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B4B05" w14:textId="77777777" w:rsidR="0037173E" w:rsidRPr="00D776AC" w:rsidRDefault="0037173E" w:rsidP="00423D4F">
      <w:pPr>
        <w:pStyle w:val="Title"/>
        <w:spacing w:after="600"/>
        <w:contextualSpacing w:val="0"/>
        <w:rPr>
          <w:color w:val="1F3864"/>
          <w:sz w:val="48"/>
          <w:szCs w:val="72"/>
        </w:rPr>
      </w:pPr>
      <w:bookmarkStart w:id="0" w:name="_Hlk108612527"/>
      <w:bookmarkEnd w:id="0"/>
      <w:r w:rsidRPr="00D776AC">
        <w:rPr>
          <w:color w:val="1F3864"/>
          <w:sz w:val="48"/>
          <w:szCs w:val="72"/>
        </w:rPr>
        <w:t>Ocean Country Partnership Programme</w:t>
      </w:r>
    </w:p>
    <w:p w14:paraId="44348E38" w14:textId="42FEB939" w:rsidR="00C92438" w:rsidRPr="00BF1180" w:rsidRDefault="0069266F" w:rsidP="00423D4F">
      <w:pPr>
        <w:pStyle w:val="Title"/>
        <w:spacing w:after="600"/>
        <w:rPr>
          <w:b w:val="0"/>
          <w:color w:val="1F3864"/>
          <w:sz w:val="40"/>
          <w:szCs w:val="52"/>
        </w:rPr>
      </w:pPr>
      <w:r>
        <w:rPr>
          <w:color w:val="1F3864"/>
          <w:sz w:val="40"/>
          <w:szCs w:val="52"/>
        </w:rPr>
        <w:t>User requirements report for the development of a DAMCP data management system</w:t>
      </w:r>
    </w:p>
    <w:p w14:paraId="2F40C44D" w14:textId="71269FD9" w:rsidR="00C92438" w:rsidRDefault="00C92438" w:rsidP="00423D4F">
      <w:pPr>
        <w:spacing w:after="720"/>
        <w:rPr>
          <w:noProof/>
          <w:color w:val="1F3864"/>
          <w:sz w:val="40"/>
          <w:szCs w:val="52"/>
        </w:rPr>
      </w:pPr>
    </w:p>
    <w:p w14:paraId="37AF5728" w14:textId="77777777" w:rsidR="00F76F81" w:rsidRDefault="00F76F81" w:rsidP="00423D4F">
      <w:pPr>
        <w:spacing w:after="720"/>
        <w:rPr>
          <w:noProof/>
          <w:color w:val="1F3864"/>
          <w:sz w:val="40"/>
          <w:szCs w:val="52"/>
        </w:rPr>
      </w:pPr>
    </w:p>
    <w:p w14:paraId="38B47675" w14:textId="77777777" w:rsidR="00F76F81" w:rsidRDefault="00F76F81" w:rsidP="00423D4F">
      <w:pPr>
        <w:spacing w:after="720"/>
        <w:rPr>
          <w:noProof/>
          <w:color w:val="1F3864"/>
          <w:sz w:val="40"/>
          <w:szCs w:val="52"/>
        </w:rPr>
      </w:pPr>
    </w:p>
    <w:p w14:paraId="42D75DA2" w14:textId="77777777" w:rsidR="00F76F81" w:rsidRDefault="00F76F81" w:rsidP="00423D4F">
      <w:pPr>
        <w:spacing w:after="720"/>
        <w:rPr>
          <w:noProof/>
          <w:color w:val="1F3864"/>
          <w:sz w:val="40"/>
          <w:szCs w:val="52"/>
        </w:rPr>
      </w:pPr>
    </w:p>
    <w:p w14:paraId="5630D379" w14:textId="77777777" w:rsidR="00F76F81" w:rsidRPr="00627D58" w:rsidRDefault="00F76F81" w:rsidP="00423D4F">
      <w:pPr>
        <w:spacing w:after="720"/>
      </w:pPr>
    </w:p>
    <w:p w14:paraId="29CFF5A2" w14:textId="31619BA6" w:rsidR="00C92438" w:rsidRDefault="00C92438" w:rsidP="000759DE">
      <w:pPr>
        <w:pStyle w:val="PubDate"/>
        <w:jc w:val="center"/>
        <w:rPr>
          <w:color w:val="1F3864"/>
        </w:rPr>
      </w:pPr>
      <w:r w:rsidRPr="00E24DD6">
        <w:rPr>
          <w:color w:val="1F3864" w:themeColor="accent1" w:themeShade="80"/>
        </w:rPr>
        <w:t>Date:</w:t>
      </w:r>
      <w:r w:rsidR="001D4B5D" w:rsidRPr="00E24DD6">
        <w:rPr>
          <w:color w:val="1F3864" w:themeColor="accent1" w:themeShade="80"/>
        </w:rPr>
        <w:t xml:space="preserve"> </w:t>
      </w:r>
      <w:r w:rsidR="0069266F" w:rsidRPr="00E24DD6">
        <w:rPr>
          <w:color w:val="1F3864" w:themeColor="accent1" w:themeShade="80"/>
        </w:rPr>
        <w:t>March 2025</w:t>
      </w:r>
    </w:p>
    <w:p w14:paraId="0C99C96D" w14:textId="77777777" w:rsidR="005E00F9" w:rsidRDefault="005E00F9" w:rsidP="005E00F9"/>
    <w:p w14:paraId="5F8471B8" w14:textId="77777777" w:rsidR="005E00F9" w:rsidRPr="005E00F9" w:rsidRDefault="005E00F9" w:rsidP="005E00F9"/>
    <w:p w14:paraId="05E62721" w14:textId="7A3B2DC4" w:rsidR="00B0400B" w:rsidRDefault="005E00F9">
      <w:pPr>
        <w:spacing w:before="0" w:after="160" w:line="259" w:lineRule="auto"/>
        <w:sectPr w:rsidR="00B0400B" w:rsidSect="00B50417">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pPr>
      <w:r>
        <w:rPr>
          <w:noProof/>
        </w:rPr>
        <w:drawing>
          <wp:inline distT="0" distB="0" distL="0" distR="0" wp14:anchorId="583D344D" wp14:editId="3B3739A8">
            <wp:extent cx="2295525" cy="766674"/>
            <wp:effectExtent l="0" t="0" r="0" b="0"/>
            <wp:docPr id="38116272"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95525" cy="766674"/>
                    </a:xfrm>
                    <a:prstGeom prst="rect">
                      <a:avLst/>
                    </a:prstGeom>
                  </pic:spPr>
                </pic:pic>
              </a:graphicData>
            </a:graphic>
          </wp:inline>
        </w:drawing>
      </w:r>
    </w:p>
    <w:p w14:paraId="4A22D09A" w14:textId="42BF3F55" w:rsidR="00652212" w:rsidRPr="00784ADD" w:rsidRDefault="00652212" w:rsidP="00652212">
      <w:pPr>
        <w:rPr>
          <w:rFonts w:cs="Arial"/>
          <w:b/>
        </w:rPr>
      </w:pPr>
      <w:bookmarkStart w:id="1" w:name="_Toc44597610"/>
      <w:bookmarkStart w:id="2" w:name="_Toc44597622"/>
      <w:r w:rsidRPr="00784ADD">
        <w:rPr>
          <w:rFonts w:cs="Arial"/>
          <w:b/>
        </w:rPr>
        <w:lastRenderedPageBreak/>
        <w:t>For further information please contact:</w:t>
      </w:r>
    </w:p>
    <w:p w14:paraId="1D5575C4" w14:textId="77777777" w:rsidR="0021404E" w:rsidRDefault="00652212" w:rsidP="005E3C78">
      <w:pPr>
        <w:spacing w:before="0" w:after="0"/>
        <w:rPr>
          <w:rFonts w:cs="Arial"/>
        </w:rPr>
      </w:pPr>
      <w:r w:rsidRPr="00632D70">
        <w:rPr>
          <w:rFonts w:cs="Arial"/>
        </w:rPr>
        <w:t>Joint Nature Conservation Committee</w:t>
      </w:r>
      <w:r w:rsidRPr="00632D70">
        <w:rPr>
          <w:rFonts w:cs="Arial"/>
        </w:rPr>
        <w:br/>
      </w:r>
      <w:r w:rsidR="0021404E">
        <w:rPr>
          <w:rFonts w:cs="Arial"/>
        </w:rPr>
        <w:t>Quay</w:t>
      </w:r>
      <w:r w:rsidRPr="00632D70">
        <w:rPr>
          <w:rFonts w:cs="Arial"/>
        </w:rPr>
        <w:t xml:space="preserve"> House</w:t>
      </w:r>
      <w:r w:rsidRPr="00632D70">
        <w:rPr>
          <w:rFonts w:cs="Arial"/>
        </w:rPr>
        <w:br/>
      </w:r>
      <w:r w:rsidR="0021404E">
        <w:rPr>
          <w:rFonts w:cs="Arial"/>
        </w:rPr>
        <w:t>2 East Station Road</w:t>
      </w:r>
    </w:p>
    <w:p w14:paraId="34A98B6C" w14:textId="1DEB08CE" w:rsidR="00652212" w:rsidRDefault="0021404E" w:rsidP="005E3C78">
      <w:pPr>
        <w:spacing w:before="0" w:after="0"/>
        <w:rPr>
          <w:rFonts w:cs="Arial"/>
        </w:rPr>
      </w:pPr>
      <w:r>
        <w:rPr>
          <w:rFonts w:cs="Arial"/>
        </w:rPr>
        <w:t>Fletton Quays</w:t>
      </w:r>
      <w:r w:rsidR="00652212" w:rsidRPr="00632D70">
        <w:rPr>
          <w:rFonts w:cs="Arial"/>
        </w:rPr>
        <w:br/>
      </w:r>
      <w:r w:rsidR="00652212" w:rsidRPr="006C1FAA">
        <w:rPr>
          <w:rFonts w:cs="Arial"/>
        </w:rPr>
        <w:t xml:space="preserve">Peterborough </w:t>
      </w:r>
    </w:p>
    <w:p w14:paraId="67568227" w14:textId="6081913C" w:rsidR="00652212" w:rsidRDefault="00652212" w:rsidP="005E3C78">
      <w:pPr>
        <w:spacing w:before="0" w:after="0"/>
        <w:rPr>
          <w:rFonts w:cs="Arial"/>
        </w:rPr>
      </w:pPr>
      <w:r w:rsidRPr="006C1FAA">
        <w:rPr>
          <w:rFonts w:cs="Arial"/>
        </w:rPr>
        <w:t>PE</w:t>
      </w:r>
      <w:r w:rsidR="0021404E">
        <w:rPr>
          <w:rFonts w:cs="Arial"/>
        </w:rPr>
        <w:t>2 8YY</w:t>
      </w:r>
    </w:p>
    <w:p w14:paraId="7CCBFCCA" w14:textId="04BE8043" w:rsidR="00652212" w:rsidRDefault="00652212" w:rsidP="00652212">
      <w:pPr>
        <w:spacing w:after="0"/>
        <w:rPr>
          <w:rFonts w:cs="Arial"/>
        </w:rPr>
      </w:pPr>
      <w:hyperlink r:id="rId18" w:history="1">
        <w:r w:rsidRPr="007130B6">
          <w:rPr>
            <w:rStyle w:val="Hyperlink"/>
            <w:rFonts w:cs="Arial"/>
          </w:rPr>
          <w:t>https://jncc.gov.uk/our-work/ocean-country-partnership-programme/</w:t>
        </w:r>
      </w:hyperlink>
    </w:p>
    <w:p w14:paraId="7C48FC19" w14:textId="2BE92492" w:rsidR="00652212" w:rsidRPr="00EB4740" w:rsidRDefault="00652212" w:rsidP="00652212">
      <w:pPr>
        <w:rPr>
          <w:rFonts w:cs="Arial"/>
        </w:rPr>
      </w:pPr>
      <w:r w:rsidRPr="00EB4740">
        <w:rPr>
          <w:rFonts w:cs="Arial"/>
        </w:rPr>
        <w:t>Communications@jncc.gov.uk</w:t>
      </w:r>
    </w:p>
    <w:p w14:paraId="694E10EA" w14:textId="2546A301" w:rsidR="00652212" w:rsidRPr="00784ADD" w:rsidRDefault="00652212" w:rsidP="00652212">
      <w:pPr>
        <w:rPr>
          <w:rFonts w:cs="Arial"/>
        </w:rPr>
      </w:pPr>
    </w:p>
    <w:p w14:paraId="72EBD60B" w14:textId="3E860502" w:rsidR="00652212" w:rsidRPr="00784ADD" w:rsidRDefault="00652212" w:rsidP="00652212">
      <w:pPr>
        <w:rPr>
          <w:rFonts w:cs="Arial"/>
          <w:bCs/>
        </w:rPr>
      </w:pPr>
      <w:r w:rsidRPr="00784ADD">
        <w:rPr>
          <w:rFonts w:cs="Arial"/>
          <w:b/>
        </w:rPr>
        <w:t>This report should be cited as:</w:t>
      </w:r>
      <w:r w:rsidRPr="00784ADD">
        <w:rPr>
          <w:rFonts w:cs="Arial"/>
          <w:bCs/>
        </w:rPr>
        <w:t xml:space="preserve"> </w:t>
      </w:r>
    </w:p>
    <w:p w14:paraId="5C7F598F" w14:textId="701A9567" w:rsidR="00652212" w:rsidRDefault="00652212" w:rsidP="00652212">
      <w:pPr>
        <w:rPr>
          <w:rFonts w:cs="Arial"/>
        </w:rPr>
      </w:pPr>
      <w:r w:rsidRPr="006C1FAA">
        <w:rPr>
          <w:rFonts w:cs="Arial"/>
          <w:bCs/>
        </w:rPr>
        <w:t>Ocean Country Partnership Programme</w:t>
      </w:r>
      <w:r w:rsidR="00416DC2">
        <w:rPr>
          <w:rFonts w:cs="Arial"/>
          <w:bCs/>
        </w:rPr>
        <w:t>.</w:t>
      </w:r>
      <w:r w:rsidRPr="006C1FAA">
        <w:rPr>
          <w:rFonts w:cs="Arial"/>
          <w:bCs/>
        </w:rPr>
        <w:t xml:space="preserve"> </w:t>
      </w:r>
      <w:r w:rsidR="00186DB0">
        <w:rPr>
          <w:rFonts w:cs="Arial"/>
          <w:bCs/>
        </w:rPr>
        <w:t>date</w:t>
      </w:r>
      <w:r w:rsidRPr="006C1FAA">
        <w:rPr>
          <w:rFonts w:cs="Arial"/>
          <w:bCs/>
        </w:rPr>
        <w:t xml:space="preserve">. </w:t>
      </w:r>
      <w:r w:rsidR="00186DB0">
        <w:rPr>
          <w:rFonts w:cs="Arial"/>
          <w:bCs/>
        </w:rPr>
        <w:t>Report title</w:t>
      </w:r>
      <w:r w:rsidR="00416DC2">
        <w:rPr>
          <w:rFonts w:cs="Arial"/>
        </w:rPr>
        <w:t>.</w:t>
      </w:r>
    </w:p>
    <w:p w14:paraId="6E698908" w14:textId="3CFA63D9" w:rsidR="00405851" w:rsidRDefault="00405851" w:rsidP="00652212">
      <w:pPr>
        <w:rPr>
          <w:rFonts w:cs="Arial"/>
        </w:rPr>
      </w:pPr>
    </w:p>
    <w:p w14:paraId="5929C5D2" w14:textId="353F9F23" w:rsidR="00405851" w:rsidRDefault="00405851" w:rsidP="00652212">
      <w:pPr>
        <w:rPr>
          <w:rFonts w:cs="Arial"/>
          <w:b/>
          <w:bCs/>
        </w:rPr>
      </w:pPr>
      <w:r w:rsidRPr="00405851">
        <w:rPr>
          <w:rFonts w:cs="Arial"/>
          <w:b/>
          <w:bCs/>
        </w:rPr>
        <w:t>Authors:</w:t>
      </w:r>
    </w:p>
    <w:p w14:paraId="7CDBA095" w14:textId="033FD952" w:rsidR="00186DB0" w:rsidRPr="0069266F" w:rsidRDefault="0069266F" w:rsidP="00652212">
      <w:pPr>
        <w:rPr>
          <w:rFonts w:cs="Arial"/>
          <w:bCs/>
        </w:rPr>
      </w:pPr>
      <w:r>
        <w:rPr>
          <w:rFonts w:cs="Arial"/>
          <w:bCs/>
        </w:rPr>
        <w:t xml:space="preserve">Laura Dozier, Stephen </w:t>
      </w:r>
      <w:r w:rsidR="00572708">
        <w:rPr>
          <w:rFonts w:cs="Arial"/>
          <w:bCs/>
        </w:rPr>
        <w:t>Gunn</w:t>
      </w:r>
      <w:r w:rsidR="00610CE0">
        <w:rPr>
          <w:rFonts w:cs="Arial"/>
          <w:bCs/>
        </w:rPr>
        <w:t>,</w:t>
      </w:r>
      <w:r w:rsidR="00610CE0" w:rsidRPr="00610CE0">
        <w:rPr>
          <w:rFonts w:cs="Arial"/>
          <w:bCs/>
        </w:rPr>
        <w:t xml:space="preserve"> </w:t>
      </w:r>
      <w:r w:rsidR="00610CE0">
        <w:rPr>
          <w:rFonts w:cs="Arial"/>
          <w:bCs/>
        </w:rPr>
        <w:t>Gemma Singleton,</w:t>
      </w:r>
    </w:p>
    <w:p w14:paraId="3017E0A9" w14:textId="77777777" w:rsidR="00572708" w:rsidRPr="00572708" w:rsidRDefault="00572708" w:rsidP="00572708">
      <w:pPr>
        <w:rPr>
          <w:rFonts w:cs="Arial"/>
        </w:rPr>
      </w:pPr>
      <w:r w:rsidRPr="00572708">
        <w:rPr>
          <w:rFonts w:cs="Arial"/>
          <w:b/>
          <w:bCs/>
        </w:rPr>
        <w:t>Acknowledgements: </w:t>
      </w:r>
      <w:r w:rsidRPr="00572708">
        <w:rPr>
          <w:rFonts w:cs="Arial"/>
        </w:rPr>
        <w:t> </w:t>
      </w:r>
    </w:p>
    <w:p w14:paraId="1F128BAA" w14:textId="1612FF1F" w:rsidR="00572708" w:rsidRPr="00572708" w:rsidRDefault="00572708" w:rsidP="00572708">
      <w:pPr>
        <w:rPr>
          <w:rFonts w:cs="Arial"/>
        </w:rPr>
      </w:pPr>
      <w:r w:rsidRPr="00572708">
        <w:rPr>
          <w:rFonts w:cs="Arial"/>
        </w:rPr>
        <w:t xml:space="preserve">Many thanks to all members of the </w:t>
      </w:r>
      <w:r>
        <w:rPr>
          <w:rFonts w:cs="Arial"/>
        </w:rPr>
        <w:t xml:space="preserve">DAMCP </w:t>
      </w:r>
      <w:r w:rsidRPr="00572708">
        <w:rPr>
          <w:rFonts w:cs="Arial"/>
        </w:rPr>
        <w:t>for their valuable time and input into this user research report.</w:t>
      </w:r>
    </w:p>
    <w:p w14:paraId="29932377" w14:textId="02ACDE96" w:rsidR="0001086D" w:rsidRDefault="0001086D" w:rsidP="00652212">
      <w:pPr>
        <w:rPr>
          <w:rFonts w:cs="Arial"/>
        </w:rPr>
      </w:pPr>
    </w:p>
    <w:p w14:paraId="43762426" w14:textId="6EF4AE30" w:rsidR="007D3CAA" w:rsidRDefault="007D3CAA" w:rsidP="00652212">
      <w:pPr>
        <w:rPr>
          <w:rFonts w:cs="Arial"/>
          <w:b/>
          <w:bCs/>
        </w:rPr>
      </w:pPr>
      <w:r>
        <w:rPr>
          <w:rFonts w:cs="Arial"/>
          <w:b/>
          <w:bCs/>
        </w:rPr>
        <w:t xml:space="preserve">Evidence Quality Assurance: </w:t>
      </w:r>
    </w:p>
    <w:p w14:paraId="3BCB513D" w14:textId="492E77EA" w:rsidR="007D3CAA" w:rsidRPr="007D3CAA" w:rsidRDefault="007D3CAA" w:rsidP="00652212">
      <w:pPr>
        <w:rPr>
          <w:rFonts w:cs="Arial"/>
        </w:rPr>
      </w:pPr>
      <w:r>
        <w:rPr>
          <w:rFonts w:cs="Arial"/>
        </w:rPr>
        <w:t xml:space="preserve">This report is compliant with JNCC’s Evidence Quality Assurance Policy </w:t>
      </w:r>
      <w:hyperlink r:id="rId19" w:history="1">
        <w:r>
          <w:rPr>
            <w:rStyle w:val="Hyperlink"/>
            <w:rFonts w:cs="Arial"/>
            <w:sz w:val="22"/>
          </w:rPr>
          <w:t>https://jncc.gov.uk/about-jncc/corporate-information/evidence-quality-assurance/</w:t>
        </w:r>
      </w:hyperlink>
    </w:p>
    <w:p w14:paraId="6D2B5299" w14:textId="77777777" w:rsidR="00865D28" w:rsidRDefault="00865D28" w:rsidP="6AB14217">
      <w:pPr>
        <w:jc w:val="center"/>
        <w:rPr>
          <w:rFonts w:cs="Arial"/>
          <w:b/>
          <w:bCs/>
          <w:sz w:val="22"/>
          <w:u w:val="single"/>
        </w:rPr>
      </w:pPr>
    </w:p>
    <w:p w14:paraId="66E4C26A" w14:textId="56FE2138" w:rsidR="6AB14217" w:rsidRDefault="6AB14217" w:rsidP="6AB14217">
      <w:pPr>
        <w:jc w:val="center"/>
        <w:rPr>
          <w:rFonts w:cs="Arial"/>
          <w:b/>
          <w:bCs/>
          <w:sz w:val="22"/>
          <w:u w:val="single"/>
        </w:rPr>
      </w:pPr>
    </w:p>
    <w:p w14:paraId="4241C68D" w14:textId="003A8D62" w:rsidR="6AB14217" w:rsidRPr="00F76F81" w:rsidRDefault="6AB14217" w:rsidP="6AB14217">
      <w:r>
        <w:br w:type="page"/>
      </w:r>
    </w:p>
    <w:p w14:paraId="2577C818" w14:textId="5AA8936E" w:rsidR="6AB14217" w:rsidRDefault="6AB14217" w:rsidP="6AB14217">
      <w:pPr>
        <w:jc w:val="center"/>
        <w:rPr>
          <w:rFonts w:cs="Arial"/>
          <w:b/>
          <w:bCs/>
          <w:sz w:val="22"/>
          <w:u w:val="single"/>
        </w:rPr>
        <w:sectPr w:rsidR="6AB14217" w:rsidSect="00B0400B">
          <w:footerReference w:type="default" r:id="rId20"/>
          <w:pgSz w:w="11906" w:h="16838"/>
          <w:pgMar w:top="1440" w:right="1274" w:bottom="1440" w:left="1440" w:header="708" w:footer="708" w:gutter="0"/>
          <w:pgNumType w:fmt="lowerLetter" w:start="1"/>
          <w:cols w:space="708"/>
          <w:docGrid w:linePitch="360"/>
        </w:sectPr>
      </w:pPr>
    </w:p>
    <w:bookmarkEnd w:id="2" w:displacedByCustomXml="next"/>
    <w:bookmarkEnd w:id="1" w:displacedByCustomXml="next"/>
    <w:sdt>
      <w:sdtPr>
        <w:rPr>
          <w:rFonts w:ascii="Arial" w:eastAsia="Calibri" w:hAnsi="Arial"/>
          <w:b/>
          <w:color w:val="auto"/>
          <w:sz w:val="24"/>
          <w:szCs w:val="24"/>
          <w:lang w:val="en-GB"/>
        </w:rPr>
        <w:id w:val="659586024"/>
        <w:docPartObj>
          <w:docPartGallery w:val="Table of Contents"/>
          <w:docPartUnique/>
        </w:docPartObj>
      </w:sdtPr>
      <w:sdtEndPr>
        <w:rPr>
          <w:b w:val="0"/>
          <w:bCs w:val="0"/>
          <w:noProof/>
        </w:rPr>
      </w:sdtEndPr>
      <w:sdtContent>
        <w:p w14:paraId="25CD2BA3" w14:textId="0F201B5C" w:rsidR="0042190A" w:rsidRDefault="0042190A" w:rsidP="00481A8D">
          <w:pPr>
            <w:pStyle w:val="TOCHeading"/>
            <w:ind w:left="0" w:firstLine="0"/>
          </w:pPr>
        </w:p>
        <w:p w14:paraId="4B0FC862" w14:textId="0F201B5C" w:rsidR="0042190A" w:rsidRPr="00423D4F" w:rsidRDefault="0042190A" w:rsidP="00566B3D">
          <w:pPr>
            <w:pStyle w:val="Heading1"/>
            <w:ind w:left="0" w:firstLine="0"/>
            <w:rPr>
              <w:color w:val="1F3864"/>
            </w:rPr>
          </w:pPr>
          <w:bookmarkStart w:id="3" w:name="_Toc124348436"/>
          <w:bookmarkStart w:id="4" w:name="_Toc193123535"/>
          <w:r w:rsidRPr="00423D4F">
            <w:rPr>
              <w:color w:val="1F3864"/>
            </w:rPr>
            <w:t>Contents</w:t>
          </w:r>
          <w:bookmarkEnd w:id="3"/>
          <w:bookmarkEnd w:id="4"/>
        </w:p>
        <w:p w14:paraId="3F323F5B" w14:textId="362D7FC0" w:rsidR="00523475" w:rsidRDefault="00A37EFA">
          <w:pPr>
            <w:pStyle w:val="TOC1"/>
            <w:rPr>
              <w:rFonts w:asciiTheme="minorHAnsi" w:eastAsiaTheme="minorEastAsia" w:hAnsiTheme="minorHAnsi" w:cstheme="minorBidi"/>
              <w:b w:val="0"/>
              <w:bCs w:val="0"/>
              <w:kern w:val="2"/>
              <w:szCs w:val="24"/>
              <w:lang w:eastAsia="en-GB"/>
              <w14:ligatures w14:val="standardContextual"/>
            </w:rPr>
          </w:pPr>
          <w:r>
            <w:rPr>
              <w:rFonts w:ascii="Open Sans" w:hAnsi="Open Sans" w:cs="Open Sans"/>
              <w:b w:val="0"/>
              <w:bCs w:val="0"/>
            </w:rPr>
            <w:fldChar w:fldCharType="begin"/>
          </w:r>
          <w:r>
            <w:rPr>
              <w:rFonts w:ascii="Open Sans" w:hAnsi="Open Sans" w:cs="Open Sans"/>
              <w:b w:val="0"/>
              <w:bCs w:val="0"/>
            </w:rPr>
            <w:instrText xml:space="preserve"> TOC \o "1-2" \h \z \u </w:instrText>
          </w:r>
          <w:r>
            <w:rPr>
              <w:rFonts w:ascii="Open Sans" w:hAnsi="Open Sans" w:cs="Open Sans"/>
              <w:b w:val="0"/>
              <w:bCs w:val="0"/>
            </w:rPr>
            <w:fldChar w:fldCharType="separate"/>
          </w:r>
          <w:hyperlink w:anchor="_Toc193123535" w:history="1">
            <w:r w:rsidR="00523475" w:rsidRPr="00013AB3">
              <w:rPr>
                <w:rStyle w:val="Hyperlink"/>
              </w:rPr>
              <w:t>Contents</w:t>
            </w:r>
            <w:r w:rsidR="00523475">
              <w:rPr>
                <w:webHidden/>
              </w:rPr>
              <w:tab/>
            </w:r>
            <w:r w:rsidR="00523475">
              <w:rPr>
                <w:webHidden/>
              </w:rPr>
              <w:fldChar w:fldCharType="begin"/>
            </w:r>
            <w:r w:rsidR="00523475">
              <w:rPr>
                <w:webHidden/>
              </w:rPr>
              <w:instrText xml:space="preserve"> PAGEREF _Toc193123535 \h </w:instrText>
            </w:r>
            <w:r w:rsidR="00523475">
              <w:rPr>
                <w:webHidden/>
              </w:rPr>
            </w:r>
            <w:r w:rsidR="00523475">
              <w:rPr>
                <w:webHidden/>
              </w:rPr>
              <w:fldChar w:fldCharType="separate"/>
            </w:r>
            <w:r w:rsidR="00523475">
              <w:rPr>
                <w:webHidden/>
              </w:rPr>
              <w:t>c</w:t>
            </w:r>
            <w:r w:rsidR="00523475">
              <w:rPr>
                <w:webHidden/>
              </w:rPr>
              <w:fldChar w:fldCharType="end"/>
            </w:r>
          </w:hyperlink>
        </w:p>
        <w:p w14:paraId="05B5581C" w14:textId="166752C0" w:rsidR="00523475" w:rsidRDefault="00523475">
          <w:pPr>
            <w:pStyle w:val="TOC1"/>
            <w:rPr>
              <w:rFonts w:asciiTheme="minorHAnsi" w:eastAsiaTheme="minorEastAsia" w:hAnsiTheme="minorHAnsi" w:cstheme="minorBidi"/>
              <w:b w:val="0"/>
              <w:bCs w:val="0"/>
              <w:kern w:val="2"/>
              <w:szCs w:val="24"/>
              <w:lang w:eastAsia="en-GB"/>
              <w14:ligatures w14:val="standardContextual"/>
            </w:rPr>
          </w:pPr>
          <w:hyperlink w:anchor="_Toc193123536" w:history="1">
            <w:r w:rsidRPr="00013AB3">
              <w:rPr>
                <w:rStyle w:val="Hyperlink"/>
              </w:rPr>
              <w:t>List of Figures &amp; Tables</w:t>
            </w:r>
            <w:r>
              <w:rPr>
                <w:webHidden/>
              </w:rPr>
              <w:tab/>
            </w:r>
            <w:r>
              <w:rPr>
                <w:webHidden/>
              </w:rPr>
              <w:fldChar w:fldCharType="begin"/>
            </w:r>
            <w:r>
              <w:rPr>
                <w:webHidden/>
              </w:rPr>
              <w:instrText xml:space="preserve"> PAGEREF _Toc193123536 \h </w:instrText>
            </w:r>
            <w:r>
              <w:rPr>
                <w:webHidden/>
              </w:rPr>
            </w:r>
            <w:r>
              <w:rPr>
                <w:webHidden/>
              </w:rPr>
              <w:fldChar w:fldCharType="separate"/>
            </w:r>
            <w:r>
              <w:rPr>
                <w:webHidden/>
              </w:rPr>
              <w:t>d</w:t>
            </w:r>
            <w:r>
              <w:rPr>
                <w:webHidden/>
              </w:rPr>
              <w:fldChar w:fldCharType="end"/>
            </w:r>
          </w:hyperlink>
        </w:p>
        <w:p w14:paraId="1901D9AE" w14:textId="552095EE" w:rsidR="00523475" w:rsidRDefault="00523475">
          <w:pPr>
            <w:pStyle w:val="TOC1"/>
            <w:rPr>
              <w:rFonts w:asciiTheme="minorHAnsi" w:eastAsiaTheme="minorEastAsia" w:hAnsiTheme="minorHAnsi" w:cstheme="minorBidi"/>
              <w:b w:val="0"/>
              <w:bCs w:val="0"/>
              <w:kern w:val="2"/>
              <w:szCs w:val="24"/>
              <w:lang w:eastAsia="en-GB"/>
              <w14:ligatures w14:val="standardContextual"/>
            </w:rPr>
          </w:pPr>
          <w:hyperlink w:anchor="_Toc193123537" w:history="1">
            <w:r w:rsidRPr="00013AB3">
              <w:rPr>
                <w:rStyle w:val="Hyperlink"/>
              </w:rPr>
              <w:t>Acronyms</w:t>
            </w:r>
            <w:r>
              <w:rPr>
                <w:webHidden/>
              </w:rPr>
              <w:tab/>
            </w:r>
            <w:r>
              <w:rPr>
                <w:webHidden/>
              </w:rPr>
              <w:fldChar w:fldCharType="begin"/>
            </w:r>
            <w:r>
              <w:rPr>
                <w:webHidden/>
              </w:rPr>
              <w:instrText xml:space="preserve"> PAGEREF _Toc193123537 \h </w:instrText>
            </w:r>
            <w:r>
              <w:rPr>
                <w:webHidden/>
              </w:rPr>
            </w:r>
            <w:r>
              <w:rPr>
                <w:webHidden/>
              </w:rPr>
              <w:fldChar w:fldCharType="separate"/>
            </w:r>
            <w:r>
              <w:rPr>
                <w:webHidden/>
              </w:rPr>
              <w:t>e</w:t>
            </w:r>
            <w:r>
              <w:rPr>
                <w:webHidden/>
              </w:rPr>
              <w:fldChar w:fldCharType="end"/>
            </w:r>
          </w:hyperlink>
        </w:p>
        <w:p w14:paraId="7708A1D4" w14:textId="05DC3AE1" w:rsidR="00523475" w:rsidRDefault="00523475">
          <w:pPr>
            <w:pStyle w:val="TOC1"/>
            <w:tabs>
              <w:tab w:val="left" w:pos="480"/>
            </w:tabs>
            <w:rPr>
              <w:rFonts w:asciiTheme="minorHAnsi" w:eastAsiaTheme="minorEastAsia" w:hAnsiTheme="minorHAnsi" w:cstheme="minorBidi"/>
              <w:b w:val="0"/>
              <w:bCs w:val="0"/>
              <w:kern w:val="2"/>
              <w:szCs w:val="24"/>
              <w:lang w:eastAsia="en-GB"/>
              <w14:ligatures w14:val="standardContextual"/>
            </w:rPr>
          </w:pPr>
          <w:hyperlink w:anchor="_Toc193123538" w:history="1">
            <w:r w:rsidRPr="00013AB3">
              <w:rPr>
                <w:rStyle w:val="Hyperlink"/>
              </w:rPr>
              <w:t>1.</w:t>
            </w:r>
            <w:r>
              <w:rPr>
                <w:rFonts w:asciiTheme="minorHAnsi" w:eastAsiaTheme="minorEastAsia" w:hAnsiTheme="minorHAnsi" w:cstheme="minorBidi"/>
                <w:b w:val="0"/>
                <w:bCs w:val="0"/>
                <w:kern w:val="2"/>
                <w:szCs w:val="24"/>
                <w:lang w:eastAsia="en-GB"/>
                <w14:ligatures w14:val="standardContextual"/>
              </w:rPr>
              <w:tab/>
            </w:r>
            <w:r w:rsidRPr="00013AB3">
              <w:rPr>
                <w:rStyle w:val="Hyperlink"/>
              </w:rPr>
              <w:t>Purpose of this document</w:t>
            </w:r>
            <w:r>
              <w:rPr>
                <w:webHidden/>
              </w:rPr>
              <w:tab/>
            </w:r>
            <w:r>
              <w:rPr>
                <w:webHidden/>
              </w:rPr>
              <w:fldChar w:fldCharType="begin"/>
            </w:r>
            <w:r>
              <w:rPr>
                <w:webHidden/>
              </w:rPr>
              <w:instrText xml:space="preserve"> PAGEREF _Toc193123538 \h </w:instrText>
            </w:r>
            <w:r>
              <w:rPr>
                <w:webHidden/>
              </w:rPr>
            </w:r>
            <w:r>
              <w:rPr>
                <w:webHidden/>
              </w:rPr>
              <w:fldChar w:fldCharType="separate"/>
            </w:r>
            <w:r>
              <w:rPr>
                <w:webHidden/>
              </w:rPr>
              <w:t>6</w:t>
            </w:r>
            <w:r>
              <w:rPr>
                <w:webHidden/>
              </w:rPr>
              <w:fldChar w:fldCharType="end"/>
            </w:r>
          </w:hyperlink>
        </w:p>
        <w:p w14:paraId="21353602" w14:textId="79D03CBF" w:rsidR="00523475" w:rsidRDefault="00523475">
          <w:pPr>
            <w:pStyle w:val="TOC1"/>
            <w:tabs>
              <w:tab w:val="left" w:pos="480"/>
            </w:tabs>
            <w:rPr>
              <w:rFonts w:asciiTheme="minorHAnsi" w:eastAsiaTheme="minorEastAsia" w:hAnsiTheme="minorHAnsi" w:cstheme="minorBidi"/>
              <w:b w:val="0"/>
              <w:bCs w:val="0"/>
              <w:kern w:val="2"/>
              <w:szCs w:val="24"/>
              <w:lang w:eastAsia="en-GB"/>
              <w14:ligatures w14:val="standardContextual"/>
            </w:rPr>
          </w:pPr>
          <w:hyperlink w:anchor="_Toc193123539" w:history="1">
            <w:r w:rsidRPr="00013AB3">
              <w:rPr>
                <w:rStyle w:val="Hyperlink"/>
              </w:rPr>
              <w:t>2.</w:t>
            </w:r>
            <w:r>
              <w:rPr>
                <w:rFonts w:asciiTheme="minorHAnsi" w:eastAsiaTheme="minorEastAsia" w:hAnsiTheme="minorHAnsi" w:cstheme="minorBidi"/>
                <w:b w:val="0"/>
                <w:bCs w:val="0"/>
                <w:kern w:val="2"/>
                <w:szCs w:val="24"/>
                <w:lang w:eastAsia="en-GB"/>
                <w14:ligatures w14:val="standardContextual"/>
              </w:rPr>
              <w:tab/>
            </w:r>
            <w:r w:rsidRPr="00013AB3">
              <w:rPr>
                <w:rStyle w:val="Hyperlink"/>
              </w:rPr>
              <w:t>Aims and Objectives</w:t>
            </w:r>
            <w:r>
              <w:rPr>
                <w:webHidden/>
              </w:rPr>
              <w:tab/>
            </w:r>
            <w:r>
              <w:rPr>
                <w:webHidden/>
              </w:rPr>
              <w:fldChar w:fldCharType="begin"/>
            </w:r>
            <w:r>
              <w:rPr>
                <w:webHidden/>
              </w:rPr>
              <w:instrText xml:space="preserve"> PAGEREF _Toc193123539 \h </w:instrText>
            </w:r>
            <w:r>
              <w:rPr>
                <w:webHidden/>
              </w:rPr>
            </w:r>
            <w:r>
              <w:rPr>
                <w:webHidden/>
              </w:rPr>
              <w:fldChar w:fldCharType="separate"/>
            </w:r>
            <w:r>
              <w:rPr>
                <w:webHidden/>
              </w:rPr>
              <w:t>6</w:t>
            </w:r>
            <w:r>
              <w:rPr>
                <w:webHidden/>
              </w:rPr>
              <w:fldChar w:fldCharType="end"/>
            </w:r>
          </w:hyperlink>
        </w:p>
        <w:p w14:paraId="1165A519" w14:textId="12E52341" w:rsidR="00523475" w:rsidRDefault="00523475">
          <w:pPr>
            <w:pStyle w:val="TOC1"/>
            <w:tabs>
              <w:tab w:val="left" w:pos="480"/>
            </w:tabs>
            <w:rPr>
              <w:rFonts w:asciiTheme="minorHAnsi" w:eastAsiaTheme="minorEastAsia" w:hAnsiTheme="minorHAnsi" w:cstheme="minorBidi"/>
              <w:b w:val="0"/>
              <w:bCs w:val="0"/>
              <w:kern w:val="2"/>
              <w:szCs w:val="24"/>
              <w:lang w:eastAsia="en-GB"/>
              <w14:ligatures w14:val="standardContextual"/>
            </w:rPr>
          </w:pPr>
          <w:hyperlink w:anchor="_Toc193123540" w:history="1">
            <w:r w:rsidRPr="00013AB3">
              <w:rPr>
                <w:rStyle w:val="Hyperlink"/>
              </w:rPr>
              <w:t>3.</w:t>
            </w:r>
            <w:r>
              <w:rPr>
                <w:rFonts w:asciiTheme="minorHAnsi" w:eastAsiaTheme="minorEastAsia" w:hAnsiTheme="minorHAnsi" w:cstheme="minorBidi"/>
                <w:b w:val="0"/>
                <w:bCs w:val="0"/>
                <w:kern w:val="2"/>
                <w:szCs w:val="24"/>
                <w:lang w:eastAsia="en-GB"/>
                <w14:ligatures w14:val="standardContextual"/>
              </w:rPr>
              <w:tab/>
            </w:r>
            <w:r w:rsidRPr="00013AB3">
              <w:rPr>
                <w:rStyle w:val="Hyperlink"/>
              </w:rPr>
              <w:t>User research</w:t>
            </w:r>
            <w:r>
              <w:rPr>
                <w:webHidden/>
              </w:rPr>
              <w:tab/>
            </w:r>
            <w:r>
              <w:rPr>
                <w:webHidden/>
              </w:rPr>
              <w:fldChar w:fldCharType="begin"/>
            </w:r>
            <w:r>
              <w:rPr>
                <w:webHidden/>
              </w:rPr>
              <w:instrText xml:space="preserve"> PAGEREF _Toc193123540 \h </w:instrText>
            </w:r>
            <w:r>
              <w:rPr>
                <w:webHidden/>
              </w:rPr>
            </w:r>
            <w:r>
              <w:rPr>
                <w:webHidden/>
              </w:rPr>
              <w:fldChar w:fldCharType="separate"/>
            </w:r>
            <w:r>
              <w:rPr>
                <w:webHidden/>
              </w:rPr>
              <w:t>6</w:t>
            </w:r>
            <w:r>
              <w:rPr>
                <w:webHidden/>
              </w:rPr>
              <w:fldChar w:fldCharType="end"/>
            </w:r>
          </w:hyperlink>
        </w:p>
        <w:p w14:paraId="037B76AB" w14:textId="59916606" w:rsidR="00523475" w:rsidRDefault="00523475">
          <w:pPr>
            <w:pStyle w:val="TOC2"/>
            <w:rPr>
              <w:rFonts w:asciiTheme="minorHAnsi" w:eastAsiaTheme="minorEastAsia" w:hAnsiTheme="minorHAnsi" w:cstheme="minorBidi"/>
              <w:b w:val="0"/>
              <w:bCs w:val="0"/>
              <w:kern w:val="2"/>
              <w:szCs w:val="24"/>
              <w:lang w:eastAsia="en-GB"/>
              <w14:ligatures w14:val="standardContextual"/>
            </w:rPr>
          </w:pPr>
          <w:hyperlink w:anchor="_Toc193123541" w:history="1">
            <w:r w:rsidRPr="00013AB3">
              <w:rPr>
                <w:rStyle w:val="Hyperlink"/>
              </w:rPr>
              <w:t>3.1.</w:t>
            </w:r>
            <w:r>
              <w:rPr>
                <w:rFonts w:asciiTheme="minorHAnsi" w:eastAsiaTheme="minorEastAsia" w:hAnsiTheme="minorHAnsi" w:cstheme="minorBidi"/>
                <w:b w:val="0"/>
                <w:bCs w:val="0"/>
                <w:kern w:val="2"/>
                <w:szCs w:val="24"/>
                <w:lang w:eastAsia="en-GB"/>
                <w14:ligatures w14:val="standardContextual"/>
              </w:rPr>
              <w:tab/>
            </w:r>
            <w:r w:rsidRPr="00013AB3">
              <w:rPr>
                <w:rStyle w:val="Hyperlink"/>
              </w:rPr>
              <w:t>Objectives of the user research</w:t>
            </w:r>
            <w:r>
              <w:rPr>
                <w:webHidden/>
              </w:rPr>
              <w:tab/>
            </w:r>
            <w:r>
              <w:rPr>
                <w:webHidden/>
              </w:rPr>
              <w:fldChar w:fldCharType="begin"/>
            </w:r>
            <w:r>
              <w:rPr>
                <w:webHidden/>
              </w:rPr>
              <w:instrText xml:space="preserve"> PAGEREF _Toc193123541 \h </w:instrText>
            </w:r>
            <w:r>
              <w:rPr>
                <w:webHidden/>
              </w:rPr>
            </w:r>
            <w:r>
              <w:rPr>
                <w:webHidden/>
              </w:rPr>
              <w:fldChar w:fldCharType="separate"/>
            </w:r>
            <w:r>
              <w:rPr>
                <w:webHidden/>
              </w:rPr>
              <w:t>6</w:t>
            </w:r>
            <w:r>
              <w:rPr>
                <w:webHidden/>
              </w:rPr>
              <w:fldChar w:fldCharType="end"/>
            </w:r>
          </w:hyperlink>
        </w:p>
        <w:p w14:paraId="328435A5" w14:textId="67129F38" w:rsidR="00523475" w:rsidRDefault="00523475">
          <w:pPr>
            <w:pStyle w:val="TOC2"/>
            <w:rPr>
              <w:rFonts w:asciiTheme="minorHAnsi" w:eastAsiaTheme="minorEastAsia" w:hAnsiTheme="minorHAnsi" w:cstheme="minorBidi"/>
              <w:b w:val="0"/>
              <w:bCs w:val="0"/>
              <w:kern w:val="2"/>
              <w:szCs w:val="24"/>
              <w:lang w:eastAsia="en-GB"/>
              <w14:ligatures w14:val="standardContextual"/>
            </w:rPr>
          </w:pPr>
          <w:hyperlink w:anchor="_Toc193123542" w:history="1">
            <w:r w:rsidRPr="00013AB3">
              <w:rPr>
                <w:rStyle w:val="Hyperlink"/>
              </w:rPr>
              <w:t>3.2.</w:t>
            </w:r>
            <w:r>
              <w:rPr>
                <w:rFonts w:asciiTheme="minorHAnsi" w:eastAsiaTheme="minorEastAsia" w:hAnsiTheme="minorHAnsi" w:cstheme="minorBidi"/>
                <w:b w:val="0"/>
                <w:bCs w:val="0"/>
                <w:kern w:val="2"/>
                <w:szCs w:val="24"/>
                <w:lang w:eastAsia="en-GB"/>
                <w14:ligatures w14:val="standardContextual"/>
              </w:rPr>
              <w:tab/>
            </w:r>
            <w:r w:rsidRPr="00013AB3">
              <w:rPr>
                <w:rStyle w:val="Hyperlink"/>
              </w:rPr>
              <w:t>Process</w:t>
            </w:r>
            <w:r>
              <w:rPr>
                <w:webHidden/>
              </w:rPr>
              <w:tab/>
            </w:r>
            <w:r>
              <w:rPr>
                <w:webHidden/>
              </w:rPr>
              <w:fldChar w:fldCharType="begin"/>
            </w:r>
            <w:r>
              <w:rPr>
                <w:webHidden/>
              </w:rPr>
              <w:instrText xml:space="preserve"> PAGEREF _Toc193123542 \h </w:instrText>
            </w:r>
            <w:r>
              <w:rPr>
                <w:webHidden/>
              </w:rPr>
            </w:r>
            <w:r>
              <w:rPr>
                <w:webHidden/>
              </w:rPr>
              <w:fldChar w:fldCharType="separate"/>
            </w:r>
            <w:r>
              <w:rPr>
                <w:webHidden/>
              </w:rPr>
              <w:t>7</w:t>
            </w:r>
            <w:r>
              <w:rPr>
                <w:webHidden/>
              </w:rPr>
              <w:fldChar w:fldCharType="end"/>
            </w:r>
          </w:hyperlink>
        </w:p>
        <w:p w14:paraId="150AC546" w14:textId="7D61F5D9" w:rsidR="00523475" w:rsidRDefault="00523475">
          <w:pPr>
            <w:pStyle w:val="TOC2"/>
            <w:rPr>
              <w:rFonts w:asciiTheme="minorHAnsi" w:eastAsiaTheme="minorEastAsia" w:hAnsiTheme="minorHAnsi" w:cstheme="minorBidi"/>
              <w:b w:val="0"/>
              <w:bCs w:val="0"/>
              <w:kern w:val="2"/>
              <w:szCs w:val="24"/>
              <w:lang w:eastAsia="en-GB"/>
              <w14:ligatures w14:val="standardContextual"/>
            </w:rPr>
          </w:pPr>
          <w:hyperlink w:anchor="_Toc193123543" w:history="1">
            <w:r w:rsidRPr="00013AB3">
              <w:rPr>
                <w:rStyle w:val="Hyperlink"/>
              </w:rPr>
              <w:t>3.3.</w:t>
            </w:r>
            <w:r>
              <w:rPr>
                <w:rFonts w:asciiTheme="minorHAnsi" w:eastAsiaTheme="minorEastAsia" w:hAnsiTheme="minorHAnsi" w:cstheme="minorBidi"/>
                <w:b w:val="0"/>
                <w:bCs w:val="0"/>
                <w:kern w:val="2"/>
                <w:szCs w:val="24"/>
                <w:lang w:eastAsia="en-GB"/>
                <w14:ligatures w14:val="standardContextual"/>
              </w:rPr>
              <w:tab/>
            </w:r>
            <w:r w:rsidRPr="00013AB3">
              <w:rPr>
                <w:rStyle w:val="Hyperlink"/>
              </w:rPr>
              <w:t>Findings &amp; Analysis</w:t>
            </w:r>
            <w:r>
              <w:rPr>
                <w:webHidden/>
              </w:rPr>
              <w:tab/>
            </w:r>
            <w:r>
              <w:rPr>
                <w:webHidden/>
              </w:rPr>
              <w:fldChar w:fldCharType="begin"/>
            </w:r>
            <w:r>
              <w:rPr>
                <w:webHidden/>
              </w:rPr>
              <w:instrText xml:space="preserve"> PAGEREF _Toc193123543 \h </w:instrText>
            </w:r>
            <w:r>
              <w:rPr>
                <w:webHidden/>
              </w:rPr>
            </w:r>
            <w:r>
              <w:rPr>
                <w:webHidden/>
              </w:rPr>
              <w:fldChar w:fldCharType="separate"/>
            </w:r>
            <w:r>
              <w:rPr>
                <w:webHidden/>
              </w:rPr>
              <w:t>8</w:t>
            </w:r>
            <w:r>
              <w:rPr>
                <w:webHidden/>
              </w:rPr>
              <w:fldChar w:fldCharType="end"/>
            </w:r>
          </w:hyperlink>
        </w:p>
        <w:p w14:paraId="593EC919" w14:textId="1E48E233" w:rsidR="00523475" w:rsidRDefault="00523475">
          <w:pPr>
            <w:pStyle w:val="TOC1"/>
            <w:rPr>
              <w:rFonts w:asciiTheme="minorHAnsi" w:eastAsiaTheme="minorEastAsia" w:hAnsiTheme="minorHAnsi" w:cstheme="minorBidi"/>
              <w:b w:val="0"/>
              <w:bCs w:val="0"/>
              <w:kern w:val="2"/>
              <w:szCs w:val="24"/>
              <w:lang w:eastAsia="en-GB"/>
              <w14:ligatures w14:val="standardContextual"/>
            </w:rPr>
          </w:pPr>
          <w:hyperlink w:anchor="_Toc193123544" w:history="1">
            <w:r w:rsidRPr="00013AB3">
              <w:rPr>
                <w:rStyle w:val="Hyperlink"/>
              </w:rPr>
              <w:t>4. System Requirements</w:t>
            </w:r>
            <w:r>
              <w:rPr>
                <w:webHidden/>
              </w:rPr>
              <w:tab/>
            </w:r>
            <w:r>
              <w:rPr>
                <w:webHidden/>
              </w:rPr>
              <w:fldChar w:fldCharType="begin"/>
            </w:r>
            <w:r>
              <w:rPr>
                <w:webHidden/>
              </w:rPr>
              <w:instrText xml:space="preserve"> PAGEREF _Toc193123544 \h </w:instrText>
            </w:r>
            <w:r>
              <w:rPr>
                <w:webHidden/>
              </w:rPr>
            </w:r>
            <w:r>
              <w:rPr>
                <w:webHidden/>
              </w:rPr>
              <w:fldChar w:fldCharType="separate"/>
            </w:r>
            <w:r>
              <w:rPr>
                <w:webHidden/>
              </w:rPr>
              <w:t>9</w:t>
            </w:r>
            <w:r>
              <w:rPr>
                <w:webHidden/>
              </w:rPr>
              <w:fldChar w:fldCharType="end"/>
            </w:r>
          </w:hyperlink>
        </w:p>
        <w:p w14:paraId="58B5A689" w14:textId="73AB47F2" w:rsidR="00523475" w:rsidRDefault="00523475">
          <w:pPr>
            <w:pStyle w:val="TOC2"/>
            <w:rPr>
              <w:rFonts w:asciiTheme="minorHAnsi" w:eastAsiaTheme="minorEastAsia" w:hAnsiTheme="minorHAnsi" w:cstheme="minorBidi"/>
              <w:b w:val="0"/>
              <w:bCs w:val="0"/>
              <w:kern w:val="2"/>
              <w:szCs w:val="24"/>
              <w:lang w:eastAsia="en-GB"/>
              <w14:ligatures w14:val="standardContextual"/>
            </w:rPr>
          </w:pPr>
          <w:hyperlink w:anchor="_Toc193123545" w:history="1">
            <w:r w:rsidRPr="00013AB3">
              <w:rPr>
                <w:rStyle w:val="Hyperlink"/>
              </w:rPr>
              <w:t>4.1</w:t>
            </w:r>
            <w:r>
              <w:rPr>
                <w:rFonts w:asciiTheme="minorHAnsi" w:eastAsiaTheme="minorEastAsia" w:hAnsiTheme="minorHAnsi" w:cstheme="minorBidi"/>
                <w:b w:val="0"/>
                <w:bCs w:val="0"/>
                <w:kern w:val="2"/>
                <w:szCs w:val="24"/>
                <w:lang w:eastAsia="en-GB"/>
                <w14:ligatures w14:val="standardContextual"/>
              </w:rPr>
              <w:tab/>
            </w:r>
            <w:r w:rsidRPr="00013AB3">
              <w:rPr>
                <w:rStyle w:val="Hyperlink"/>
              </w:rPr>
              <w:t>Functional Requirements</w:t>
            </w:r>
            <w:r>
              <w:rPr>
                <w:webHidden/>
              </w:rPr>
              <w:tab/>
            </w:r>
            <w:r>
              <w:rPr>
                <w:webHidden/>
              </w:rPr>
              <w:fldChar w:fldCharType="begin"/>
            </w:r>
            <w:r>
              <w:rPr>
                <w:webHidden/>
              </w:rPr>
              <w:instrText xml:space="preserve"> PAGEREF _Toc193123545 \h </w:instrText>
            </w:r>
            <w:r>
              <w:rPr>
                <w:webHidden/>
              </w:rPr>
            </w:r>
            <w:r>
              <w:rPr>
                <w:webHidden/>
              </w:rPr>
              <w:fldChar w:fldCharType="separate"/>
            </w:r>
            <w:r>
              <w:rPr>
                <w:webHidden/>
              </w:rPr>
              <w:t>9</w:t>
            </w:r>
            <w:r>
              <w:rPr>
                <w:webHidden/>
              </w:rPr>
              <w:fldChar w:fldCharType="end"/>
            </w:r>
          </w:hyperlink>
        </w:p>
        <w:p w14:paraId="4BC2C989" w14:textId="728B0C86" w:rsidR="00523475" w:rsidRDefault="00523475">
          <w:pPr>
            <w:pStyle w:val="TOC2"/>
            <w:rPr>
              <w:rFonts w:asciiTheme="minorHAnsi" w:eastAsiaTheme="minorEastAsia" w:hAnsiTheme="minorHAnsi" w:cstheme="minorBidi"/>
              <w:b w:val="0"/>
              <w:bCs w:val="0"/>
              <w:kern w:val="2"/>
              <w:szCs w:val="24"/>
              <w:lang w:eastAsia="en-GB"/>
              <w14:ligatures w14:val="standardContextual"/>
            </w:rPr>
          </w:pPr>
          <w:hyperlink w:anchor="_Toc193123546" w:history="1">
            <w:r w:rsidRPr="00013AB3">
              <w:rPr>
                <w:rStyle w:val="Hyperlink"/>
              </w:rPr>
              <w:t>4.2</w:t>
            </w:r>
            <w:r>
              <w:rPr>
                <w:rFonts w:asciiTheme="minorHAnsi" w:eastAsiaTheme="minorEastAsia" w:hAnsiTheme="minorHAnsi" w:cstheme="minorBidi"/>
                <w:b w:val="0"/>
                <w:bCs w:val="0"/>
                <w:kern w:val="2"/>
                <w:szCs w:val="24"/>
                <w:lang w:eastAsia="en-GB"/>
                <w14:ligatures w14:val="standardContextual"/>
              </w:rPr>
              <w:tab/>
            </w:r>
            <w:r w:rsidRPr="00013AB3">
              <w:rPr>
                <w:rStyle w:val="Hyperlink"/>
              </w:rPr>
              <w:t>Non-Functional Requirements</w:t>
            </w:r>
            <w:r>
              <w:rPr>
                <w:webHidden/>
              </w:rPr>
              <w:tab/>
            </w:r>
            <w:r>
              <w:rPr>
                <w:webHidden/>
              </w:rPr>
              <w:fldChar w:fldCharType="begin"/>
            </w:r>
            <w:r>
              <w:rPr>
                <w:webHidden/>
              </w:rPr>
              <w:instrText xml:space="preserve"> PAGEREF _Toc193123546 \h </w:instrText>
            </w:r>
            <w:r>
              <w:rPr>
                <w:webHidden/>
              </w:rPr>
            </w:r>
            <w:r>
              <w:rPr>
                <w:webHidden/>
              </w:rPr>
              <w:fldChar w:fldCharType="separate"/>
            </w:r>
            <w:r>
              <w:rPr>
                <w:webHidden/>
              </w:rPr>
              <w:t>11</w:t>
            </w:r>
            <w:r>
              <w:rPr>
                <w:webHidden/>
              </w:rPr>
              <w:fldChar w:fldCharType="end"/>
            </w:r>
          </w:hyperlink>
        </w:p>
        <w:p w14:paraId="0ABA589A" w14:textId="2C7DBBF9" w:rsidR="00523475" w:rsidRDefault="00523475">
          <w:pPr>
            <w:pStyle w:val="TOC2"/>
            <w:rPr>
              <w:rFonts w:asciiTheme="minorHAnsi" w:eastAsiaTheme="minorEastAsia" w:hAnsiTheme="minorHAnsi" w:cstheme="minorBidi"/>
              <w:b w:val="0"/>
              <w:bCs w:val="0"/>
              <w:kern w:val="2"/>
              <w:szCs w:val="24"/>
              <w:lang w:eastAsia="en-GB"/>
              <w14:ligatures w14:val="standardContextual"/>
            </w:rPr>
          </w:pPr>
          <w:hyperlink w:anchor="_Toc193123547" w:history="1">
            <w:r w:rsidRPr="00013AB3">
              <w:rPr>
                <w:rStyle w:val="Hyperlink"/>
              </w:rPr>
              <w:t>4.3</w:t>
            </w:r>
            <w:r>
              <w:rPr>
                <w:rFonts w:asciiTheme="minorHAnsi" w:eastAsiaTheme="minorEastAsia" w:hAnsiTheme="minorHAnsi" w:cstheme="minorBidi"/>
                <w:b w:val="0"/>
                <w:bCs w:val="0"/>
                <w:kern w:val="2"/>
                <w:szCs w:val="24"/>
                <w:lang w:eastAsia="en-GB"/>
                <w14:ligatures w14:val="standardContextual"/>
              </w:rPr>
              <w:tab/>
            </w:r>
            <w:r w:rsidRPr="00013AB3">
              <w:rPr>
                <w:rStyle w:val="Hyperlink"/>
              </w:rPr>
              <w:t>Prioritization of Features (MoSCoW Method)</w:t>
            </w:r>
            <w:r>
              <w:rPr>
                <w:webHidden/>
              </w:rPr>
              <w:tab/>
            </w:r>
            <w:r>
              <w:rPr>
                <w:webHidden/>
              </w:rPr>
              <w:fldChar w:fldCharType="begin"/>
            </w:r>
            <w:r>
              <w:rPr>
                <w:webHidden/>
              </w:rPr>
              <w:instrText xml:space="preserve"> PAGEREF _Toc193123547 \h </w:instrText>
            </w:r>
            <w:r>
              <w:rPr>
                <w:webHidden/>
              </w:rPr>
            </w:r>
            <w:r>
              <w:rPr>
                <w:webHidden/>
              </w:rPr>
              <w:fldChar w:fldCharType="separate"/>
            </w:r>
            <w:r>
              <w:rPr>
                <w:webHidden/>
              </w:rPr>
              <w:t>11</w:t>
            </w:r>
            <w:r>
              <w:rPr>
                <w:webHidden/>
              </w:rPr>
              <w:fldChar w:fldCharType="end"/>
            </w:r>
          </w:hyperlink>
        </w:p>
        <w:p w14:paraId="29E5B888" w14:textId="56AFCB90" w:rsidR="00523475" w:rsidRDefault="00523475">
          <w:pPr>
            <w:pStyle w:val="TOC1"/>
            <w:rPr>
              <w:rFonts w:asciiTheme="minorHAnsi" w:eastAsiaTheme="minorEastAsia" w:hAnsiTheme="minorHAnsi" w:cstheme="minorBidi"/>
              <w:b w:val="0"/>
              <w:bCs w:val="0"/>
              <w:kern w:val="2"/>
              <w:szCs w:val="24"/>
              <w:lang w:eastAsia="en-GB"/>
              <w14:ligatures w14:val="standardContextual"/>
            </w:rPr>
          </w:pPr>
          <w:hyperlink w:anchor="_Toc193123548" w:history="1">
            <w:r w:rsidRPr="00013AB3">
              <w:rPr>
                <w:rStyle w:val="Hyperlink"/>
              </w:rPr>
              <w:t>5. Recommendations &amp; Next Steps</w:t>
            </w:r>
            <w:r>
              <w:rPr>
                <w:webHidden/>
              </w:rPr>
              <w:tab/>
            </w:r>
            <w:r>
              <w:rPr>
                <w:webHidden/>
              </w:rPr>
              <w:fldChar w:fldCharType="begin"/>
            </w:r>
            <w:r>
              <w:rPr>
                <w:webHidden/>
              </w:rPr>
              <w:instrText xml:space="preserve"> PAGEREF _Toc193123548 \h </w:instrText>
            </w:r>
            <w:r>
              <w:rPr>
                <w:webHidden/>
              </w:rPr>
            </w:r>
            <w:r>
              <w:rPr>
                <w:webHidden/>
              </w:rPr>
              <w:fldChar w:fldCharType="separate"/>
            </w:r>
            <w:r>
              <w:rPr>
                <w:webHidden/>
              </w:rPr>
              <w:t>12</w:t>
            </w:r>
            <w:r>
              <w:rPr>
                <w:webHidden/>
              </w:rPr>
              <w:fldChar w:fldCharType="end"/>
            </w:r>
          </w:hyperlink>
        </w:p>
        <w:p w14:paraId="6CE4EFCD" w14:textId="0B708B7C" w:rsidR="00523475" w:rsidRDefault="00523475">
          <w:pPr>
            <w:pStyle w:val="TOC1"/>
            <w:rPr>
              <w:rFonts w:asciiTheme="minorHAnsi" w:eastAsiaTheme="minorEastAsia" w:hAnsiTheme="minorHAnsi" w:cstheme="minorBidi"/>
              <w:b w:val="0"/>
              <w:bCs w:val="0"/>
              <w:kern w:val="2"/>
              <w:szCs w:val="24"/>
              <w:lang w:eastAsia="en-GB"/>
              <w14:ligatures w14:val="standardContextual"/>
            </w:rPr>
          </w:pPr>
          <w:hyperlink w:anchor="_Toc193123549" w:history="1">
            <w:r w:rsidRPr="00013AB3">
              <w:rPr>
                <w:rStyle w:val="Hyperlink"/>
              </w:rPr>
              <w:t>Report References</w:t>
            </w:r>
            <w:r>
              <w:rPr>
                <w:webHidden/>
              </w:rPr>
              <w:tab/>
            </w:r>
            <w:r>
              <w:rPr>
                <w:webHidden/>
              </w:rPr>
              <w:fldChar w:fldCharType="begin"/>
            </w:r>
            <w:r>
              <w:rPr>
                <w:webHidden/>
              </w:rPr>
              <w:instrText xml:space="preserve"> PAGEREF _Toc193123549 \h </w:instrText>
            </w:r>
            <w:r>
              <w:rPr>
                <w:webHidden/>
              </w:rPr>
            </w:r>
            <w:r>
              <w:rPr>
                <w:webHidden/>
              </w:rPr>
              <w:fldChar w:fldCharType="separate"/>
            </w:r>
            <w:r>
              <w:rPr>
                <w:webHidden/>
              </w:rPr>
              <w:t>13</w:t>
            </w:r>
            <w:r>
              <w:rPr>
                <w:webHidden/>
              </w:rPr>
              <w:fldChar w:fldCharType="end"/>
            </w:r>
          </w:hyperlink>
        </w:p>
        <w:p w14:paraId="25D086BB" w14:textId="5BB5C61D" w:rsidR="00523475" w:rsidRDefault="00523475">
          <w:pPr>
            <w:pStyle w:val="TOC1"/>
            <w:rPr>
              <w:rFonts w:asciiTheme="minorHAnsi" w:eastAsiaTheme="minorEastAsia" w:hAnsiTheme="minorHAnsi" w:cstheme="minorBidi"/>
              <w:b w:val="0"/>
              <w:bCs w:val="0"/>
              <w:kern w:val="2"/>
              <w:szCs w:val="24"/>
              <w:lang w:eastAsia="en-GB"/>
              <w14:ligatures w14:val="standardContextual"/>
            </w:rPr>
          </w:pPr>
          <w:hyperlink w:anchor="_Toc193123550" w:history="1">
            <w:r w:rsidRPr="00013AB3">
              <w:rPr>
                <w:rStyle w:val="Hyperlink"/>
              </w:rPr>
              <w:t>Appendix</w:t>
            </w:r>
            <w:r>
              <w:rPr>
                <w:webHidden/>
              </w:rPr>
              <w:tab/>
            </w:r>
            <w:r>
              <w:rPr>
                <w:webHidden/>
              </w:rPr>
              <w:fldChar w:fldCharType="begin"/>
            </w:r>
            <w:r>
              <w:rPr>
                <w:webHidden/>
              </w:rPr>
              <w:instrText xml:space="preserve"> PAGEREF _Toc193123550 \h </w:instrText>
            </w:r>
            <w:r>
              <w:rPr>
                <w:webHidden/>
              </w:rPr>
            </w:r>
            <w:r>
              <w:rPr>
                <w:webHidden/>
              </w:rPr>
              <w:fldChar w:fldCharType="separate"/>
            </w:r>
            <w:r>
              <w:rPr>
                <w:webHidden/>
              </w:rPr>
              <w:t>14</w:t>
            </w:r>
            <w:r>
              <w:rPr>
                <w:webHidden/>
              </w:rPr>
              <w:fldChar w:fldCharType="end"/>
            </w:r>
          </w:hyperlink>
        </w:p>
        <w:p w14:paraId="4BCD8621" w14:textId="001E113E" w:rsidR="00523475" w:rsidRDefault="00523475">
          <w:pPr>
            <w:pStyle w:val="TOC2"/>
            <w:rPr>
              <w:rFonts w:asciiTheme="minorHAnsi" w:eastAsiaTheme="minorEastAsia" w:hAnsiTheme="minorHAnsi" w:cstheme="minorBidi"/>
              <w:b w:val="0"/>
              <w:bCs w:val="0"/>
              <w:kern w:val="2"/>
              <w:szCs w:val="24"/>
              <w:lang w:eastAsia="en-GB"/>
              <w14:ligatures w14:val="standardContextual"/>
            </w:rPr>
          </w:pPr>
          <w:hyperlink w:anchor="_Toc193123551" w:history="1">
            <w:r w:rsidRPr="00013AB3">
              <w:rPr>
                <w:rStyle w:val="Hyperlink"/>
              </w:rPr>
              <w:t>A1 Appendix 1: Online Questions</w:t>
            </w:r>
            <w:r>
              <w:rPr>
                <w:webHidden/>
              </w:rPr>
              <w:tab/>
            </w:r>
            <w:r>
              <w:rPr>
                <w:webHidden/>
              </w:rPr>
              <w:fldChar w:fldCharType="begin"/>
            </w:r>
            <w:r>
              <w:rPr>
                <w:webHidden/>
              </w:rPr>
              <w:instrText xml:space="preserve"> PAGEREF _Toc193123551 \h </w:instrText>
            </w:r>
            <w:r>
              <w:rPr>
                <w:webHidden/>
              </w:rPr>
            </w:r>
            <w:r>
              <w:rPr>
                <w:webHidden/>
              </w:rPr>
              <w:fldChar w:fldCharType="separate"/>
            </w:r>
            <w:r>
              <w:rPr>
                <w:webHidden/>
              </w:rPr>
              <w:t>14</w:t>
            </w:r>
            <w:r>
              <w:rPr>
                <w:webHidden/>
              </w:rPr>
              <w:fldChar w:fldCharType="end"/>
            </w:r>
          </w:hyperlink>
        </w:p>
        <w:p w14:paraId="269F83CB" w14:textId="55AF9622" w:rsidR="00523475" w:rsidRDefault="00523475">
          <w:pPr>
            <w:pStyle w:val="TOC2"/>
            <w:rPr>
              <w:rFonts w:asciiTheme="minorHAnsi" w:eastAsiaTheme="minorEastAsia" w:hAnsiTheme="minorHAnsi" w:cstheme="minorBidi"/>
              <w:b w:val="0"/>
              <w:bCs w:val="0"/>
              <w:kern w:val="2"/>
              <w:szCs w:val="24"/>
              <w:lang w:eastAsia="en-GB"/>
              <w14:ligatures w14:val="standardContextual"/>
            </w:rPr>
          </w:pPr>
          <w:hyperlink w:anchor="_Toc193123552" w:history="1">
            <w:r w:rsidRPr="00013AB3">
              <w:rPr>
                <w:rStyle w:val="Hyperlink"/>
              </w:rPr>
              <w:t>A2. Annex 2: Interview questions</w:t>
            </w:r>
            <w:r>
              <w:rPr>
                <w:webHidden/>
              </w:rPr>
              <w:tab/>
            </w:r>
            <w:r>
              <w:rPr>
                <w:webHidden/>
              </w:rPr>
              <w:fldChar w:fldCharType="begin"/>
            </w:r>
            <w:r>
              <w:rPr>
                <w:webHidden/>
              </w:rPr>
              <w:instrText xml:space="preserve"> PAGEREF _Toc193123552 \h </w:instrText>
            </w:r>
            <w:r>
              <w:rPr>
                <w:webHidden/>
              </w:rPr>
            </w:r>
            <w:r>
              <w:rPr>
                <w:webHidden/>
              </w:rPr>
              <w:fldChar w:fldCharType="separate"/>
            </w:r>
            <w:r>
              <w:rPr>
                <w:webHidden/>
              </w:rPr>
              <w:t>17</w:t>
            </w:r>
            <w:r>
              <w:rPr>
                <w:webHidden/>
              </w:rPr>
              <w:fldChar w:fldCharType="end"/>
            </w:r>
          </w:hyperlink>
        </w:p>
        <w:p w14:paraId="5071C83F" w14:textId="508FDA7D" w:rsidR="0042190A" w:rsidRDefault="00A37EFA" w:rsidP="0042190A">
          <w:r>
            <w:rPr>
              <w:rFonts w:ascii="Open Sans" w:hAnsi="Open Sans" w:cs="Open Sans"/>
              <w:b/>
              <w:bCs/>
            </w:rPr>
            <w:fldChar w:fldCharType="end"/>
          </w:r>
        </w:p>
      </w:sdtContent>
    </w:sdt>
    <w:p w14:paraId="03F1731D" w14:textId="77777777" w:rsidR="0042190A" w:rsidRDefault="0042190A">
      <w:pPr>
        <w:spacing w:before="0" w:after="160" w:line="259" w:lineRule="auto"/>
        <w:rPr>
          <w:rFonts w:eastAsiaTheme="majorEastAsia" w:cstheme="majorBidi"/>
          <w:b/>
          <w:color w:val="1F3864" w:themeColor="accent1" w:themeShade="80"/>
          <w:sz w:val="44"/>
          <w:szCs w:val="32"/>
        </w:rPr>
      </w:pPr>
      <w:r>
        <w:br w:type="page"/>
      </w:r>
    </w:p>
    <w:p w14:paraId="62C70B6A" w14:textId="2754E410" w:rsidR="0015783C" w:rsidRDefault="000710BC" w:rsidP="0015783C">
      <w:pPr>
        <w:pStyle w:val="Heading1"/>
        <w:rPr>
          <w:rFonts w:cs="Arial"/>
          <w:bCs/>
          <w:color w:val="1F3864"/>
          <w:szCs w:val="44"/>
        </w:rPr>
      </w:pPr>
      <w:bookmarkStart w:id="5" w:name="_Toc124348437"/>
      <w:bookmarkStart w:id="6" w:name="_Toc193123536"/>
      <w:r>
        <w:rPr>
          <w:color w:val="1F3864"/>
        </w:rPr>
        <w:lastRenderedPageBreak/>
        <w:t xml:space="preserve">List of </w:t>
      </w:r>
      <w:r w:rsidR="009D3519" w:rsidRPr="00423D4F">
        <w:rPr>
          <w:color w:val="1F3864"/>
        </w:rPr>
        <w:t>Figures</w:t>
      </w:r>
      <w:r w:rsidR="00416DC2" w:rsidRPr="00423D4F">
        <w:rPr>
          <w:color w:val="1F3864"/>
        </w:rPr>
        <w:t xml:space="preserve"> &amp; Tables</w:t>
      </w:r>
      <w:bookmarkEnd w:id="5"/>
      <w:bookmarkEnd w:id="6"/>
    </w:p>
    <w:p w14:paraId="79E00C25" w14:textId="1AC969CB" w:rsidR="0015783C" w:rsidRPr="0015783C" w:rsidRDefault="0015783C">
      <w:pPr>
        <w:pStyle w:val="TableofFigures"/>
        <w:tabs>
          <w:tab w:val="right" w:leader="dot" w:pos="9182"/>
        </w:tabs>
        <w:rPr>
          <w:rFonts w:asciiTheme="minorHAnsi" w:eastAsiaTheme="minorEastAsia" w:hAnsiTheme="minorHAnsi" w:cstheme="minorBidi"/>
          <w:b w:val="0"/>
          <w:bCs w:val="0"/>
          <w:noProof/>
          <w:kern w:val="2"/>
          <w:szCs w:val="24"/>
          <w:lang w:eastAsia="en-GB"/>
          <w14:ligatures w14:val="standardContextual"/>
        </w:rPr>
      </w:pPr>
      <w:r>
        <w:fldChar w:fldCharType="begin"/>
      </w:r>
      <w:r>
        <w:instrText xml:space="preserve"> TOC \h \z \c "Figure" </w:instrText>
      </w:r>
      <w:r>
        <w:fldChar w:fldCharType="separate"/>
      </w:r>
      <w:hyperlink w:anchor="_Toc193120848" w:history="1">
        <w:r w:rsidRPr="0015783C">
          <w:rPr>
            <w:rStyle w:val="Hyperlink"/>
            <w:noProof/>
          </w:rPr>
          <w:t xml:space="preserve">Figure 1 </w:t>
        </w:r>
        <w:r w:rsidRPr="0015783C">
          <w:rPr>
            <w:rStyle w:val="Hyperlink"/>
            <w:b w:val="0"/>
            <w:bCs w:val="0"/>
            <w:noProof/>
          </w:rPr>
          <w:t>Process used to gather information on user requirements.</w:t>
        </w:r>
        <w:r w:rsidRPr="0015783C">
          <w:rPr>
            <w:b w:val="0"/>
            <w:bCs w:val="0"/>
            <w:noProof/>
            <w:webHidden/>
          </w:rPr>
          <w:tab/>
        </w:r>
        <w:r w:rsidRPr="0015783C">
          <w:rPr>
            <w:b w:val="0"/>
            <w:bCs w:val="0"/>
            <w:noProof/>
            <w:webHidden/>
          </w:rPr>
          <w:fldChar w:fldCharType="begin"/>
        </w:r>
        <w:r w:rsidRPr="0015783C">
          <w:rPr>
            <w:b w:val="0"/>
            <w:bCs w:val="0"/>
            <w:noProof/>
            <w:webHidden/>
          </w:rPr>
          <w:instrText xml:space="preserve"> PAGEREF _Toc193120848 \h </w:instrText>
        </w:r>
        <w:r w:rsidRPr="0015783C">
          <w:rPr>
            <w:b w:val="0"/>
            <w:bCs w:val="0"/>
            <w:noProof/>
            <w:webHidden/>
          </w:rPr>
        </w:r>
        <w:r w:rsidRPr="0015783C">
          <w:rPr>
            <w:b w:val="0"/>
            <w:bCs w:val="0"/>
            <w:noProof/>
            <w:webHidden/>
          </w:rPr>
          <w:fldChar w:fldCharType="separate"/>
        </w:r>
        <w:r w:rsidRPr="0015783C">
          <w:rPr>
            <w:b w:val="0"/>
            <w:bCs w:val="0"/>
            <w:noProof/>
            <w:webHidden/>
          </w:rPr>
          <w:t>7</w:t>
        </w:r>
        <w:r w:rsidRPr="0015783C">
          <w:rPr>
            <w:b w:val="0"/>
            <w:bCs w:val="0"/>
            <w:noProof/>
            <w:webHidden/>
          </w:rPr>
          <w:fldChar w:fldCharType="end"/>
        </w:r>
      </w:hyperlink>
    </w:p>
    <w:p w14:paraId="5CCDAB32" w14:textId="233ED3DD" w:rsidR="0015783C" w:rsidRDefault="0015783C">
      <w:pPr>
        <w:spacing w:before="0" w:after="160" w:line="259" w:lineRule="auto"/>
      </w:pPr>
      <w:r>
        <w:fldChar w:fldCharType="end"/>
      </w:r>
      <w:r>
        <w:br w:type="page"/>
      </w:r>
    </w:p>
    <w:p w14:paraId="45235A85" w14:textId="77777777" w:rsidR="0015783C" w:rsidRPr="0015783C" w:rsidRDefault="0015783C" w:rsidP="0015783C"/>
    <w:p w14:paraId="03AF576C" w14:textId="341BEBEE" w:rsidR="006E6F24" w:rsidRPr="00052DE2" w:rsidRDefault="006E6F24" w:rsidP="002359D6">
      <w:pPr>
        <w:pStyle w:val="Heading1"/>
        <w:tabs>
          <w:tab w:val="right" w:leader="dot" w:pos="9016"/>
        </w:tabs>
        <w:spacing w:before="480" w:after="120"/>
        <w:ind w:left="851" w:hanging="851"/>
        <w:rPr>
          <w:rFonts w:cs="Arial"/>
          <w:b w:val="0"/>
          <w:bCs/>
          <w:color w:val="1F3864"/>
          <w:szCs w:val="44"/>
          <w:lang w:val="fr-FR"/>
        </w:rPr>
      </w:pPr>
      <w:bookmarkStart w:id="7" w:name="_Toc193123537"/>
      <w:proofErr w:type="spellStart"/>
      <w:r w:rsidRPr="00052DE2">
        <w:rPr>
          <w:rFonts w:cs="Arial"/>
          <w:bCs/>
          <w:color w:val="1F3864"/>
          <w:szCs w:val="44"/>
          <w:lang w:val="fr-FR"/>
        </w:rPr>
        <w:t>Acronyms</w:t>
      </w:r>
      <w:bookmarkEnd w:id="7"/>
      <w:proofErr w:type="spellEnd"/>
      <w:r w:rsidRPr="00052DE2">
        <w:rPr>
          <w:rFonts w:cs="Arial"/>
          <w:bCs/>
          <w:color w:val="1F3864"/>
          <w:szCs w:val="44"/>
          <w:lang w:val="fr-FR"/>
        </w:rPr>
        <w:t xml:space="preserve"> </w:t>
      </w:r>
    </w:p>
    <w:p w14:paraId="4B9D870B" w14:textId="35B1DC59" w:rsidR="009C2CD0" w:rsidRDefault="009C2CD0" w:rsidP="003D2CDF">
      <w:pPr>
        <w:ind w:left="1701" w:hanging="1701"/>
        <w:rPr>
          <w:lang w:val="fr-FR"/>
        </w:rPr>
      </w:pPr>
      <w:bookmarkStart w:id="8" w:name="_Hlk136203821"/>
      <w:r w:rsidRPr="003478A7">
        <w:rPr>
          <w:lang w:val="fr-FR"/>
        </w:rPr>
        <w:t>DAMCP</w:t>
      </w:r>
      <w:r w:rsidRPr="003478A7">
        <w:rPr>
          <w:lang w:val="fr-FR"/>
        </w:rPr>
        <w:tab/>
      </w:r>
      <w:r w:rsidR="003478A7" w:rsidRPr="003478A7">
        <w:rPr>
          <w:lang w:val="fr-FR"/>
        </w:rPr>
        <w:t>Direction des Aires M</w:t>
      </w:r>
      <w:r w:rsidR="003478A7">
        <w:rPr>
          <w:lang w:val="fr-FR"/>
        </w:rPr>
        <w:t xml:space="preserve">arines Communautaires </w:t>
      </w:r>
      <w:proofErr w:type="spellStart"/>
      <w:r w:rsidR="003478A7">
        <w:rPr>
          <w:lang w:val="fr-FR"/>
        </w:rPr>
        <w:t>Protegees</w:t>
      </w:r>
      <w:proofErr w:type="spellEnd"/>
    </w:p>
    <w:p w14:paraId="34134D6F" w14:textId="36395CA7" w:rsidR="001D52DD" w:rsidRPr="001D52DD" w:rsidRDefault="001D52DD" w:rsidP="003D2CDF">
      <w:pPr>
        <w:ind w:left="1701" w:hanging="1701"/>
      </w:pPr>
      <w:r w:rsidRPr="001D52DD">
        <w:t>OCPP</w:t>
      </w:r>
      <w:r w:rsidRPr="001D52DD">
        <w:tab/>
        <w:t>Ocean Country Partnership P</w:t>
      </w:r>
      <w:r>
        <w:t>rogramme</w:t>
      </w:r>
    </w:p>
    <w:p w14:paraId="349D3FDD" w14:textId="18B6C2FC" w:rsidR="4F290D51" w:rsidRDefault="009C2CD0" w:rsidP="003D2CDF">
      <w:pPr>
        <w:ind w:left="1701" w:hanging="1701"/>
      </w:pPr>
      <w:r>
        <w:t>WACA</w:t>
      </w:r>
      <w:r w:rsidR="4F290D51">
        <w:tab/>
      </w:r>
      <w:r>
        <w:t>West Africa Coastal Areas Management Program</w:t>
      </w:r>
      <w:r w:rsidR="00900CD4">
        <w:t xml:space="preserve"> </w:t>
      </w:r>
    </w:p>
    <w:bookmarkEnd w:id="8"/>
    <w:p w14:paraId="78B28E4B" w14:textId="027ACFB4" w:rsidR="0050777A" w:rsidRDefault="00186DB0">
      <w:pPr>
        <w:spacing w:before="0" w:after="160" w:line="259" w:lineRule="auto"/>
        <w:sectPr w:rsidR="0050777A" w:rsidSect="003D2CDF">
          <w:footerReference w:type="default" r:id="rId21"/>
          <w:pgSz w:w="11906" w:h="16838"/>
          <w:pgMar w:top="1440" w:right="1274" w:bottom="1440" w:left="1440" w:header="708" w:footer="708" w:gutter="0"/>
          <w:pgNumType w:fmt="lowerLetter" w:start="3"/>
          <w:cols w:space="708"/>
          <w:docGrid w:linePitch="360"/>
        </w:sectPr>
      </w:pPr>
      <w:r>
        <w:br w:type="page"/>
      </w:r>
    </w:p>
    <w:p w14:paraId="3CF948B9" w14:textId="46502C4C" w:rsidR="00C92438" w:rsidRDefault="002009AA" w:rsidP="009C1DCD">
      <w:pPr>
        <w:pStyle w:val="Heading1"/>
        <w:numPr>
          <w:ilvl w:val="0"/>
          <w:numId w:val="1"/>
        </w:numPr>
        <w:spacing w:before="480" w:after="120"/>
        <w:rPr>
          <w:rFonts w:cs="Arial"/>
          <w:bCs/>
          <w:color w:val="1F3864"/>
          <w:szCs w:val="44"/>
        </w:rPr>
      </w:pPr>
      <w:bookmarkStart w:id="9" w:name="_Toc193123538"/>
      <w:r>
        <w:rPr>
          <w:rFonts w:cs="Arial"/>
          <w:bCs/>
          <w:color w:val="1F3864"/>
          <w:szCs w:val="44"/>
        </w:rPr>
        <w:lastRenderedPageBreak/>
        <w:t xml:space="preserve">Purpose </w:t>
      </w:r>
      <w:r w:rsidR="00A64C98">
        <w:rPr>
          <w:rFonts w:cs="Arial"/>
          <w:bCs/>
          <w:color w:val="1F3864"/>
          <w:szCs w:val="44"/>
        </w:rPr>
        <w:t>of this document</w:t>
      </w:r>
      <w:bookmarkEnd w:id="9"/>
    </w:p>
    <w:p w14:paraId="7F87A547" w14:textId="4F3B95C3" w:rsidR="00650968" w:rsidRDefault="00650968" w:rsidP="00650968">
      <w:r>
        <w:t>The purpose of this document is to provide a detailed list of requirements to inform the development of a data management system, as requested by the Division des Aires Marines Protegees (DAMCP) of Senegal. This document synthesises the results of user research interviews conducted with members of DAMCP</w:t>
      </w:r>
      <w:r w:rsidR="00CF2650">
        <w:t xml:space="preserve"> and other relevant ministries</w:t>
      </w:r>
      <w:r>
        <w:t>.</w:t>
      </w:r>
    </w:p>
    <w:p w14:paraId="7A28DD64" w14:textId="3516650D" w:rsidR="00A64C98" w:rsidRPr="00650968" w:rsidRDefault="00650968" w:rsidP="00A64C98">
      <w:r>
        <w:t xml:space="preserve">The intended audience of this document includes, but is not limited to, members of DAMCP, other relevant departments of the Government of Senegal, and future </w:t>
      </w:r>
      <w:r w:rsidR="009948E7">
        <w:t xml:space="preserve">potential </w:t>
      </w:r>
      <w:r w:rsidR="001D52DD">
        <w:t>contractors</w:t>
      </w:r>
      <w:r>
        <w:t xml:space="preserve">. </w:t>
      </w:r>
      <w:bookmarkStart w:id="10" w:name="_Ref109816752"/>
      <w:bookmarkStart w:id="11" w:name="_Toc113961630"/>
      <w:bookmarkStart w:id="12" w:name="_Toc118896619"/>
    </w:p>
    <w:p w14:paraId="13D2A581" w14:textId="27AEC5CB" w:rsidR="00A64C98" w:rsidRDefault="00CF2650" w:rsidP="009C1DCD">
      <w:pPr>
        <w:pStyle w:val="Heading1"/>
        <w:numPr>
          <w:ilvl w:val="0"/>
          <w:numId w:val="1"/>
        </w:numPr>
      </w:pPr>
      <w:bookmarkStart w:id="13" w:name="_Toc193123539"/>
      <w:r>
        <w:t>Aims and Objectives</w:t>
      </w:r>
      <w:bookmarkEnd w:id="13"/>
    </w:p>
    <w:p w14:paraId="32A7794B" w14:textId="18824205" w:rsidR="00CF2650" w:rsidRPr="00CF2650" w:rsidRDefault="00CF2650" w:rsidP="00CF2650">
      <w:r w:rsidRPr="00CF2650">
        <w:t>The aim of this project is to assist the D</w:t>
      </w:r>
      <w:r>
        <w:t>AMCP</w:t>
      </w:r>
      <w:r w:rsidRPr="00CF2650">
        <w:t xml:space="preserve"> in developing a data management system for use across t</w:t>
      </w:r>
      <w:r>
        <w:t>he DAMCP and other relevant ministries</w:t>
      </w:r>
      <w:r w:rsidRPr="00CF2650">
        <w:t>. The objectives to achieve this are: </w:t>
      </w:r>
    </w:p>
    <w:p w14:paraId="5DE5051E" w14:textId="70392A26" w:rsidR="00CF2650" w:rsidRPr="00CF2650" w:rsidRDefault="00CF2650" w:rsidP="009C1DCD">
      <w:pPr>
        <w:numPr>
          <w:ilvl w:val="0"/>
          <w:numId w:val="2"/>
        </w:numPr>
      </w:pPr>
      <w:r w:rsidRPr="00CF2650">
        <w:t xml:space="preserve">Develop a user friendly, easily manageable, data management system for use across </w:t>
      </w:r>
      <w:r>
        <w:t>the DAMCP</w:t>
      </w:r>
      <w:r w:rsidRPr="00CF2650">
        <w:t>. </w:t>
      </w:r>
    </w:p>
    <w:p w14:paraId="360225B1" w14:textId="2F2E834B" w:rsidR="00CF2650" w:rsidRPr="00CF2650" w:rsidRDefault="00CF2650" w:rsidP="009C1DCD">
      <w:pPr>
        <w:numPr>
          <w:ilvl w:val="0"/>
          <w:numId w:val="3"/>
        </w:numPr>
      </w:pPr>
      <w:r w:rsidRPr="00CF2650">
        <w:t>Support transfer of data into the data management system</w:t>
      </w:r>
      <w:r w:rsidR="00581933">
        <w:t>.</w:t>
      </w:r>
      <w:r w:rsidRPr="00CF2650">
        <w:t> </w:t>
      </w:r>
    </w:p>
    <w:p w14:paraId="0B6CD052" w14:textId="77777777" w:rsidR="00CF2650" w:rsidRPr="00CF2650" w:rsidRDefault="00CF2650" w:rsidP="009C1DCD">
      <w:pPr>
        <w:numPr>
          <w:ilvl w:val="0"/>
          <w:numId w:val="4"/>
        </w:numPr>
      </w:pPr>
      <w:r w:rsidRPr="00CF2650">
        <w:t>Define and provide guidance material on data management protocols, including collection, input, cataloguing, storage, and use. </w:t>
      </w:r>
    </w:p>
    <w:p w14:paraId="6880852C" w14:textId="3EBA9DBA" w:rsidR="00CF2650" w:rsidRPr="00CF2650" w:rsidRDefault="00CF2650" w:rsidP="009C1DCD">
      <w:pPr>
        <w:numPr>
          <w:ilvl w:val="0"/>
          <w:numId w:val="5"/>
        </w:numPr>
      </w:pPr>
      <w:r>
        <w:t xml:space="preserve">Communicate with </w:t>
      </w:r>
      <w:r w:rsidR="00A24F61">
        <w:t xml:space="preserve">other ministry departments and organisations i.e. </w:t>
      </w:r>
      <w:r>
        <w:t>WACA</w:t>
      </w:r>
      <w:r w:rsidR="009C2CD0">
        <w:t xml:space="preserve"> (West Africa Coastal Areas Management Program)</w:t>
      </w:r>
      <w:r>
        <w:t xml:space="preserve"> to</w:t>
      </w:r>
      <w:r w:rsidR="0093624A">
        <w:t xml:space="preserve"> explore d</w:t>
      </w:r>
      <w:r w:rsidRPr="00CF2650">
        <w:t>ata sharing agreements within and between departments and relevant stakeholders. </w:t>
      </w:r>
    </w:p>
    <w:p w14:paraId="2581C958" w14:textId="77777777" w:rsidR="00CF2650" w:rsidRPr="00CF2650" w:rsidRDefault="00CF2650" w:rsidP="00CF2650">
      <w:r w:rsidRPr="00CF2650">
        <w:t> </w:t>
      </w:r>
    </w:p>
    <w:p w14:paraId="09E74808" w14:textId="3B67E93C" w:rsidR="00CF2650" w:rsidRDefault="00255F1D" w:rsidP="009C1DCD">
      <w:pPr>
        <w:pStyle w:val="Heading1"/>
        <w:numPr>
          <w:ilvl w:val="0"/>
          <w:numId w:val="1"/>
        </w:numPr>
      </w:pPr>
      <w:bookmarkStart w:id="14" w:name="_Toc193123540"/>
      <w:r>
        <w:t>User research</w:t>
      </w:r>
      <w:bookmarkEnd w:id="14"/>
    </w:p>
    <w:p w14:paraId="0E02C9DA" w14:textId="2BB4F16B" w:rsidR="00CF2650" w:rsidRDefault="006D56F9" w:rsidP="00CF2650">
      <w:r w:rsidRPr="006D56F9">
        <w:t xml:space="preserve">To fully understand the user requirements for staff across </w:t>
      </w:r>
      <w:r>
        <w:t>DAM</w:t>
      </w:r>
      <w:r w:rsidRPr="006D56F9">
        <w:t>C</w:t>
      </w:r>
      <w:r>
        <w:t>P</w:t>
      </w:r>
      <w:r w:rsidRPr="006D56F9">
        <w:t xml:space="preserve"> the OCPP team have undertaken a comprehensive user research process to define requirements and outline system functionality to inform the development.  </w:t>
      </w:r>
    </w:p>
    <w:p w14:paraId="72813E2F" w14:textId="6B345326" w:rsidR="006D56F9" w:rsidRDefault="003B5574" w:rsidP="009C1DCD">
      <w:pPr>
        <w:pStyle w:val="Heading2"/>
        <w:numPr>
          <w:ilvl w:val="1"/>
          <w:numId w:val="1"/>
        </w:numPr>
      </w:pPr>
      <w:bookmarkStart w:id="15" w:name="_Toc193123541"/>
      <w:r>
        <w:t>Objectives of the user research</w:t>
      </w:r>
      <w:bookmarkEnd w:id="15"/>
    </w:p>
    <w:p w14:paraId="17F9A365" w14:textId="77777777" w:rsidR="00A3367C" w:rsidRPr="00A3367C" w:rsidRDefault="00A3367C" w:rsidP="009C1DCD">
      <w:pPr>
        <w:pStyle w:val="ListParagraph"/>
        <w:numPr>
          <w:ilvl w:val="0"/>
          <w:numId w:val="6"/>
        </w:numPr>
      </w:pPr>
      <w:r w:rsidRPr="00A3367C">
        <w:t>To understand current situation of data collection, management, and storage. </w:t>
      </w:r>
    </w:p>
    <w:p w14:paraId="5EFE1243" w14:textId="6A9A9FFF" w:rsidR="00A3367C" w:rsidRPr="00A3367C" w:rsidRDefault="00A3367C" w:rsidP="009C1DCD">
      <w:pPr>
        <w:pStyle w:val="ListParagraph"/>
        <w:numPr>
          <w:ilvl w:val="0"/>
          <w:numId w:val="6"/>
        </w:numPr>
      </w:pPr>
      <w:r w:rsidRPr="00A3367C">
        <w:t>To understand how data are used within D</w:t>
      </w:r>
      <w:r>
        <w:t>AM</w:t>
      </w:r>
      <w:r w:rsidRPr="00A3367C">
        <w:t>C</w:t>
      </w:r>
      <w:r>
        <w:t>P</w:t>
      </w:r>
      <w:r w:rsidRPr="00A3367C">
        <w:t xml:space="preserve"> and how data are accessed across </w:t>
      </w:r>
      <w:r>
        <w:t>Senegal</w:t>
      </w:r>
      <w:r w:rsidRPr="00A3367C">
        <w:t xml:space="preserve"> Government departments. </w:t>
      </w:r>
    </w:p>
    <w:p w14:paraId="540F737F" w14:textId="0EDDBD19" w:rsidR="00A3367C" w:rsidRPr="00A3367C" w:rsidRDefault="00A3367C" w:rsidP="009C1DCD">
      <w:pPr>
        <w:pStyle w:val="ListParagraph"/>
        <w:numPr>
          <w:ilvl w:val="0"/>
          <w:numId w:val="6"/>
        </w:numPr>
      </w:pPr>
      <w:r w:rsidRPr="00A3367C">
        <w:lastRenderedPageBreak/>
        <w:t xml:space="preserve">To understand the roles and responsibilities of division staff within </w:t>
      </w:r>
      <w:r>
        <w:t>DAMCP</w:t>
      </w:r>
      <w:r w:rsidRPr="00A3367C">
        <w:t>. </w:t>
      </w:r>
    </w:p>
    <w:p w14:paraId="6FCEC333" w14:textId="77777777" w:rsidR="00A3367C" w:rsidRPr="00A3367C" w:rsidRDefault="00A3367C" w:rsidP="009C1DCD">
      <w:pPr>
        <w:pStyle w:val="ListParagraph"/>
        <w:numPr>
          <w:ilvl w:val="0"/>
          <w:numId w:val="6"/>
        </w:numPr>
      </w:pPr>
      <w:r w:rsidRPr="00A3367C">
        <w:t>To identify gaps in data and challenges to the use of data. </w:t>
      </w:r>
    </w:p>
    <w:p w14:paraId="6A23633A" w14:textId="2697C486" w:rsidR="00A3367C" w:rsidRPr="00A3367C" w:rsidRDefault="00A3367C" w:rsidP="009C1DCD">
      <w:pPr>
        <w:pStyle w:val="ListParagraph"/>
        <w:numPr>
          <w:ilvl w:val="0"/>
          <w:numId w:val="6"/>
        </w:numPr>
      </w:pPr>
      <w:r w:rsidRPr="00A3367C">
        <w:t xml:space="preserve">To outline interactions with other data systems, including other </w:t>
      </w:r>
      <w:r>
        <w:t xml:space="preserve">environmental </w:t>
      </w:r>
      <w:r w:rsidR="00941AB7">
        <w:t>ministry</w:t>
      </w:r>
      <w:r w:rsidRPr="00A3367C">
        <w:t xml:space="preserve"> department</w:t>
      </w:r>
      <w:r w:rsidR="00941AB7">
        <w:t>s</w:t>
      </w:r>
      <w:r w:rsidRPr="00A3367C">
        <w:t xml:space="preserve"> systems and regional databases. </w:t>
      </w:r>
    </w:p>
    <w:p w14:paraId="6AA290E5" w14:textId="6CD4F1EF" w:rsidR="00A3367C" w:rsidRPr="00A3367C" w:rsidRDefault="00A3367C" w:rsidP="009C1DCD">
      <w:pPr>
        <w:pStyle w:val="ListParagraph"/>
        <w:numPr>
          <w:ilvl w:val="0"/>
          <w:numId w:val="6"/>
        </w:numPr>
      </w:pPr>
      <w:r w:rsidRPr="00A3367C">
        <w:t xml:space="preserve">To understand future aspirations for data collection, access, and use across </w:t>
      </w:r>
      <w:r w:rsidR="00CC0289">
        <w:t>DAMCP</w:t>
      </w:r>
      <w:r w:rsidRPr="00A3367C">
        <w:t xml:space="preserve"> and collate a list of user requirements for the system. </w:t>
      </w:r>
    </w:p>
    <w:p w14:paraId="6FB46983" w14:textId="73238A6D" w:rsidR="003B5574" w:rsidRDefault="00ED33A8" w:rsidP="009C1DCD">
      <w:pPr>
        <w:pStyle w:val="Heading2"/>
        <w:numPr>
          <w:ilvl w:val="1"/>
          <w:numId w:val="1"/>
        </w:numPr>
      </w:pPr>
      <w:bookmarkStart w:id="16" w:name="_Toc193123542"/>
      <w:r>
        <w:t>Process</w:t>
      </w:r>
      <w:bookmarkEnd w:id="16"/>
    </w:p>
    <w:p w14:paraId="6C012D51" w14:textId="2B845EF5" w:rsidR="008D26CA" w:rsidRDefault="00D5184F" w:rsidP="008D26CA">
      <w:r>
        <w:t>A two-step process was used to gather information on user requirements, as outline</w:t>
      </w:r>
      <w:r w:rsidR="007A18D3">
        <w:t>d</w:t>
      </w:r>
      <w:r>
        <w:t xml:space="preserve"> in figure 1. </w:t>
      </w:r>
      <w:r w:rsidR="008D26CA">
        <w:t>A</w:t>
      </w:r>
      <w:r w:rsidR="00016BB1">
        <w:t>n online</w:t>
      </w:r>
      <w:r w:rsidR="008D26CA">
        <w:t xml:space="preserve"> questionnaire was developed </w:t>
      </w:r>
      <w:r w:rsidR="00016BB1">
        <w:t xml:space="preserve">by the OCPP team to gather initial information on data use and needs for a data management platform. </w:t>
      </w:r>
      <w:r w:rsidR="00FB2983">
        <w:t xml:space="preserve">The questionnaire included </w:t>
      </w:r>
      <w:r w:rsidR="00C708F1">
        <w:t xml:space="preserve">sections on </w:t>
      </w:r>
      <w:r w:rsidR="00E213F9">
        <w:t xml:space="preserve">data quality assurance </w:t>
      </w:r>
      <w:r w:rsidR="00BB1711">
        <w:t>process</w:t>
      </w:r>
      <w:r w:rsidR="00E213F9">
        <w:t xml:space="preserve">, data availability, data access, data use, barriers and challenges, and vision for the data management system. </w:t>
      </w:r>
      <w:r w:rsidR="00C332FF">
        <w:t xml:space="preserve">A copy of the questionnaire is included in Annex 1. </w:t>
      </w:r>
      <w:r w:rsidR="00350B05">
        <w:t xml:space="preserve">The DAMCP were then asked to distribute the questionnaire to a range of staff that </w:t>
      </w:r>
      <w:r w:rsidR="00A8557C">
        <w:t xml:space="preserve">they had identified who </w:t>
      </w:r>
      <w:r w:rsidR="00350B05">
        <w:t xml:space="preserve">interact with data at different stages. In total, </w:t>
      </w:r>
      <w:r w:rsidR="00FB2983">
        <w:t>1</w:t>
      </w:r>
      <w:r w:rsidR="004B793D">
        <w:t>1</w:t>
      </w:r>
      <w:r w:rsidR="00FB2983">
        <w:t xml:space="preserve"> responses were collected. </w:t>
      </w:r>
      <w:r w:rsidR="00CB00BE">
        <w:t>The responses were analysed</w:t>
      </w:r>
      <w:r w:rsidR="00D66FF6">
        <w:t xml:space="preserve"> and gaps in responses identified to create interview questions to gather additional </w:t>
      </w:r>
      <w:r w:rsidR="00D11F9C">
        <w:t xml:space="preserve">missing </w:t>
      </w:r>
      <w:r w:rsidR="00D66FF6">
        <w:t>data</w:t>
      </w:r>
      <w:r w:rsidR="00D11F9C">
        <w:t>.</w:t>
      </w:r>
    </w:p>
    <w:p w14:paraId="762B4EF8" w14:textId="6ABFEAC9" w:rsidR="00D5184F" w:rsidRDefault="00D66FF6" w:rsidP="008D26CA">
      <w:r>
        <w:t>Whilst on a technical visit to Dakar, Senegal</w:t>
      </w:r>
      <w:r w:rsidR="001D52DD">
        <w:t xml:space="preserve"> (</w:t>
      </w:r>
      <w:r w:rsidR="00B340A6" w:rsidRPr="00B340A6">
        <w:t>OCCP, 2025 Trip Report Senegal Biodiversity – Offshore MPA Framework, Offshore Monitoring and Emergency Response</w:t>
      </w:r>
      <w:r w:rsidR="00B340A6">
        <w:t>)</w:t>
      </w:r>
      <w:r>
        <w:t xml:space="preserve">, the OCPP team met with staff </w:t>
      </w:r>
      <w:r w:rsidR="008B5E92">
        <w:t xml:space="preserve">in </w:t>
      </w:r>
      <w:r>
        <w:t xml:space="preserve">the DAMCP to understand the requirements better based on the gaps identified in the questionnaire. </w:t>
      </w:r>
      <w:r w:rsidR="00664E1D">
        <w:t xml:space="preserve">The interview was </w:t>
      </w:r>
      <w:r w:rsidR="00C332FF">
        <w:t>conducted</w:t>
      </w:r>
      <w:r w:rsidR="00664E1D">
        <w:t xml:space="preserve"> as a </w:t>
      </w:r>
      <w:r w:rsidR="009D776E">
        <w:t>panel</w:t>
      </w:r>
      <w:r w:rsidR="00664E1D">
        <w:t xml:space="preserve"> discussion with a range of staff members from decision makers to field data collectors. Questions focused on similar topics to the online questionnaire, but the in-person discussion allowed </w:t>
      </w:r>
      <w:proofErr w:type="gramStart"/>
      <w:r w:rsidR="00E9315C">
        <w:t xml:space="preserve">for </w:t>
      </w:r>
      <w:r w:rsidR="00664E1D">
        <w:t xml:space="preserve"> better</w:t>
      </w:r>
      <w:proofErr w:type="gramEnd"/>
      <w:r w:rsidR="00664E1D">
        <w:t xml:space="preserve"> insights </w:t>
      </w:r>
      <w:r w:rsidR="00E9315C">
        <w:t>to be gathered</w:t>
      </w:r>
      <w:r w:rsidR="00664E1D">
        <w:t xml:space="preserve"> </w:t>
      </w:r>
      <w:r w:rsidR="009D776E">
        <w:t>into the actual requirements.</w:t>
      </w:r>
      <w:r w:rsidR="00C332FF">
        <w:t xml:space="preserve"> A copy of the interview questions </w:t>
      </w:r>
      <w:proofErr w:type="gramStart"/>
      <w:r w:rsidR="00C332FF">
        <w:t>are</w:t>
      </w:r>
      <w:proofErr w:type="gramEnd"/>
      <w:r w:rsidR="00C332FF">
        <w:t xml:space="preserve"> </w:t>
      </w:r>
      <w:r w:rsidR="00814F41">
        <w:t>available in Annex 2.</w:t>
      </w:r>
      <w:r w:rsidR="00D5184F">
        <w:rPr>
          <w:noProof/>
        </w:rPr>
        <w:drawing>
          <wp:inline distT="0" distB="0" distL="0" distR="0" wp14:anchorId="52B7548D" wp14:editId="2919E7C5">
            <wp:extent cx="6163701" cy="2539218"/>
            <wp:effectExtent l="0" t="0" r="8890" b="0"/>
            <wp:docPr id="1280612249"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3811D10F" w14:textId="24C7D2F4" w:rsidR="00B14D4E" w:rsidRDefault="0015783C" w:rsidP="00B14D4E">
      <w:pPr>
        <w:pStyle w:val="Caption"/>
        <w:rPr>
          <w:rFonts w:cs="Arial"/>
          <w:color w:val="1F3864"/>
          <w:sz w:val="22"/>
          <w:szCs w:val="22"/>
          <w:shd w:val="clear" w:color="auto" w:fill="FFFFFF"/>
        </w:rPr>
      </w:pPr>
      <w:bookmarkStart w:id="17" w:name="_Toc193120848"/>
      <w:r w:rsidRPr="0015783C">
        <w:rPr>
          <w:b/>
          <w:bCs/>
          <w:sz w:val="22"/>
          <w:szCs w:val="20"/>
        </w:rPr>
        <w:t xml:space="preserve">Figure </w:t>
      </w:r>
      <w:r w:rsidRPr="0015783C">
        <w:rPr>
          <w:b/>
          <w:bCs/>
          <w:sz w:val="22"/>
          <w:szCs w:val="20"/>
        </w:rPr>
        <w:fldChar w:fldCharType="begin"/>
      </w:r>
      <w:r w:rsidRPr="0015783C">
        <w:rPr>
          <w:b/>
          <w:bCs/>
          <w:sz w:val="22"/>
          <w:szCs w:val="20"/>
        </w:rPr>
        <w:instrText xml:space="preserve"> SEQ Figure \* ARABIC </w:instrText>
      </w:r>
      <w:r w:rsidRPr="0015783C">
        <w:rPr>
          <w:b/>
          <w:bCs/>
          <w:sz w:val="22"/>
          <w:szCs w:val="20"/>
        </w:rPr>
        <w:fldChar w:fldCharType="separate"/>
      </w:r>
      <w:r w:rsidRPr="0015783C">
        <w:rPr>
          <w:b/>
          <w:bCs/>
          <w:noProof/>
          <w:sz w:val="22"/>
          <w:szCs w:val="20"/>
        </w:rPr>
        <w:t>1</w:t>
      </w:r>
      <w:r w:rsidRPr="0015783C">
        <w:rPr>
          <w:b/>
          <w:bCs/>
          <w:sz w:val="22"/>
          <w:szCs w:val="20"/>
        </w:rPr>
        <w:fldChar w:fldCharType="end"/>
      </w:r>
      <w:r w:rsidRPr="0015783C">
        <w:rPr>
          <w:sz w:val="22"/>
          <w:szCs w:val="20"/>
        </w:rPr>
        <w:t xml:space="preserve"> </w:t>
      </w:r>
      <w:r w:rsidR="00D312C8">
        <w:rPr>
          <w:color w:val="1F3864"/>
          <w:sz w:val="22"/>
          <w:szCs w:val="22"/>
        </w:rPr>
        <w:t>Process used to gather information on user requirements.</w:t>
      </w:r>
      <w:bookmarkEnd w:id="17"/>
      <w:r w:rsidR="00D312C8">
        <w:rPr>
          <w:color w:val="1F3864"/>
          <w:sz w:val="22"/>
          <w:szCs w:val="22"/>
        </w:rPr>
        <w:t xml:space="preserve"> </w:t>
      </w:r>
    </w:p>
    <w:p w14:paraId="629F2449" w14:textId="77777777" w:rsidR="00D5184F" w:rsidRPr="008D26CA" w:rsidRDefault="00D5184F" w:rsidP="008D26CA"/>
    <w:p w14:paraId="4C8BEFFB" w14:textId="77777777" w:rsidR="00F036EE" w:rsidRPr="00F036EE" w:rsidRDefault="00F036EE" w:rsidP="009C1DCD">
      <w:pPr>
        <w:pStyle w:val="Heading2"/>
        <w:numPr>
          <w:ilvl w:val="1"/>
          <w:numId w:val="1"/>
        </w:numPr>
      </w:pPr>
      <w:bookmarkStart w:id="18" w:name="_Toc193123543"/>
      <w:r w:rsidRPr="00F036EE">
        <w:t>Findings &amp; Analysis</w:t>
      </w:r>
      <w:bookmarkEnd w:id="18"/>
    </w:p>
    <w:p w14:paraId="2F823F29" w14:textId="07646AD5" w:rsidR="00F036EE" w:rsidRDefault="00F036EE" w:rsidP="00AA673D">
      <w:pPr>
        <w:pStyle w:val="Heading3"/>
      </w:pPr>
      <w:r w:rsidRPr="00F036EE">
        <w:t>Current Data Management</w:t>
      </w:r>
    </w:p>
    <w:p w14:paraId="19E9F788" w14:textId="77777777" w:rsidR="00BA52AD" w:rsidRDefault="001B366D" w:rsidP="001B366D">
      <w:r w:rsidRPr="001B366D">
        <w:t>Data fragmentation and loss are significant issues within DAMCP’s current system. Each Marine Protected Area (MPA) collects and stores its data independently, leading to inconsistencies and difficulties in aggregating national-level insights.</w:t>
      </w:r>
      <w:r w:rsidR="00EC256E">
        <w:t xml:space="preserve"> The data is often recorded on physical copies (e.g. notebook), before being </w:t>
      </w:r>
      <w:r w:rsidR="00BA52AD">
        <w:t>shared via pictures or scans. These are sometimes transposed into excel, sometimes stay as PDF.</w:t>
      </w:r>
      <w:r w:rsidRPr="001B366D">
        <w:t xml:space="preserve"> </w:t>
      </w:r>
    </w:p>
    <w:p w14:paraId="0149F6FC" w14:textId="5FF3755A" w:rsidR="001B366D" w:rsidRPr="001B366D" w:rsidRDefault="001B366D" w:rsidP="001B366D">
      <w:r w:rsidRPr="001B366D">
        <w:t>While reports are compiled once a year, some data may be lost in the interim due to the lack of a continuous, centralized system.</w:t>
      </w:r>
    </w:p>
    <w:p w14:paraId="5A2BCF59" w14:textId="14932889" w:rsidR="001B366D" w:rsidRPr="001B366D" w:rsidRDefault="001B366D" w:rsidP="001B366D">
      <w:r w:rsidRPr="001B366D">
        <w:t xml:space="preserve">The absence of a robust digital infrastructure further complicates data management. Most data </w:t>
      </w:r>
      <w:proofErr w:type="gramStart"/>
      <w:r w:rsidR="0057208A">
        <w:t>is</w:t>
      </w:r>
      <w:proofErr w:type="gramEnd"/>
      <w:r w:rsidR="0057208A">
        <w:t xml:space="preserve"> </w:t>
      </w:r>
      <w:r w:rsidRPr="001B366D">
        <w:t>stored on individual laptops in various formats, including Excel spreadsheets, PDFs, and images. This scattered approach makes data retrieval and analysis cumbersome and inefficient.</w:t>
      </w:r>
    </w:p>
    <w:p w14:paraId="5B7EFF46" w14:textId="77777777" w:rsidR="00F036EE" w:rsidRDefault="00F036EE" w:rsidP="00AA673D">
      <w:pPr>
        <w:pStyle w:val="Heading3"/>
      </w:pPr>
      <w:r w:rsidRPr="00F036EE">
        <w:t>Data Access &amp; Security</w:t>
      </w:r>
    </w:p>
    <w:p w14:paraId="272DF192" w14:textId="76627600" w:rsidR="004D33AF" w:rsidRPr="004D33AF" w:rsidRDefault="004D33AF" w:rsidP="004D33AF">
      <w:r w:rsidRPr="004D33AF">
        <w:t xml:space="preserve">To ensure compliance with national cybersecurity protocols, the new data management system will be hosted on </w:t>
      </w:r>
      <w:hyperlink r:id="rId27" w:history="1">
        <w:r w:rsidR="00514D5E" w:rsidRPr="00EF69FA">
          <w:rPr>
            <w:rStyle w:val="Hyperlink"/>
          </w:rPr>
          <w:t>Société Sénégal Numérique S.A.</w:t>
        </w:r>
        <w:r w:rsidR="00F94279" w:rsidRPr="00EF69FA">
          <w:rPr>
            <w:rStyle w:val="Hyperlink"/>
          </w:rPr>
          <w:t>’</w:t>
        </w:r>
        <w:r w:rsidRPr="00EF69FA">
          <w:rPr>
            <w:rStyle w:val="Hyperlink"/>
          </w:rPr>
          <w:t>s</w:t>
        </w:r>
      </w:hyperlink>
      <w:r w:rsidR="00D53093">
        <w:t xml:space="preserve"> (sometimes referred to as </w:t>
      </w:r>
      <w:proofErr w:type="spellStart"/>
      <w:r w:rsidR="00D53093">
        <w:t>adie</w:t>
      </w:r>
      <w:proofErr w:type="spellEnd"/>
      <w:r w:rsidR="00D53093">
        <w:t>)</w:t>
      </w:r>
      <w:r w:rsidRPr="004D33AF">
        <w:t xml:space="preserve"> government-managed servers. This will provide a secure and centralized infrastructure for storing and managing DAMCP’s data.</w:t>
      </w:r>
    </w:p>
    <w:p w14:paraId="060C255E" w14:textId="7AD0AB97" w:rsidR="001B366D" w:rsidRPr="001B366D" w:rsidRDefault="004D33AF" w:rsidP="001B366D">
      <w:r w:rsidRPr="004D33AF">
        <w:t xml:space="preserve">Currently, user authentication and authorization are limited. Any staff member who needs to log into the website, which also hosts the data platform, relies on a single-password protection system. If a password is forgotten or compromised, it must be manually reset by an administrator. </w:t>
      </w:r>
      <w:r w:rsidR="008F04D4">
        <w:t>The DAMCP wishes to improve this, so it is more secure and efficient.</w:t>
      </w:r>
    </w:p>
    <w:p w14:paraId="1F9E754C" w14:textId="77777777" w:rsidR="00F036EE" w:rsidRPr="00F036EE" w:rsidRDefault="00F036EE" w:rsidP="00AA673D">
      <w:pPr>
        <w:pStyle w:val="Heading3"/>
      </w:pPr>
      <w:r w:rsidRPr="00F036EE">
        <w:t>Challenges &amp; Improvements</w:t>
      </w:r>
    </w:p>
    <w:p w14:paraId="6B96F043" w14:textId="008B7AD3" w:rsidR="00056785" w:rsidRPr="00056785" w:rsidRDefault="00056785" w:rsidP="00056785">
      <w:r w:rsidRPr="00056785">
        <w:t xml:space="preserve">One of the </w:t>
      </w:r>
      <w:r w:rsidR="007624D8">
        <w:t>big</w:t>
      </w:r>
      <w:r w:rsidRPr="00056785">
        <w:t xml:space="preserve"> challenges is limited internet access </w:t>
      </w:r>
      <w:r w:rsidR="00E31DCC">
        <w:t xml:space="preserve">currently in the remote coastal community </w:t>
      </w:r>
      <w:r w:rsidRPr="00056785">
        <w:t>MPAs</w:t>
      </w:r>
      <w:r w:rsidR="00E31DCC">
        <w:t xml:space="preserve"> and in the future offshore MPAs</w:t>
      </w:r>
      <w:r w:rsidRPr="00056785">
        <w:t>, which makes real-time data entry difficult</w:t>
      </w:r>
      <w:r w:rsidR="007624D8">
        <w:t>.</w:t>
      </w:r>
      <w:r w:rsidRPr="00056785">
        <w:t xml:space="preserve"> To address this, the new system must support offline data entry and automatically synchronize with the central platform once connectivity is available.</w:t>
      </w:r>
      <w:r w:rsidR="007624D8">
        <w:t xml:space="preserve"> </w:t>
      </w:r>
      <w:r w:rsidR="004704BB">
        <w:t>The DAMCP highlighted that most staff will have access to a smartphone or tablet, but it wi</w:t>
      </w:r>
      <w:r w:rsidR="00214A89">
        <w:t>ll be important to consider the availability of these technologies at the department level.</w:t>
      </w:r>
    </w:p>
    <w:p w14:paraId="188C39DF" w14:textId="77777777" w:rsidR="00056785" w:rsidRPr="00056785" w:rsidRDefault="00056785" w:rsidP="00056785">
      <w:r w:rsidRPr="00056785">
        <w:t>Another issue is the lack of metadata tagging, which currently prevents effective categorization and retrieval of historical data. Implementing a standardized metadata system would greatly improve data organization and usability.</w:t>
      </w:r>
    </w:p>
    <w:p w14:paraId="288EBF4E" w14:textId="10FD4A45" w:rsidR="00F036EE" w:rsidRDefault="00056785" w:rsidP="00056785">
      <w:r w:rsidRPr="00056785">
        <w:lastRenderedPageBreak/>
        <w:t>Additionally, DAMCP needs standardized protocols for data collection, storage, and security. Establishing clear guidelines will ensure consistency across all MPAs, reducing discrepancies and enhancing the overall reliability of the system.</w:t>
      </w:r>
    </w:p>
    <w:p w14:paraId="28E94780" w14:textId="22A3EC4B" w:rsidR="00764568" w:rsidRDefault="00764568" w:rsidP="00056785">
      <w:r w:rsidRPr="001B366D">
        <w:t xml:space="preserve">Another </w:t>
      </w:r>
      <w:r>
        <w:t xml:space="preserve">improvement that has been identified by the DAMCP </w:t>
      </w:r>
      <w:r w:rsidR="0057208A">
        <w:t>another</w:t>
      </w:r>
      <w:r>
        <w:t xml:space="preserve"> ministry is the implementation of a </w:t>
      </w:r>
      <w:r w:rsidRPr="001B366D">
        <w:t>standardized mechanism for inter-agency collaboration</w:t>
      </w:r>
      <w:r>
        <w:t xml:space="preserve">. This is complicated due to </w:t>
      </w:r>
      <w:r w:rsidR="0057208A">
        <w:t>security restrictions at a governmental level.</w:t>
      </w:r>
      <w:r w:rsidRPr="001B366D">
        <w:t xml:space="preserve"> However, WACA is currently working on developing data-sharing agreements between different ministry departments to address this issue.</w:t>
      </w:r>
    </w:p>
    <w:p w14:paraId="6C0C74AB" w14:textId="77777777" w:rsidR="004A1388" w:rsidRPr="00F036EE" w:rsidRDefault="004A1388" w:rsidP="004A1388">
      <w:pPr>
        <w:ind w:left="720"/>
      </w:pPr>
    </w:p>
    <w:p w14:paraId="33E7FCA0" w14:textId="49541F3F" w:rsidR="006F571A" w:rsidRPr="006F571A" w:rsidRDefault="00965EA9" w:rsidP="00965EA9">
      <w:pPr>
        <w:pStyle w:val="Heading1"/>
      </w:pPr>
      <w:bookmarkStart w:id="19" w:name="_Toc193123544"/>
      <w:r>
        <w:t xml:space="preserve">4. </w:t>
      </w:r>
      <w:r w:rsidR="006F571A" w:rsidRPr="006F571A">
        <w:t>System Requirements</w:t>
      </w:r>
      <w:bookmarkEnd w:id="19"/>
    </w:p>
    <w:p w14:paraId="60D1DEF6" w14:textId="02D022D8" w:rsidR="006F571A" w:rsidRDefault="006F571A" w:rsidP="009C1DCD">
      <w:pPr>
        <w:pStyle w:val="Heading2"/>
        <w:numPr>
          <w:ilvl w:val="1"/>
          <w:numId w:val="7"/>
        </w:numPr>
      </w:pPr>
      <w:bookmarkStart w:id="20" w:name="_Toc193123545"/>
      <w:r w:rsidRPr="006F571A">
        <w:t>Functional Requirements</w:t>
      </w:r>
      <w:bookmarkEnd w:id="20"/>
    </w:p>
    <w:p w14:paraId="3D73A09E" w14:textId="77777777" w:rsidR="001E4713" w:rsidRDefault="001E4713" w:rsidP="00872E4E">
      <w:pPr>
        <w:pStyle w:val="Heading3"/>
      </w:pPr>
      <w:r w:rsidRPr="001E4713">
        <w:t>Data Collection &amp; Management</w:t>
      </w:r>
    </w:p>
    <w:p w14:paraId="28D892A8" w14:textId="77777777" w:rsidR="00DA37F7" w:rsidRDefault="00D94362" w:rsidP="00D94362">
      <w:r w:rsidRPr="00D94362">
        <w:t>The system must provide a centralized data repository for all MPAs to ensure that information is consistently recorded, stored, and accessed efficiently. Field scientists should be able to input and correct data, particularly on species identification, weight, size, and gender</w:t>
      </w:r>
      <w:r w:rsidR="00DA37F7">
        <w:t xml:space="preserve"> for example. </w:t>
      </w:r>
    </w:p>
    <w:p w14:paraId="5C689714" w14:textId="18DE726E" w:rsidR="00D94362" w:rsidRPr="00D94362" w:rsidRDefault="00DA37F7" w:rsidP="00D94362">
      <w:r w:rsidRPr="00D94362">
        <w:t>The system should be mobile-friendly, allowing data entry via smartphones and tablets, which will be particularly useful for field officers working in remote areas. Given the limited internet access in many locations, the platform must support offline data collection, with automatic synchronization when connectivity is restored.</w:t>
      </w:r>
    </w:p>
    <w:p w14:paraId="3AE36CA0" w14:textId="0BA6F932" w:rsidR="00FB591D" w:rsidRPr="00FB591D" w:rsidRDefault="00D94362" w:rsidP="00FB591D">
      <w:r w:rsidRPr="00D94362">
        <w:t xml:space="preserve">To facilitate better data organization, a metadata tagging system should be implemented, making it easier to categorize and retrieve records. </w:t>
      </w:r>
    </w:p>
    <w:p w14:paraId="79121165" w14:textId="77777777" w:rsidR="00872E4E" w:rsidRDefault="00872E4E" w:rsidP="00872E4E">
      <w:pPr>
        <w:pStyle w:val="Heading3"/>
      </w:pPr>
      <w:r w:rsidRPr="00872E4E">
        <w:t>User Access &amp; Permissions</w:t>
      </w:r>
    </w:p>
    <w:p w14:paraId="64B8B89B" w14:textId="74C09172" w:rsidR="00D94362" w:rsidRPr="00D94362" w:rsidRDefault="00D94362" w:rsidP="00D94362">
      <w:r w:rsidRPr="00D94362">
        <w:t>Role-based access control is a necessary feature, allowing different levels of permissions based on user roles. Administrators, editors, and viewers should have clearly defined access rights. Editing rights must be restricted by MPA, ensuring that only designated staff can modify their respective site’s data. Third-party users, such as universities and NGOs, may be granted read-only</w:t>
      </w:r>
      <w:r w:rsidR="00674351">
        <w:t xml:space="preserve"> or editing data</w:t>
      </w:r>
      <w:r w:rsidRPr="00D94362">
        <w:t xml:space="preserve"> access upon approval.</w:t>
      </w:r>
    </w:p>
    <w:p w14:paraId="795ABC01" w14:textId="2C920508" w:rsidR="00D94362" w:rsidRPr="00D94362" w:rsidRDefault="00D94362" w:rsidP="00D94362">
      <w:r w:rsidRPr="00D94362">
        <w:t>To enhance security, multi-factor authentication (MFA) should be incorporated where feasible. The system must also integrate seamlessly with Senegal SA (AIDE) for hosting and access management, ensuring compliance with national data governance policies.</w:t>
      </w:r>
    </w:p>
    <w:p w14:paraId="3AF9A608" w14:textId="77777777" w:rsidR="0023431C" w:rsidRDefault="0023431C" w:rsidP="00007C2B">
      <w:pPr>
        <w:pStyle w:val="Heading3"/>
      </w:pPr>
      <w:r w:rsidRPr="0023431C">
        <w:lastRenderedPageBreak/>
        <w:t>Data Security &amp; Information Control</w:t>
      </w:r>
    </w:p>
    <w:p w14:paraId="7EA25AB6" w14:textId="4DFAEFB1" w:rsidR="00D94362" w:rsidRPr="00D94362" w:rsidRDefault="00A42AE0" w:rsidP="00D94362">
      <w:r>
        <w:t xml:space="preserve">As most data is considered sensitive in Senegal’s government structure, all data </w:t>
      </w:r>
      <w:r w:rsidR="00D94362" w:rsidRPr="00D94362">
        <w:t>must be securely stored and protected from unauthorized access. Data-sharing agreements must be established with external partners</w:t>
      </w:r>
      <w:r>
        <w:t>; the DAMCP mentioned the</w:t>
      </w:r>
      <w:r w:rsidR="00D94362" w:rsidRPr="00D94362">
        <w:t xml:space="preserve"> Navy, universities, </w:t>
      </w:r>
      <w:r>
        <w:t xml:space="preserve">and </w:t>
      </w:r>
      <w:r w:rsidR="00D94362" w:rsidRPr="00D94362">
        <w:t>fisheries department</w:t>
      </w:r>
      <w:r>
        <w:t xml:space="preserve">s amongst other, </w:t>
      </w:r>
      <w:r w:rsidR="00D94362" w:rsidRPr="00D94362">
        <w:t>to facilitate controlled information exchange.</w:t>
      </w:r>
      <w:r>
        <w:t xml:space="preserve"> WACA is c</w:t>
      </w:r>
      <w:r w:rsidR="00FE3D11">
        <w:t xml:space="preserve">urrently working on a “national observatory” to streamline sharing of data between ministries and the establishment of data-sharing agreements. </w:t>
      </w:r>
    </w:p>
    <w:p w14:paraId="357EEBA8" w14:textId="42673644" w:rsidR="00D94362" w:rsidRPr="00D94362" w:rsidRDefault="00D94362" w:rsidP="00D94362">
      <w:r w:rsidRPr="00D94362">
        <w:t>Password recovery should be managed manually by an administrator to maintain security</w:t>
      </w:r>
      <w:r w:rsidR="00FD5EC8">
        <w:t xml:space="preserve">, or automatically </w:t>
      </w:r>
      <w:proofErr w:type="gramStart"/>
      <w:r w:rsidR="00FD5EC8">
        <w:t>as long as</w:t>
      </w:r>
      <w:proofErr w:type="gramEnd"/>
      <w:r w:rsidR="00FD5EC8">
        <w:t xml:space="preserve"> the administrator can also manage access</w:t>
      </w:r>
      <w:r w:rsidRPr="00D94362">
        <w:t xml:space="preserve">. The system should also feature an automated data backup and disaster recovery mechanism, with backups occurring either instantly or </w:t>
      </w:r>
      <w:proofErr w:type="gramStart"/>
      <w:r w:rsidRPr="00D94362">
        <w:t>on a daily basis</w:t>
      </w:r>
      <w:proofErr w:type="gramEnd"/>
      <w:r w:rsidRPr="00D94362">
        <w:t>.</w:t>
      </w:r>
    </w:p>
    <w:p w14:paraId="2F7DA31E" w14:textId="77777777" w:rsidR="00D94362" w:rsidRPr="00D94362" w:rsidRDefault="00D94362" w:rsidP="00D94362"/>
    <w:p w14:paraId="4D14C296" w14:textId="77777777" w:rsidR="0023431C" w:rsidRDefault="0023431C" w:rsidP="00007C2B">
      <w:pPr>
        <w:pStyle w:val="Heading3"/>
      </w:pPr>
      <w:r w:rsidRPr="0023431C">
        <w:t>Geospatial &amp; Visualization Tools</w:t>
      </w:r>
    </w:p>
    <w:p w14:paraId="63C4E7AE" w14:textId="01F3961F" w:rsidR="00C2254F" w:rsidRPr="00C2254F" w:rsidRDefault="00C2254F" w:rsidP="00C2254F">
      <w:r w:rsidRPr="00C2254F">
        <w:t xml:space="preserve">The </w:t>
      </w:r>
      <w:r w:rsidR="00FD5EC8">
        <w:t xml:space="preserve">DAMCP highlighted that it would be </w:t>
      </w:r>
      <w:r w:rsidR="00861892">
        <w:t>useful</w:t>
      </w:r>
      <w:r w:rsidR="00FD5EC8">
        <w:t xml:space="preserve"> if the </w:t>
      </w:r>
      <w:r w:rsidRPr="00C2254F">
        <w:t xml:space="preserve">data management system </w:t>
      </w:r>
      <w:r w:rsidR="00FD5EC8">
        <w:t>could</w:t>
      </w:r>
      <w:r w:rsidRPr="00C2254F">
        <w:t xml:space="preserve"> include interactive mapping tools that enable ecological monitoring, habitat distribution tracking, and species movement visualization. </w:t>
      </w:r>
      <w:r w:rsidR="00FD5EC8">
        <w:t>For example, u</w:t>
      </w:r>
      <w:r w:rsidRPr="00C2254F">
        <w:t xml:space="preserve">sers </w:t>
      </w:r>
      <w:r w:rsidR="00FD5EC8">
        <w:t>w</w:t>
      </w:r>
      <w:r w:rsidRPr="00C2254F">
        <w:t xml:space="preserve">ould be able to overlay geospatial data with conservation zones and enforcement areas. Additionally, the system </w:t>
      </w:r>
      <w:r w:rsidR="00ED1A2E">
        <w:t>could</w:t>
      </w:r>
      <w:r w:rsidRPr="00C2254F">
        <w:t xml:space="preserve"> support temporal data tracking to monitor environmental changes over time and facilitate long-term planning.</w:t>
      </w:r>
    </w:p>
    <w:p w14:paraId="23255D50" w14:textId="77777777" w:rsidR="0023431C" w:rsidRDefault="0023431C" w:rsidP="00007C2B">
      <w:pPr>
        <w:pStyle w:val="Heading3"/>
      </w:pPr>
      <w:r w:rsidRPr="0023431C">
        <w:t>System Integration &amp; Scalability</w:t>
      </w:r>
    </w:p>
    <w:p w14:paraId="3160B3A7" w14:textId="77777777" w:rsidR="005E0AC3" w:rsidRPr="005E0AC3" w:rsidRDefault="005E0AC3" w:rsidP="005E0AC3">
      <w:r w:rsidRPr="005E0AC3">
        <w:t>To ensure long-term sustainability, the system must be compatible with existing government platforms such as Senegal SA (AIDE). It should support API integration, allowing seamless data exchange with external research databases and conservation networks. As DAMCP expands its monitoring efforts to offshore MPAs, the system must be capable of handling increasing data volumes without compromising performance.</w:t>
      </w:r>
    </w:p>
    <w:p w14:paraId="3C980B4D" w14:textId="77777777" w:rsidR="005E0AC3" w:rsidRPr="005E0AC3" w:rsidRDefault="005E0AC3" w:rsidP="005E0AC3"/>
    <w:p w14:paraId="67406C78" w14:textId="77777777" w:rsidR="0023431C" w:rsidRDefault="0023431C" w:rsidP="00007C2B">
      <w:pPr>
        <w:pStyle w:val="Heading3"/>
      </w:pPr>
      <w:r w:rsidRPr="0023431C">
        <w:t>Business Continuity &amp; Disaster Recovery</w:t>
      </w:r>
    </w:p>
    <w:p w14:paraId="626BD9BB" w14:textId="13A9D22D" w:rsidR="005E0AC3" w:rsidRPr="005E0AC3" w:rsidRDefault="005E0AC3" w:rsidP="005E0AC3">
      <w:r w:rsidRPr="005E0AC3">
        <w:t xml:space="preserve">The system must maintain 99.9% uptime, ensuring that users can </w:t>
      </w:r>
      <w:proofErr w:type="gramStart"/>
      <w:r w:rsidRPr="005E0AC3">
        <w:t>access data at all times</w:t>
      </w:r>
      <w:proofErr w:type="gramEnd"/>
      <w:r w:rsidRPr="005E0AC3">
        <w:t>. A cloud-based disaster recovery plan should be implemented, allowing for the quick restoration of services in case of failure. Backup copies of data should be securely stored in a government-approved cloud platform to prevent loss or corruption of crucial information.</w:t>
      </w:r>
    </w:p>
    <w:p w14:paraId="086EF766" w14:textId="1AC786E5" w:rsidR="00007C2B" w:rsidRDefault="006F571A" w:rsidP="009C1DCD">
      <w:pPr>
        <w:pStyle w:val="Heading2"/>
        <w:numPr>
          <w:ilvl w:val="1"/>
          <w:numId w:val="7"/>
        </w:numPr>
      </w:pPr>
      <w:bookmarkStart w:id="21" w:name="_Toc193123546"/>
      <w:r w:rsidRPr="006F571A">
        <w:lastRenderedPageBreak/>
        <w:t>Non-Functional Requirements</w:t>
      </w:r>
      <w:bookmarkEnd w:id="21"/>
    </w:p>
    <w:p w14:paraId="4E7518FC" w14:textId="77777777" w:rsidR="00007C2B" w:rsidRDefault="00007C2B" w:rsidP="00007C2B">
      <w:pPr>
        <w:pStyle w:val="Heading3"/>
      </w:pPr>
      <w:r w:rsidRPr="00007C2B">
        <w:t>Usability &amp; Accessibility</w:t>
      </w:r>
    </w:p>
    <w:p w14:paraId="608AF1ED" w14:textId="49092925" w:rsidR="005E0AC3" w:rsidRPr="005E0AC3" w:rsidRDefault="005E0AC3" w:rsidP="005E0AC3">
      <w:r w:rsidRPr="005E0AC3">
        <w:t>The platform should feature a simple and intuitive user interface, accommodating users with varying levels of technical expertise. While reliance on assistive technologies is minimal at present, the system should consider future enhancements, such as voice accessibility, to improve inclusivity. Given that many MPAs operate in areas with limited internet connectivity, the system must be optimized for low-bandwidth environments to ensure smooth operation.</w:t>
      </w:r>
    </w:p>
    <w:p w14:paraId="4384BE08" w14:textId="77777777" w:rsidR="00007C2B" w:rsidRDefault="00007C2B" w:rsidP="00007C2B">
      <w:pPr>
        <w:pStyle w:val="Heading3"/>
      </w:pPr>
      <w:r w:rsidRPr="00007C2B">
        <w:t>Hosting &amp; Infrastructure</w:t>
      </w:r>
    </w:p>
    <w:p w14:paraId="66556181" w14:textId="4C852C76" w:rsidR="00F319E5" w:rsidRPr="00F319E5" w:rsidRDefault="00F319E5" w:rsidP="00F319E5">
      <w:r w:rsidRPr="00F319E5">
        <w:t>The system must be hosted on Senegal’s ADIE government-managed servers to comply with national cybersecurity policies and ensure data protection. Secure authentication measures must be in place to prevent unauthorized access. Furthermore, the use of standardized software solutions will help maintain government IT compliance and streamline future upgrades.</w:t>
      </w:r>
    </w:p>
    <w:p w14:paraId="56C84E0C" w14:textId="77777777" w:rsidR="00007C2B" w:rsidRPr="00007C2B" w:rsidRDefault="00007C2B" w:rsidP="00007C2B">
      <w:pPr>
        <w:pStyle w:val="Heading3"/>
      </w:pPr>
      <w:r w:rsidRPr="00007C2B">
        <w:t>System Administration &amp; Support</w:t>
      </w:r>
    </w:p>
    <w:p w14:paraId="6EA4D308" w14:textId="622AF932" w:rsidR="009C1DCD" w:rsidRPr="00884AE6" w:rsidRDefault="00F319E5" w:rsidP="00884AE6">
      <w:r w:rsidRPr="00F319E5">
        <w:t xml:space="preserve">A dedicated administrator within DAMCP should oversee user account management, access control, and system maintenance. The process of adding or removing users should be handled on a case-by-case basis as job roles change. </w:t>
      </w:r>
    </w:p>
    <w:p w14:paraId="6E65FBB7" w14:textId="6742F1A1" w:rsidR="00007C2B" w:rsidRPr="00007C2B" w:rsidRDefault="00007C2B" w:rsidP="009C1DCD">
      <w:pPr>
        <w:pStyle w:val="Heading2"/>
        <w:numPr>
          <w:ilvl w:val="1"/>
          <w:numId w:val="7"/>
        </w:numPr>
      </w:pPr>
      <w:bookmarkStart w:id="22" w:name="_Toc193123547"/>
      <w:r w:rsidRPr="00007C2B">
        <w:t>Prioritization of Features (</w:t>
      </w:r>
      <w:proofErr w:type="spellStart"/>
      <w:r w:rsidRPr="00007C2B">
        <w:t>MoSCoW</w:t>
      </w:r>
      <w:proofErr w:type="spellEnd"/>
      <w:r w:rsidRPr="00007C2B">
        <w:t xml:space="preserve"> Method)</w:t>
      </w:r>
      <w:bookmarkEnd w:id="22"/>
    </w:p>
    <w:p w14:paraId="597698E9" w14:textId="77777777" w:rsidR="00007C2B" w:rsidRPr="00007C2B" w:rsidRDefault="00007C2B" w:rsidP="00007C2B">
      <w:pPr>
        <w:pStyle w:val="Heading3"/>
      </w:pPr>
      <w:r w:rsidRPr="00007C2B">
        <w:t>Must Have:</w:t>
      </w:r>
    </w:p>
    <w:p w14:paraId="35D4FF2F" w14:textId="77777777" w:rsidR="00007C2B" w:rsidRPr="00007C2B" w:rsidRDefault="00007C2B" w:rsidP="009C1DCD">
      <w:pPr>
        <w:numPr>
          <w:ilvl w:val="0"/>
          <w:numId w:val="9"/>
        </w:numPr>
        <w:spacing w:before="0" w:after="0"/>
      </w:pPr>
      <w:r w:rsidRPr="00007C2B">
        <w:t>Centralized database with role-based access control.</w:t>
      </w:r>
    </w:p>
    <w:p w14:paraId="474E6E10" w14:textId="77777777" w:rsidR="00007C2B" w:rsidRPr="00007C2B" w:rsidRDefault="00007C2B" w:rsidP="009C1DCD">
      <w:pPr>
        <w:numPr>
          <w:ilvl w:val="0"/>
          <w:numId w:val="9"/>
        </w:numPr>
        <w:spacing w:before="0" w:after="0"/>
      </w:pPr>
      <w:r w:rsidRPr="00007C2B">
        <w:t>Offline data collection and synchronization.</w:t>
      </w:r>
    </w:p>
    <w:p w14:paraId="26E13A4D" w14:textId="77777777" w:rsidR="00007C2B" w:rsidRPr="00007C2B" w:rsidRDefault="00007C2B" w:rsidP="009C1DCD">
      <w:pPr>
        <w:numPr>
          <w:ilvl w:val="0"/>
          <w:numId w:val="9"/>
        </w:numPr>
        <w:spacing w:before="0" w:after="0"/>
      </w:pPr>
      <w:r w:rsidRPr="00007C2B">
        <w:t>Secure data storage and backup mechanisms.</w:t>
      </w:r>
    </w:p>
    <w:p w14:paraId="29865153" w14:textId="77777777" w:rsidR="00007C2B" w:rsidRPr="00007C2B" w:rsidRDefault="00007C2B" w:rsidP="009C1DCD">
      <w:pPr>
        <w:numPr>
          <w:ilvl w:val="0"/>
          <w:numId w:val="9"/>
        </w:numPr>
        <w:spacing w:before="0" w:after="0"/>
      </w:pPr>
      <w:r w:rsidRPr="00007C2B">
        <w:t>Integration with government hosting infrastructure (ADIE).</w:t>
      </w:r>
    </w:p>
    <w:p w14:paraId="20EA9D38" w14:textId="77777777" w:rsidR="00007C2B" w:rsidRPr="00007C2B" w:rsidRDefault="00007C2B" w:rsidP="00301701">
      <w:pPr>
        <w:numPr>
          <w:ilvl w:val="0"/>
          <w:numId w:val="9"/>
        </w:numPr>
        <w:spacing w:before="0"/>
      </w:pPr>
      <w:r w:rsidRPr="00007C2B">
        <w:t>Mobile-friendly interface for field data entry.</w:t>
      </w:r>
    </w:p>
    <w:p w14:paraId="461B75EA" w14:textId="77777777" w:rsidR="00007C2B" w:rsidRPr="00007C2B" w:rsidRDefault="00007C2B" w:rsidP="00007C2B">
      <w:pPr>
        <w:pStyle w:val="Heading3"/>
      </w:pPr>
      <w:r w:rsidRPr="00007C2B">
        <w:t>Should Have:</w:t>
      </w:r>
    </w:p>
    <w:p w14:paraId="115B1FC2" w14:textId="77777777" w:rsidR="00301701" w:rsidRPr="00007C2B" w:rsidRDefault="00301701" w:rsidP="00301701">
      <w:pPr>
        <w:numPr>
          <w:ilvl w:val="0"/>
          <w:numId w:val="10"/>
        </w:numPr>
        <w:spacing w:before="0" w:after="0"/>
      </w:pPr>
      <w:r w:rsidRPr="00007C2B">
        <w:t>Geospatial mapping for conservation and enforcement monitoring.</w:t>
      </w:r>
    </w:p>
    <w:p w14:paraId="6FDE0880" w14:textId="5E657B0C" w:rsidR="00301701" w:rsidRPr="00007C2B" w:rsidRDefault="00301701" w:rsidP="00301701">
      <w:pPr>
        <w:numPr>
          <w:ilvl w:val="0"/>
          <w:numId w:val="10"/>
        </w:numPr>
        <w:spacing w:before="0" w:after="0"/>
      </w:pPr>
      <w:r w:rsidRPr="00007C2B">
        <w:t>Data modelling and predictive analytics.</w:t>
      </w:r>
    </w:p>
    <w:p w14:paraId="4A43FE56" w14:textId="1207E8CB" w:rsidR="00007C2B" w:rsidRPr="00007C2B" w:rsidRDefault="00007C2B" w:rsidP="00301701">
      <w:pPr>
        <w:numPr>
          <w:ilvl w:val="0"/>
          <w:numId w:val="10"/>
        </w:numPr>
        <w:spacing w:before="0"/>
      </w:pPr>
      <w:r w:rsidRPr="00007C2B">
        <w:t>Advanced data visualization with interactive reports.</w:t>
      </w:r>
    </w:p>
    <w:p w14:paraId="4B9934B2" w14:textId="77777777" w:rsidR="00007C2B" w:rsidRPr="00007C2B" w:rsidRDefault="00007C2B" w:rsidP="00007C2B">
      <w:pPr>
        <w:pStyle w:val="Heading3"/>
      </w:pPr>
      <w:r w:rsidRPr="00007C2B">
        <w:t>Could Have:</w:t>
      </w:r>
    </w:p>
    <w:p w14:paraId="3A66E579" w14:textId="77777777" w:rsidR="00301701" w:rsidRDefault="00301701" w:rsidP="00301701">
      <w:pPr>
        <w:numPr>
          <w:ilvl w:val="0"/>
          <w:numId w:val="11"/>
        </w:numPr>
        <w:spacing w:before="0" w:after="0"/>
      </w:pPr>
      <w:r w:rsidRPr="00007C2B">
        <w:t>API integration with research institutions and conservation organizations.</w:t>
      </w:r>
    </w:p>
    <w:p w14:paraId="176FBB29" w14:textId="4934AB38" w:rsidR="00007C2B" w:rsidRPr="00007C2B" w:rsidRDefault="004F21DB" w:rsidP="009C1DCD">
      <w:pPr>
        <w:numPr>
          <w:ilvl w:val="0"/>
          <w:numId w:val="11"/>
        </w:numPr>
        <w:spacing w:before="0"/>
      </w:pPr>
      <w:r>
        <w:t>Accessibility features like voice commands</w:t>
      </w:r>
      <w:r w:rsidR="00007C2B" w:rsidRPr="00007C2B">
        <w:t>.</w:t>
      </w:r>
    </w:p>
    <w:p w14:paraId="346BD8E8" w14:textId="77777777" w:rsidR="00007C2B" w:rsidRPr="00007C2B" w:rsidRDefault="00007C2B" w:rsidP="00007C2B">
      <w:pPr>
        <w:pStyle w:val="Heading3"/>
      </w:pPr>
      <w:r w:rsidRPr="00007C2B">
        <w:lastRenderedPageBreak/>
        <w:t>Won’t Have:</w:t>
      </w:r>
    </w:p>
    <w:p w14:paraId="72ACD15D" w14:textId="1801A251" w:rsidR="00007C2B" w:rsidRDefault="00007C2B" w:rsidP="009C1DCD">
      <w:pPr>
        <w:numPr>
          <w:ilvl w:val="0"/>
          <w:numId w:val="12"/>
        </w:numPr>
      </w:pPr>
      <w:r w:rsidRPr="00007C2B">
        <w:t>Social engagement tools such as discussion forums.</w:t>
      </w:r>
    </w:p>
    <w:p w14:paraId="0FA77669" w14:textId="77777777" w:rsidR="00007C2B" w:rsidRPr="00007C2B" w:rsidRDefault="00007C2B" w:rsidP="00007C2B">
      <w:pPr>
        <w:ind w:left="360"/>
      </w:pPr>
    </w:p>
    <w:p w14:paraId="25714169" w14:textId="1781D90C" w:rsidR="008D26CA" w:rsidRPr="008D26CA" w:rsidRDefault="008D26CA" w:rsidP="008D26CA">
      <w:pPr>
        <w:pStyle w:val="Heading1"/>
      </w:pPr>
      <w:bookmarkStart w:id="23" w:name="_Toc193123548"/>
      <w:r>
        <w:t xml:space="preserve">5. </w:t>
      </w:r>
      <w:r w:rsidRPr="008D26CA">
        <w:t>Recommendations &amp; Next Steps</w:t>
      </w:r>
      <w:bookmarkEnd w:id="23"/>
    </w:p>
    <w:p w14:paraId="04E72799" w14:textId="77777777" w:rsidR="008D26CA" w:rsidRPr="008D26CA" w:rsidRDefault="008D26CA" w:rsidP="009C1DCD">
      <w:pPr>
        <w:numPr>
          <w:ilvl w:val="0"/>
          <w:numId w:val="8"/>
        </w:numPr>
      </w:pPr>
      <w:r w:rsidRPr="008D26CA">
        <w:rPr>
          <w:b/>
          <w:bCs/>
        </w:rPr>
        <w:t>System Design &amp; Development:</w:t>
      </w:r>
      <w:r w:rsidRPr="008D26CA">
        <w:t xml:space="preserve"> Contract developers to create a prototype based on DAMCP’s needs.</w:t>
      </w:r>
    </w:p>
    <w:p w14:paraId="32E6D2E1" w14:textId="4CB344B9" w:rsidR="008D26CA" w:rsidRPr="008D26CA" w:rsidRDefault="008D26CA" w:rsidP="009C1DCD">
      <w:pPr>
        <w:numPr>
          <w:ilvl w:val="0"/>
          <w:numId w:val="8"/>
        </w:numPr>
      </w:pPr>
      <w:r w:rsidRPr="008D26CA">
        <w:rPr>
          <w:b/>
          <w:bCs/>
        </w:rPr>
        <w:t>Data Migration &amp; Structuring:</w:t>
      </w:r>
      <w:r w:rsidRPr="008D26CA">
        <w:t xml:space="preserve"> Organize existing MPA data and transition it to the </w:t>
      </w:r>
      <w:r w:rsidR="00215383">
        <w:t>prototype</w:t>
      </w:r>
      <w:r w:rsidRPr="008D26CA">
        <w:t xml:space="preserve"> platform with appropriate metadata tagging.</w:t>
      </w:r>
    </w:p>
    <w:p w14:paraId="5C34C15A" w14:textId="0E1B6171" w:rsidR="008D26CA" w:rsidRPr="008D26CA" w:rsidRDefault="008D26CA" w:rsidP="009C1DCD">
      <w:pPr>
        <w:numPr>
          <w:ilvl w:val="0"/>
          <w:numId w:val="8"/>
        </w:numPr>
      </w:pPr>
      <w:r w:rsidRPr="008D26CA">
        <w:rPr>
          <w:b/>
          <w:bCs/>
        </w:rPr>
        <w:t>User Training &amp; Capacity Building:</w:t>
      </w:r>
      <w:r w:rsidRPr="008D26CA">
        <w:t xml:space="preserve"> Conduct training for DAMCP staff on system usage, security protocols, and best practices.</w:t>
      </w:r>
      <w:r w:rsidR="00423490" w:rsidRPr="00423490">
        <w:t xml:space="preserve"> The training may be conducted on a </w:t>
      </w:r>
      <w:r w:rsidR="006A6D3B" w:rsidRPr="006A6D3B">
        <w:t>train-the-trainer model</w:t>
      </w:r>
      <w:r w:rsidR="006A6D3B">
        <w:t xml:space="preserve"> </w:t>
      </w:r>
      <w:r w:rsidR="00423490" w:rsidRPr="00423490">
        <w:t>to build wider capacity in the future.</w:t>
      </w:r>
    </w:p>
    <w:p w14:paraId="34987259" w14:textId="144659CB" w:rsidR="008D26CA" w:rsidRDefault="008D26CA" w:rsidP="009C1DCD">
      <w:pPr>
        <w:numPr>
          <w:ilvl w:val="0"/>
          <w:numId w:val="8"/>
        </w:numPr>
      </w:pPr>
      <w:r w:rsidRPr="008D26CA">
        <w:rPr>
          <w:b/>
          <w:bCs/>
        </w:rPr>
        <w:t>Pilot Testing &amp; Feedback:</w:t>
      </w:r>
      <w:r w:rsidRPr="008D26CA">
        <w:t xml:space="preserve"> Deploy the system in selected MPAs and refine features based on user feedback before </w:t>
      </w:r>
      <w:r w:rsidR="006160F1">
        <w:t>next version of the platform</w:t>
      </w:r>
      <w:r w:rsidRPr="008D26CA">
        <w:t>.</w:t>
      </w:r>
    </w:p>
    <w:p w14:paraId="24D70306" w14:textId="24E2398A" w:rsidR="006160F1" w:rsidRPr="008D26CA" w:rsidRDefault="006160F1" w:rsidP="009C1DCD">
      <w:pPr>
        <w:numPr>
          <w:ilvl w:val="0"/>
          <w:numId w:val="8"/>
        </w:numPr>
      </w:pPr>
      <w:r>
        <w:rPr>
          <w:b/>
          <w:bCs/>
        </w:rPr>
        <w:t>Ongoing development:</w:t>
      </w:r>
      <w:r>
        <w:t xml:space="preserve"> Refinement of the initial prototype and continued development depending on findings from the different iterations. </w:t>
      </w:r>
    </w:p>
    <w:p w14:paraId="57677E99" w14:textId="040C6A94" w:rsidR="008D26CA" w:rsidRPr="008D26CA" w:rsidRDefault="008D26CA" w:rsidP="008D26CA">
      <w:r w:rsidRPr="008D26CA">
        <w:t xml:space="preserve">By implementing these recommendations, DAMCP will have a robust, scalable, and efficient </w:t>
      </w:r>
      <w:r w:rsidR="004D6FFE">
        <w:t xml:space="preserve">initial </w:t>
      </w:r>
      <w:r w:rsidRPr="008D26CA">
        <w:t xml:space="preserve">data management system to support </w:t>
      </w:r>
      <w:r w:rsidR="00F03C1A">
        <w:t>the work they are doing to efficiently manage MPAs in Senegal</w:t>
      </w:r>
      <w:r w:rsidRPr="008D26CA">
        <w:t xml:space="preserve">. The </w:t>
      </w:r>
      <w:r w:rsidR="00EC0654">
        <w:t>initial system will be a first step towards a functional</w:t>
      </w:r>
      <w:r w:rsidR="00A17C72">
        <w:t xml:space="preserve"> platform that</w:t>
      </w:r>
      <w:r w:rsidRPr="008D26CA">
        <w:t xml:space="preserve"> enhance</w:t>
      </w:r>
      <w:r w:rsidR="00A17C72">
        <w:t>s</w:t>
      </w:r>
      <w:r w:rsidRPr="008D26CA">
        <w:t xml:space="preserve"> data-driven decision-making, ensure compliance with national and international regulations, and foster collaboration between MPAs and key stakeholders.</w:t>
      </w:r>
    </w:p>
    <w:p w14:paraId="54F366B0" w14:textId="77777777" w:rsidR="00F036EE" w:rsidRDefault="00F036EE" w:rsidP="00ED33A8"/>
    <w:bookmarkEnd w:id="10"/>
    <w:bookmarkEnd w:id="11"/>
    <w:bookmarkEnd w:id="12"/>
    <w:p w14:paraId="367D510B" w14:textId="77777777" w:rsidR="00186DB0" w:rsidRDefault="00186DB0" w:rsidP="008D26CA">
      <w:pPr>
        <w:pStyle w:val="Heading1"/>
        <w:spacing w:before="600"/>
        <w:ind w:left="0" w:firstLine="0"/>
        <w:rPr>
          <w:rFonts w:cs="Arial"/>
          <w:bCs/>
          <w:color w:val="1F3864"/>
          <w:szCs w:val="44"/>
        </w:rPr>
        <w:sectPr w:rsidR="00186DB0" w:rsidSect="00EA6F98">
          <w:footerReference w:type="default" r:id="rId28"/>
          <w:pgSz w:w="11906" w:h="16838"/>
          <w:pgMar w:top="1440" w:right="1274" w:bottom="1440" w:left="1440" w:header="708" w:footer="708" w:gutter="0"/>
          <w:cols w:space="708"/>
          <w:docGrid w:linePitch="360"/>
        </w:sectPr>
      </w:pPr>
    </w:p>
    <w:p w14:paraId="0157539C" w14:textId="77D04530" w:rsidR="005C1F56" w:rsidRPr="00BC029B" w:rsidRDefault="004770DF" w:rsidP="005F4C1E">
      <w:pPr>
        <w:pStyle w:val="Heading1"/>
        <w:rPr>
          <w:color w:val="1F3864"/>
        </w:rPr>
      </w:pPr>
      <w:bookmarkStart w:id="24" w:name="_Toc193123549"/>
      <w:r w:rsidRPr="00BC029B">
        <w:rPr>
          <w:color w:val="1F3864"/>
        </w:rPr>
        <w:lastRenderedPageBreak/>
        <w:t xml:space="preserve">Report </w:t>
      </w:r>
      <w:r w:rsidR="000A3497" w:rsidRPr="00BC029B">
        <w:rPr>
          <w:color w:val="1F3864"/>
        </w:rPr>
        <w:t>References</w:t>
      </w:r>
      <w:bookmarkEnd w:id="24"/>
      <w:r w:rsidR="000A3497" w:rsidRPr="00BC029B">
        <w:rPr>
          <w:color w:val="1F3864"/>
        </w:rPr>
        <w:t xml:space="preserve"> </w:t>
      </w:r>
    </w:p>
    <w:p w14:paraId="7203AA7D" w14:textId="0A6D0004" w:rsidR="00D776AC" w:rsidRDefault="00ED0F8B" w:rsidP="00927A9C">
      <w:pPr>
        <w:rPr>
          <w:rFonts w:eastAsia="Arial" w:cs="Arial"/>
          <w:color w:val="000000" w:themeColor="text1"/>
        </w:rPr>
      </w:pPr>
      <w:r w:rsidRPr="00ED0F8B">
        <w:rPr>
          <w:rFonts w:eastAsia="Arial" w:cs="Arial"/>
          <w:color w:val="000000" w:themeColor="text1"/>
        </w:rPr>
        <w:t>OCCP, 2025 Trip Report Senegal Biodiversity – Offshore MPA Framework, Offshore Monitoring and Emergency Response</w:t>
      </w:r>
    </w:p>
    <w:p w14:paraId="25DCA1CE" w14:textId="77777777" w:rsidR="00A65D5B" w:rsidRDefault="00A65D5B" w:rsidP="72AB575F">
      <w:pPr>
        <w:rPr>
          <w:szCs w:val="24"/>
        </w:rPr>
      </w:pPr>
    </w:p>
    <w:p w14:paraId="5415CAF2" w14:textId="598030CA" w:rsidR="00927A9C" w:rsidRDefault="00927A9C" w:rsidP="72AB575F">
      <w:pPr>
        <w:rPr>
          <w:szCs w:val="24"/>
        </w:rPr>
        <w:sectPr w:rsidR="00927A9C" w:rsidSect="00EA6F98">
          <w:pgSz w:w="11906" w:h="16838"/>
          <w:pgMar w:top="1440" w:right="1274" w:bottom="1440" w:left="1440" w:header="708" w:footer="708" w:gutter="0"/>
          <w:cols w:space="708"/>
          <w:docGrid w:linePitch="360"/>
        </w:sectPr>
      </w:pPr>
    </w:p>
    <w:p w14:paraId="2BFDB22B" w14:textId="1A94FEEE" w:rsidR="00410C53" w:rsidRPr="00EA6F98" w:rsidRDefault="00EA6F98" w:rsidP="003D2CDF">
      <w:pPr>
        <w:pStyle w:val="Heading1"/>
      </w:pPr>
      <w:bookmarkStart w:id="25" w:name="_Toc193123550"/>
      <w:r w:rsidRPr="00EA6F98">
        <w:lastRenderedPageBreak/>
        <w:t>Appendix</w:t>
      </w:r>
      <w:bookmarkEnd w:id="25"/>
    </w:p>
    <w:p w14:paraId="0DF7D3B8" w14:textId="0F1DCC85" w:rsidR="00EA6F98" w:rsidRDefault="00814F41" w:rsidP="00814F41">
      <w:pPr>
        <w:pStyle w:val="Heading2"/>
        <w:numPr>
          <w:ilvl w:val="0"/>
          <w:numId w:val="0"/>
        </w:numPr>
      </w:pPr>
      <w:bookmarkStart w:id="26" w:name="_Toc193123551"/>
      <w:r>
        <w:t xml:space="preserve">A1 </w:t>
      </w:r>
      <w:r w:rsidR="00EF69FA">
        <w:t>Appendix 1:</w:t>
      </w:r>
      <w:r>
        <w:t xml:space="preserve"> Online Questions</w:t>
      </w:r>
      <w:bookmarkEnd w:id="26"/>
    </w:p>
    <w:p w14:paraId="3AAC96BE" w14:textId="3CCD32A9" w:rsidR="00A00C5F" w:rsidRPr="0030430C" w:rsidRDefault="00A00C5F" w:rsidP="00A00C5F">
      <w:pPr>
        <w:pStyle w:val="Heading3"/>
        <w:rPr>
          <w:sz w:val="24"/>
          <w:szCs w:val="22"/>
        </w:rPr>
      </w:pPr>
      <w:r w:rsidRPr="0030430C">
        <w:rPr>
          <w:sz w:val="24"/>
          <w:szCs w:val="22"/>
        </w:rPr>
        <w:t>Section 1: General Information</w:t>
      </w:r>
    </w:p>
    <w:p w14:paraId="405652E9" w14:textId="4204D105" w:rsidR="002400F5" w:rsidRDefault="002400F5" w:rsidP="00346FD3">
      <w:pPr>
        <w:pStyle w:val="ListParagraph"/>
        <w:numPr>
          <w:ilvl w:val="0"/>
          <w:numId w:val="13"/>
        </w:numPr>
      </w:pPr>
      <w:r w:rsidRPr="002400F5">
        <w:t>Could you give a brief description of your role within your organisation?</w:t>
      </w:r>
    </w:p>
    <w:p w14:paraId="47EA20CE" w14:textId="0760F35E" w:rsidR="00C512BB" w:rsidRDefault="001306F2" w:rsidP="00346FD3">
      <w:pPr>
        <w:pStyle w:val="ListParagraph"/>
        <w:numPr>
          <w:ilvl w:val="0"/>
          <w:numId w:val="13"/>
        </w:numPr>
      </w:pPr>
      <w:r w:rsidRPr="001306F2">
        <w:t>We have broadly identified the following audiences that use data. Which one best describes you, if any (select all that apply)?</w:t>
      </w:r>
    </w:p>
    <w:p w14:paraId="5D2E2EFC" w14:textId="77777777" w:rsidR="001306F2" w:rsidRDefault="001306F2" w:rsidP="00346FD3">
      <w:pPr>
        <w:pStyle w:val="ListParagraph"/>
        <w:numPr>
          <w:ilvl w:val="1"/>
          <w:numId w:val="14"/>
        </w:numPr>
      </w:pPr>
      <w:r w:rsidRPr="001306F2">
        <w:t xml:space="preserve">Data collector (e.g. conducting surveys) </w:t>
      </w:r>
    </w:p>
    <w:p w14:paraId="14D679B0" w14:textId="77777777" w:rsidR="001306F2" w:rsidRDefault="001306F2" w:rsidP="00346FD3">
      <w:pPr>
        <w:pStyle w:val="ListParagraph"/>
        <w:numPr>
          <w:ilvl w:val="1"/>
          <w:numId w:val="14"/>
        </w:numPr>
      </w:pPr>
      <w:r w:rsidRPr="001306F2">
        <w:t xml:space="preserve">Data processer (e.g. inputting or manipulating data) </w:t>
      </w:r>
    </w:p>
    <w:p w14:paraId="4338F562" w14:textId="77777777" w:rsidR="001306F2" w:rsidRDefault="001306F2" w:rsidP="00346FD3">
      <w:pPr>
        <w:pStyle w:val="ListParagraph"/>
        <w:numPr>
          <w:ilvl w:val="1"/>
          <w:numId w:val="14"/>
        </w:numPr>
      </w:pPr>
      <w:r w:rsidRPr="001306F2">
        <w:t xml:space="preserve">Data manager (e.g. managing access to data, checking accuracy of data) </w:t>
      </w:r>
    </w:p>
    <w:p w14:paraId="67A3AE4E" w14:textId="77777777" w:rsidR="001306F2" w:rsidRDefault="001306F2" w:rsidP="00346FD3">
      <w:pPr>
        <w:pStyle w:val="ListParagraph"/>
        <w:numPr>
          <w:ilvl w:val="1"/>
          <w:numId w:val="14"/>
        </w:numPr>
      </w:pPr>
      <w:r w:rsidRPr="001306F2">
        <w:t>Data analyst (e.g. using data to produce evidence / reports)</w:t>
      </w:r>
    </w:p>
    <w:p w14:paraId="2486C114" w14:textId="77777777" w:rsidR="001306F2" w:rsidRDefault="001306F2" w:rsidP="00346FD3">
      <w:pPr>
        <w:pStyle w:val="ListParagraph"/>
        <w:numPr>
          <w:ilvl w:val="1"/>
          <w:numId w:val="14"/>
        </w:numPr>
      </w:pPr>
      <w:r w:rsidRPr="001306F2">
        <w:t>Decision-maker (uses data products e.g. reports to inform decisions)</w:t>
      </w:r>
    </w:p>
    <w:p w14:paraId="00F75D0C" w14:textId="60A9CF84" w:rsidR="001306F2" w:rsidRDefault="001306F2" w:rsidP="00346FD3">
      <w:pPr>
        <w:pStyle w:val="ListParagraph"/>
        <w:numPr>
          <w:ilvl w:val="1"/>
          <w:numId w:val="14"/>
        </w:numPr>
      </w:pPr>
      <w:r w:rsidRPr="001306F2">
        <w:t>Other</w:t>
      </w:r>
    </w:p>
    <w:p w14:paraId="271D8C12" w14:textId="1FAAA136" w:rsidR="00F427F1" w:rsidRDefault="00F427F1" w:rsidP="00346FD3">
      <w:pPr>
        <w:pStyle w:val="ListParagraph"/>
        <w:numPr>
          <w:ilvl w:val="0"/>
          <w:numId w:val="14"/>
        </w:numPr>
      </w:pPr>
      <w:r w:rsidRPr="00F427F1">
        <w:t>Based on your answer above, is there any additional way about how you use data you would like to share?</w:t>
      </w:r>
    </w:p>
    <w:p w14:paraId="6D34863D" w14:textId="5CC5811E" w:rsidR="00F427F1" w:rsidRDefault="007A2426" w:rsidP="00346FD3">
      <w:pPr>
        <w:pStyle w:val="ListParagraph"/>
        <w:numPr>
          <w:ilvl w:val="0"/>
          <w:numId w:val="14"/>
        </w:numPr>
      </w:pPr>
      <w:r w:rsidRPr="007A2426">
        <w:t>How would you rate your computer knowledge and comfort with online tools?</w:t>
      </w:r>
    </w:p>
    <w:p w14:paraId="628EA95C" w14:textId="246EDC29" w:rsidR="007A2426" w:rsidRDefault="007A2426" w:rsidP="00346FD3">
      <w:pPr>
        <w:pStyle w:val="ListParagraph"/>
        <w:numPr>
          <w:ilvl w:val="1"/>
          <w:numId w:val="14"/>
        </w:numPr>
      </w:pPr>
      <w:r>
        <w:t>Beginner</w:t>
      </w:r>
    </w:p>
    <w:p w14:paraId="595CA9ED" w14:textId="35674F3C" w:rsidR="007A2426" w:rsidRDefault="007A2426" w:rsidP="00346FD3">
      <w:pPr>
        <w:pStyle w:val="ListParagraph"/>
        <w:numPr>
          <w:ilvl w:val="1"/>
          <w:numId w:val="14"/>
        </w:numPr>
      </w:pPr>
      <w:r>
        <w:t>Intermediate</w:t>
      </w:r>
    </w:p>
    <w:p w14:paraId="5529387B" w14:textId="05DDD9C9" w:rsidR="007A2426" w:rsidRDefault="007A2426" w:rsidP="00346FD3">
      <w:pPr>
        <w:pStyle w:val="ListParagraph"/>
        <w:numPr>
          <w:ilvl w:val="1"/>
          <w:numId w:val="14"/>
        </w:numPr>
      </w:pPr>
      <w:r>
        <w:t>Proficient</w:t>
      </w:r>
    </w:p>
    <w:p w14:paraId="1FE288F3" w14:textId="50907E49" w:rsidR="007A2426" w:rsidRDefault="007A2426" w:rsidP="00346FD3">
      <w:pPr>
        <w:pStyle w:val="ListParagraph"/>
        <w:numPr>
          <w:ilvl w:val="1"/>
          <w:numId w:val="14"/>
        </w:numPr>
      </w:pPr>
      <w:r>
        <w:t>Expert</w:t>
      </w:r>
    </w:p>
    <w:p w14:paraId="6A36F679" w14:textId="4ABE0B76" w:rsidR="007A2426" w:rsidRDefault="00A00C5F" w:rsidP="00346FD3">
      <w:pPr>
        <w:pStyle w:val="ListParagraph"/>
        <w:numPr>
          <w:ilvl w:val="0"/>
          <w:numId w:val="14"/>
        </w:numPr>
      </w:pPr>
      <w:r w:rsidRPr="00A00C5F">
        <w:t>How would you rate your proficiency with analysing data?</w:t>
      </w:r>
    </w:p>
    <w:p w14:paraId="7944AB32" w14:textId="77777777" w:rsidR="00A00C5F" w:rsidRDefault="00A00C5F" w:rsidP="00346FD3">
      <w:pPr>
        <w:pStyle w:val="ListParagraph"/>
        <w:numPr>
          <w:ilvl w:val="1"/>
          <w:numId w:val="14"/>
        </w:numPr>
      </w:pPr>
      <w:r>
        <w:t>Beginner</w:t>
      </w:r>
    </w:p>
    <w:p w14:paraId="5A68A2AF" w14:textId="77777777" w:rsidR="00A00C5F" w:rsidRDefault="00A00C5F" w:rsidP="00346FD3">
      <w:pPr>
        <w:pStyle w:val="ListParagraph"/>
        <w:numPr>
          <w:ilvl w:val="1"/>
          <w:numId w:val="14"/>
        </w:numPr>
      </w:pPr>
      <w:r>
        <w:t>Intermediate</w:t>
      </w:r>
    </w:p>
    <w:p w14:paraId="7B3607C9" w14:textId="77777777" w:rsidR="00A00C5F" w:rsidRDefault="00A00C5F" w:rsidP="00346FD3">
      <w:pPr>
        <w:pStyle w:val="ListParagraph"/>
        <w:numPr>
          <w:ilvl w:val="1"/>
          <w:numId w:val="14"/>
        </w:numPr>
      </w:pPr>
      <w:r>
        <w:t>Proficient</w:t>
      </w:r>
    </w:p>
    <w:p w14:paraId="62D59FA8" w14:textId="77777777" w:rsidR="00A00C5F" w:rsidRDefault="00A00C5F" w:rsidP="00346FD3">
      <w:pPr>
        <w:pStyle w:val="ListParagraph"/>
        <w:numPr>
          <w:ilvl w:val="1"/>
          <w:numId w:val="14"/>
        </w:numPr>
      </w:pPr>
      <w:r>
        <w:t>Expert</w:t>
      </w:r>
    </w:p>
    <w:p w14:paraId="64B9D250" w14:textId="67330CF1" w:rsidR="008B081D" w:rsidRPr="008B081D" w:rsidRDefault="008B081D" w:rsidP="008B081D">
      <w:pPr>
        <w:pStyle w:val="Heading3"/>
        <w:rPr>
          <w:sz w:val="24"/>
          <w:szCs w:val="22"/>
        </w:rPr>
      </w:pPr>
      <w:r w:rsidRPr="0030430C">
        <w:rPr>
          <w:sz w:val="24"/>
          <w:szCs w:val="22"/>
        </w:rPr>
        <w:t>Section 2: Data Quality Assurance</w:t>
      </w:r>
    </w:p>
    <w:p w14:paraId="4EEAFAB6" w14:textId="23295C3A" w:rsidR="008B081D" w:rsidRDefault="002A6C7B" w:rsidP="00346FD3">
      <w:pPr>
        <w:pStyle w:val="ListParagraph"/>
        <w:numPr>
          <w:ilvl w:val="0"/>
          <w:numId w:val="14"/>
        </w:numPr>
      </w:pPr>
      <w:r w:rsidRPr="002A6C7B">
        <w:t xml:space="preserve">Are there currently any processes in place to check the quality / accuracy of data? (e.g. checking for human errors, multiple </w:t>
      </w:r>
      <w:proofErr w:type="gramStart"/>
      <w:r w:rsidRPr="002A6C7B">
        <w:t>trials,…</w:t>
      </w:r>
      <w:proofErr w:type="gramEnd"/>
      <w:r w:rsidRPr="002A6C7B">
        <w:t>)</w:t>
      </w:r>
    </w:p>
    <w:p w14:paraId="12E5CCF3" w14:textId="4DF06B27" w:rsidR="002A6C7B" w:rsidRDefault="002A6C7B" w:rsidP="00346FD3">
      <w:pPr>
        <w:pStyle w:val="ListParagraph"/>
        <w:numPr>
          <w:ilvl w:val="1"/>
          <w:numId w:val="14"/>
        </w:numPr>
      </w:pPr>
      <w:r>
        <w:t>Yes</w:t>
      </w:r>
    </w:p>
    <w:p w14:paraId="3D5747C7" w14:textId="60EF6651" w:rsidR="002A6C7B" w:rsidRDefault="002A6C7B" w:rsidP="00346FD3">
      <w:pPr>
        <w:pStyle w:val="ListParagraph"/>
        <w:numPr>
          <w:ilvl w:val="1"/>
          <w:numId w:val="14"/>
        </w:numPr>
      </w:pPr>
      <w:r>
        <w:t>No</w:t>
      </w:r>
    </w:p>
    <w:p w14:paraId="1D59FD3D" w14:textId="16933C20" w:rsidR="002A6C7B" w:rsidRDefault="002A6C7B" w:rsidP="00346FD3">
      <w:pPr>
        <w:pStyle w:val="ListParagraph"/>
        <w:numPr>
          <w:ilvl w:val="0"/>
          <w:numId w:val="14"/>
        </w:numPr>
      </w:pPr>
      <w:r>
        <w:t xml:space="preserve">If yes, please provide details of the checks in place. </w:t>
      </w:r>
    </w:p>
    <w:p w14:paraId="3D5691A6" w14:textId="17EC13AD" w:rsidR="002A6C7B" w:rsidRDefault="00741A80" w:rsidP="00346FD3">
      <w:pPr>
        <w:pStyle w:val="ListParagraph"/>
        <w:numPr>
          <w:ilvl w:val="0"/>
          <w:numId w:val="14"/>
        </w:numPr>
      </w:pPr>
      <w:r w:rsidRPr="00741A80">
        <w:t xml:space="preserve">Is there any information available on confidence of datasets? (confidence of data relates to the quality and trustworthiness of the data, e.g. how confident you are that the data reflects the true condition of the metric or indicator).  </w:t>
      </w:r>
    </w:p>
    <w:p w14:paraId="7CBD45B4" w14:textId="526CE045" w:rsidR="00EE51B7" w:rsidRPr="00EE51B7" w:rsidRDefault="00EE51B7" w:rsidP="00EE51B7">
      <w:pPr>
        <w:pStyle w:val="Heading3"/>
        <w:rPr>
          <w:sz w:val="24"/>
          <w:szCs w:val="22"/>
        </w:rPr>
      </w:pPr>
      <w:r w:rsidRPr="0030430C">
        <w:rPr>
          <w:sz w:val="24"/>
          <w:szCs w:val="22"/>
        </w:rPr>
        <w:lastRenderedPageBreak/>
        <w:t xml:space="preserve">Section </w:t>
      </w:r>
      <w:r>
        <w:rPr>
          <w:sz w:val="24"/>
          <w:szCs w:val="22"/>
        </w:rPr>
        <w:t>3</w:t>
      </w:r>
      <w:r w:rsidRPr="0030430C">
        <w:rPr>
          <w:sz w:val="24"/>
          <w:szCs w:val="22"/>
        </w:rPr>
        <w:t xml:space="preserve">: Data </w:t>
      </w:r>
      <w:r>
        <w:rPr>
          <w:sz w:val="24"/>
          <w:szCs w:val="22"/>
        </w:rPr>
        <w:t>Availability</w:t>
      </w:r>
    </w:p>
    <w:p w14:paraId="11300142" w14:textId="75A7C04B" w:rsidR="00EE51B7" w:rsidRDefault="00CC0643" w:rsidP="00346FD3">
      <w:pPr>
        <w:pStyle w:val="ListParagraph"/>
        <w:numPr>
          <w:ilvl w:val="0"/>
          <w:numId w:val="14"/>
        </w:numPr>
      </w:pPr>
      <w:r w:rsidRPr="00CC0643">
        <w:t>Do you have access to the appropriate data you need to complete your work?</w:t>
      </w:r>
    </w:p>
    <w:p w14:paraId="2D9DA416" w14:textId="201DF163" w:rsidR="00CC0643" w:rsidRDefault="00CC0643" w:rsidP="00346FD3">
      <w:pPr>
        <w:pStyle w:val="ListParagraph"/>
        <w:numPr>
          <w:ilvl w:val="1"/>
          <w:numId w:val="14"/>
        </w:numPr>
      </w:pPr>
      <w:r>
        <w:t>Yes</w:t>
      </w:r>
    </w:p>
    <w:p w14:paraId="2D95CB32" w14:textId="4BA6426D" w:rsidR="00CC0643" w:rsidRDefault="00CC0643" w:rsidP="00346FD3">
      <w:pPr>
        <w:pStyle w:val="ListParagraph"/>
        <w:numPr>
          <w:ilvl w:val="1"/>
          <w:numId w:val="14"/>
        </w:numPr>
      </w:pPr>
      <w:r>
        <w:t>No</w:t>
      </w:r>
    </w:p>
    <w:p w14:paraId="7587F2B3" w14:textId="15FC2647" w:rsidR="00EE51B7" w:rsidRDefault="00CC0643" w:rsidP="00346FD3">
      <w:pPr>
        <w:pStyle w:val="ListParagraph"/>
        <w:numPr>
          <w:ilvl w:val="0"/>
          <w:numId w:val="14"/>
        </w:numPr>
      </w:pPr>
      <w:r>
        <w:t>Are they any gaps in data/evidence?</w:t>
      </w:r>
    </w:p>
    <w:p w14:paraId="2AA52E7E" w14:textId="4B04B66B" w:rsidR="00CC0643" w:rsidRDefault="00CC0643" w:rsidP="00346FD3">
      <w:pPr>
        <w:pStyle w:val="ListParagraph"/>
        <w:numPr>
          <w:ilvl w:val="1"/>
          <w:numId w:val="14"/>
        </w:numPr>
      </w:pPr>
      <w:r>
        <w:t xml:space="preserve">Yes </w:t>
      </w:r>
    </w:p>
    <w:p w14:paraId="68FB3B05" w14:textId="647C9A15" w:rsidR="00CC0643" w:rsidRDefault="00CC0643" w:rsidP="00346FD3">
      <w:pPr>
        <w:pStyle w:val="ListParagraph"/>
        <w:numPr>
          <w:ilvl w:val="1"/>
          <w:numId w:val="14"/>
        </w:numPr>
      </w:pPr>
      <w:r>
        <w:t>No</w:t>
      </w:r>
    </w:p>
    <w:p w14:paraId="1EA4BCD7" w14:textId="3FC7AB4C" w:rsidR="00CC0643" w:rsidRDefault="00CC0643" w:rsidP="00346FD3">
      <w:pPr>
        <w:pStyle w:val="ListParagraph"/>
        <w:numPr>
          <w:ilvl w:val="0"/>
          <w:numId w:val="14"/>
        </w:numPr>
      </w:pPr>
      <w:r>
        <w:t>If yes, please give more information</w:t>
      </w:r>
    </w:p>
    <w:p w14:paraId="69D412BF" w14:textId="77777777" w:rsidR="00363EE3" w:rsidRDefault="00363EE3" w:rsidP="00363EE3">
      <w:pPr>
        <w:pStyle w:val="ListParagraph"/>
        <w:ind w:left="1080"/>
      </w:pPr>
    </w:p>
    <w:p w14:paraId="0D7242D9" w14:textId="5A19F700" w:rsidR="00363EE3" w:rsidRPr="00363EE3" w:rsidRDefault="00363EE3" w:rsidP="00363EE3">
      <w:pPr>
        <w:pStyle w:val="Heading3"/>
        <w:rPr>
          <w:sz w:val="24"/>
          <w:szCs w:val="22"/>
        </w:rPr>
      </w:pPr>
      <w:r w:rsidRPr="0030430C">
        <w:rPr>
          <w:sz w:val="24"/>
          <w:szCs w:val="22"/>
        </w:rPr>
        <w:t xml:space="preserve">Section </w:t>
      </w:r>
      <w:r>
        <w:rPr>
          <w:sz w:val="24"/>
          <w:szCs w:val="22"/>
        </w:rPr>
        <w:t>4</w:t>
      </w:r>
      <w:r w:rsidRPr="0030430C">
        <w:rPr>
          <w:sz w:val="24"/>
          <w:szCs w:val="22"/>
        </w:rPr>
        <w:t xml:space="preserve">: Data </w:t>
      </w:r>
      <w:r w:rsidR="00FB58EE">
        <w:rPr>
          <w:sz w:val="24"/>
          <w:szCs w:val="22"/>
        </w:rPr>
        <w:t>Access</w:t>
      </w:r>
    </w:p>
    <w:p w14:paraId="182B7CAA" w14:textId="0E7A5246" w:rsidR="00363EE3" w:rsidRDefault="0043488A" w:rsidP="00346FD3">
      <w:pPr>
        <w:pStyle w:val="ListParagraph"/>
        <w:numPr>
          <w:ilvl w:val="0"/>
          <w:numId w:val="14"/>
        </w:numPr>
      </w:pPr>
      <w:r w:rsidRPr="0043488A">
        <w:t>What format is the data you use currently in?</w:t>
      </w:r>
    </w:p>
    <w:p w14:paraId="48D2970F" w14:textId="77777777" w:rsidR="0043488A" w:rsidRDefault="0043488A" w:rsidP="00346FD3">
      <w:pPr>
        <w:pStyle w:val="ListParagraph"/>
        <w:numPr>
          <w:ilvl w:val="1"/>
          <w:numId w:val="14"/>
        </w:numPr>
      </w:pPr>
      <w:r w:rsidRPr="0043488A">
        <w:t xml:space="preserve">Paper form  </w:t>
      </w:r>
    </w:p>
    <w:p w14:paraId="7D8DA782" w14:textId="77777777" w:rsidR="0043488A" w:rsidRDefault="0043488A" w:rsidP="00346FD3">
      <w:pPr>
        <w:pStyle w:val="ListParagraph"/>
        <w:numPr>
          <w:ilvl w:val="1"/>
          <w:numId w:val="14"/>
        </w:numPr>
      </w:pPr>
      <w:r w:rsidRPr="0043488A">
        <w:t xml:space="preserve">Excel or google spreadsheets </w:t>
      </w:r>
    </w:p>
    <w:p w14:paraId="2D09A6DD" w14:textId="77777777" w:rsidR="0043488A" w:rsidRDefault="0043488A" w:rsidP="00346FD3">
      <w:pPr>
        <w:pStyle w:val="ListParagraph"/>
        <w:numPr>
          <w:ilvl w:val="1"/>
          <w:numId w:val="14"/>
        </w:numPr>
      </w:pPr>
      <w:r w:rsidRPr="0043488A">
        <w:t xml:space="preserve">GIS map layers </w:t>
      </w:r>
    </w:p>
    <w:p w14:paraId="2437657B" w14:textId="77777777" w:rsidR="0043488A" w:rsidRDefault="0043488A" w:rsidP="00346FD3">
      <w:pPr>
        <w:pStyle w:val="ListParagraph"/>
        <w:numPr>
          <w:ilvl w:val="1"/>
          <w:numId w:val="14"/>
        </w:numPr>
      </w:pPr>
      <w:r w:rsidRPr="0043488A">
        <w:t xml:space="preserve">Word or other word processor programme documents </w:t>
      </w:r>
    </w:p>
    <w:p w14:paraId="5283F96F" w14:textId="6653497E" w:rsidR="0043488A" w:rsidRDefault="0043488A" w:rsidP="00346FD3">
      <w:pPr>
        <w:pStyle w:val="ListParagraph"/>
        <w:numPr>
          <w:ilvl w:val="1"/>
          <w:numId w:val="14"/>
        </w:numPr>
      </w:pPr>
      <w:r w:rsidRPr="0043488A">
        <w:t>Other</w:t>
      </w:r>
    </w:p>
    <w:p w14:paraId="4560B35A" w14:textId="151B29BB" w:rsidR="0043488A" w:rsidRDefault="0017045F" w:rsidP="00346FD3">
      <w:pPr>
        <w:pStyle w:val="ListParagraph"/>
        <w:numPr>
          <w:ilvl w:val="0"/>
          <w:numId w:val="14"/>
        </w:numPr>
      </w:pPr>
      <w:r w:rsidRPr="0017045F">
        <w:t>How do you currently access data? For example, is it via a secure account, a company network, requesting via email, by exchanging in paper form.</w:t>
      </w:r>
    </w:p>
    <w:p w14:paraId="7C05E50A" w14:textId="09AED819" w:rsidR="0017045F" w:rsidRDefault="0017045F" w:rsidP="00346FD3">
      <w:pPr>
        <w:pStyle w:val="ListParagraph"/>
        <w:numPr>
          <w:ilvl w:val="0"/>
          <w:numId w:val="14"/>
        </w:numPr>
      </w:pPr>
      <w:r w:rsidRPr="0017045F">
        <w:t>Who owns the data that you use (if other, please specify)?</w:t>
      </w:r>
    </w:p>
    <w:p w14:paraId="52588ABE" w14:textId="77777777" w:rsidR="0017045F" w:rsidRDefault="0017045F" w:rsidP="00346FD3">
      <w:pPr>
        <w:pStyle w:val="ListParagraph"/>
        <w:numPr>
          <w:ilvl w:val="1"/>
          <w:numId w:val="14"/>
        </w:numPr>
      </w:pPr>
      <w:r w:rsidRPr="0017045F">
        <w:t xml:space="preserve">Own by government or government department </w:t>
      </w:r>
    </w:p>
    <w:p w14:paraId="181C0471" w14:textId="77777777" w:rsidR="0017045F" w:rsidRDefault="0017045F" w:rsidP="00346FD3">
      <w:pPr>
        <w:pStyle w:val="ListParagraph"/>
        <w:numPr>
          <w:ilvl w:val="1"/>
          <w:numId w:val="14"/>
        </w:numPr>
      </w:pPr>
      <w:r w:rsidRPr="0017045F">
        <w:t xml:space="preserve">Commercial data </w:t>
      </w:r>
    </w:p>
    <w:p w14:paraId="7473C43F" w14:textId="77777777" w:rsidR="0017045F" w:rsidRDefault="0017045F" w:rsidP="00346FD3">
      <w:pPr>
        <w:pStyle w:val="ListParagraph"/>
        <w:numPr>
          <w:ilvl w:val="1"/>
          <w:numId w:val="14"/>
        </w:numPr>
      </w:pPr>
      <w:proofErr w:type="gramStart"/>
      <w:r w:rsidRPr="0017045F">
        <w:t>Open source</w:t>
      </w:r>
      <w:proofErr w:type="gramEnd"/>
      <w:r w:rsidRPr="0017045F">
        <w:t xml:space="preserve"> data </w:t>
      </w:r>
    </w:p>
    <w:p w14:paraId="6762CE73" w14:textId="77777777" w:rsidR="0017045F" w:rsidRDefault="0017045F" w:rsidP="00346FD3">
      <w:pPr>
        <w:pStyle w:val="ListParagraph"/>
        <w:numPr>
          <w:ilvl w:val="1"/>
          <w:numId w:val="14"/>
        </w:numPr>
      </w:pPr>
      <w:r w:rsidRPr="0017045F">
        <w:t xml:space="preserve">International data </w:t>
      </w:r>
    </w:p>
    <w:p w14:paraId="3E246F33" w14:textId="77777777" w:rsidR="0017045F" w:rsidRDefault="0017045F" w:rsidP="00346FD3">
      <w:pPr>
        <w:pStyle w:val="ListParagraph"/>
        <w:numPr>
          <w:ilvl w:val="1"/>
          <w:numId w:val="14"/>
        </w:numPr>
      </w:pPr>
      <w:r w:rsidRPr="0017045F">
        <w:t xml:space="preserve">Not sure </w:t>
      </w:r>
    </w:p>
    <w:p w14:paraId="602E6B85" w14:textId="5496F43B" w:rsidR="0017045F" w:rsidRDefault="0017045F" w:rsidP="00346FD3">
      <w:pPr>
        <w:pStyle w:val="ListParagraph"/>
        <w:numPr>
          <w:ilvl w:val="1"/>
          <w:numId w:val="14"/>
        </w:numPr>
      </w:pPr>
      <w:r w:rsidRPr="0017045F">
        <w:t>Other</w:t>
      </w:r>
    </w:p>
    <w:p w14:paraId="7BB54D00" w14:textId="4D4399A8" w:rsidR="0017045F" w:rsidRDefault="00FB58EE" w:rsidP="00346FD3">
      <w:pPr>
        <w:pStyle w:val="ListParagraph"/>
        <w:numPr>
          <w:ilvl w:val="0"/>
          <w:numId w:val="14"/>
        </w:numPr>
      </w:pPr>
      <w:r w:rsidRPr="00FB58EE">
        <w:t xml:space="preserve">How does your organisation currently obtain data from local community groups (Including </w:t>
      </w:r>
      <w:proofErr w:type="spellStart"/>
      <w:r w:rsidRPr="00FB58EE">
        <w:t>womens</w:t>
      </w:r>
      <w:proofErr w:type="spellEnd"/>
      <w:r w:rsidRPr="00FB58EE">
        <w:t xml:space="preserve"> groups, fisheries cooperatives)?</w:t>
      </w:r>
    </w:p>
    <w:p w14:paraId="5C95FE30" w14:textId="77777777" w:rsidR="00FB58EE" w:rsidRDefault="00FB58EE" w:rsidP="00FB58EE"/>
    <w:p w14:paraId="418837AA" w14:textId="66AA805B" w:rsidR="00FB58EE" w:rsidRPr="00FB58EE" w:rsidRDefault="00FB58EE" w:rsidP="00FB58EE">
      <w:pPr>
        <w:pStyle w:val="Heading3"/>
        <w:rPr>
          <w:sz w:val="24"/>
          <w:szCs w:val="22"/>
        </w:rPr>
      </w:pPr>
      <w:r w:rsidRPr="0030430C">
        <w:rPr>
          <w:sz w:val="24"/>
          <w:szCs w:val="22"/>
        </w:rPr>
        <w:t xml:space="preserve">Section </w:t>
      </w:r>
      <w:r>
        <w:rPr>
          <w:sz w:val="24"/>
          <w:szCs w:val="22"/>
        </w:rPr>
        <w:t>5</w:t>
      </w:r>
      <w:r w:rsidRPr="0030430C">
        <w:rPr>
          <w:sz w:val="24"/>
          <w:szCs w:val="22"/>
        </w:rPr>
        <w:t xml:space="preserve">: Data </w:t>
      </w:r>
      <w:r>
        <w:rPr>
          <w:sz w:val="24"/>
          <w:szCs w:val="22"/>
        </w:rPr>
        <w:t>Use</w:t>
      </w:r>
    </w:p>
    <w:p w14:paraId="660D7BDA" w14:textId="0570C6E9" w:rsidR="00FB58EE" w:rsidRDefault="00157253" w:rsidP="00346FD3">
      <w:pPr>
        <w:pStyle w:val="ListParagraph"/>
        <w:numPr>
          <w:ilvl w:val="0"/>
          <w:numId w:val="14"/>
        </w:numPr>
      </w:pPr>
      <w:r w:rsidRPr="00157253">
        <w:t>How do you currently use data in your role? (e.g. reporting, analysis, monitoring, responding to queries, providing advice, informing management plans)</w:t>
      </w:r>
      <w:r>
        <w:t>.</w:t>
      </w:r>
    </w:p>
    <w:p w14:paraId="49881D2B" w14:textId="08DB2C2D" w:rsidR="00157253" w:rsidRDefault="00157253" w:rsidP="00346FD3">
      <w:pPr>
        <w:pStyle w:val="ListParagraph"/>
        <w:numPr>
          <w:ilvl w:val="0"/>
          <w:numId w:val="14"/>
        </w:numPr>
      </w:pPr>
      <w:r w:rsidRPr="00157253">
        <w:t>Are there sensitivities about the data that means you would not be happy for it to be publicly accessible – e.g. locations on a map or sensitive species?</w:t>
      </w:r>
    </w:p>
    <w:p w14:paraId="4C550C69" w14:textId="4DD16464" w:rsidR="00157253" w:rsidRDefault="00157253" w:rsidP="00346FD3">
      <w:pPr>
        <w:pStyle w:val="ListParagraph"/>
        <w:numPr>
          <w:ilvl w:val="0"/>
          <w:numId w:val="14"/>
        </w:numPr>
      </w:pPr>
      <w:r w:rsidRPr="00157253">
        <w:t xml:space="preserve">If it can be made publicly accessible, what process needs to be followed to make the data publicly accessible (e.g. </w:t>
      </w:r>
      <w:proofErr w:type="gramStart"/>
      <w:r w:rsidRPr="00157253">
        <w:t>permissions,...</w:t>
      </w:r>
      <w:proofErr w:type="gramEnd"/>
      <w:r w:rsidRPr="00157253">
        <w:t>)?</w:t>
      </w:r>
    </w:p>
    <w:p w14:paraId="718EF0E1" w14:textId="77777777" w:rsidR="00C66588" w:rsidRDefault="00C66588" w:rsidP="00C66588"/>
    <w:p w14:paraId="4C3BC2FC" w14:textId="583B5034" w:rsidR="00C66588" w:rsidRPr="00C66588" w:rsidRDefault="00C66588" w:rsidP="00C66588">
      <w:pPr>
        <w:pStyle w:val="Heading3"/>
        <w:rPr>
          <w:sz w:val="24"/>
          <w:szCs w:val="22"/>
        </w:rPr>
      </w:pPr>
      <w:r w:rsidRPr="0030430C">
        <w:rPr>
          <w:sz w:val="24"/>
          <w:szCs w:val="22"/>
        </w:rPr>
        <w:t xml:space="preserve">Section </w:t>
      </w:r>
      <w:r>
        <w:rPr>
          <w:sz w:val="24"/>
          <w:szCs w:val="22"/>
        </w:rPr>
        <w:t>6</w:t>
      </w:r>
      <w:r w:rsidRPr="0030430C">
        <w:rPr>
          <w:sz w:val="24"/>
          <w:szCs w:val="22"/>
        </w:rPr>
        <w:t xml:space="preserve">: </w:t>
      </w:r>
      <w:r>
        <w:rPr>
          <w:sz w:val="24"/>
          <w:szCs w:val="22"/>
        </w:rPr>
        <w:t>Barriers/Challenges</w:t>
      </w:r>
    </w:p>
    <w:p w14:paraId="0FB8FB93" w14:textId="2F64D6E3" w:rsidR="00C66588" w:rsidRDefault="00F767B9" w:rsidP="00346FD3">
      <w:pPr>
        <w:pStyle w:val="ListParagraph"/>
        <w:numPr>
          <w:ilvl w:val="0"/>
          <w:numId w:val="14"/>
        </w:numPr>
      </w:pPr>
      <w:r w:rsidRPr="00F767B9">
        <w:t>Are there barriers or challenges to your ability to use data?</w:t>
      </w:r>
    </w:p>
    <w:p w14:paraId="69958BAD" w14:textId="7DEE39CE" w:rsidR="00F767B9" w:rsidRDefault="00F767B9" w:rsidP="00346FD3">
      <w:pPr>
        <w:pStyle w:val="ListParagraph"/>
        <w:numPr>
          <w:ilvl w:val="1"/>
          <w:numId w:val="14"/>
        </w:numPr>
      </w:pPr>
      <w:r>
        <w:t>Yes</w:t>
      </w:r>
    </w:p>
    <w:p w14:paraId="41CB3150" w14:textId="5FD4ADE3" w:rsidR="00F767B9" w:rsidRDefault="00F767B9" w:rsidP="00346FD3">
      <w:pPr>
        <w:pStyle w:val="ListParagraph"/>
        <w:numPr>
          <w:ilvl w:val="1"/>
          <w:numId w:val="14"/>
        </w:numPr>
      </w:pPr>
      <w:r>
        <w:t>No</w:t>
      </w:r>
    </w:p>
    <w:p w14:paraId="477CBDD7" w14:textId="084D1033" w:rsidR="00F767B9" w:rsidRDefault="00F767B9" w:rsidP="00346FD3">
      <w:pPr>
        <w:pStyle w:val="ListParagraph"/>
        <w:numPr>
          <w:ilvl w:val="0"/>
          <w:numId w:val="14"/>
        </w:numPr>
      </w:pPr>
      <w:r w:rsidRPr="00F767B9">
        <w:t xml:space="preserve">What are the barriers or challenges limiting how you use data currently (lack of knowledge/capacity, lack of </w:t>
      </w:r>
      <w:proofErr w:type="gramStart"/>
      <w:r w:rsidRPr="00F767B9">
        <w:t>time,…</w:t>
      </w:r>
      <w:proofErr w:type="gramEnd"/>
      <w:r w:rsidRPr="00F767B9">
        <w:t>)?</w:t>
      </w:r>
    </w:p>
    <w:p w14:paraId="66816A6B" w14:textId="46803FB8" w:rsidR="00651055" w:rsidRDefault="00651055" w:rsidP="00346FD3">
      <w:pPr>
        <w:pStyle w:val="ListParagraph"/>
        <w:numPr>
          <w:ilvl w:val="0"/>
          <w:numId w:val="14"/>
        </w:numPr>
      </w:pPr>
      <w:r w:rsidRPr="00651055">
        <w:t>Can you think of any ways to limit the issues you face above?</w:t>
      </w:r>
    </w:p>
    <w:p w14:paraId="559A7314" w14:textId="77777777" w:rsidR="009431F9" w:rsidRDefault="009431F9" w:rsidP="009431F9"/>
    <w:p w14:paraId="24A5DC10" w14:textId="60A6AD64" w:rsidR="009431F9" w:rsidRPr="009431F9" w:rsidRDefault="009431F9" w:rsidP="009431F9">
      <w:pPr>
        <w:pStyle w:val="Heading3"/>
        <w:rPr>
          <w:sz w:val="24"/>
          <w:szCs w:val="22"/>
        </w:rPr>
      </w:pPr>
      <w:r w:rsidRPr="0030430C">
        <w:rPr>
          <w:sz w:val="24"/>
          <w:szCs w:val="22"/>
        </w:rPr>
        <w:t xml:space="preserve">Section </w:t>
      </w:r>
      <w:r>
        <w:rPr>
          <w:sz w:val="24"/>
          <w:szCs w:val="22"/>
        </w:rPr>
        <w:t>7: Future Development and Vision</w:t>
      </w:r>
    </w:p>
    <w:p w14:paraId="04B38B7F" w14:textId="19913659" w:rsidR="00651055" w:rsidRDefault="00BD43BF" w:rsidP="00346FD3">
      <w:pPr>
        <w:pStyle w:val="ListParagraph"/>
        <w:numPr>
          <w:ilvl w:val="0"/>
          <w:numId w:val="14"/>
        </w:numPr>
      </w:pPr>
      <w:r w:rsidRPr="00BD43BF">
        <w:t>How would you like a new data management system to improve your current access to data?</w:t>
      </w:r>
    </w:p>
    <w:p w14:paraId="4E4E0863" w14:textId="3946B578" w:rsidR="00BD43BF" w:rsidRDefault="00BD43BF" w:rsidP="00346FD3">
      <w:pPr>
        <w:pStyle w:val="ListParagraph"/>
        <w:numPr>
          <w:ilvl w:val="0"/>
          <w:numId w:val="14"/>
        </w:numPr>
      </w:pPr>
      <w:r w:rsidRPr="00BD43BF">
        <w:t>What impact will these improvements have on your work?</w:t>
      </w:r>
    </w:p>
    <w:p w14:paraId="24CD4FF3" w14:textId="553891C4" w:rsidR="00BD43BF" w:rsidRDefault="00BD43BF" w:rsidP="00346FD3">
      <w:pPr>
        <w:pStyle w:val="ListParagraph"/>
        <w:numPr>
          <w:ilvl w:val="0"/>
          <w:numId w:val="14"/>
        </w:numPr>
      </w:pPr>
      <w:r w:rsidRPr="00BD43BF">
        <w:t>Are there any features you would like to see in a new data management system?</w:t>
      </w:r>
    </w:p>
    <w:p w14:paraId="5E01ADB0" w14:textId="6ED50E2B" w:rsidR="00B221D2" w:rsidRDefault="00BD43BF" w:rsidP="00346FD3">
      <w:pPr>
        <w:pStyle w:val="ListParagraph"/>
        <w:numPr>
          <w:ilvl w:val="0"/>
          <w:numId w:val="14"/>
        </w:numPr>
      </w:pPr>
      <w:r w:rsidRPr="00BD43BF">
        <w:t>Feel free to add any comments below</w:t>
      </w:r>
      <w:r w:rsidR="00B221D2">
        <w:t>.</w:t>
      </w:r>
    </w:p>
    <w:p w14:paraId="16EB380A" w14:textId="77777777" w:rsidR="00B221D2" w:rsidRDefault="00B221D2" w:rsidP="00B221D2"/>
    <w:p w14:paraId="3F901D27" w14:textId="16BB48CC" w:rsidR="00B221D2" w:rsidRDefault="00B221D2">
      <w:pPr>
        <w:spacing w:before="0" w:after="160" w:line="259" w:lineRule="auto"/>
      </w:pPr>
      <w:r>
        <w:br w:type="page"/>
      </w:r>
    </w:p>
    <w:p w14:paraId="29E4759B" w14:textId="45307E38" w:rsidR="00B221D2" w:rsidRDefault="00B221D2" w:rsidP="00B221D2">
      <w:pPr>
        <w:pStyle w:val="Heading2"/>
        <w:numPr>
          <w:ilvl w:val="0"/>
          <w:numId w:val="0"/>
        </w:numPr>
        <w:ind w:left="360"/>
      </w:pPr>
      <w:bookmarkStart w:id="27" w:name="_Toc193123552"/>
      <w:r>
        <w:lastRenderedPageBreak/>
        <w:t>A2. Annex 2: Interview questions</w:t>
      </w:r>
      <w:bookmarkEnd w:id="27"/>
    </w:p>
    <w:p w14:paraId="167E5407" w14:textId="77777777" w:rsidR="00DE472F" w:rsidRPr="00DE472F" w:rsidRDefault="00DE472F" w:rsidP="00346FD3">
      <w:pPr>
        <w:numPr>
          <w:ilvl w:val="0"/>
          <w:numId w:val="15"/>
        </w:numPr>
      </w:pPr>
      <w:r w:rsidRPr="00DE472F">
        <w:rPr>
          <w:b/>
          <w:bCs/>
        </w:rPr>
        <w:t>General Access (2)</w:t>
      </w:r>
      <w:r w:rsidRPr="00DE472F">
        <w:t> </w:t>
      </w:r>
    </w:p>
    <w:p w14:paraId="076A4F30" w14:textId="77777777" w:rsidR="00DE472F" w:rsidRPr="00DE472F" w:rsidRDefault="00DE472F" w:rsidP="00DE472F">
      <w:r w:rsidRPr="00DE472F">
        <w:rPr>
          <w:b/>
          <w:bCs/>
        </w:rPr>
        <w:t>Application Hosting</w:t>
      </w:r>
      <w:r w:rsidRPr="00DE472F">
        <w:t> </w:t>
      </w:r>
    </w:p>
    <w:p w14:paraId="146C9239" w14:textId="77777777" w:rsidR="00DE472F" w:rsidRPr="00DE472F" w:rsidRDefault="00DE472F" w:rsidP="00346FD3">
      <w:pPr>
        <w:numPr>
          <w:ilvl w:val="0"/>
          <w:numId w:val="16"/>
        </w:numPr>
      </w:pPr>
      <w:r w:rsidRPr="00DE472F">
        <w:t>Do you need to host the platform locally (on premises) within a secure network? </w:t>
      </w:r>
    </w:p>
    <w:p w14:paraId="24324783" w14:textId="77777777" w:rsidR="00DE472F" w:rsidRPr="00DE472F" w:rsidRDefault="00DE472F" w:rsidP="00346FD3">
      <w:pPr>
        <w:numPr>
          <w:ilvl w:val="0"/>
          <w:numId w:val="17"/>
        </w:numPr>
      </w:pPr>
      <w:r w:rsidRPr="00DE472F">
        <w:t>If yes: How will users outside of DAMCP access the system? Will you be able to make it available non-DAMCP users? </w:t>
      </w:r>
    </w:p>
    <w:p w14:paraId="37EE25E9" w14:textId="77777777" w:rsidR="00DE472F" w:rsidRPr="00DE472F" w:rsidRDefault="00DE472F" w:rsidP="00346FD3">
      <w:pPr>
        <w:numPr>
          <w:ilvl w:val="0"/>
          <w:numId w:val="18"/>
        </w:numPr>
      </w:pPr>
      <w:r w:rsidRPr="00DE472F">
        <w:t>If no: Are you able to make use of Cloud Services or have an existing Cloud Hosting Partner? </w:t>
      </w:r>
    </w:p>
    <w:p w14:paraId="322493C0" w14:textId="24FED174" w:rsidR="00DE472F" w:rsidRPr="00DE472F" w:rsidRDefault="00DE472F" w:rsidP="00346FD3">
      <w:pPr>
        <w:numPr>
          <w:ilvl w:val="0"/>
          <w:numId w:val="19"/>
        </w:numPr>
      </w:pPr>
      <w:r w:rsidRPr="00DE472F">
        <w:t>Can you give an indication of the internet / mobile coverage in areas where stakeholders/users are likely to access the application from (e.g. are there potential users in remote areas that do not have good internet or mobile access)? </w:t>
      </w:r>
    </w:p>
    <w:p w14:paraId="4044F25C" w14:textId="77777777" w:rsidR="00DE472F" w:rsidRPr="00DE472F" w:rsidRDefault="00DE472F" w:rsidP="00346FD3">
      <w:pPr>
        <w:numPr>
          <w:ilvl w:val="0"/>
          <w:numId w:val="20"/>
        </w:numPr>
      </w:pPr>
      <w:r w:rsidRPr="00DE472F">
        <w:rPr>
          <w:b/>
          <w:bCs/>
        </w:rPr>
        <w:t>Data Security and Information Management (5)</w:t>
      </w:r>
      <w:r w:rsidRPr="00DE472F">
        <w:t> </w:t>
      </w:r>
    </w:p>
    <w:p w14:paraId="30128372" w14:textId="77777777" w:rsidR="00DE472F" w:rsidRPr="00DE472F" w:rsidRDefault="00DE472F" w:rsidP="00DE472F">
      <w:r w:rsidRPr="00DE472F">
        <w:rPr>
          <w:b/>
          <w:bCs/>
        </w:rPr>
        <w:t>Data Control &amp; use</w:t>
      </w:r>
      <w:r w:rsidRPr="00DE472F">
        <w:t> </w:t>
      </w:r>
    </w:p>
    <w:p w14:paraId="514985F4" w14:textId="77777777" w:rsidR="00DE472F" w:rsidRPr="00DE472F" w:rsidRDefault="00DE472F" w:rsidP="00346FD3">
      <w:pPr>
        <w:numPr>
          <w:ilvl w:val="0"/>
          <w:numId w:val="21"/>
        </w:numPr>
      </w:pPr>
      <w:r w:rsidRPr="00DE472F">
        <w:t>What levels of access to data need to be implemented? For example, should some users only have permission to view data (read-only), while others can make changes (edit), or have full control, including deletion? </w:t>
      </w:r>
    </w:p>
    <w:p w14:paraId="0CA4BDCE" w14:textId="77777777" w:rsidR="00DE472F" w:rsidRPr="00DE472F" w:rsidRDefault="00DE472F" w:rsidP="00346FD3">
      <w:pPr>
        <w:numPr>
          <w:ilvl w:val="0"/>
          <w:numId w:val="22"/>
        </w:numPr>
      </w:pPr>
      <w:r w:rsidRPr="00DE472F">
        <w:t>Do you need to assign access based on user roles (e.g., job titles or responsibilities), departments, or specific project teams? </w:t>
      </w:r>
    </w:p>
    <w:p w14:paraId="27124B59" w14:textId="77777777" w:rsidR="00DE472F" w:rsidRPr="00DE472F" w:rsidRDefault="00DE472F" w:rsidP="00346FD3">
      <w:pPr>
        <w:numPr>
          <w:ilvl w:val="0"/>
          <w:numId w:val="23"/>
        </w:numPr>
      </w:pPr>
      <w:r w:rsidRPr="00DE472F">
        <w:t>If yes: How many different types of user roles will the system need to support (e.g., standard users, administrators, managers)? </w:t>
      </w:r>
    </w:p>
    <w:p w14:paraId="03E16210" w14:textId="77777777" w:rsidR="00DE472F" w:rsidRPr="00DE472F" w:rsidRDefault="00DE472F" w:rsidP="00346FD3">
      <w:pPr>
        <w:numPr>
          <w:ilvl w:val="0"/>
          <w:numId w:val="24"/>
        </w:numPr>
      </w:pPr>
      <w:r w:rsidRPr="00DE472F">
        <w:t>Beside access, should there be restriction on features based on role?  </w:t>
      </w:r>
    </w:p>
    <w:p w14:paraId="787BB349" w14:textId="77777777" w:rsidR="00DE472F" w:rsidRPr="00DE472F" w:rsidRDefault="00DE472F" w:rsidP="00346FD3">
      <w:pPr>
        <w:numPr>
          <w:ilvl w:val="0"/>
          <w:numId w:val="25"/>
        </w:numPr>
      </w:pPr>
      <w:r w:rsidRPr="00DE472F">
        <w:t>Are there any other organisations who will need access? If so at what level? I.e. read only, read/write etc </w:t>
      </w:r>
    </w:p>
    <w:p w14:paraId="3C99EF8E" w14:textId="77777777" w:rsidR="00DE472F" w:rsidRPr="00DE472F" w:rsidRDefault="00DE472F" w:rsidP="00346FD3">
      <w:pPr>
        <w:numPr>
          <w:ilvl w:val="0"/>
          <w:numId w:val="26"/>
        </w:numPr>
      </w:pPr>
      <w:r w:rsidRPr="00DE472F">
        <w:t>Are there certain types of data that require extra security measures, such as encryption or restricted access? </w:t>
      </w:r>
    </w:p>
    <w:p w14:paraId="7887F41F" w14:textId="77777777" w:rsidR="00DE472F" w:rsidRPr="00DE472F" w:rsidRDefault="00DE472F" w:rsidP="00DE472F">
      <w:r w:rsidRPr="00DE472F">
        <w:rPr>
          <w:b/>
          <w:bCs/>
        </w:rPr>
        <w:t>Passwords</w:t>
      </w:r>
      <w:r w:rsidRPr="00DE472F">
        <w:t> </w:t>
      </w:r>
    </w:p>
    <w:p w14:paraId="12AD4BCA" w14:textId="77777777" w:rsidR="00DE472F" w:rsidRPr="00DE472F" w:rsidRDefault="00DE472F" w:rsidP="00346FD3">
      <w:pPr>
        <w:numPr>
          <w:ilvl w:val="0"/>
          <w:numId w:val="27"/>
        </w:numPr>
      </w:pPr>
      <w:r w:rsidRPr="00DE472F">
        <w:t>Do you have an existing password policy? If yes, what are the key requirements, such as minimum length, complexity (e.g., a mix of letters, numbers, and symbols), and how often passwords need to be changed? </w:t>
      </w:r>
    </w:p>
    <w:p w14:paraId="1D41480C" w14:textId="77777777" w:rsidR="00DE472F" w:rsidRPr="00DE472F" w:rsidRDefault="00DE472F" w:rsidP="00346FD3">
      <w:pPr>
        <w:numPr>
          <w:ilvl w:val="0"/>
          <w:numId w:val="28"/>
        </w:numPr>
      </w:pPr>
      <w:r w:rsidRPr="00DE472F">
        <w:lastRenderedPageBreak/>
        <w:t>Do you use multi-factor authentication (MFA), which adds an extra layer of security by requiring users to verify their identity through a second step, such as a code sent to their phone or email? </w:t>
      </w:r>
    </w:p>
    <w:p w14:paraId="6C75A8A8" w14:textId="77777777" w:rsidR="00DE472F" w:rsidRPr="00DE472F" w:rsidRDefault="00DE472F" w:rsidP="00346FD3">
      <w:pPr>
        <w:numPr>
          <w:ilvl w:val="0"/>
          <w:numId w:val="29"/>
        </w:numPr>
      </w:pPr>
      <w:r w:rsidRPr="00DE472F">
        <w:t>How do you currently handle situations where users forget their passwords or need to reset them? </w:t>
      </w:r>
    </w:p>
    <w:p w14:paraId="78D42CFD" w14:textId="77777777" w:rsidR="00DE472F" w:rsidRPr="00DE472F" w:rsidRDefault="00DE472F" w:rsidP="00DE472F">
      <w:r w:rsidRPr="00DE472F">
        <w:rPr>
          <w:b/>
          <w:bCs/>
        </w:rPr>
        <w:t>Data Retention</w:t>
      </w:r>
      <w:r w:rsidRPr="00DE472F">
        <w:t> </w:t>
      </w:r>
    </w:p>
    <w:p w14:paraId="7ECEDEC4" w14:textId="77777777" w:rsidR="00DE472F" w:rsidRPr="00DE472F" w:rsidRDefault="00DE472F" w:rsidP="00346FD3">
      <w:pPr>
        <w:numPr>
          <w:ilvl w:val="0"/>
          <w:numId w:val="30"/>
        </w:numPr>
      </w:pPr>
      <w:r w:rsidRPr="00DE472F">
        <w:t>What are your organization’s policies on how long data is kept, especially for sensitive information like personal data? For example, do you follow legal requirements such as the General Data Protection Regulation (GDPR) in Europe? </w:t>
      </w:r>
    </w:p>
    <w:p w14:paraId="614504F4" w14:textId="77777777" w:rsidR="00DE472F" w:rsidRPr="00DE472F" w:rsidRDefault="00DE472F" w:rsidP="00346FD3">
      <w:pPr>
        <w:numPr>
          <w:ilvl w:val="0"/>
          <w:numId w:val="31"/>
        </w:numPr>
      </w:pPr>
      <w:r w:rsidRPr="00DE472F">
        <w:t>How do you manage requests to delete data, such as the "right to be forgotten" under privacy laws? </w:t>
      </w:r>
    </w:p>
    <w:p w14:paraId="2FDBF94E" w14:textId="77777777" w:rsidR="00DE472F" w:rsidRPr="00DE472F" w:rsidRDefault="00DE472F" w:rsidP="00346FD3">
      <w:pPr>
        <w:numPr>
          <w:ilvl w:val="0"/>
          <w:numId w:val="32"/>
        </w:numPr>
      </w:pPr>
      <w:r w:rsidRPr="00DE472F">
        <w:t>Are there specific timelines for keeping data before it is archived or deleted? For example, do you keep financial records for 7 years? </w:t>
      </w:r>
    </w:p>
    <w:p w14:paraId="24F7F80F" w14:textId="77777777" w:rsidR="00DE472F" w:rsidRPr="00DE472F" w:rsidRDefault="00DE472F" w:rsidP="00DE472F">
      <w:r w:rsidRPr="00DE472F">
        <w:t> </w:t>
      </w:r>
    </w:p>
    <w:p w14:paraId="57F41F4E" w14:textId="77777777" w:rsidR="00DE472F" w:rsidRPr="00DE472F" w:rsidRDefault="00DE472F" w:rsidP="00346FD3">
      <w:pPr>
        <w:numPr>
          <w:ilvl w:val="0"/>
          <w:numId w:val="33"/>
        </w:numPr>
      </w:pPr>
      <w:r w:rsidRPr="00DE472F">
        <w:rPr>
          <w:b/>
          <w:bCs/>
        </w:rPr>
        <w:t>System / User Administration (6)</w:t>
      </w:r>
      <w:r w:rsidRPr="00DE472F">
        <w:t> </w:t>
      </w:r>
    </w:p>
    <w:p w14:paraId="4B61D498" w14:textId="77777777" w:rsidR="00DE472F" w:rsidRPr="00DE472F" w:rsidRDefault="00DE472F" w:rsidP="00346FD3">
      <w:pPr>
        <w:numPr>
          <w:ilvl w:val="0"/>
          <w:numId w:val="34"/>
        </w:numPr>
      </w:pPr>
      <w:r w:rsidRPr="00DE472F">
        <w:t>Who will manage the platform and oversee user accounts? For example, will there be dedicated administrators? </w:t>
      </w:r>
    </w:p>
    <w:p w14:paraId="03259C38" w14:textId="77777777" w:rsidR="00DE472F" w:rsidRPr="00DE472F" w:rsidRDefault="00DE472F" w:rsidP="00346FD3">
      <w:pPr>
        <w:numPr>
          <w:ilvl w:val="0"/>
          <w:numId w:val="35"/>
        </w:numPr>
      </w:pPr>
      <w:r w:rsidRPr="00DE472F">
        <w:t>How do you currently manage user permissions and access for other applications? For example, do you use an IT department or a specific software tool?  </w:t>
      </w:r>
    </w:p>
    <w:p w14:paraId="54E6D161" w14:textId="77777777" w:rsidR="00DE472F" w:rsidRPr="00DE472F" w:rsidRDefault="00DE472F" w:rsidP="00346FD3">
      <w:pPr>
        <w:numPr>
          <w:ilvl w:val="0"/>
          <w:numId w:val="36"/>
        </w:numPr>
      </w:pPr>
      <w:r w:rsidRPr="00DE472F">
        <w:t>Do you have formal policies or processes for adding new users to the system and removing users who leave the organization? </w:t>
      </w:r>
    </w:p>
    <w:p w14:paraId="35FB698E" w14:textId="77777777" w:rsidR="00DE472F" w:rsidRPr="00DE472F" w:rsidRDefault="00DE472F" w:rsidP="00DE472F">
      <w:r w:rsidRPr="00DE472F">
        <w:t> </w:t>
      </w:r>
    </w:p>
    <w:p w14:paraId="090D4BF9" w14:textId="77777777" w:rsidR="00DE472F" w:rsidRPr="00DE472F" w:rsidRDefault="00DE472F" w:rsidP="00346FD3">
      <w:pPr>
        <w:numPr>
          <w:ilvl w:val="0"/>
          <w:numId w:val="37"/>
        </w:numPr>
      </w:pPr>
      <w:r w:rsidRPr="00DE472F">
        <w:rPr>
          <w:b/>
          <w:bCs/>
        </w:rPr>
        <w:t>Business Continuity and Disaster Recovery (8)</w:t>
      </w:r>
      <w:r w:rsidRPr="00DE472F">
        <w:t> </w:t>
      </w:r>
    </w:p>
    <w:p w14:paraId="5E284BB3" w14:textId="77777777" w:rsidR="00DE472F" w:rsidRPr="00DE472F" w:rsidRDefault="00DE472F" w:rsidP="00DE472F">
      <w:r w:rsidRPr="00DE472F">
        <w:rPr>
          <w:b/>
          <w:bCs/>
        </w:rPr>
        <w:t>Business Continuity</w:t>
      </w:r>
      <w:r w:rsidRPr="00DE472F">
        <w:t> </w:t>
      </w:r>
    </w:p>
    <w:p w14:paraId="4AECED5D" w14:textId="77777777" w:rsidR="00DE472F" w:rsidRPr="00DE472F" w:rsidRDefault="00DE472F" w:rsidP="00346FD3">
      <w:pPr>
        <w:numPr>
          <w:ilvl w:val="0"/>
          <w:numId w:val="38"/>
        </w:numPr>
      </w:pPr>
      <w:r w:rsidRPr="00DE472F">
        <w:t>What is the minimum level of availability you need for the system? For example: </w:t>
      </w:r>
    </w:p>
    <w:p w14:paraId="7E5AF2BB" w14:textId="77777777" w:rsidR="00DE472F" w:rsidRPr="00DE472F" w:rsidRDefault="00DE472F" w:rsidP="00346FD3">
      <w:pPr>
        <w:numPr>
          <w:ilvl w:val="0"/>
          <w:numId w:val="39"/>
        </w:numPr>
      </w:pPr>
      <w:r w:rsidRPr="00DE472F">
        <w:t>99.9% uptime, which means the system is almost always accessible. </w:t>
      </w:r>
    </w:p>
    <w:p w14:paraId="021EE9FF" w14:textId="77777777" w:rsidR="00DE472F" w:rsidRPr="00DE472F" w:rsidRDefault="00DE472F" w:rsidP="00346FD3">
      <w:pPr>
        <w:numPr>
          <w:ilvl w:val="0"/>
          <w:numId w:val="40"/>
        </w:numPr>
      </w:pPr>
      <w:r w:rsidRPr="00DE472F">
        <w:t>24/7 availability, meaning it must be accessible at any time of the day or night. </w:t>
      </w:r>
    </w:p>
    <w:p w14:paraId="77038B10" w14:textId="77777777" w:rsidR="00DE472F" w:rsidRPr="00DE472F" w:rsidRDefault="00DE472F" w:rsidP="00346FD3">
      <w:pPr>
        <w:numPr>
          <w:ilvl w:val="0"/>
          <w:numId w:val="41"/>
        </w:numPr>
      </w:pPr>
      <w:r w:rsidRPr="00DE472F">
        <w:lastRenderedPageBreak/>
        <w:t>9-to-5 availability, which means it only needs to work during standard office hours. </w:t>
      </w:r>
    </w:p>
    <w:p w14:paraId="5DFAE431" w14:textId="77777777" w:rsidR="00DE472F" w:rsidRPr="00DE472F" w:rsidRDefault="00DE472F" w:rsidP="00DE472F">
      <w:r w:rsidRPr="00DE472F">
        <w:rPr>
          <w:b/>
          <w:bCs/>
        </w:rPr>
        <w:t>Disaster Recovery</w:t>
      </w:r>
      <w:r w:rsidRPr="00DE472F">
        <w:t> </w:t>
      </w:r>
    </w:p>
    <w:p w14:paraId="7D11149F" w14:textId="77777777" w:rsidR="00DE472F" w:rsidRPr="00DE472F" w:rsidRDefault="00DE472F" w:rsidP="00346FD3">
      <w:pPr>
        <w:numPr>
          <w:ilvl w:val="0"/>
          <w:numId w:val="42"/>
        </w:numPr>
      </w:pPr>
      <w:r w:rsidRPr="00DE472F">
        <w:t>Do you have a plan to recover data or services in case of a major system failure? </w:t>
      </w:r>
    </w:p>
    <w:p w14:paraId="13511C63" w14:textId="77777777" w:rsidR="00DE472F" w:rsidRPr="00DE472F" w:rsidRDefault="00DE472F" w:rsidP="00346FD3">
      <w:pPr>
        <w:numPr>
          <w:ilvl w:val="0"/>
          <w:numId w:val="43"/>
        </w:numPr>
      </w:pPr>
      <w:r w:rsidRPr="00DE472F">
        <w:t>What is the maximum amount of time you can afford to be without the system? This is called the Recovery Time Objective (RTO). </w:t>
      </w:r>
    </w:p>
    <w:p w14:paraId="29BAC8EC" w14:textId="77777777" w:rsidR="00DE472F" w:rsidRPr="00DE472F" w:rsidRDefault="00DE472F" w:rsidP="00346FD3">
      <w:pPr>
        <w:numPr>
          <w:ilvl w:val="0"/>
          <w:numId w:val="44"/>
        </w:numPr>
      </w:pPr>
      <w:r w:rsidRPr="00DE472F">
        <w:t>How frequently do you need backups of your data to be created? For example, daily, hourly, or real-time backups. </w:t>
      </w:r>
    </w:p>
    <w:p w14:paraId="7DBAE018" w14:textId="77777777" w:rsidR="00DE472F" w:rsidRPr="00DE472F" w:rsidRDefault="00DE472F" w:rsidP="00346FD3">
      <w:pPr>
        <w:numPr>
          <w:ilvl w:val="0"/>
          <w:numId w:val="45"/>
        </w:numPr>
      </w:pPr>
      <w:r w:rsidRPr="00DE472F">
        <w:t>Where should backup copies of data be stored? For example, in a secure cloud storage service or on physical servers in a different location. </w:t>
      </w:r>
    </w:p>
    <w:p w14:paraId="0533FB2C" w14:textId="77777777" w:rsidR="00DE472F" w:rsidRPr="00DE472F" w:rsidRDefault="00DE472F" w:rsidP="00DE472F">
      <w:r w:rsidRPr="00DE472F">
        <w:t> </w:t>
      </w:r>
    </w:p>
    <w:p w14:paraId="3637839A" w14:textId="77777777" w:rsidR="00DE472F" w:rsidRPr="00DE472F" w:rsidRDefault="00DE472F" w:rsidP="00346FD3">
      <w:pPr>
        <w:numPr>
          <w:ilvl w:val="0"/>
          <w:numId w:val="46"/>
        </w:numPr>
      </w:pPr>
      <w:r w:rsidRPr="00DE472F">
        <w:rPr>
          <w:b/>
          <w:bCs/>
        </w:rPr>
        <w:t>Types of Data (4)</w:t>
      </w:r>
      <w:r w:rsidRPr="00DE472F">
        <w:t> </w:t>
      </w:r>
    </w:p>
    <w:p w14:paraId="0AC082C4" w14:textId="77777777" w:rsidR="00DE472F" w:rsidRPr="00DE472F" w:rsidRDefault="00DE472F" w:rsidP="00346FD3">
      <w:pPr>
        <w:numPr>
          <w:ilvl w:val="0"/>
          <w:numId w:val="47"/>
        </w:numPr>
      </w:pPr>
      <w:r w:rsidRPr="00DE472F">
        <w:t>What percentage of your data is structured (organized data, like spreadsheets or databases) versus unstructured (unorganized data, like documents, images, or emails)? For example, 20% structured and 80% unstructured. </w:t>
      </w:r>
    </w:p>
    <w:p w14:paraId="16654830" w14:textId="77777777" w:rsidR="00DE472F" w:rsidRPr="00DE472F" w:rsidRDefault="00DE472F" w:rsidP="00346FD3">
      <w:pPr>
        <w:numPr>
          <w:ilvl w:val="0"/>
          <w:numId w:val="48"/>
        </w:numPr>
      </w:pPr>
      <w:r w:rsidRPr="00DE472F">
        <w:t>Do you have a system for categorizing or tagging your data with metadata? Metadata is additional information about data, like a label that says, "This is a financial document." </w:t>
      </w:r>
    </w:p>
    <w:p w14:paraId="468F08A4" w14:textId="77777777" w:rsidR="00DE472F" w:rsidRPr="00DE472F" w:rsidRDefault="00DE472F" w:rsidP="00346FD3">
      <w:pPr>
        <w:numPr>
          <w:ilvl w:val="0"/>
          <w:numId w:val="49"/>
        </w:numPr>
      </w:pPr>
      <w:r w:rsidRPr="00DE472F">
        <w:t>Are there specific types of data that should be prioritized for migration or setup in the system, such as customer information or financial records? </w:t>
      </w:r>
    </w:p>
    <w:p w14:paraId="784B660C" w14:textId="77777777" w:rsidR="00DE472F" w:rsidRPr="00DE472F" w:rsidRDefault="00DE472F" w:rsidP="00DE472F">
      <w:r w:rsidRPr="00DE472F">
        <w:t> </w:t>
      </w:r>
    </w:p>
    <w:p w14:paraId="7F96DED4" w14:textId="77777777" w:rsidR="00DE472F" w:rsidRPr="00DE472F" w:rsidRDefault="00DE472F" w:rsidP="00346FD3">
      <w:pPr>
        <w:numPr>
          <w:ilvl w:val="0"/>
          <w:numId w:val="50"/>
        </w:numPr>
      </w:pPr>
      <w:r w:rsidRPr="00DE472F">
        <w:rPr>
          <w:b/>
          <w:bCs/>
        </w:rPr>
        <w:t>Technological Readiness (3)</w:t>
      </w:r>
      <w:r w:rsidRPr="00DE472F">
        <w:t> </w:t>
      </w:r>
    </w:p>
    <w:p w14:paraId="59EF709D" w14:textId="77777777" w:rsidR="00DE472F" w:rsidRPr="00DE472F" w:rsidRDefault="00DE472F" w:rsidP="00346FD3">
      <w:pPr>
        <w:numPr>
          <w:ilvl w:val="0"/>
          <w:numId w:val="51"/>
        </w:numPr>
      </w:pPr>
      <w:r w:rsidRPr="00DE472F">
        <w:t>What technology tools and software do you currently use, such as databases, servers, or cloud platforms? </w:t>
      </w:r>
    </w:p>
    <w:p w14:paraId="51C00BC7" w14:textId="77777777" w:rsidR="00DE472F" w:rsidRPr="00DE472F" w:rsidRDefault="00DE472F" w:rsidP="00346FD3">
      <w:pPr>
        <w:numPr>
          <w:ilvl w:val="0"/>
          <w:numId w:val="52"/>
        </w:numPr>
      </w:pPr>
      <w:r w:rsidRPr="00DE472F">
        <w:t>Do you have a standard operating system, such as Microsoft Windows or macOS? If yes, which version do you primarily use? </w:t>
      </w:r>
    </w:p>
    <w:p w14:paraId="4F90BBD7" w14:textId="77777777" w:rsidR="00DE472F" w:rsidRPr="00DE472F" w:rsidRDefault="00DE472F" w:rsidP="00346FD3">
      <w:pPr>
        <w:numPr>
          <w:ilvl w:val="0"/>
          <w:numId w:val="53"/>
        </w:numPr>
      </w:pPr>
      <w:r w:rsidRPr="00DE472F">
        <w:t>What web browser does your organization use as standard, such as Google Chrome or Microsoft Edge? Please specify the version. </w:t>
      </w:r>
    </w:p>
    <w:p w14:paraId="7E830C2E" w14:textId="77777777" w:rsidR="00DE472F" w:rsidRPr="00DE472F" w:rsidRDefault="00DE472F" w:rsidP="00346FD3">
      <w:pPr>
        <w:numPr>
          <w:ilvl w:val="0"/>
          <w:numId w:val="54"/>
        </w:numPr>
      </w:pPr>
      <w:r w:rsidRPr="00DE472F">
        <w:t>Are there specific technologies or tools your organization prefers or avoids, such as avoiding open-source software for security reasons? </w:t>
      </w:r>
    </w:p>
    <w:p w14:paraId="04774231" w14:textId="77777777" w:rsidR="00DE472F" w:rsidRPr="00DE472F" w:rsidRDefault="00DE472F" w:rsidP="00DE472F">
      <w:r w:rsidRPr="00DE472F">
        <w:lastRenderedPageBreak/>
        <w:t> </w:t>
      </w:r>
    </w:p>
    <w:p w14:paraId="6E33007B" w14:textId="77777777" w:rsidR="00DE472F" w:rsidRPr="00DE472F" w:rsidRDefault="00DE472F" w:rsidP="00346FD3">
      <w:pPr>
        <w:numPr>
          <w:ilvl w:val="0"/>
          <w:numId w:val="55"/>
        </w:numPr>
      </w:pPr>
      <w:r w:rsidRPr="00DE472F">
        <w:rPr>
          <w:b/>
          <w:bCs/>
        </w:rPr>
        <w:t>Accessibility (7)</w:t>
      </w:r>
      <w:r w:rsidRPr="00DE472F">
        <w:t> </w:t>
      </w:r>
    </w:p>
    <w:p w14:paraId="35A64EBE" w14:textId="77777777" w:rsidR="00DE472F" w:rsidRPr="00DE472F" w:rsidRDefault="00DE472F" w:rsidP="00346FD3">
      <w:pPr>
        <w:numPr>
          <w:ilvl w:val="0"/>
          <w:numId w:val="56"/>
        </w:numPr>
      </w:pPr>
      <w:r w:rsidRPr="00DE472F">
        <w:t>Are there any accessibility requirements, such as ensuring the system is usable by people with disabilities? For example, compliance with Web Content Accessibility Guidelines (WCAG) might be necessary. </w:t>
      </w:r>
    </w:p>
    <w:p w14:paraId="4827A3C4" w14:textId="77777777" w:rsidR="00DE472F" w:rsidRPr="00DE472F" w:rsidRDefault="00DE472F" w:rsidP="00346FD3">
      <w:pPr>
        <w:numPr>
          <w:ilvl w:val="0"/>
          <w:numId w:val="57"/>
        </w:numPr>
      </w:pPr>
      <w:r w:rsidRPr="00DE472F">
        <w:t>Do any users require assistive technologies like screen readers for people with visual impairments or speech-to-text tools for people who cannot type? </w:t>
      </w:r>
    </w:p>
    <w:p w14:paraId="33C280C1" w14:textId="77777777" w:rsidR="00DE472F" w:rsidRPr="00DE472F" w:rsidRDefault="00DE472F" w:rsidP="00346FD3">
      <w:pPr>
        <w:numPr>
          <w:ilvl w:val="0"/>
          <w:numId w:val="58"/>
        </w:numPr>
      </w:pPr>
      <w:r w:rsidRPr="00DE472F">
        <w:t>Should the design of the system account for users with motor disabilities, such as people who have difficulty using a mouse or keyboard? </w:t>
      </w:r>
    </w:p>
    <w:p w14:paraId="47D22AD4" w14:textId="77777777" w:rsidR="00DE472F" w:rsidRPr="00DE472F" w:rsidRDefault="00DE472F" w:rsidP="00DE472F">
      <w:r w:rsidRPr="00DE472F">
        <w:t> </w:t>
      </w:r>
    </w:p>
    <w:p w14:paraId="64C1E220" w14:textId="77777777" w:rsidR="00DE472F" w:rsidRPr="00DE472F" w:rsidRDefault="00DE472F" w:rsidP="00346FD3">
      <w:pPr>
        <w:numPr>
          <w:ilvl w:val="0"/>
          <w:numId w:val="59"/>
        </w:numPr>
      </w:pPr>
      <w:r w:rsidRPr="00DE472F">
        <w:rPr>
          <w:b/>
          <w:bCs/>
        </w:rPr>
        <w:t>Ranking User Requirements (1)</w:t>
      </w:r>
      <w:r w:rsidRPr="00DE472F">
        <w:t> </w:t>
      </w:r>
    </w:p>
    <w:p w14:paraId="7D0CE107" w14:textId="77777777" w:rsidR="00DE472F" w:rsidRPr="00DE472F" w:rsidRDefault="00DE472F" w:rsidP="00346FD3">
      <w:pPr>
        <w:numPr>
          <w:ilvl w:val="0"/>
          <w:numId w:val="60"/>
        </w:numPr>
      </w:pPr>
      <w:r w:rsidRPr="00DE472F">
        <w:t>What are the most important workflows or tasks that the system must support? </w:t>
      </w:r>
    </w:p>
    <w:p w14:paraId="7221CFF6" w14:textId="77777777" w:rsidR="00DE472F" w:rsidRPr="00DE472F" w:rsidRDefault="00DE472F" w:rsidP="00346FD3">
      <w:pPr>
        <w:numPr>
          <w:ilvl w:val="0"/>
          <w:numId w:val="61"/>
        </w:numPr>
      </w:pPr>
      <w:r w:rsidRPr="00DE472F">
        <w:t xml:space="preserve">Can you rank your user requirements using the </w:t>
      </w:r>
      <w:proofErr w:type="spellStart"/>
      <w:r w:rsidRPr="00DE472F">
        <w:rPr>
          <w:b/>
          <w:bCs/>
        </w:rPr>
        <w:t>MoSCoW</w:t>
      </w:r>
      <w:proofErr w:type="spellEnd"/>
      <w:r w:rsidRPr="00DE472F">
        <w:rPr>
          <w:b/>
          <w:bCs/>
        </w:rPr>
        <w:t xml:space="preserve"> method</w:t>
      </w:r>
      <w:r w:rsidRPr="00DE472F">
        <w:t>, which stands for: </w:t>
      </w:r>
    </w:p>
    <w:p w14:paraId="16340B7A" w14:textId="77777777" w:rsidR="00DE472F" w:rsidRPr="00DE472F" w:rsidRDefault="00DE472F" w:rsidP="00346FD3">
      <w:pPr>
        <w:numPr>
          <w:ilvl w:val="0"/>
          <w:numId w:val="62"/>
        </w:numPr>
      </w:pPr>
      <w:r w:rsidRPr="00DE472F">
        <w:rPr>
          <w:b/>
          <w:bCs/>
        </w:rPr>
        <w:t>Must Have</w:t>
      </w:r>
      <w:r w:rsidRPr="00DE472F">
        <w:t>: Essential features or functions. </w:t>
      </w:r>
    </w:p>
    <w:p w14:paraId="65A90B94" w14:textId="77777777" w:rsidR="00DE472F" w:rsidRPr="00DE472F" w:rsidRDefault="00DE472F" w:rsidP="00346FD3">
      <w:pPr>
        <w:numPr>
          <w:ilvl w:val="0"/>
          <w:numId w:val="63"/>
        </w:numPr>
      </w:pPr>
      <w:r w:rsidRPr="00DE472F">
        <w:rPr>
          <w:b/>
          <w:bCs/>
        </w:rPr>
        <w:t>Should Have</w:t>
      </w:r>
      <w:r w:rsidRPr="00DE472F">
        <w:t>: Important but not critical for initial implementation. </w:t>
      </w:r>
    </w:p>
    <w:p w14:paraId="212E18D0" w14:textId="77777777" w:rsidR="00DE472F" w:rsidRPr="00DE472F" w:rsidRDefault="00DE472F" w:rsidP="00346FD3">
      <w:pPr>
        <w:numPr>
          <w:ilvl w:val="0"/>
          <w:numId w:val="64"/>
        </w:numPr>
      </w:pPr>
      <w:r w:rsidRPr="00DE472F">
        <w:rPr>
          <w:b/>
          <w:bCs/>
        </w:rPr>
        <w:t>Could Have</w:t>
      </w:r>
      <w:r w:rsidRPr="00DE472F">
        <w:t>: Nice-to-have features that could be added later. </w:t>
      </w:r>
    </w:p>
    <w:p w14:paraId="007ABA8F" w14:textId="77777777" w:rsidR="00DE472F" w:rsidRPr="00DE472F" w:rsidRDefault="00DE472F" w:rsidP="00346FD3">
      <w:pPr>
        <w:numPr>
          <w:ilvl w:val="0"/>
          <w:numId w:val="65"/>
        </w:numPr>
      </w:pPr>
      <w:r w:rsidRPr="00DE472F">
        <w:rPr>
          <w:b/>
          <w:bCs/>
        </w:rPr>
        <w:t>Won’t Have</w:t>
      </w:r>
      <w:r w:rsidRPr="00DE472F">
        <w:t>: Features that are not needed or are out of scope. </w:t>
      </w:r>
    </w:p>
    <w:p w14:paraId="7F53AF00" w14:textId="77777777" w:rsidR="00DE472F" w:rsidRPr="00DE472F" w:rsidRDefault="00DE472F" w:rsidP="00346FD3">
      <w:pPr>
        <w:numPr>
          <w:ilvl w:val="0"/>
          <w:numId w:val="66"/>
        </w:numPr>
      </w:pPr>
      <w:r w:rsidRPr="00DE472F">
        <w:t>Based on these priorities, what is your vision of the Minimum Viable Product (MVP), which is the simplest version of the system that meets your critical needs? </w:t>
      </w:r>
    </w:p>
    <w:p w14:paraId="486D95E7" w14:textId="77777777" w:rsidR="00DE472F" w:rsidRPr="00DE472F" w:rsidRDefault="00DE472F" w:rsidP="00346FD3">
      <w:pPr>
        <w:numPr>
          <w:ilvl w:val="0"/>
          <w:numId w:val="67"/>
        </w:numPr>
      </w:pPr>
      <w:r w:rsidRPr="00DE472F">
        <w:t>Are there specific problems or challenges with your current systems that must be resolved in the new platform? </w:t>
      </w:r>
    </w:p>
    <w:p w14:paraId="2F1C8A86" w14:textId="77777777" w:rsidR="00DE472F" w:rsidRPr="00DE472F" w:rsidRDefault="00DE472F" w:rsidP="00DE472F">
      <w:r w:rsidRPr="00DE472F">
        <w:t> </w:t>
      </w:r>
    </w:p>
    <w:p w14:paraId="74FAF4B8" w14:textId="77777777" w:rsidR="00DE472F" w:rsidRPr="00DE472F" w:rsidRDefault="00DE472F" w:rsidP="00346FD3">
      <w:pPr>
        <w:numPr>
          <w:ilvl w:val="0"/>
          <w:numId w:val="68"/>
        </w:numPr>
      </w:pPr>
      <w:r w:rsidRPr="00DE472F">
        <w:rPr>
          <w:b/>
          <w:bCs/>
        </w:rPr>
        <w:t>Additional Questions (9)</w:t>
      </w:r>
      <w:r w:rsidRPr="00DE472F">
        <w:t> </w:t>
      </w:r>
    </w:p>
    <w:p w14:paraId="5A8B1FF8" w14:textId="77777777" w:rsidR="00DE472F" w:rsidRPr="00DE472F" w:rsidRDefault="00DE472F" w:rsidP="00DE472F">
      <w:r w:rsidRPr="00DE472F">
        <w:rPr>
          <w:b/>
          <w:bCs/>
        </w:rPr>
        <w:t>Data Volume</w:t>
      </w:r>
      <w:r w:rsidRPr="00DE472F">
        <w:t> </w:t>
      </w:r>
    </w:p>
    <w:p w14:paraId="265640F1" w14:textId="77777777" w:rsidR="00DE472F" w:rsidRPr="00DE472F" w:rsidRDefault="00DE472F" w:rsidP="00346FD3">
      <w:pPr>
        <w:numPr>
          <w:ilvl w:val="0"/>
          <w:numId w:val="69"/>
        </w:numPr>
      </w:pPr>
      <w:r w:rsidRPr="00DE472F">
        <w:t>How much data do you expect the system to manage initially, and how much do you anticipate it growing over time? </w:t>
      </w:r>
    </w:p>
    <w:p w14:paraId="56061AD7" w14:textId="77777777" w:rsidR="00DE472F" w:rsidRPr="00DE472F" w:rsidRDefault="00DE472F" w:rsidP="00346FD3">
      <w:pPr>
        <w:numPr>
          <w:ilvl w:val="0"/>
          <w:numId w:val="70"/>
        </w:numPr>
      </w:pPr>
      <w:r w:rsidRPr="00DE472F">
        <w:lastRenderedPageBreak/>
        <w:t>How do you handle data scalability, meaning the ability to manage increasing amounts of data? </w:t>
      </w:r>
    </w:p>
    <w:p w14:paraId="43409A46" w14:textId="77777777" w:rsidR="00DE472F" w:rsidRPr="00DE472F" w:rsidRDefault="00DE472F" w:rsidP="00DE472F">
      <w:r w:rsidRPr="00DE472F">
        <w:rPr>
          <w:b/>
          <w:bCs/>
        </w:rPr>
        <w:t>Integration Needs</w:t>
      </w:r>
      <w:r w:rsidRPr="00DE472F">
        <w:t> </w:t>
      </w:r>
    </w:p>
    <w:p w14:paraId="206B460D" w14:textId="77777777" w:rsidR="00DE472F" w:rsidRPr="00DE472F" w:rsidRDefault="00DE472F" w:rsidP="00346FD3">
      <w:pPr>
        <w:numPr>
          <w:ilvl w:val="0"/>
          <w:numId w:val="71"/>
        </w:numPr>
      </w:pPr>
      <w:r w:rsidRPr="00DE472F">
        <w:t>What other software or tools does this system need to integrate with? For example, existing databases, customer relationship management (CRM) systems, or email platforms. </w:t>
      </w:r>
    </w:p>
    <w:p w14:paraId="4E6B134C" w14:textId="77777777" w:rsidR="00DE472F" w:rsidRPr="00DE472F" w:rsidRDefault="00DE472F" w:rsidP="00346FD3">
      <w:pPr>
        <w:numPr>
          <w:ilvl w:val="0"/>
          <w:numId w:val="72"/>
        </w:numPr>
      </w:pPr>
      <w:r w:rsidRPr="00DE472F">
        <w:t>What types of integrations are required? For example, application programming interfaces (APIs), which are tools that allow two systems to communicate and exchange data. </w:t>
      </w:r>
    </w:p>
    <w:p w14:paraId="3CECDBAB" w14:textId="77777777" w:rsidR="00B221D2" w:rsidRPr="00B221D2" w:rsidRDefault="00B221D2" w:rsidP="00B221D2"/>
    <w:p w14:paraId="6773DF12" w14:textId="77777777" w:rsidR="00651055" w:rsidRDefault="00651055" w:rsidP="00651055"/>
    <w:p w14:paraId="3DD6B670" w14:textId="77777777" w:rsidR="0030430C" w:rsidRDefault="0030430C" w:rsidP="0030430C">
      <w:pPr>
        <w:pStyle w:val="ListParagraph"/>
        <w:ind w:left="1800"/>
      </w:pPr>
    </w:p>
    <w:p w14:paraId="33C4B0AB" w14:textId="28FA36BF" w:rsidR="0030430C" w:rsidRPr="0030430C" w:rsidRDefault="0030430C" w:rsidP="008B081D">
      <w:pPr>
        <w:ind w:left="360"/>
      </w:pPr>
    </w:p>
    <w:p w14:paraId="6A813114" w14:textId="77777777" w:rsidR="00A00C5F" w:rsidRPr="002400F5" w:rsidRDefault="00A00C5F" w:rsidP="00A00C5F">
      <w:pPr>
        <w:ind w:left="1440"/>
      </w:pPr>
    </w:p>
    <w:p w14:paraId="6103B9DF" w14:textId="77777777" w:rsidR="00814F41" w:rsidRPr="00814F41" w:rsidRDefault="00814F41" w:rsidP="00814F41"/>
    <w:p w14:paraId="03FC5E87" w14:textId="6155E7B0" w:rsidR="007A7776" w:rsidRPr="007A7776" w:rsidRDefault="007A7776" w:rsidP="003D2CDF"/>
    <w:sectPr w:rsidR="007A7776" w:rsidRPr="007A7776" w:rsidSect="004D631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97E89" w14:textId="77777777" w:rsidR="00245474" w:rsidRDefault="00245474" w:rsidP="00C92438">
      <w:pPr>
        <w:spacing w:before="0" w:after="0" w:line="240" w:lineRule="auto"/>
      </w:pPr>
      <w:r>
        <w:separator/>
      </w:r>
    </w:p>
  </w:endnote>
  <w:endnote w:type="continuationSeparator" w:id="0">
    <w:p w14:paraId="2F9FED62" w14:textId="77777777" w:rsidR="00245474" w:rsidRDefault="00245474" w:rsidP="00C92438">
      <w:pPr>
        <w:spacing w:before="0" w:after="0" w:line="240" w:lineRule="auto"/>
      </w:pPr>
      <w:r>
        <w:continuationSeparator/>
      </w:r>
    </w:p>
  </w:endnote>
  <w:endnote w:type="continuationNotice" w:id="1">
    <w:p w14:paraId="50050881" w14:textId="77777777" w:rsidR="00245474" w:rsidRDefault="0024547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0E4B" w14:textId="77777777" w:rsidR="003D2CDF" w:rsidRDefault="003D2C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E3E07" w14:textId="48683F7B" w:rsidR="00C45923" w:rsidRDefault="00C4592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BA86" w14:textId="1A4657BB" w:rsidR="009A2EA2" w:rsidRDefault="009A2EA2">
    <w:pPr>
      <w:pStyle w:val="Footer"/>
      <w:jc w:val="center"/>
    </w:pPr>
    <w:r>
      <w:fldChar w:fldCharType="begin"/>
    </w:r>
    <w:r>
      <w:instrText xml:space="preserve"> PAGE   \* MERGEFORMAT </w:instrText>
    </w:r>
    <w:r>
      <w:fldChar w:fldCharType="separate"/>
    </w:r>
    <w:r>
      <w:rPr>
        <w:noProof/>
      </w:rPr>
      <w:t>2</w:t>
    </w:r>
    <w:r>
      <w:rPr>
        <w:noProof/>
      </w:rPr>
      <w:fldChar w:fldCharType="end"/>
    </w:r>
  </w:p>
  <w:p w14:paraId="559048A8" w14:textId="30610DE4" w:rsidR="000A3FF0" w:rsidRPr="00FF1E8D" w:rsidRDefault="000A3FF0" w:rsidP="000A3FF0">
    <w:pPr>
      <w:pStyle w:val="Footer"/>
      <w:ind w:left="-1276" w:hanging="14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DC48E" w14:textId="2C0636CC" w:rsidR="00B0400B" w:rsidRDefault="00B0400B">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237774"/>
      <w:docPartObj>
        <w:docPartGallery w:val="Page Numbers (Bottom of Page)"/>
        <w:docPartUnique/>
      </w:docPartObj>
    </w:sdtPr>
    <w:sdtEndPr>
      <w:rPr>
        <w:noProof/>
      </w:rPr>
    </w:sdtEndPr>
    <w:sdtContent>
      <w:p w14:paraId="595B2A6A" w14:textId="066CDDF9" w:rsidR="00865D28" w:rsidRDefault="00865D2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5571365"/>
      <w:docPartObj>
        <w:docPartGallery w:val="Page Numbers (Bottom of Page)"/>
        <w:docPartUnique/>
      </w:docPartObj>
    </w:sdtPr>
    <w:sdtEndPr>
      <w:rPr>
        <w:noProof/>
      </w:rPr>
    </w:sdtEndPr>
    <w:sdtContent>
      <w:p w14:paraId="160BA87D" w14:textId="77777777" w:rsidR="00B0400B" w:rsidRDefault="00B0400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18158" w14:textId="77777777" w:rsidR="00245474" w:rsidRDefault="00245474" w:rsidP="00C92438">
      <w:pPr>
        <w:spacing w:before="0" w:after="0" w:line="240" w:lineRule="auto"/>
      </w:pPr>
      <w:r>
        <w:separator/>
      </w:r>
    </w:p>
  </w:footnote>
  <w:footnote w:type="continuationSeparator" w:id="0">
    <w:p w14:paraId="53D1C322" w14:textId="77777777" w:rsidR="00245474" w:rsidRDefault="00245474" w:rsidP="00C92438">
      <w:pPr>
        <w:spacing w:before="0" w:after="0" w:line="240" w:lineRule="auto"/>
      </w:pPr>
      <w:r>
        <w:continuationSeparator/>
      </w:r>
    </w:p>
  </w:footnote>
  <w:footnote w:type="continuationNotice" w:id="1">
    <w:p w14:paraId="44E62632" w14:textId="77777777" w:rsidR="00245474" w:rsidRDefault="0024547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5F31E" w14:textId="77777777" w:rsidR="003D2CDF" w:rsidRDefault="003D2C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99B87" w14:textId="77777777" w:rsidR="003D2CDF" w:rsidRDefault="003D2C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38DBC" w14:textId="77777777" w:rsidR="000A3FF0" w:rsidRDefault="00517148" w:rsidP="000A3FF0">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B91"/>
    <w:multiLevelType w:val="multilevel"/>
    <w:tmpl w:val="B8E225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0FF59D8"/>
    <w:multiLevelType w:val="hybridMultilevel"/>
    <w:tmpl w:val="FF6221BC"/>
    <w:lvl w:ilvl="0" w:tplc="F6888960">
      <w:start w:val="1"/>
      <w:numFmt w:val="decimal"/>
      <w:lvlText w:val="Q%1."/>
      <w:lvlJc w:val="righ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1FE0E79"/>
    <w:multiLevelType w:val="multilevel"/>
    <w:tmpl w:val="B2424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C43648"/>
    <w:multiLevelType w:val="multilevel"/>
    <w:tmpl w:val="3DDC6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265435"/>
    <w:multiLevelType w:val="multilevel"/>
    <w:tmpl w:val="89700A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98733B4"/>
    <w:multiLevelType w:val="multilevel"/>
    <w:tmpl w:val="60EEDE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D36775F"/>
    <w:multiLevelType w:val="multilevel"/>
    <w:tmpl w:val="6F7ED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950C16"/>
    <w:multiLevelType w:val="multilevel"/>
    <w:tmpl w:val="C70CB1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497D2A"/>
    <w:multiLevelType w:val="multilevel"/>
    <w:tmpl w:val="E9CE3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6677AF"/>
    <w:multiLevelType w:val="multilevel"/>
    <w:tmpl w:val="B27CB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5179B7"/>
    <w:multiLevelType w:val="hybridMultilevel"/>
    <w:tmpl w:val="53A68F10"/>
    <w:lvl w:ilvl="0" w:tplc="2D9E4C66">
      <w:start w:val="1"/>
      <w:numFmt w:val="decimal"/>
      <w:lvlText w:val="Q%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E11D1C"/>
    <w:multiLevelType w:val="multilevel"/>
    <w:tmpl w:val="D9205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B06129"/>
    <w:multiLevelType w:val="multilevel"/>
    <w:tmpl w:val="80AA68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81F0CEB"/>
    <w:multiLevelType w:val="multilevel"/>
    <w:tmpl w:val="8F508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05561D"/>
    <w:multiLevelType w:val="multilevel"/>
    <w:tmpl w:val="DA28A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9D3BCF"/>
    <w:multiLevelType w:val="multilevel"/>
    <w:tmpl w:val="47D41F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BCB726E"/>
    <w:multiLevelType w:val="multilevel"/>
    <w:tmpl w:val="53ECE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E3A5B33"/>
    <w:multiLevelType w:val="multilevel"/>
    <w:tmpl w:val="172C4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F140069"/>
    <w:multiLevelType w:val="multilevel"/>
    <w:tmpl w:val="F822C55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402289"/>
    <w:multiLevelType w:val="hybridMultilevel"/>
    <w:tmpl w:val="E506DE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D6AD2"/>
    <w:multiLevelType w:val="multilevel"/>
    <w:tmpl w:val="A24E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3F11B77"/>
    <w:multiLevelType w:val="multilevel"/>
    <w:tmpl w:val="C60A1AEA"/>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2" w15:restartNumberingAfterBreak="0">
    <w:nsid w:val="27DB2F7B"/>
    <w:multiLevelType w:val="multilevel"/>
    <w:tmpl w:val="6F347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8DE06A7"/>
    <w:multiLevelType w:val="multilevel"/>
    <w:tmpl w:val="E690A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A177EA5"/>
    <w:multiLevelType w:val="multilevel"/>
    <w:tmpl w:val="9D6EF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C1F6679"/>
    <w:multiLevelType w:val="multilevel"/>
    <w:tmpl w:val="0E622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DD2011C"/>
    <w:multiLevelType w:val="multilevel"/>
    <w:tmpl w:val="591AAB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2E1B0BB4"/>
    <w:multiLevelType w:val="multilevel"/>
    <w:tmpl w:val="5D805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E5E0932"/>
    <w:multiLevelType w:val="multilevel"/>
    <w:tmpl w:val="CB983D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2E826FCD"/>
    <w:multiLevelType w:val="multilevel"/>
    <w:tmpl w:val="D1C2A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0E61E26"/>
    <w:multiLevelType w:val="multilevel"/>
    <w:tmpl w:val="784A2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30B7DA8"/>
    <w:multiLevelType w:val="hybridMultilevel"/>
    <w:tmpl w:val="F00CA4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8A67A1D"/>
    <w:multiLevelType w:val="multilevel"/>
    <w:tmpl w:val="DB223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9CA4679"/>
    <w:multiLevelType w:val="multilevel"/>
    <w:tmpl w:val="A9DCE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B9B7867"/>
    <w:multiLevelType w:val="multilevel"/>
    <w:tmpl w:val="CA325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BD351F4"/>
    <w:multiLevelType w:val="multilevel"/>
    <w:tmpl w:val="6C2A2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D7B6276"/>
    <w:multiLevelType w:val="multilevel"/>
    <w:tmpl w:val="301C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F266687"/>
    <w:multiLevelType w:val="multilevel"/>
    <w:tmpl w:val="4EFEF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01A582F"/>
    <w:multiLevelType w:val="multilevel"/>
    <w:tmpl w:val="8752CD2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5B43E3A"/>
    <w:multiLevelType w:val="multilevel"/>
    <w:tmpl w:val="D070F2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6EA5512"/>
    <w:multiLevelType w:val="multilevel"/>
    <w:tmpl w:val="BDB8C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478A3F6F"/>
    <w:multiLevelType w:val="multilevel"/>
    <w:tmpl w:val="99EEDF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8B05DF2"/>
    <w:multiLevelType w:val="multilevel"/>
    <w:tmpl w:val="8DBC0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D270EDD"/>
    <w:multiLevelType w:val="multilevel"/>
    <w:tmpl w:val="BB6A4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D8F37A0"/>
    <w:multiLevelType w:val="multilevel"/>
    <w:tmpl w:val="5798C1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501B5C46"/>
    <w:multiLevelType w:val="multilevel"/>
    <w:tmpl w:val="5860C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43D64EC"/>
    <w:multiLevelType w:val="hybridMultilevel"/>
    <w:tmpl w:val="13FE6864"/>
    <w:lvl w:ilvl="0" w:tplc="2D9E4C66">
      <w:start w:val="1"/>
      <w:numFmt w:val="decimal"/>
      <w:lvlText w:val="Q%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7813CED"/>
    <w:multiLevelType w:val="multilevel"/>
    <w:tmpl w:val="42ECE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A0820D3"/>
    <w:multiLevelType w:val="multilevel"/>
    <w:tmpl w:val="0B203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AED79F3"/>
    <w:multiLevelType w:val="multilevel"/>
    <w:tmpl w:val="54CA3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C4C159F"/>
    <w:multiLevelType w:val="multilevel"/>
    <w:tmpl w:val="744E5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F7442E9"/>
    <w:multiLevelType w:val="multilevel"/>
    <w:tmpl w:val="31FA9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3686B0B"/>
    <w:multiLevelType w:val="multilevel"/>
    <w:tmpl w:val="9B047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7DB15A9"/>
    <w:multiLevelType w:val="multilevel"/>
    <w:tmpl w:val="2F204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91E78C0"/>
    <w:multiLevelType w:val="multilevel"/>
    <w:tmpl w:val="72AA4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CD27D5C"/>
    <w:multiLevelType w:val="multilevel"/>
    <w:tmpl w:val="ECC4C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CD45C3C"/>
    <w:multiLevelType w:val="multilevel"/>
    <w:tmpl w:val="83FCC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DD020D5"/>
    <w:multiLevelType w:val="multilevel"/>
    <w:tmpl w:val="AAAE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F223BB0"/>
    <w:multiLevelType w:val="multilevel"/>
    <w:tmpl w:val="F8546A5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FD22837"/>
    <w:multiLevelType w:val="multilevel"/>
    <w:tmpl w:val="FC6E8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FFD1BB6"/>
    <w:multiLevelType w:val="multilevel"/>
    <w:tmpl w:val="166EFE12"/>
    <w:lvl w:ilvl="0">
      <w:start w:val="1"/>
      <w:numFmt w:val="decimal"/>
      <w:pStyle w:val="Heading2"/>
      <w:lvlText w:val="%1."/>
      <w:lvlJc w:val="left"/>
      <w:pPr>
        <w:ind w:left="360" w:hanging="360"/>
      </w:pPr>
      <w:rPr>
        <w:rFonts w:hint="default"/>
        <w:color w:val="0C234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0D26CE4"/>
    <w:multiLevelType w:val="multilevel"/>
    <w:tmpl w:val="85BAA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0F25182"/>
    <w:multiLevelType w:val="multilevel"/>
    <w:tmpl w:val="4B4E7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2197759"/>
    <w:multiLevelType w:val="hybridMultilevel"/>
    <w:tmpl w:val="0E4CFB16"/>
    <w:lvl w:ilvl="0" w:tplc="FFFFFFFF">
      <w:start w:val="1"/>
      <w:numFmt w:val="decimal"/>
      <w:lvlText w:val="Q%1."/>
      <w:lvlJc w:val="right"/>
      <w:pPr>
        <w:ind w:left="1080" w:hanging="360"/>
      </w:pPr>
      <w:rPr>
        <w:rFonts w:hint="default"/>
      </w:rPr>
    </w:lvl>
    <w:lvl w:ilvl="1" w:tplc="5FB64F84">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4" w15:restartNumberingAfterBreak="0">
    <w:nsid w:val="72A86571"/>
    <w:multiLevelType w:val="multilevel"/>
    <w:tmpl w:val="C7CA0A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2D64C24"/>
    <w:multiLevelType w:val="multilevel"/>
    <w:tmpl w:val="9B080C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 w15:restartNumberingAfterBreak="0">
    <w:nsid w:val="74984C92"/>
    <w:multiLevelType w:val="multilevel"/>
    <w:tmpl w:val="6966E47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7" w15:restartNumberingAfterBreak="0">
    <w:nsid w:val="75743FF3"/>
    <w:multiLevelType w:val="multilevel"/>
    <w:tmpl w:val="133AD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5AD4F84"/>
    <w:multiLevelType w:val="multilevel"/>
    <w:tmpl w:val="74C07A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72E6327"/>
    <w:multiLevelType w:val="multilevel"/>
    <w:tmpl w:val="43BAC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AA42EC2"/>
    <w:multiLevelType w:val="multilevel"/>
    <w:tmpl w:val="E82C7C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B1B7F99"/>
    <w:multiLevelType w:val="multilevel"/>
    <w:tmpl w:val="BDEED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E460D9F"/>
    <w:multiLevelType w:val="multilevel"/>
    <w:tmpl w:val="6DCA7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E846F45"/>
    <w:multiLevelType w:val="multilevel"/>
    <w:tmpl w:val="107E0F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F35706F"/>
    <w:multiLevelType w:val="multilevel"/>
    <w:tmpl w:val="60A882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059282637">
    <w:abstractNumId w:val="60"/>
  </w:num>
  <w:num w:numId="2" w16cid:durableId="1319921296">
    <w:abstractNumId w:val="2"/>
  </w:num>
  <w:num w:numId="3" w16cid:durableId="566455510">
    <w:abstractNumId w:val="64"/>
  </w:num>
  <w:num w:numId="4" w16cid:durableId="1383676844">
    <w:abstractNumId w:val="70"/>
  </w:num>
  <w:num w:numId="5" w16cid:durableId="2139911055">
    <w:abstractNumId w:val="73"/>
  </w:num>
  <w:num w:numId="6" w16cid:durableId="1637025417">
    <w:abstractNumId w:val="19"/>
  </w:num>
  <w:num w:numId="7" w16cid:durableId="1665821723">
    <w:abstractNumId w:val="21"/>
  </w:num>
  <w:num w:numId="8" w16cid:durableId="1836990244">
    <w:abstractNumId w:val="6"/>
  </w:num>
  <w:num w:numId="9" w16cid:durableId="83845194">
    <w:abstractNumId w:val="55"/>
  </w:num>
  <w:num w:numId="10" w16cid:durableId="312683670">
    <w:abstractNumId w:val="37"/>
  </w:num>
  <w:num w:numId="11" w16cid:durableId="1005523548">
    <w:abstractNumId w:val="23"/>
  </w:num>
  <w:num w:numId="12" w16cid:durableId="1005863699">
    <w:abstractNumId w:val="14"/>
  </w:num>
  <w:num w:numId="13" w16cid:durableId="1874418463">
    <w:abstractNumId w:val="1"/>
  </w:num>
  <w:num w:numId="14" w16cid:durableId="1787314997">
    <w:abstractNumId w:val="63"/>
  </w:num>
  <w:num w:numId="15" w16cid:durableId="1589655203">
    <w:abstractNumId w:val="42"/>
  </w:num>
  <w:num w:numId="16" w16cid:durableId="1367560542">
    <w:abstractNumId w:val="25"/>
  </w:num>
  <w:num w:numId="17" w16cid:durableId="1793862779">
    <w:abstractNumId w:val="40"/>
  </w:num>
  <w:num w:numId="18" w16cid:durableId="1934894100">
    <w:abstractNumId w:val="44"/>
  </w:num>
  <w:num w:numId="19" w16cid:durableId="1573660213">
    <w:abstractNumId w:val="8"/>
  </w:num>
  <w:num w:numId="20" w16cid:durableId="1861510274">
    <w:abstractNumId w:val="15"/>
  </w:num>
  <w:num w:numId="21" w16cid:durableId="1968008905">
    <w:abstractNumId w:val="50"/>
  </w:num>
  <w:num w:numId="22" w16cid:durableId="1243490408">
    <w:abstractNumId w:val="52"/>
  </w:num>
  <w:num w:numId="23" w16cid:durableId="705714220">
    <w:abstractNumId w:val="28"/>
  </w:num>
  <w:num w:numId="24" w16cid:durableId="571963724">
    <w:abstractNumId w:val="74"/>
  </w:num>
  <w:num w:numId="25" w16cid:durableId="1002127377">
    <w:abstractNumId w:val="43"/>
  </w:num>
  <w:num w:numId="26" w16cid:durableId="1074082594">
    <w:abstractNumId w:val="30"/>
  </w:num>
  <w:num w:numId="27" w16cid:durableId="988167690">
    <w:abstractNumId w:val="54"/>
  </w:num>
  <w:num w:numId="28" w16cid:durableId="593248858">
    <w:abstractNumId w:val="51"/>
  </w:num>
  <w:num w:numId="29" w16cid:durableId="692268010">
    <w:abstractNumId w:val="71"/>
  </w:num>
  <w:num w:numId="30" w16cid:durableId="428820401">
    <w:abstractNumId w:val="34"/>
  </w:num>
  <w:num w:numId="31" w16cid:durableId="726876795">
    <w:abstractNumId w:val="9"/>
  </w:num>
  <w:num w:numId="32" w16cid:durableId="949170185">
    <w:abstractNumId w:val="3"/>
  </w:num>
  <w:num w:numId="33" w16cid:durableId="282464852">
    <w:abstractNumId w:val="68"/>
  </w:num>
  <w:num w:numId="34" w16cid:durableId="1043753011">
    <w:abstractNumId w:val="29"/>
  </w:num>
  <w:num w:numId="35" w16cid:durableId="560095431">
    <w:abstractNumId w:val="36"/>
  </w:num>
  <w:num w:numId="36" w16cid:durableId="777259331">
    <w:abstractNumId w:val="27"/>
  </w:num>
  <w:num w:numId="37" w16cid:durableId="2135050967">
    <w:abstractNumId w:val="39"/>
  </w:num>
  <w:num w:numId="38" w16cid:durableId="2133863717">
    <w:abstractNumId w:val="24"/>
  </w:num>
  <w:num w:numId="39" w16cid:durableId="1302882610">
    <w:abstractNumId w:val="0"/>
  </w:num>
  <w:num w:numId="40" w16cid:durableId="425343641">
    <w:abstractNumId w:val="65"/>
  </w:num>
  <w:num w:numId="41" w16cid:durableId="2019186856">
    <w:abstractNumId w:val="66"/>
  </w:num>
  <w:num w:numId="42" w16cid:durableId="1598439045">
    <w:abstractNumId w:val="22"/>
  </w:num>
  <w:num w:numId="43" w16cid:durableId="1428845991">
    <w:abstractNumId w:val="35"/>
  </w:num>
  <w:num w:numId="44" w16cid:durableId="92821535">
    <w:abstractNumId w:val="13"/>
  </w:num>
  <w:num w:numId="45" w16cid:durableId="1091008303">
    <w:abstractNumId w:val="45"/>
  </w:num>
  <w:num w:numId="46" w16cid:durableId="153036625">
    <w:abstractNumId w:val="41"/>
  </w:num>
  <w:num w:numId="47" w16cid:durableId="1316491518">
    <w:abstractNumId w:val="33"/>
  </w:num>
  <w:num w:numId="48" w16cid:durableId="345864814">
    <w:abstractNumId w:val="67"/>
  </w:num>
  <w:num w:numId="49" w16cid:durableId="469909564">
    <w:abstractNumId w:val="72"/>
  </w:num>
  <w:num w:numId="50" w16cid:durableId="536160881">
    <w:abstractNumId w:val="7"/>
  </w:num>
  <w:num w:numId="51" w16cid:durableId="444152575">
    <w:abstractNumId w:val="32"/>
  </w:num>
  <w:num w:numId="52" w16cid:durableId="982469631">
    <w:abstractNumId w:val="53"/>
  </w:num>
  <w:num w:numId="53" w16cid:durableId="343212775">
    <w:abstractNumId w:val="47"/>
  </w:num>
  <w:num w:numId="54" w16cid:durableId="734932721">
    <w:abstractNumId w:val="59"/>
  </w:num>
  <w:num w:numId="55" w16cid:durableId="2016566146">
    <w:abstractNumId w:val="38"/>
  </w:num>
  <w:num w:numId="56" w16cid:durableId="795950210">
    <w:abstractNumId w:val="49"/>
  </w:num>
  <w:num w:numId="57" w16cid:durableId="920529524">
    <w:abstractNumId w:val="62"/>
  </w:num>
  <w:num w:numId="58" w16cid:durableId="791485317">
    <w:abstractNumId w:val="20"/>
  </w:num>
  <w:num w:numId="59" w16cid:durableId="634798017">
    <w:abstractNumId w:val="58"/>
  </w:num>
  <w:num w:numId="60" w16cid:durableId="790519440">
    <w:abstractNumId w:val="61"/>
  </w:num>
  <w:num w:numId="61" w16cid:durableId="2111393777">
    <w:abstractNumId w:val="48"/>
  </w:num>
  <w:num w:numId="62" w16cid:durableId="752121356">
    <w:abstractNumId w:val="26"/>
  </w:num>
  <w:num w:numId="63" w16cid:durableId="1176192445">
    <w:abstractNumId w:val="5"/>
  </w:num>
  <w:num w:numId="64" w16cid:durableId="142744686">
    <w:abstractNumId w:val="4"/>
  </w:num>
  <w:num w:numId="65" w16cid:durableId="1895236963">
    <w:abstractNumId w:val="12"/>
  </w:num>
  <w:num w:numId="66" w16cid:durableId="1664699531">
    <w:abstractNumId w:val="56"/>
  </w:num>
  <w:num w:numId="67" w16cid:durableId="1473982772">
    <w:abstractNumId w:val="69"/>
  </w:num>
  <w:num w:numId="68" w16cid:durableId="927933197">
    <w:abstractNumId w:val="18"/>
  </w:num>
  <w:num w:numId="69" w16cid:durableId="648288033">
    <w:abstractNumId w:val="16"/>
  </w:num>
  <w:num w:numId="70" w16cid:durableId="624314204">
    <w:abstractNumId w:val="17"/>
  </w:num>
  <w:num w:numId="71" w16cid:durableId="858467082">
    <w:abstractNumId w:val="11"/>
  </w:num>
  <w:num w:numId="72" w16cid:durableId="503132242">
    <w:abstractNumId w:val="57"/>
  </w:num>
  <w:num w:numId="73" w16cid:durableId="1966815990">
    <w:abstractNumId w:val="31"/>
  </w:num>
  <w:num w:numId="74" w16cid:durableId="560604057">
    <w:abstractNumId w:val="46"/>
  </w:num>
  <w:num w:numId="75" w16cid:durableId="1738169020">
    <w:abstractNumId w:val="1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438"/>
    <w:rsid w:val="00000034"/>
    <w:rsid w:val="000000D2"/>
    <w:rsid w:val="000001AA"/>
    <w:rsid w:val="00000AB0"/>
    <w:rsid w:val="00001697"/>
    <w:rsid w:val="000016D2"/>
    <w:rsid w:val="000018B6"/>
    <w:rsid w:val="00001968"/>
    <w:rsid w:val="00001D23"/>
    <w:rsid w:val="000033C9"/>
    <w:rsid w:val="000033E6"/>
    <w:rsid w:val="0000376B"/>
    <w:rsid w:val="00003A7A"/>
    <w:rsid w:val="00004315"/>
    <w:rsid w:val="000048B4"/>
    <w:rsid w:val="00004C1A"/>
    <w:rsid w:val="000050C7"/>
    <w:rsid w:val="000050F8"/>
    <w:rsid w:val="00005176"/>
    <w:rsid w:val="000053F9"/>
    <w:rsid w:val="0000555B"/>
    <w:rsid w:val="00005A88"/>
    <w:rsid w:val="00006A4E"/>
    <w:rsid w:val="00006C33"/>
    <w:rsid w:val="000079D9"/>
    <w:rsid w:val="00007B89"/>
    <w:rsid w:val="00007C2B"/>
    <w:rsid w:val="00007DD2"/>
    <w:rsid w:val="00007F6D"/>
    <w:rsid w:val="000103B5"/>
    <w:rsid w:val="0001086D"/>
    <w:rsid w:val="000109DE"/>
    <w:rsid w:val="000109E9"/>
    <w:rsid w:val="00010CF3"/>
    <w:rsid w:val="00010E84"/>
    <w:rsid w:val="00011135"/>
    <w:rsid w:val="00011AA6"/>
    <w:rsid w:val="00011AAA"/>
    <w:rsid w:val="00012787"/>
    <w:rsid w:val="00012BC8"/>
    <w:rsid w:val="0001341F"/>
    <w:rsid w:val="00013C73"/>
    <w:rsid w:val="000156EE"/>
    <w:rsid w:val="0001645A"/>
    <w:rsid w:val="000164CC"/>
    <w:rsid w:val="00016746"/>
    <w:rsid w:val="0001684C"/>
    <w:rsid w:val="00016BB1"/>
    <w:rsid w:val="0001718E"/>
    <w:rsid w:val="000171A9"/>
    <w:rsid w:val="00017373"/>
    <w:rsid w:val="00017D2C"/>
    <w:rsid w:val="00020333"/>
    <w:rsid w:val="00020AB3"/>
    <w:rsid w:val="00020F14"/>
    <w:rsid w:val="000227CC"/>
    <w:rsid w:val="000228BC"/>
    <w:rsid w:val="00022930"/>
    <w:rsid w:val="00022BC0"/>
    <w:rsid w:val="00023020"/>
    <w:rsid w:val="0002306E"/>
    <w:rsid w:val="00023296"/>
    <w:rsid w:val="000236B0"/>
    <w:rsid w:val="00024BB3"/>
    <w:rsid w:val="00024E37"/>
    <w:rsid w:val="00024EE7"/>
    <w:rsid w:val="00024FB5"/>
    <w:rsid w:val="000252F4"/>
    <w:rsid w:val="0002598F"/>
    <w:rsid w:val="00025E78"/>
    <w:rsid w:val="0002605A"/>
    <w:rsid w:val="0002614C"/>
    <w:rsid w:val="00026381"/>
    <w:rsid w:val="00027A57"/>
    <w:rsid w:val="0003103A"/>
    <w:rsid w:val="00031701"/>
    <w:rsid w:val="0003191F"/>
    <w:rsid w:val="00032070"/>
    <w:rsid w:val="000328F4"/>
    <w:rsid w:val="00032A9D"/>
    <w:rsid w:val="00032DD8"/>
    <w:rsid w:val="0003343E"/>
    <w:rsid w:val="00033669"/>
    <w:rsid w:val="000339E2"/>
    <w:rsid w:val="00033EAD"/>
    <w:rsid w:val="00033EC0"/>
    <w:rsid w:val="00034BDA"/>
    <w:rsid w:val="000352F5"/>
    <w:rsid w:val="00035705"/>
    <w:rsid w:val="00035AAC"/>
    <w:rsid w:val="00035DA5"/>
    <w:rsid w:val="000369E3"/>
    <w:rsid w:val="0003727F"/>
    <w:rsid w:val="0003729C"/>
    <w:rsid w:val="00037947"/>
    <w:rsid w:val="00037C79"/>
    <w:rsid w:val="00040446"/>
    <w:rsid w:val="000406F4"/>
    <w:rsid w:val="0004093F"/>
    <w:rsid w:val="00040F16"/>
    <w:rsid w:val="00042362"/>
    <w:rsid w:val="00042F91"/>
    <w:rsid w:val="00043154"/>
    <w:rsid w:val="0004339D"/>
    <w:rsid w:val="000434CC"/>
    <w:rsid w:val="000448A3"/>
    <w:rsid w:val="0004492F"/>
    <w:rsid w:val="00045A20"/>
    <w:rsid w:val="00045B06"/>
    <w:rsid w:val="00045E2A"/>
    <w:rsid w:val="000462A0"/>
    <w:rsid w:val="00046CA4"/>
    <w:rsid w:val="00046D25"/>
    <w:rsid w:val="00047213"/>
    <w:rsid w:val="000475B8"/>
    <w:rsid w:val="00047A11"/>
    <w:rsid w:val="00047C7C"/>
    <w:rsid w:val="00047CDD"/>
    <w:rsid w:val="00047CE1"/>
    <w:rsid w:val="00047D3C"/>
    <w:rsid w:val="00050B3E"/>
    <w:rsid w:val="00050EEA"/>
    <w:rsid w:val="00050F20"/>
    <w:rsid w:val="000510B8"/>
    <w:rsid w:val="000515A5"/>
    <w:rsid w:val="00052140"/>
    <w:rsid w:val="00052DE2"/>
    <w:rsid w:val="00052E92"/>
    <w:rsid w:val="000531D1"/>
    <w:rsid w:val="000535E6"/>
    <w:rsid w:val="00053734"/>
    <w:rsid w:val="00053DD3"/>
    <w:rsid w:val="00053F12"/>
    <w:rsid w:val="00054320"/>
    <w:rsid w:val="0005443A"/>
    <w:rsid w:val="000549EA"/>
    <w:rsid w:val="00054BA1"/>
    <w:rsid w:val="00054FFA"/>
    <w:rsid w:val="000554AC"/>
    <w:rsid w:val="0005553C"/>
    <w:rsid w:val="00055D81"/>
    <w:rsid w:val="00056785"/>
    <w:rsid w:val="000573EF"/>
    <w:rsid w:val="00057616"/>
    <w:rsid w:val="00060104"/>
    <w:rsid w:val="00060420"/>
    <w:rsid w:val="000609C9"/>
    <w:rsid w:val="00060BD1"/>
    <w:rsid w:val="00060D97"/>
    <w:rsid w:val="000612DA"/>
    <w:rsid w:val="0006145D"/>
    <w:rsid w:val="000619DB"/>
    <w:rsid w:val="000624D0"/>
    <w:rsid w:val="0006265F"/>
    <w:rsid w:val="000628AB"/>
    <w:rsid w:val="00062B20"/>
    <w:rsid w:val="00063299"/>
    <w:rsid w:val="0006392B"/>
    <w:rsid w:val="00063C46"/>
    <w:rsid w:val="000644DB"/>
    <w:rsid w:val="000647CB"/>
    <w:rsid w:val="00064A3C"/>
    <w:rsid w:val="00064AB1"/>
    <w:rsid w:val="00065325"/>
    <w:rsid w:val="00065791"/>
    <w:rsid w:val="00065CD8"/>
    <w:rsid w:val="00065E2B"/>
    <w:rsid w:val="00066260"/>
    <w:rsid w:val="000665BB"/>
    <w:rsid w:val="00066C38"/>
    <w:rsid w:val="00067011"/>
    <w:rsid w:val="00067407"/>
    <w:rsid w:val="000677E1"/>
    <w:rsid w:val="00067989"/>
    <w:rsid w:val="00067A16"/>
    <w:rsid w:val="00067A83"/>
    <w:rsid w:val="00067B64"/>
    <w:rsid w:val="00067D67"/>
    <w:rsid w:val="00070F7A"/>
    <w:rsid w:val="000710BC"/>
    <w:rsid w:val="000714A2"/>
    <w:rsid w:val="00071722"/>
    <w:rsid w:val="000725F6"/>
    <w:rsid w:val="00072832"/>
    <w:rsid w:val="00072895"/>
    <w:rsid w:val="00072C2F"/>
    <w:rsid w:val="00072FA7"/>
    <w:rsid w:val="000746E8"/>
    <w:rsid w:val="00074863"/>
    <w:rsid w:val="00074B10"/>
    <w:rsid w:val="00074ECA"/>
    <w:rsid w:val="000750DE"/>
    <w:rsid w:val="0007559B"/>
    <w:rsid w:val="000756B8"/>
    <w:rsid w:val="0007580B"/>
    <w:rsid w:val="00075815"/>
    <w:rsid w:val="000759DE"/>
    <w:rsid w:val="00075A6C"/>
    <w:rsid w:val="00075ADE"/>
    <w:rsid w:val="00075D27"/>
    <w:rsid w:val="0007656E"/>
    <w:rsid w:val="00076819"/>
    <w:rsid w:val="00076E06"/>
    <w:rsid w:val="00076F9E"/>
    <w:rsid w:val="0007720E"/>
    <w:rsid w:val="00077877"/>
    <w:rsid w:val="00077BF3"/>
    <w:rsid w:val="00077C08"/>
    <w:rsid w:val="00077C09"/>
    <w:rsid w:val="00077D84"/>
    <w:rsid w:val="00077FB5"/>
    <w:rsid w:val="00080B88"/>
    <w:rsid w:val="00080D05"/>
    <w:rsid w:val="00081110"/>
    <w:rsid w:val="00081CC7"/>
    <w:rsid w:val="00081DBB"/>
    <w:rsid w:val="00081E4B"/>
    <w:rsid w:val="00082736"/>
    <w:rsid w:val="00082DAD"/>
    <w:rsid w:val="00082ED1"/>
    <w:rsid w:val="000833D5"/>
    <w:rsid w:val="00083F09"/>
    <w:rsid w:val="00084081"/>
    <w:rsid w:val="00084148"/>
    <w:rsid w:val="0008447E"/>
    <w:rsid w:val="000849FF"/>
    <w:rsid w:val="00084B08"/>
    <w:rsid w:val="00084F55"/>
    <w:rsid w:val="0008504C"/>
    <w:rsid w:val="0008587B"/>
    <w:rsid w:val="00085F01"/>
    <w:rsid w:val="00085F62"/>
    <w:rsid w:val="000869AB"/>
    <w:rsid w:val="00086D4F"/>
    <w:rsid w:val="00086FBF"/>
    <w:rsid w:val="000872A7"/>
    <w:rsid w:val="0008770C"/>
    <w:rsid w:val="000900AC"/>
    <w:rsid w:val="000900E2"/>
    <w:rsid w:val="00090337"/>
    <w:rsid w:val="0009038A"/>
    <w:rsid w:val="000904A4"/>
    <w:rsid w:val="00090A02"/>
    <w:rsid w:val="000914A5"/>
    <w:rsid w:val="0009185F"/>
    <w:rsid w:val="00091B68"/>
    <w:rsid w:val="00091CE5"/>
    <w:rsid w:val="00092731"/>
    <w:rsid w:val="00092B77"/>
    <w:rsid w:val="00093359"/>
    <w:rsid w:val="000933F4"/>
    <w:rsid w:val="00093AE3"/>
    <w:rsid w:val="00093E03"/>
    <w:rsid w:val="00093F70"/>
    <w:rsid w:val="00094378"/>
    <w:rsid w:val="000943C6"/>
    <w:rsid w:val="0009441E"/>
    <w:rsid w:val="000947DE"/>
    <w:rsid w:val="00094BBD"/>
    <w:rsid w:val="000953B5"/>
    <w:rsid w:val="00095AE2"/>
    <w:rsid w:val="0009637A"/>
    <w:rsid w:val="000963C0"/>
    <w:rsid w:val="00096ECB"/>
    <w:rsid w:val="00097227"/>
    <w:rsid w:val="0009755D"/>
    <w:rsid w:val="000975B5"/>
    <w:rsid w:val="00097630"/>
    <w:rsid w:val="00097963"/>
    <w:rsid w:val="00097C4E"/>
    <w:rsid w:val="00097E8E"/>
    <w:rsid w:val="000A0384"/>
    <w:rsid w:val="000A0798"/>
    <w:rsid w:val="000A07EF"/>
    <w:rsid w:val="000A099D"/>
    <w:rsid w:val="000A0CF2"/>
    <w:rsid w:val="000A0F9E"/>
    <w:rsid w:val="000A1690"/>
    <w:rsid w:val="000A17B9"/>
    <w:rsid w:val="000A2676"/>
    <w:rsid w:val="000A2A1E"/>
    <w:rsid w:val="000A2BA8"/>
    <w:rsid w:val="000A2F79"/>
    <w:rsid w:val="000A3002"/>
    <w:rsid w:val="000A33DC"/>
    <w:rsid w:val="000A3497"/>
    <w:rsid w:val="000A3D18"/>
    <w:rsid w:val="000A3D8B"/>
    <w:rsid w:val="000A3F53"/>
    <w:rsid w:val="000A3FF0"/>
    <w:rsid w:val="000A4256"/>
    <w:rsid w:val="000A4450"/>
    <w:rsid w:val="000A49FB"/>
    <w:rsid w:val="000A505B"/>
    <w:rsid w:val="000A5394"/>
    <w:rsid w:val="000A58F0"/>
    <w:rsid w:val="000A6617"/>
    <w:rsid w:val="000A6812"/>
    <w:rsid w:val="000A6FB7"/>
    <w:rsid w:val="000A7235"/>
    <w:rsid w:val="000B0582"/>
    <w:rsid w:val="000B0583"/>
    <w:rsid w:val="000B082D"/>
    <w:rsid w:val="000B123C"/>
    <w:rsid w:val="000B22B1"/>
    <w:rsid w:val="000B2390"/>
    <w:rsid w:val="000B2D44"/>
    <w:rsid w:val="000B308F"/>
    <w:rsid w:val="000B3C70"/>
    <w:rsid w:val="000B3FC4"/>
    <w:rsid w:val="000B4E7C"/>
    <w:rsid w:val="000B502C"/>
    <w:rsid w:val="000B5702"/>
    <w:rsid w:val="000B5CEC"/>
    <w:rsid w:val="000B61CC"/>
    <w:rsid w:val="000B6349"/>
    <w:rsid w:val="000B6FE0"/>
    <w:rsid w:val="000B7074"/>
    <w:rsid w:val="000B709F"/>
    <w:rsid w:val="000B7F52"/>
    <w:rsid w:val="000C00B3"/>
    <w:rsid w:val="000C04D8"/>
    <w:rsid w:val="000C0786"/>
    <w:rsid w:val="000C0BBD"/>
    <w:rsid w:val="000C10B9"/>
    <w:rsid w:val="000C18F3"/>
    <w:rsid w:val="000C1C45"/>
    <w:rsid w:val="000C29B9"/>
    <w:rsid w:val="000C2C74"/>
    <w:rsid w:val="000C2CDD"/>
    <w:rsid w:val="000C2D75"/>
    <w:rsid w:val="000C2F66"/>
    <w:rsid w:val="000C30CC"/>
    <w:rsid w:val="000C30EB"/>
    <w:rsid w:val="000C34AF"/>
    <w:rsid w:val="000C392C"/>
    <w:rsid w:val="000C3AB5"/>
    <w:rsid w:val="000C3AEE"/>
    <w:rsid w:val="000C3B8C"/>
    <w:rsid w:val="000C3F40"/>
    <w:rsid w:val="000C4552"/>
    <w:rsid w:val="000C4A39"/>
    <w:rsid w:val="000C4A58"/>
    <w:rsid w:val="000C4C72"/>
    <w:rsid w:val="000C4D88"/>
    <w:rsid w:val="000C50F8"/>
    <w:rsid w:val="000C5122"/>
    <w:rsid w:val="000C52DD"/>
    <w:rsid w:val="000C5D69"/>
    <w:rsid w:val="000C5EED"/>
    <w:rsid w:val="000C668E"/>
    <w:rsid w:val="000C6CD2"/>
    <w:rsid w:val="000C6E97"/>
    <w:rsid w:val="000C70E5"/>
    <w:rsid w:val="000C7D73"/>
    <w:rsid w:val="000D0388"/>
    <w:rsid w:val="000D106E"/>
    <w:rsid w:val="000D166F"/>
    <w:rsid w:val="000D1812"/>
    <w:rsid w:val="000D1EC7"/>
    <w:rsid w:val="000D1FB5"/>
    <w:rsid w:val="000D2554"/>
    <w:rsid w:val="000D268F"/>
    <w:rsid w:val="000D26B2"/>
    <w:rsid w:val="000D27D3"/>
    <w:rsid w:val="000D2B3F"/>
    <w:rsid w:val="000D2BF7"/>
    <w:rsid w:val="000D2FC4"/>
    <w:rsid w:val="000D3793"/>
    <w:rsid w:val="000D3832"/>
    <w:rsid w:val="000D3DBC"/>
    <w:rsid w:val="000D3E6C"/>
    <w:rsid w:val="000D46A4"/>
    <w:rsid w:val="000D4AF2"/>
    <w:rsid w:val="000D4D1F"/>
    <w:rsid w:val="000D4D73"/>
    <w:rsid w:val="000D4F25"/>
    <w:rsid w:val="000D588C"/>
    <w:rsid w:val="000D5F13"/>
    <w:rsid w:val="000D6453"/>
    <w:rsid w:val="000D64E5"/>
    <w:rsid w:val="000D6B04"/>
    <w:rsid w:val="000D6F06"/>
    <w:rsid w:val="000D7423"/>
    <w:rsid w:val="000D7584"/>
    <w:rsid w:val="000D7D48"/>
    <w:rsid w:val="000E0008"/>
    <w:rsid w:val="000E00A8"/>
    <w:rsid w:val="000E019E"/>
    <w:rsid w:val="000E0348"/>
    <w:rsid w:val="000E10D4"/>
    <w:rsid w:val="000E1A36"/>
    <w:rsid w:val="000E1C7F"/>
    <w:rsid w:val="000E239B"/>
    <w:rsid w:val="000E23A5"/>
    <w:rsid w:val="000E2C77"/>
    <w:rsid w:val="000E2EC9"/>
    <w:rsid w:val="000E32E8"/>
    <w:rsid w:val="000E3695"/>
    <w:rsid w:val="000E36BB"/>
    <w:rsid w:val="000E3981"/>
    <w:rsid w:val="000E3CF5"/>
    <w:rsid w:val="000E3F78"/>
    <w:rsid w:val="000E4434"/>
    <w:rsid w:val="000E4BFA"/>
    <w:rsid w:val="000E563F"/>
    <w:rsid w:val="000E5A08"/>
    <w:rsid w:val="000E5BB9"/>
    <w:rsid w:val="000E601D"/>
    <w:rsid w:val="000E6683"/>
    <w:rsid w:val="000E66D6"/>
    <w:rsid w:val="000E741D"/>
    <w:rsid w:val="000E7499"/>
    <w:rsid w:val="000E7645"/>
    <w:rsid w:val="000F09D0"/>
    <w:rsid w:val="000F0BEC"/>
    <w:rsid w:val="000F2392"/>
    <w:rsid w:val="000F2592"/>
    <w:rsid w:val="000F28C2"/>
    <w:rsid w:val="000F2E01"/>
    <w:rsid w:val="000F300D"/>
    <w:rsid w:val="000F3042"/>
    <w:rsid w:val="000F31A6"/>
    <w:rsid w:val="000F34AD"/>
    <w:rsid w:val="000F3DDE"/>
    <w:rsid w:val="000F402F"/>
    <w:rsid w:val="000F4BCF"/>
    <w:rsid w:val="000F4E60"/>
    <w:rsid w:val="000F5072"/>
    <w:rsid w:val="000F5253"/>
    <w:rsid w:val="000F5686"/>
    <w:rsid w:val="000F57AF"/>
    <w:rsid w:val="000F5813"/>
    <w:rsid w:val="000F5C8E"/>
    <w:rsid w:val="000F61CE"/>
    <w:rsid w:val="000F66C7"/>
    <w:rsid w:val="000F6A3C"/>
    <w:rsid w:val="000F6D58"/>
    <w:rsid w:val="000F709D"/>
    <w:rsid w:val="000F7277"/>
    <w:rsid w:val="000F772B"/>
    <w:rsid w:val="000F7835"/>
    <w:rsid w:val="000F7934"/>
    <w:rsid w:val="00100122"/>
    <w:rsid w:val="00100240"/>
    <w:rsid w:val="00100454"/>
    <w:rsid w:val="0010048E"/>
    <w:rsid w:val="00100683"/>
    <w:rsid w:val="001009D2"/>
    <w:rsid w:val="00100C42"/>
    <w:rsid w:val="00100E7C"/>
    <w:rsid w:val="001013FD"/>
    <w:rsid w:val="0010155E"/>
    <w:rsid w:val="0010184E"/>
    <w:rsid w:val="00101F16"/>
    <w:rsid w:val="0010229B"/>
    <w:rsid w:val="00102991"/>
    <w:rsid w:val="00103B79"/>
    <w:rsid w:val="00104312"/>
    <w:rsid w:val="001045BB"/>
    <w:rsid w:val="00104E74"/>
    <w:rsid w:val="001061E0"/>
    <w:rsid w:val="00106583"/>
    <w:rsid w:val="00106889"/>
    <w:rsid w:val="001070B1"/>
    <w:rsid w:val="0010715E"/>
    <w:rsid w:val="0010717E"/>
    <w:rsid w:val="0010723E"/>
    <w:rsid w:val="00107946"/>
    <w:rsid w:val="00107995"/>
    <w:rsid w:val="00107CFF"/>
    <w:rsid w:val="00107F88"/>
    <w:rsid w:val="00110C24"/>
    <w:rsid w:val="00111849"/>
    <w:rsid w:val="00112402"/>
    <w:rsid w:val="0011242C"/>
    <w:rsid w:val="001124A0"/>
    <w:rsid w:val="001125FE"/>
    <w:rsid w:val="00113090"/>
    <w:rsid w:val="00113C03"/>
    <w:rsid w:val="00113E00"/>
    <w:rsid w:val="00113E5F"/>
    <w:rsid w:val="001144B3"/>
    <w:rsid w:val="001145F1"/>
    <w:rsid w:val="00114CB6"/>
    <w:rsid w:val="00114ED7"/>
    <w:rsid w:val="00115ACF"/>
    <w:rsid w:val="001168AB"/>
    <w:rsid w:val="0011725B"/>
    <w:rsid w:val="001203A4"/>
    <w:rsid w:val="0012090B"/>
    <w:rsid w:val="001209F4"/>
    <w:rsid w:val="00120CB3"/>
    <w:rsid w:val="001214FB"/>
    <w:rsid w:val="00121686"/>
    <w:rsid w:val="00121DBD"/>
    <w:rsid w:val="0012245B"/>
    <w:rsid w:val="001226CA"/>
    <w:rsid w:val="001227C4"/>
    <w:rsid w:val="001230C5"/>
    <w:rsid w:val="0012352E"/>
    <w:rsid w:val="00123734"/>
    <w:rsid w:val="001238F7"/>
    <w:rsid w:val="00123B69"/>
    <w:rsid w:val="00124F71"/>
    <w:rsid w:val="001265BB"/>
    <w:rsid w:val="00126B1D"/>
    <w:rsid w:val="00126CB7"/>
    <w:rsid w:val="00126F50"/>
    <w:rsid w:val="00126F84"/>
    <w:rsid w:val="001277CE"/>
    <w:rsid w:val="001277EF"/>
    <w:rsid w:val="00127AF4"/>
    <w:rsid w:val="00130384"/>
    <w:rsid w:val="001306F2"/>
    <w:rsid w:val="00130A78"/>
    <w:rsid w:val="00130C89"/>
    <w:rsid w:val="00130EDF"/>
    <w:rsid w:val="001315BC"/>
    <w:rsid w:val="00132062"/>
    <w:rsid w:val="001324DB"/>
    <w:rsid w:val="0013275E"/>
    <w:rsid w:val="00132EAB"/>
    <w:rsid w:val="0013306C"/>
    <w:rsid w:val="00133437"/>
    <w:rsid w:val="00133B20"/>
    <w:rsid w:val="00133F29"/>
    <w:rsid w:val="00133FDE"/>
    <w:rsid w:val="00134113"/>
    <w:rsid w:val="00134992"/>
    <w:rsid w:val="00134A5F"/>
    <w:rsid w:val="00134D07"/>
    <w:rsid w:val="00134D5D"/>
    <w:rsid w:val="00134DEE"/>
    <w:rsid w:val="00135049"/>
    <w:rsid w:val="001350CC"/>
    <w:rsid w:val="001355A4"/>
    <w:rsid w:val="001360EE"/>
    <w:rsid w:val="0013679C"/>
    <w:rsid w:val="00136A7C"/>
    <w:rsid w:val="00136AC8"/>
    <w:rsid w:val="00137811"/>
    <w:rsid w:val="00140090"/>
    <w:rsid w:val="00140C3D"/>
    <w:rsid w:val="001413B8"/>
    <w:rsid w:val="00141454"/>
    <w:rsid w:val="00141856"/>
    <w:rsid w:val="00141BFE"/>
    <w:rsid w:val="001428F2"/>
    <w:rsid w:val="00142BA1"/>
    <w:rsid w:val="0014367A"/>
    <w:rsid w:val="00143DEA"/>
    <w:rsid w:val="00143EA5"/>
    <w:rsid w:val="00143F4D"/>
    <w:rsid w:val="0014401B"/>
    <w:rsid w:val="0014472E"/>
    <w:rsid w:val="00144743"/>
    <w:rsid w:val="001449B2"/>
    <w:rsid w:val="00144BC5"/>
    <w:rsid w:val="001450CF"/>
    <w:rsid w:val="0014564B"/>
    <w:rsid w:val="00145961"/>
    <w:rsid w:val="001459A0"/>
    <w:rsid w:val="00145A50"/>
    <w:rsid w:val="00145B22"/>
    <w:rsid w:val="00145D7B"/>
    <w:rsid w:val="00145F54"/>
    <w:rsid w:val="0014600B"/>
    <w:rsid w:val="00146121"/>
    <w:rsid w:val="00146266"/>
    <w:rsid w:val="001467BA"/>
    <w:rsid w:val="00146E47"/>
    <w:rsid w:val="001470FB"/>
    <w:rsid w:val="00147AB0"/>
    <w:rsid w:val="00150790"/>
    <w:rsid w:val="00150A67"/>
    <w:rsid w:val="00150EF9"/>
    <w:rsid w:val="001514EF"/>
    <w:rsid w:val="00151E04"/>
    <w:rsid w:val="001523F2"/>
    <w:rsid w:val="00152744"/>
    <w:rsid w:val="00152957"/>
    <w:rsid w:val="00152D5A"/>
    <w:rsid w:val="00152E0B"/>
    <w:rsid w:val="001531B4"/>
    <w:rsid w:val="00153504"/>
    <w:rsid w:val="00153799"/>
    <w:rsid w:val="00153B07"/>
    <w:rsid w:val="00153CFF"/>
    <w:rsid w:val="0015525C"/>
    <w:rsid w:val="001552CF"/>
    <w:rsid w:val="00155471"/>
    <w:rsid w:val="0015558D"/>
    <w:rsid w:val="00155AB2"/>
    <w:rsid w:val="00155ABC"/>
    <w:rsid w:val="00155C35"/>
    <w:rsid w:val="00155D1C"/>
    <w:rsid w:val="00155D92"/>
    <w:rsid w:val="00155FC8"/>
    <w:rsid w:val="00156531"/>
    <w:rsid w:val="00156BD5"/>
    <w:rsid w:val="00156C5E"/>
    <w:rsid w:val="00156C89"/>
    <w:rsid w:val="00157253"/>
    <w:rsid w:val="00157648"/>
    <w:rsid w:val="0015783C"/>
    <w:rsid w:val="001579DD"/>
    <w:rsid w:val="00157B07"/>
    <w:rsid w:val="00157E18"/>
    <w:rsid w:val="0016068E"/>
    <w:rsid w:val="001606CF"/>
    <w:rsid w:val="0016080C"/>
    <w:rsid w:val="00160907"/>
    <w:rsid w:val="00160B68"/>
    <w:rsid w:val="00160D73"/>
    <w:rsid w:val="001614A7"/>
    <w:rsid w:val="00161BF0"/>
    <w:rsid w:val="00161C94"/>
    <w:rsid w:val="00163A19"/>
    <w:rsid w:val="00163ADB"/>
    <w:rsid w:val="00163B0E"/>
    <w:rsid w:val="00163E2A"/>
    <w:rsid w:val="00164011"/>
    <w:rsid w:val="001643DC"/>
    <w:rsid w:val="0016457E"/>
    <w:rsid w:val="001648FF"/>
    <w:rsid w:val="001652CA"/>
    <w:rsid w:val="001653DF"/>
    <w:rsid w:val="00165D4A"/>
    <w:rsid w:val="00165F89"/>
    <w:rsid w:val="00165F97"/>
    <w:rsid w:val="00166553"/>
    <w:rsid w:val="00166EF4"/>
    <w:rsid w:val="00167524"/>
    <w:rsid w:val="0016752E"/>
    <w:rsid w:val="00167858"/>
    <w:rsid w:val="0016798D"/>
    <w:rsid w:val="00167BA0"/>
    <w:rsid w:val="00167D45"/>
    <w:rsid w:val="001702D1"/>
    <w:rsid w:val="0017045F"/>
    <w:rsid w:val="00170702"/>
    <w:rsid w:val="0017081D"/>
    <w:rsid w:val="001712FC"/>
    <w:rsid w:val="00171413"/>
    <w:rsid w:val="00171709"/>
    <w:rsid w:val="00171EDB"/>
    <w:rsid w:val="00171EFF"/>
    <w:rsid w:val="00172507"/>
    <w:rsid w:val="00172644"/>
    <w:rsid w:val="0017348D"/>
    <w:rsid w:val="0017418C"/>
    <w:rsid w:val="0017429D"/>
    <w:rsid w:val="001748F3"/>
    <w:rsid w:val="001756F5"/>
    <w:rsid w:val="001763E0"/>
    <w:rsid w:val="001768C0"/>
    <w:rsid w:val="00176B3A"/>
    <w:rsid w:val="00176F25"/>
    <w:rsid w:val="00177220"/>
    <w:rsid w:val="001775E5"/>
    <w:rsid w:val="00177679"/>
    <w:rsid w:val="00177D8C"/>
    <w:rsid w:val="0018001D"/>
    <w:rsid w:val="00180479"/>
    <w:rsid w:val="00180631"/>
    <w:rsid w:val="00180B93"/>
    <w:rsid w:val="0018145D"/>
    <w:rsid w:val="00181554"/>
    <w:rsid w:val="0018205E"/>
    <w:rsid w:val="00182130"/>
    <w:rsid w:val="0018226C"/>
    <w:rsid w:val="0018347A"/>
    <w:rsid w:val="001839E7"/>
    <w:rsid w:val="00183CEE"/>
    <w:rsid w:val="00183D56"/>
    <w:rsid w:val="0018411C"/>
    <w:rsid w:val="001845DE"/>
    <w:rsid w:val="00184704"/>
    <w:rsid w:val="00184C9A"/>
    <w:rsid w:val="00184CD6"/>
    <w:rsid w:val="00184F2B"/>
    <w:rsid w:val="00185072"/>
    <w:rsid w:val="00185293"/>
    <w:rsid w:val="001854AF"/>
    <w:rsid w:val="00185580"/>
    <w:rsid w:val="00185809"/>
    <w:rsid w:val="00185BF5"/>
    <w:rsid w:val="00186827"/>
    <w:rsid w:val="00186B10"/>
    <w:rsid w:val="00186DB0"/>
    <w:rsid w:val="0018769A"/>
    <w:rsid w:val="0018799A"/>
    <w:rsid w:val="00187E64"/>
    <w:rsid w:val="00190C99"/>
    <w:rsid w:val="001913A8"/>
    <w:rsid w:val="001913F1"/>
    <w:rsid w:val="001914DE"/>
    <w:rsid w:val="00191B1A"/>
    <w:rsid w:val="00191B2C"/>
    <w:rsid w:val="00191B71"/>
    <w:rsid w:val="00192200"/>
    <w:rsid w:val="00192B58"/>
    <w:rsid w:val="001930F3"/>
    <w:rsid w:val="0019345B"/>
    <w:rsid w:val="001935E1"/>
    <w:rsid w:val="00193908"/>
    <w:rsid w:val="00193F00"/>
    <w:rsid w:val="001945B9"/>
    <w:rsid w:val="001949BF"/>
    <w:rsid w:val="0019570A"/>
    <w:rsid w:val="00195C9D"/>
    <w:rsid w:val="00197CD1"/>
    <w:rsid w:val="001A102D"/>
    <w:rsid w:val="001A2106"/>
    <w:rsid w:val="001A2651"/>
    <w:rsid w:val="001A2CA9"/>
    <w:rsid w:val="001A3816"/>
    <w:rsid w:val="001A3893"/>
    <w:rsid w:val="001A3ECA"/>
    <w:rsid w:val="001A45FB"/>
    <w:rsid w:val="001A4B3C"/>
    <w:rsid w:val="001A4FC7"/>
    <w:rsid w:val="001A5A8C"/>
    <w:rsid w:val="001A684D"/>
    <w:rsid w:val="001A703C"/>
    <w:rsid w:val="001A71A0"/>
    <w:rsid w:val="001A7514"/>
    <w:rsid w:val="001A7911"/>
    <w:rsid w:val="001A7951"/>
    <w:rsid w:val="001A7976"/>
    <w:rsid w:val="001B01BF"/>
    <w:rsid w:val="001B0461"/>
    <w:rsid w:val="001B09D5"/>
    <w:rsid w:val="001B0EC0"/>
    <w:rsid w:val="001B1143"/>
    <w:rsid w:val="001B15E8"/>
    <w:rsid w:val="001B1D8E"/>
    <w:rsid w:val="001B2464"/>
    <w:rsid w:val="001B2590"/>
    <w:rsid w:val="001B276C"/>
    <w:rsid w:val="001B2A23"/>
    <w:rsid w:val="001B2C31"/>
    <w:rsid w:val="001B2E2C"/>
    <w:rsid w:val="001B2E2E"/>
    <w:rsid w:val="001B34FA"/>
    <w:rsid w:val="001B366D"/>
    <w:rsid w:val="001B3B17"/>
    <w:rsid w:val="001B3B78"/>
    <w:rsid w:val="001B4BA0"/>
    <w:rsid w:val="001B4EC9"/>
    <w:rsid w:val="001B5728"/>
    <w:rsid w:val="001B5764"/>
    <w:rsid w:val="001B5A3F"/>
    <w:rsid w:val="001B5C15"/>
    <w:rsid w:val="001B5D99"/>
    <w:rsid w:val="001B65CD"/>
    <w:rsid w:val="001B66B5"/>
    <w:rsid w:val="001B6F26"/>
    <w:rsid w:val="001B7391"/>
    <w:rsid w:val="001B7529"/>
    <w:rsid w:val="001B7621"/>
    <w:rsid w:val="001B77C8"/>
    <w:rsid w:val="001C03EE"/>
    <w:rsid w:val="001C0611"/>
    <w:rsid w:val="001C0FB2"/>
    <w:rsid w:val="001C139E"/>
    <w:rsid w:val="001C20BE"/>
    <w:rsid w:val="001C2F71"/>
    <w:rsid w:val="001C2FA6"/>
    <w:rsid w:val="001C3326"/>
    <w:rsid w:val="001C3555"/>
    <w:rsid w:val="001C36C3"/>
    <w:rsid w:val="001C3C58"/>
    <w:rsid w:val="001C3FFA"/>
    <w:rsid w:val="001C4353"/>
    <w:rsid w:val="001C43CC"/>
    <w:rsid w:val="001C4787"/>
    <w:rsid w:val="001C4D41"/>
    <w:rsid w:val="001C4E78"/>
    <w:rsid w:val="001C4EE4"/>
    <w:rsid w:val="001C51EE"/>
    <w:rsid w:val="001C5409"/>
    <w:rsid w:val="001C60C8"/>
    <w:rsid w:val="001C6706"/>
    <w:rsid w:val="001C67DD"/>
    <w:rsid w:val="001C6CF0"/>
    <w:rsid w:val="001C7716"/>
    <w:rsid w:val="001C786A"/>
    <w:rsid w:val="001C7B42"/>
    <w:rsid w:val="001D070C"/>
    <w:rsid w:val="001D1469"/>
    <w:rsid w:val="001D15BA"/>
    <w:rsid w:val="001D173E"/>
    <w:rsid w:val="001D1DC2"/>
    <w:rsid w:val="001D1E71"/>
    <w:rsid w:val="001D2466"/>
    <w:rsid w:val="001D2F20"/>
    <w:rsid w:val="001D2F4C"/>
    <w:rsid w:val="001D3170"/>
    <w:rsid w:val="001D38F1"/>
    <w:rsid w:val="001D3BF6"/>
    <w:rsid w:val="001D3C8E"/>
    <w:rsid w:val="001D3D15"/>
    <w:rsid w:val="001D3E32"/>
    <w:rsid w:val="001D40EA"/>
    <w:rsid w:val="001D4238"/>
    <w:rsid w:val="001D45A6"/>
    <w:rsid w:val="001D4B5D"/>
    <w:rsid w:val="001D52DD"/>
    <w:rsid w:val="001D5EE0"/>
    <w:rsid w:val="001D72D6"/>
    <w:rsid w:val="001D7D65"/>
    <w:rsid w:val="001D7E07"/>
    <w:rsid w:val="001D7F5F"/>
    <w:rsid w:val="001E020C"/>
    <w:rsid w:val="001E04A7"/>
    <w:rsid w:val="001E063B"/>
    <w:rsid w:val="001E09B6"/>
    <w:rsid w:val="001E0BC9"/>
    <w:rsid w:val="001E0F21"/>
    <w:rsid w:val="001E1305"/>
    <w:rsid w:val="001E13A9"/>
    <w:rsid w:val="001E17E2"/>
    <w:rsid w:val="001E1FDA"/>
    <w:rsid w:val="001E252F"/>
    <w:rsid w:val="001E2E1F"/>
    <w:rsid w:val="001E2FE1"/>
    <w:rsid w:val="001E3070"/>
    <w:rsid w:val="001E3688"/>
    <w:rsid w:val="001E374F"/>
    <w:rsid w:val="001E4713"/>
    <w:rsid w:val="001E4DBE"/>
    <w:rsid w:val="001E4FBF"/>
    <w:rsid w:val="001E502A"/>
    <w:rsid w:val="001E5727"/>
    <w:rsid w:val="001E57A7"/>
    <w:rsid w:val="001E5F68"/>
    <w:rsid w:val="001E6168"/>
    <w:rsid w:val="001E6518"/>
    <w:rsid w:val="001E6A13"/>
    <w:rsid w:val="001E77AD"/>
    <w:rsid w:val="001F0372"/>
    <w:rsid w:val="001F0430"/>
    <w:rsid w:val="001F0A23"/>
    <w:rsid w:val="001F0E7D"/>
    <w:rsid w:val="001F11A7"/>
    <w:rsid w:val="001F149C"/>
    <w:rsid w:val="001F1FFD"/>
    <w:rsid w:val="001F21DE"/>
    <w:rsid w:val="001F2431"/>
    <w:rsid w:val="001F2783"/>
    <w:rsid w:val="001F2F00"/>
    <w:rsid w:val="001F2F83"/>
    <w:rsid w:val="001F323E"/>
    <w:rsid w:val="001F3478"/>
    <w:rsid w:val="001F34F5"/>
    <w:rsid w:val="001F4359"/>
    <w:rsid w:val="001F4D3D"/>
    <w:rsid w:val="001F5A32"/>
    <w:rsid w:val="001F6469"/>
    <w:rsid w:val="001F66AA"/>
    <w:rsid w:val="001F7BB1"/>
    <w:rsid w:val="001F7CC5"/>
    <w:rsid w:val="001F7E85"/>
    <w:rsid w:val="00200334"/>
    <w:rsid w:val="002003D2"/>
    <w:rsid w:val="00200547"/>
    <w:rsid w:val="002009AA"/>
    <w:rsid w:val="00200FCC"/>
    <w:rsid w:val="00201BA7"/>
    <w:rsid w:val="00201EE8"/>
    <w:rsid w:val="00202532"/>
    <w:rsid w:val="00202CDF"/>
    <w:rsid w:val="00202D21"/>
    <w:rsid w:val="00203213"/>
    <w:rsid w:val="002039F5"/>
    <w:rsid w:val="00203BCC"/>
    <w:rsid w:val="00203D80"/>
    <w:rsid w:val="00204193"/>
    <w:rsid w:val="00204247"/>
    <w:rsid w:val="002043AA"/>
    <w:rsid w:val="00204D48"/>
    <w:rsid w:val="002050CE"/>
    <w:rsid w:val="0020539B"/>
    <w:rsid w:val="00205677"/>
    <w:rsid w:val="00205ECE"/>
    <w:rsid w:val="0020656B"/>
    <w:rsid w:val="00206688"/>
    <w:rsid w:val="00206A8E"/>
    <w:rsid w:val="00206C53"/>
    <w:rsid w:val="00206DD2"/>
    <w:rsid w:val="00207208"/>
    <w:rsid w:val="0020776A"/>
    <w:rsid w:val="00207D31"/>
    <w:rsid w:val="00207E16"/>
    <w:rsid w:val="00210763"/>
    <w:rsid w:val="00210974"/>
    <w:rsid w:val="00210A7A"/>
    <w:rsid w:val="00210D34"/>
    <w:rsid w:val="0021111E"/>
    <w:rsid w:val="002116C6"/>
    <w:rsid w:val="00211AB2"/>
    <w:rsid w:val="00212585"/>
    <w:rsid w:val="00212E08"/>
    <w:rsid w:val="00212F32"/>
    <w:rsid w:val="0021404E"/>
    <w:rsid w:val="00214051"/>
    <w:rsid w:val="00214342"/>
    <w:rsid w:val="002147FF"/>
    <w:rsid w:val="002148A6"/>
    <w:rsid w:val="00214903"/>
    <w:rsid w:val="00214A89"/>
    <w:rsid w:val="00214B0E"/>
    <w:rsid w:val="00214BB3"/>
    <w:rsid w:val="00214DA7"/>
    <w:rsid w:val="00215351"/>
    <w:rsid w:val="00215383"/>
    <w:rsid w:val="002153B5"/>
    <w:rsid w:val="002153DC"/>
    <w:rsid w:val="002155C0"/>
    <w:rsid w:val="00215E64"/>
    <w:rsid w:val="0021710E"/>
    <w:rsid w:val="00217BD1"/>
    <w:rsid w:val="00217DBE"/>
    <w:rsid w:val="002201F3"/>
    <w:rsid w:val="0022086C"/>
    <w:rsid w:val="0022093E"/>
    <w:rsid w:val="00220B4D"/>
    <w:rsid w:val="00221BDF"/>
    <w:rsid w:val="00221D86"/>
    <w:rsid w:val="00223011"/>
    <w:rsid w:val="00223460"/>
    <w:rsid w:val="00223756"/>
    <w:rsid w:val="002239B9"/>
    <w:rsid w:val="002239D4"/>
    <w:rsid w:val="00224554"/>
    <w:rsid w:val="002245DB"/>
    <w:rsid w:val="00224D0A"/>
    <w:rsid w:val="00224D4D"/>
    <w:rsid w:val="00224FF8"/>
    <w:rsid w:val="002253B4"/>
    <w:rsid w:val="00225427"/>
    <w:rsid w:val="00225480"/>
    <w:rsid w:val="0022613F"/>
    <w:rsid w:val="00230397"/>
    <w:rsid w:val="002303C1"/>
    <w:rsid w:val="00230B5C"/>
    <w:rsid w:val="00230BBD"/>
    <w:rsid w:val="00230DA7"/>
    <w:rsid w:val="00230F25"/>
    <w:rsid w:val="00231083"/>
    <w:rsid w:val="002310E9"/>
    <w:rsid w:val="0023114C"/>
    <w:rsid w:val="002315AB"/>
    <w:rsid w:val="00231AC2"/>
    <w:rsid w:val="00231FD6"/>
    <w:rsid w:val="0023204D"/>
    <w:rsid w:val="002322A9"/>
    <w:rsid w:val="0023270F"/>
    <w:rsid w:val="00232B9D"/>
    <w:rsid w:val="00232BEB"/>
    <w:rsid w:val="00232E0F"/>
    <w:rsid w:val="002338C0"/>
    <w:rsid w:val="0023431C"/>
    <w:rsid w:val="002353BA"/>
    <w:rsid w:val="00235776"/>
    <w:rsid w:val="002359C7"/>
    <w:rsid w:val="002359D6"/>
    <w:rsid w:val="00235BD1"/>
    <w:rsid w:val="00235D89"/>
    <w:rsid w:val="00235F51"/>
    <w:rsid w:val="00236F66"/>
    <w:rsid w:val="002372BA"/>
    <w:rsid w:val="00237597"/>
    <w:rsid w:val="0023792F"/>
    <w:rsid w:val="002400F5"/>
    <w:rsid w:val="0024063C"/>
    <w:rsid w:val="00241040"/>
    <w:rsid w:val="00241215"/>
    <w:rsid w:val="00242EDD"/>
    <w:rsid w:val="00243209"/>
    <w:rsid w:val="00243596"/>
    <w:rsid w:val="00244023"/>
    <w:rsid w:val="0024427D"/>
    <w:rsid w:val="002442EB"/>
    <w:rsid w:val="002446AC"/>
    <w:rsid w:val="00244BC0"/>
    <w:rsid w:val="00245474"/>
    <w:rsid w:val="00245C56"/>
    <w:rsid w:val="00245F0B"/>
    <w:rsid w:val="002461DE"/>
    <w:rsid w:val="00247443"/>
    <w:rsid w:val="002474E6"/>
    <w:rsid w:val="00247841"/>
    <w:rsid w:val="00247BA9"/>
    <w:rsid w:val="00247D5B"/>
    <w:rsid w:val="00247E01"/>
    <w:rsid w:val="0025005D"/>
    <w:rsid w:val="00250196"/>
    <w:rsid w:val="00250732"/>
    <w:rsid w:val="002507BA"/>
    <w:rsid w:val="0025093C"/>
    <w:rsid w:val="00250CDB"/>
    <w:rsid w:val="00250E7F"/>
    <w:rsid w:val="00251C68"/>
    <w:rsid w:val="002525E4"/>
    <w:rsid w:val="00252B1D"/>
    <w:rsid w:val="00254603"/>
    <w:rsid w:val="002548B4"/>
    <w:rsid w:val="0025492D"/>
    <w:rsid w:val="002555A0"/>
    <w:rsid w:val="00255F1D"/>
    <w:rsid w:val="002564EF"/>
    <w:rsid w:val="00256635"/>
    <w:rsid w:val="00256925"/>
    <w:rsid w:val="00256A86"/>
    <w:rsid w:val="00256BD2"/>
    <w:rsid w:val="002571C3"/>
    <w:rsid w:val="0025729D"/>
    <w:rsid w:val="00257918"/>
    <w:rsid w:val="00257EAF"/>
    <w:rsid w:val="00260F06"/>
    <w:rsid w:val="002622E6"/>
    <w:rsid w:val="0026246A"/>
    <w:rsid w:val="00262614"/>
    <w:rsid w:val="00262FFE"/>
    <w:rsid w:val="0026333A"/>
    <w:rsid w:val="00263C0B"/>
    <w:rsid w:val="00263F60"/>
    <w:rsid w:val="002641B6"/>
    <w:rsid w:val="002647D2"/>
    <w:rsid w:val="00264E45"/>
    <w:rsid w:val="00264F7E"/>
    <w:rsid w:val="0026636A"/>
    <w:rsid w:val="0026668E"/>
    <w:rsid w:val="00266F7E"/>
    <w:rsid w:val="002678EE"/>
    <w:rsid w:val="00267910"/>
    <w:rsid w:val="0026792B"/>
    <w:rsid w:val="00267B6C"/>
    <w:rsid w:val="00267D5D"/>
    <w:rsid w:val="00270C3D"/>
    <w:rsid w:val="00270D3A"/>
    <w:rsid w:val="00271170"/>
    <w:rsid w:val="002713ED"/>
    <w:rsid w:val="00271772"/>
    <w:rsid w:val="00271BCB"/>
    <w:rsid w:val="00271FC8"/>
    <w:rsid w:val="002724AF"/>
    <w:rsid w:val="002727FC"/>
    <w:rsid w:val="00272C30"/>
    <w:rsid w:val="00273028"/>
    <w:rsid w:val="0027402F"/>
    <w:rsid w:val="002742B6"/>
    <w:rsid w:val="0027444F"/>
    <w:rsid w:val="00274827"/>
    <w:rsid w:val="002750DE"/>
    <w:rsid w:val="0027531A"/>
    <w:rsid w:val="00275D67"/>
    <w:rsid w:val="002762F2"/>
    <w:rsid w:val="002763BF"/>
    <w:rsid w:val="00276E51"/>
    <w:rsid w:val="0027739C"/>
    <w:rsid w:val="002801BD"/>
    <w:rsid w:val="00280393"/>
    <w:rsid w:val="00280894"/>
    <w:rsid w:val="00280AED"/>
    <w:rsid w:val="00280AF3"/>
    <w:rsid w:val="002817D9"/>
    <w:rsid w:val="00281A4F"/>
    <w:rsid w:val="002820B5"/>
    <w:rsid w:val="00282BA4"/>
    <w:rsid w:val="00282E54"/>
    <w:rsid w:val="00282EB0"/>
    <w:rsid w:val="00283569"/>
    <w:rsid w:val="00283E9A"/>
    <w:rsid w:val="00283F47"/>
    <w:rsid w:val="00284416"/>
    <w:rsid w:val="0028540D"/>
    <w:rsid w:val="002854F4"/>
    <w:rsid w:val="00285911"/>
    <w:rsid w:val="00286CAA"/>
    <w:rsid w:val="0028768E"/>
    <w:rsid w:val="002878EA"/>
    <w:rsid w:val="00287A9B"/>
    <w:rsid w:val="00290340"/>
    <w:rsid w:val="00290760"/>
    <w:rsid w:val="0029085A"/>
    <w:rsid w:val="00290E70"/>
    <w:rsid w:val="002914F8"/>
    <w:rsid w:val="00291C04"/>
    <w:rsid w:val="00292285"/>
    <w:rsid w:val="00292903"/>
    <w:rsid w:val="00292E87"/>
    <w:rsid w:val="00293504"/>
    <w:rsid w:val="00293593"/>
    <w:rsid w:val="002935CC"/>
    <w:rsid w:val="00293B23"/>
    <w:rsid w:val="00293DC0"/>
    <w:rsid w:val="002940F5"/>
    <w:rsid w:val="00294126"/>
    <w:rsid w:val="00294320"/>
    <w:rsid w:val="002957BC"/>
    <w:rsid w:val="00296017"/>
    <w:rsid w:val="00296894"/>
    <w:rsid w:val="0029711A"/>
    <w:rsid w:val="002973F7"/>
    <w:rsid w:val="002976B3"/>
    <w:rsid w:val="002A01CA"/>
    <w:rsid w:val="002A0664"/>
    <w:rsid w:val="002A0F5E"/>
    <w:rsid w:val="002A1045"/>
    <w:rsid w:val="002A12F0"/>
    <w:rsid w:val="002A14AE"/>
    <w:rsid w:val="002A14C8"/>
    <w:rsid w:val="002A1BA2"/>
    <w:rsid w:val="002A1C62"/>
    <w:rsid w:val="002A23F5"/>
    <w:rsid w:val="002A24C6"/>
    <w:rsid w:val="002A2695"/>
    <w:rsid w:val="002A2B50"/>
    <w:rsid w:val="002A2E2D"/>
    <w:rsid w:val="002A2F56"/>
    <w:rsid w:val="002A3B72"/>
    <w:rsid w:val="002A51C9"/>
    <w:rsid w:val="002A5A01"/>
    <w:rsid w:val="002A5BEF"/>
    <w:rsid w:val="002A5FAF"/>
    <w:rsid w:val="002A6956"/>
    <w:rsid w:val="002A6A6F"/>
    <w:rsid w:val="002A6BD7"/>
    <w:rsid w:val="002A6C7B"/>
    <w:rsid w:val="002A7426"/>
    <w:rsid w:val="002A7691"/>
    <w:rsid w:val="002A7905"/>
    <w:rsid w:val="002A7916"/>
    <w:rsid w:val="002A7C9A"/>
    <w:rsid w:val="002B027D"/>
    <w:rsid w:val="002B1206"/>
    <w:rsid w:val="002B1670"/>
    <w:rsid w:val="002B1C0A"/>
    <w:rsid w:val="002B1D9B"/>
    <w:rsid w:val="002B1F9E"/>
    <w:rsid w:val="002B2028"/>
    <w:rsid w:val="002B2166"/>
    <w:rsid w:val="002B2280"/>
    <w:rsid w:val="002B23F7"/>
    <w:rsid w:val="002B242E"/>
    <w:rsid w:val="002B2442"/>
    <w:rsid w:val="002B25EC"/>
    <w:rsid w:val="002B2E9B"/>
    <w:rsid w:val="002B3A60"/>
    <w:rsid w:val="002B3C10"/>
    <w:rsid w:val="002B46DD"/>
    <w:rsid w:val="002B470C"/>
    <w:rsid w:val="002B55E0"/>
    <w:rsid w:val="002B5620"/>
    <w:rsid w:val="002B56A1"/>
    <w:rsid w:val="002B57B2"/>
    <w:rsid w:val="002B58DD"/>
    <w:rsid w:val="002B5D60"/>
    <w:rsid w:val="002B6197"/>
    <w:rsid w:val="002B6A60"/>
    <w:rsid w:val="002B6CC0"/>
    <w:rsid w:val="002B6DF4"/>
    <w:rsid w:val="002B6F4F"/>
    <w:rsid w:val="002B78BB"/>
    <w:rsid w:val="002B7BE5"/>
    <w:rsid w:val="002B7F89"/>
    <w:rsid w:val="002C019B"/>
    <w:rsid w:val="002C0223"/>
    <w:rsid w:val="002C092B"/>
    <w:rsid w:val="002C09F4"/>
    <w:rsid w:val="002C1222"/>
    <w:rsid w:val="002C127E"/>
    <w:rsid w:val="002C133D"/>
    <w:rsid w:val="002C1588"/>
    <w:rsid w:val="002C1F89"/>
    <w:rsid w:val="002C2103"/>
    <w:rsid w:val="002C23BC"/>
    <w:rsid w:val="002C2B4E"/>
    <w:rsid w:val="002C2C47"/>
    <w:rsid w:val="002C324E"/>
    <w:rsid w:val="002C3B50"/>
    <w:rsid w:val="002C3B81"/>
    <w:rsid w:val="002C43E4"/>
    <w:rsid w:val="002C4EC7"/>
    <w:rsid w:val="002C59D9"/>
    <w:rsid w:val="002C5CBB"/>
    <w:rsid w:val="002C7338"/>
    <w:rsid w:val="002C736B"/>
    <w:rsid w:val="002C7533"/>
    <w:rsid w:val="002C7575"/>
    <w:rsid w:val="002C7685"/>
    <w:rsid w:val="002C7BAA"/>
    <w:rsid w:val="002D01B8"/>
    <w:rsid w:val="002D0366"/>
    <w:rsid w:val="002D084A"/>
    <w:rsid w:val="002D09E6"/>
    <w:rsid w:val="002D1133"/>
    <w:rsid w:val="002D13BB"/>
    <w:rsid w:val="002D18AA"/>
    <w:rsid w:val="002D18BC"/>
    <w:rsid w:val="002D19D5"/>
    <w:rsid w:val="002D1AB5"/>
    <w:rsid w:val="002D3233"/>
    <w:rsid w:val="002D3312"/>
    <w:rsid w:val="002D336C"/>
    <w:rsid w:val="002D3F44"/>
    <w:rsid w:val="002D5411"/>
    <w:rsid w:val="002D54F7"/>
    <w:rsid w:val="002D56AA"/>
    <w:rsid w:val="002D583B"/>
    <w:rsid w:val="002D5E59"/>
    <w:rsid w:val="002D5F3C"/>
    <w:rsid w:val="002D61CA"/>
    <w:rsid w:val="002D6C35"/>
    <w:rsid w:val="002D700D"/>
    <w:rsid w:val="002D71FD"/>
    <w:rsid w:val="002E0B82"/>
    <w:rsid w:val="002E113D"/>
    <w:rsid w:val="002E1578"/>
    <w:rsid w:val="002E1970"/>
    <w:rsid w:val="002E1D88"/>
    <w:rsid w:val="002E1F45"/>
    <w:rsid w:val="002E2AA7"/>
    <w:rsid w:val="002E2E8A"/>
    <w:rsid w:val="002E2F4D"/>
    <w:rsid w:val="002E3020"/>
    <w:rsid w:val="002E3417"/>
    <w:rsid w:val="002E3E18"/>
    <w:rsid w:val="002E42A0"/>
    <w:rsid w:val="002E44E7"/>
    <w:rsid w:val="002E4AD5"/>
    <w:rsid w:val="002E4EB3"/>
    <w:rsid w:val="002E506D"/>
    <w:rsid w:val="002E5806"/>
    <w:rsid w:val="002E6A29"/>
    <w:rsid w:val="002E72BB"/>
    <w:rsid w:val="002E7337"/>
    <w:rsid w:val="002F00D2"/>
    <w:rsid w:val="002F0361"/>
    <w:rsid w:val="002F1194"/>
    <w:rsid w:val="002F1CC6"/>
    <w:rsid w:val="002F1CC9"/>
    <w:rsid w:val="002F240A"/>
    <w:rsid w:val="002F2A74"/>
    <w:rsid w:val="002F2F8B"/>
    <w:rsid w:val="002F31FC"/>
    <w:rsid w:val="002F328E"/>
    <w:rsid w:val="002F3470"/>
    <w:rsid w:val="002F4E06"/>
    <w:rsid w:val="002F5103"/>
    <w:rsid w:val="002F522A"/>
    <w:rsid w:val="002F5F5F"/>
    <w:rsid w:val="002F6616"/>
    <w:rsid w:val="002F68E8"/>
    <w:rsid w:val="002F6DD9"/>
    <w:rsid w:val="002F7194"/>
    <w:rsid w:val="002F7345"/>
    <w:rsid w:val="002F75D5"/>
    <w:rsid w:val="002F77AA"/>
    <w:rsid w:val="002F7DF9"/>
    <w:rsid w:val="00300031"/>
    <w:rsid w:val="00300199"/>
    <w:rsid w:val="00300265"/>
    <w:rsid w:val="0030163B"/>
    <w:rsid w:val="00301701"/>
    <w:rsid w:val="00301920"/>
    <w:rsid w:val="00301EAE"/>
    <w:rsid w:val="003023F1"/>
    <w:rsid w:val="00302F93"/>
    <w:rsid w:val="00303322"/>
    <w:rsid w:val="00303577"/>
    <w:rsid w:val="00303923"/>
    <w:rsid w:val="00303BCB"/>
    <w:rsid w:val="0030430C"/>
    <w:rsid w:val="00304CF0"/>
    <w:rsid w:val="00304FA3"/>
    <w:rsid w:val="0030508F"/>
    <w:rsid w:val="0030524A"/>
    <w:rsid w:val="00305583"/>
    <w:rsid w:val="00305A75"/>
    <w:rsid w:val="003063C0"/>
    <w:rsid w:val="00306510"/>
    <w:rsid w:val="003068B7"/>
    <w:rsid w:val="00306A0B"/>
    <w:rsid w:val="00306A52"/>
    <w:rsid w:val="00306BF9"/>
    <w:rsid w:val="00310033"/>
    <w:rsid w:val="003103D9"/>
    <w:rsid w:val="00310532"/>
    <w:rsid w:val="003117AD"/>
    <w:rsid w:val="00312644"/>
    <w:rsid w:val="003126FA"/>
    <w:rsid w:val="003136BD"/>
    <w:rsid w:val="00313829"/>
    <w:rsid w:val="00313BA0"/>
    <w:rsid w:val="00313CF1"/>
    <w:rsid w:val="00313F22"/>
    <w:rsid w:val="0031426E"/>
    <w:rsid w:val="003152C4"/>
    <w:rsid w:val="00315864"/>
    <w:rsid w:val="003165E6"/>
    <w:rsid w:val="003171F3"/>
    <w:rsid w:val="0031737E"/>
    <w:rsid w:val="00317FBE"/>
    <w:rsid w:val="00320324"/>
    <w:rsid w:val="00321942"/>
    <w:rsid w:val="003221F6"/>
    <w:rsid w:val="0032244F"/>
    <w:rsid w:val="0032289D"/>
    <w:rsid w:val="00322D53"/>
    <w:rsid w:val="003230FD"/>
    <w:rsid w:val="003233B8"/>
    <w:rsid w:val="0032361B"/>
    <w:rsid w:val="0032387C"/>
    <w:rsid w:val="00323C99"/>
    <w:rsid w:val="00323E49"/>
    <w:rsid w:val="00324151"/>
    <w:rsid w:val="00324800"/>
    <w:rsid w:val="00324D54"/>
    <w:rsid w:val="00324EB1"/>
    <w:rsid w:val="0032514A"/>
    <w:rsid w:val="00326012"/>
    <w:rsid w:val="00326319"/>
    <w:rsid w:val="00326350"/>
    <w:rsid w:val="00326683"/>
    <w:rsid w:val="00327221"/>
    <w:rsid w:val="00327A70"/>
    <w:rsid w:val="00327ACA"/>
    <w:rsid w:val="00327F27"/>
    <w:rsid w:val="003300CD"/>
    <w:rsid w:val="0033032D"/>
    <w:rsid w:val="00330B4E"/>
    <w:rsid w:val="00330BD3"/>
    <w:rsid w:val="00330C2F"/>
    <w:rsid w:val="00331085"/>
    <w:rsid w:val="003312E8"/>
    <w:rsid w:val="003316A3"/>
    <w:rsid w:val="00331BBB"/>
    <w:rsid w:val="00332649"/>
    <w:rsid w:val="0033295C"/>
    <w:rsid w:val="0033368E"/>
    <w:rsid w:val="003346DD"/>
    <w:rsid w:val="003349FF"/>
    <w:rsid w:val="00334A83"/>
    <w:rsid w:val="00334E0C"/>
    <w:rsid w:val="00335288"/>
    <w:rsid w:val="0033572B"/>
    <w:rsid w:val="003358BA"/>
    <w:rsid w:val="00335BD6"/>
    <w:rsid w:val="00336B2B"/>
    <w:rsid w:val="003373FA"/>
    <w:rsid w:val="003375AB"/>
    <w:rsid w:val="00337AEA"/>
    <w:rsid w:val="00337C52"/>
    <w:rsid w:val="00337DAF"/>
    <w:rsid w:val="003402C4"/>
    <w:rsid w:val="0034049F"/>
    <w:rsid w:val="003405B8"/>
    <w:rsid w:val="00340742"/>
    <w:rsid w:val="0034075E"/>
    <w:rsid w:val="00340F47"/>
    <w:rsid w:val="00340FCF"/>
    <w:rsid w:val="003427FC"/>
    <w:rsid w:val="00342B99"/>
    <w:rsid w:val="00342CBA"/>
    <w:rsid w:val="00342EFF"/>
    <w:rsid w:val="00342FE4"/>
    <w:rsid w:val="00343339"/>
    <w:rsid w:val="00343381"/>
    <w:rsid w:val="003435D9"/>
    <w:rsid w:val="003436EE"/>
    <w:rsid w:val="00343F3D"/>
    <w:rsid w:val="00343F85"/>
    <w:rsid w:val="00344083"/>
    <w:rsid w:val="0034472B"/>
    <w:rsid w:val="0034472D"/>
    <w:rsid w:val="00344864"/>
    <w:rsid w:val="00344C8A"/>
    <w:rsid w:val="00344EAE"/>
    <w:rsid w:val="0034526A"/>
    <w:rsid w:val="00346062"/>
    <w:rsid w:val="00346FD3"/>
    <w:rsid w:val="0034756A"/>
    <w:rsid w:val="00347591"/>
    <w:rsid w:val="0034764E"/>
    <w:rsid w:val="0034770F"/>
    <w:rsid w:val="00347732"/>
    <w:rsid w:val="003478A7"/>
    <w:rsid w:val="003478FC"/>
    <w:rsid w:val="003479EA"/>
    <w:rsid w:val="00347CD9"/>
    <w:rsid w:val="00347EBA"/>
    <w:rsid w:val="0035005F"/>
    <w:rsid w:val="00350B05"/>
    <w:rsid w:val="00350C3E"/>
    <w:rsid w:val="00350D5F"/>
    <w:rsid w:val="00351677"/>
    <w:rsid w:val="00352CD1"/>
    <w:rsid w:val="00352E37"/>
    <w:rsid w:val="00353871"/>
    <w:rsid w:val="0035399F"/>
    <w:rsid w:val="00354114"/>
    <w:rsid w:val="00355274"/>
    <w:rsid w:val="0035564E"/>
    <w:rsid w:val="00355CCC"/>
    <w:rsid w:val="00355FAE"/>
    <w:rsid w:val="003566E7"/>
    <w:rsid w:val="003567B0"/>
    <w:rsid w:val="003607EF"/>
    <w:rsid w:val="00360AC1"/>
    <w:rsid w:val="00361165"/>
    <w:rsid w:val="00361687"/>
    <w:rsid w:val="00361704"/>
    <w:rsid w:val="00361A15"/>
    <w:rsid w:val="00361A6D"/>
    <w:rsid w:val="003626F7"/>
    <w:rsid w:val="003627D3"/>
    <w:rsid w:val="00362900"/>
    <w:rsid w:val="0036360A"/>
    <w:rsid w:val="00363B45"/>
    <w:rsid w:val="00363B69"/>
    <w:rsid w:val="00363EE3"/>
    <w:rsid w:val="00363F48"/>
    <w:rsid w:val="00364A0C"/>
    <w:rsid w:val="00364B24"/>
    <w:rsid w:val="003650AD"/>
    <w:rsid w:val="003651B0"/>
    <w:rsid w:val="00365404"/>
    <w:rsid w:val="0036597A"/>
    <w:rsid w:val="00365A13"/>
    <w:rsid w:val="00365EF6"/>
    <w:rsid w:val="0036701E"/>
    <w:rsid w:val="00367029"/>
    <w:rsid w:val="00367329"/>
    <w:rsid w:val="003674B2"/>
    <w:rsid w:val="00367A5A"/>
    <w:rsid w:val="0037135A"/>
    <w:rsid w:val="00371396"/>
    <w:rsid w:val="0037173E"/>
    <w:rsid w:val="0037209F"/>
    <w:rsid w:val="0037226B"/>
    <w:rsid w:val="00372BB7"/>
    <w:rsid w:val="00374071"/>
    <w:rsid w:val="0037471B"/>
    <w:rsid w:val="00374934"/>
    <w:rsid w:val="00374CEB"/>
    <w:rsid w:val="00374D2F"/>
    <w:rsid w:val="00375E71"/>
    <w:rsid w:val="0037607D"/>
    <w:rsid w:val="00376388"/>
    <w:rsid w:val="0037676B"/>
    <w:rsid w:val="003769B3"/>
    <w:rsid w:val="00376BA7"/>
    <w:rsid w:val="003770DE"/>
    <w:rsid w:val="00377225"/>
    <w:rsid w:val="00377917"/>
    <w:rsid w:val="00377C63"/>
    <w:rsid w:val="00377E63"/>
    <w:rsid w:val="00380218"/>
    <w:rsid w:val="003802CF"/>
    <w:rsid w:val="0038048A"/>
    <w:rsid w:val="003805C9"/>
    <w:rsid w:val="00380891"/>
    <w:rsid w:val="00380FDC"/>
    <w:rsid w:val="00380FF3"/>
    <w:rsid w:val="003812C1"/>
    <w:rsid w:val="00381A63"/>
    <w:rsid w:val="00381C12"/>
    <w:rsid w:val="00381EBF"/>
    <w:rsid w:val="00381FC6"/>
    <w:rsid w:val="0038233C"/>
    <w:rsid w:val="00382513"/>
    <w:rsid w:val="00382514"/>
    <w:rsid w:val="00382E1C"/>
    <w:rsid w:val="00383562"/>
    <w:rsid w:val="00383EAE"/>
    <w:rsid w:val="00383FFE"/>
    <w:rsid w:val="003840E6"/>
    <w:rsid w:val="0038438A"/>
    <w:rsid w:val="003846A2"/>
    <w:rsid w:val="00384985"/>
    <w:rsid w:val="00384E86"/>
    <w:rsid w:val="00385473"/>
    <w:rsid w:val="003857CB"/>
    <w:rsid w:val="00385903"/>
    <w:rsid w:val="00385F38"/>
    <w:rsid w:val="0038676D"/>
    <w:rsid w:val="00386CBC"/>
    <w:rsid w:val="00387401"/>
    <w:rsid w:val="00387653"/>
    <w:rsid w:val="00387E06"/>
    <w:rsid w:val="0038C722"/>
    <w:rsid w:val="003906B8"/>
    <w:rsid w:val="003906E1"/>
    <w:rsid w:val="00390A3F"/>
    <w:rsid w:val="00390E86"/>
    <w:rsid w:val="003913BB"/>
    <w:rsid w:val="003913EC"/>
    <w:rsid w:val="00391873"/>
    <w:rsid w:val="00392561"/>
    <w:rsid w:val="003933DC"/>
    <w:rsid w:val="00393BB4"/>
    <w:rsid w:val="00393FE0"/>
    <w:rsid w:val="00394B0E"/>
    <w:rsid w:val="003952DE"/>
    <w:rsid w:val="0039566F"/>
    <w:rsid w:val="0039578A"/>
    <w:rsid w:val="00395A5A"/>
    <w:rsid w:val="00395B6C"/>
    <w:rsid w:val="0039623C"/>
    <w:rsid w:val="003964B4"/>
    <w:rsid w:val="003966A7"/>
    <w:rsid w:val="00396AED"/>
    <w:rsid w:val="00396E73"/>
    <w:rsid w:val="00397A5A"/>
    <w:rsid w:val="003A05DB"/>
    <w:rsid w:val="003A0654"/>
    <w:rsid w:val="003A0655"/>
    <w:rsid w:val="003A1E25"/>
    <w:rsid w:val="003A1F66"/>
    <w:rsid w:val="003A214F"/>
    <w:rsid w:val="003A232A"/>
    <w:rsid w:val="003A2606"/>
    <w:rsid w:val="003A2703"/>
    <w:rsid w:val="003A2D02"/>
    <w:rsid w:val="003A36D7"/>
    <w:rsid w:val="003A398A"/>
    <w:rsid w:val="003A3F31"/>
    <w:rsid w:val="003A3F49"/>
    <w:rsid w:val="003A3FDC"/>
    <w:rsid w:val="003A411D"/>
    <w:rsid w:val="003A4988"/>
    <w:rsid w:val="003A49E0"/>
    <w:rsid w:val="003A4DAF"/>
    <w:rsid w:val="003A5F35"/>
    <w:rsid w:val="003A5F4A"/>
    <w:rsid w:val="003A627B"/>
    <w:rsid w:val="003A660F"/>
    <w:rsid w:val="003A6E42"/>
    <w:rsid w:val="003A7C98"/>
    <w:rsid w:val="003A7FC2"/>
    <w:rsid w:val="003B0182"/>
    <w:rsid w:val="003B0669"/>
    <w:rsid w:val="003B0BF8"/>
    <w:rsid w:val="003B0C71"/>
    <w:rsid w:val="003B0D8E"/>
    <w:rsid w:val="003B0F9C"/>
    <w:rsid w:val="003B1248"/>
    <w:rsid w:val="003B14DB"/>
    <w:rsid w:val="003B1954"/>
    <w:rsid w:val="003B1BE8"/>
    <w:rsid w:val="003B2AEB"/>
    <w:rsid w:val="003B31C8"/>
    <w:rsid w:val="003B31CC"/>
    <w:rsid w:val="003B3AAA"/>
    <w:rsid w:val="003B42D1"/>
    <w:rsid w:val="003B44A7"/>
    <w:rsid w:val="003B4DAF"/>
    <w:rsid w:val="003B5165"/>
    <w:rsid w:val="003B5311"/>
    <w:rsid w:val="003B5574"/>
    <w:rsid w:val="003B56E8"/>
    <w:rsid w:val="003B5904"/>
    <w:rsid w:val="003B5927"/>
    <w:rsid w:val="003B6560"/>
    <w:rsid w:val="003B7014"/>
    <w:rsid w:val="003B7182"/>
    <w:rsid w:val="003B792C"/>
    <w:rsid w:val="003C00D9"/>
    <w:rsid w:val="003C04FA"/>
    <w:rsid w:val="003C05A6"/>
    <w:rsid w:val="003C0B0D"/>
    <w:rsid w:val="003C17B4"/>
    <w:rsid w:val="003C1CF9"/>
    <w:rsid w:val="003C21C4"/>
    <w:rsid w:val="003C2285"/>
    <w:rsid w:val="003C29D5"/>
    <w:rsid w:val="003C3A80"/>
    <w:rsid w:val="003C3DB4"/>
    <w:rsid w:val="003C3F18"/>
    <w:rsid w:val="003C5BE1"/>
    <w:rsid w:val="003C60F8"/>
    <w:rsid w:val="003C6548"/>
    <w:rsid w:val="003C6DB6"/>
    <w:rsid w:val="003D02CE"/>
    <w:rsid w:val="003D09A1"/>
    <w:rsid w:val="003D196D"/>
    <w:rsid w:val="003D2440"/>
    <w:rsid w:val="003D249E"/>
    <w:rsid w:val="003D2B34"/>
    <w:rsid w:val="003D2CDF"/>
    <w:rsid w:val="003D2F21"/>
    <w:rsid w:val="003D3B02"/>
    <w:rsid w:val="003D3B3D"/>
    <w:rsid w:val="003D412E"/>
    <w:rsid w:val="003D4AD4"/>
    <w:rsid w:val="003D4B82"/>
    <w:rsid w:val="003D4E28"/>
    <w:rsid w:val="003D5070"/>
    <w:rsid w:val="003D529B"/>
    <w:rsid w:val="003D548F"/>
    <w:rsid w:val="003D5A33"/>
    <w:rsid w:val="003D5FA0"/>
    <w:rsid w:val="003D63CF"/>
    <w:rsid w:val="003D651F"/>
    <w:rsid w:val="003D6C91"/>
    <w:rsid w:val="003D6F74"/>
    <w:rsid w:val="003D7930"/>
    <w:rsid w:val="003D7BD9"/>
    <w:rsid w:val="003E01F4"/>
    <w:rsid w:val="003E0D80"/>
    <w:rsid w:val="003E2281"/>
    <w:rsid w:val="003E28CC"/>
    <w:rsid w:val="003E29B4"/>
    <w:rsid w:val="003E35A5"/>
    <w:rsid w:val="003E3EB3"/>
    <w:rsid w:val="003E3ED8"/>
    <w:rsid w:val="003E51C9"/>
    <w:rsid w:val="003E5B61"/>
    <w:rsid w:val="003E61A0"/>
    <w:rsid w:val="003E6F52"/>
    <w:rsid w:val="003E725B"/>
    <w:rsid w:val="003E7522"/>
    <w:rsid w:val="003E7549"/>
    <w:rsid w:val="003E7853"/>
    <w:rsid w:val="003F05EE"/>
    <w:rsid w:val="003F0628"/>
    <w:rsid w:val="003F11BC"/>
    <w:rsid w:val="003F140C"/>
    <w:rsid w:val="003F1EB5"/>
    <w:rsid w:val="003F2AE5"/>
    <w:rsid w:val="003F2FE6"/>
    <w:rsid w:val="003F3781"/>
    <w:rsid w:val="003F39A3"/>
    <w:rsid w:val="003F3E26"/>
    <w:rsid w:val="003F3F4F"/>
    <w:rsid w:val="003F4571"/>
    <w:rsid w:val="003F4B98"/>
    <w:rsid w:val="003F4FFA"/>
    <w:rsid w:val="003F502D"/>
    <w:rsid w:val="003F5C34"/>
    <w:rsid w:val="003F629F"/>
    <w:rsid w:val="003F67DF"/>
    <w:rsid w:val="003F6B62"/>
    <w:rsid w:val="003F6D37"/>
    <w:rsid w:val="003F70E7"/>
    <w:rsid w:val="003F7165"/>
    <w:rsid w:val="003F796F"/>
    <w:rsid w:val="003F7972"/>
    <w:rsid w:val="004009D3"/>
    <w:rsid w:val="00401125"/>
    <w:rsid w:val="00402198"/>
    <w:rsid w:val="00402A77"/>
    <w:rsid w:val="00402D3B"/>
    <w:rsid w:val="00403F1E"/>
    <w:rsid w:val="004042BF"/>
    <w:rsid w:val="0040444B"/>
    <w:rsid w:val="00404E0D"/>
    <w:rsid w:val="00404FDC"/>
    <w:rsid w:val="0040508E"/>
    <w:rsid w:val="004056E3"/>
    <w:rsid w:val="00405851"/>
    <w:rsid w:val="004058B7"/>
    <w:rsid w:val="00405A49"/>
    <w:rsid w:val="00405D5D"/>
    <w:rsid w:val="00405F25"/>
    <w:rsid w:val="004061B8"/>
    <w:rsid w:val="0040621E"/>
    <w:rsid w:val="004063B4"/>
    <w:rsid w:val="004063F4"/>
    <w:rsid w:val="00406D9E"/>
    <w:rsid w:val="00406FC0"/>
    <w:rsid w:val="00407139"/>
    <w:rsid w:val="00407688"/>
    <w:rsid w:val="00407E37"/>
    <w:rsid w:val="00407E3F"/>
    <w:rsid w:val="00410C53"/>
    <w:rsid w:val="00411077"/>
    <w:rsid w:val="004111A9"/>
    <w:rsid w:val="004111E2"/>
    <w:rsid w:val="00411A15"/>
    <w:rsid w:val="004123E2"/>
    <w:rsid w:val="0041298A"/>
    <w:rsid w:val="00413158"/>
    <w:rsid w:val="004135DC"/>
    <w:rsid w:val="00413A76"/>
    <w:rsid w:val="00414BC2"/>
    <w:rsid w:val="00414DC9"/>
    <w:rsid w:val="004156DE"/>
    <w:rsid w:val="004165DE"/>
    <w:rsid w:val="00416D83"/>
    <w:rsid w:val="00416DC2"/>
    <w:rsid w:val="00417521"/>
    <w:rsid w:val="004179CF"/>
    <w:rsid w:val="00417A05"/>
    <w:rsid w:val="00417DB9"/>
    <w:rsid w:val="0042088A"/>
    <w:rsid w:val="004215FE"/>
    <w:rsid w:val="0042190A"/>
    <w:rsid w:val="00421D31"/>
    <w:rsid w:val="00421D86"/>
    <w:rsid w:val="00421DD5"/>
    <w:rsid w:val="00421F1B"/>
    <w:rsid w:val="00422015"/>
    <w:rsid w:val="00422948"/>
    <w:rsid w:val="004232AB"/>
    <w:rsid w:val="00423490"/>
    <w:rsid w:val="0042358D"/>
    <w:rsid w:val="00423B47"/>
    <w:rsid w:val="00423D4F"/>
    <w:rsid w:val="0042482C"/>
    <w:rsid w:val="0042570C"/>
    <w:rsid w:val="00426BC3"/>
    <w:rsid w:val="00426C73"/>
    <w:rsid w:val="00426F41"/>
    <w:rsid w:val="0042705C"/>
    <w:rsid w:val="0042737C"/>
    <w:rsid w:val="00430990"/>
    <w:rsid w:val="00430B88"/>
    <w:rsid w:val="00430BAA"/>
    <w:rsid w:val="00430FB2"/>
    <w:rsid w:val="00431369"/>
    <w:rsid w:val="0043187A"/>
    <w:rsid w:val="00431B59"/>
    <w:rsid w:val="00431D6C"/>
    <w:rsid w:val="00431D7B"/>
    <w:rsid w:val="00432652"/>
    <w:rsid w:val="00432AE4"/>
    <w:rsid w:val="00432E50"/>
    <w:rsid w:val="0043352D"/>
    <w:rsid w:val="00433690"/>
    <w:rsid w:val="004337B2"/>
    <w:rsid w:val="00433B05"/>
    <w:rsid w:val="00433D13"/>
    <w:rsid w:val="00433F16"/>
    <w:rsid w:val="0043443E"/>
    <w:rsid w:val="0043488A"/>
    <w:rsid w:val="0043537D"/>
    <w:rsid w:val="0043588C"/>
    <w:rsid w:val="00435CF5"/>
    <w:rsid w:val="0043661E"/>
    <w:rsid w:val="0043706A"/>
    <w:rsid w:val="00437C1C"/>
    <w:rsid w:val="00437DC0"/>
    <w:rsid w:val="00437E53"/>
    <w:rsid w:val="00437E70"/>
    <w:rsid w:val="0044013E"/>
    <w:rsid w:val="00440332"/>
    <w:rsid w:val="004403C1"/>
    <w:rsid w:val="00441468"/>
    <w:rsid w:val="004420EB"/>
    <w:rsid w:val="00442AD1"/>
    <w:rsid w:val="00442EFA"/>
    <w:rsid w:val="004430FC"/>
    <w:rsid w:val="00443263"/>
    <w:rsid w:val="00443421"/>
    <w:rsid w:val="004439FF"/>
    <w:rsid w:val="00444BE4"/>
    <w:rsid w:val="00445173"/>
    <w:rsid w:val="00446323"/>
    <w:rsid w:val="0044687D"/>
    <w:rsid w:val="00446A2A"/>
    <w:rsid w:val="00446F27"/>
    <w:rsid w:val="00446FC5"/>
    <w:rsid w:val="00447010"/>
    <w:rsid w:val="00447789"/>
    <w:rsid w:val="0044781F"/>
    <w:rsid w:val="00447BC5"/>
    <w:rsid w:val="004500C5"/>
    <w:rsid w:val="004501CB"/>
    <w:rsid w:val="004506AD"/>
    <w:rsid w:val="00450895"/>
    <w:rsid w:val="004508CB"/>
    <w:rsid w:val="004509F1"/>
    <w:rsid w:val="00450A17"/>
    <w:rsid w:val="00451040"/>
    <w:rsid w:val="0045121A"/>
    <w:rsid w:val="004512AC"/>
    <w:rsid w:val="004515C1"/>
    <w:rsid w:val="00451E65"/>
    <w:rsid w:val="004525BF"/>
    <w:rsid w:val="0045344C"/>
    <w:rsid w:val="004535DE"/>
    <w:rsid w:val="0045379E"/>
    <w:rsid w:val="004539C2"/>
    <w:rsid w:val="00454E34"/>
    <w:rsid w:val="00454F07"/>
    <w:rsid w:val="0045508F"/>
    <w:rsid w:val="004550D3"/>
    <w:rsid w:val="0045581F"/>
    <w:rsid w:val="00456BCD"/>
    <w:rsid w:val="004570BD"/>
    <w:rsid w:val="0045797E"/>
    <w:rsid w:val="004579EF"/>
    <w:rsid w:val="004601A1"/>
    <w:rsid w:val="004602C5"/>
    <w:rsid w:val="004612E2"/>
    <w:rsid w:val="00461523"/>
    <w:rsid w:val="00461896"/>
    <w:rsid w:val="00462370"/>
    <w:rsid w:val="004627B6"/>
    <w:rsid w:val="00462939"/>
    <w:rsid w:val="00463265"/>
    <w:rsid w:val="004632C3"/>
    <w:rsid w:val="0046474F"/>
    <w:rsid w:val="00464758"/>
    <w:rsid w:val="00464FA7"/>
    <w:rsid w:val="00465775"/>
    <w:rsid w:val="00465A5A"/>
    <w:rsid w:val="004661F9"/>
    <w:rsid w:val="0046664F"/>
    <w:rsid w:val="004667BE"/>
    <w:rsid w:val="00466DF0"/>
    <w:rsid w:val="00466F07"/>
    <w:rsid w:val="00467D97"/>
    <w:rsid w:val="00467F70"/>
    <w:rsid w:val="004701B1"/>
    <w:rsid w:val="004704BB"/>
    <w:rsid w:val="00470EE7"/>
    <w:rsid w:val="00471487"/>
    <w:rsid w:val="004717FB"/>
    <w:rsid w:val="004718CA"/>
    <w:rsid w:val="00471E67"/>
    <w:rsid w:val="004725BF"/>
    <w:rsid w:val="004725D8"/>
    <w:rsid w:val="004725E4"/>
    <w:rsid w:val="00472942"/>
    <w:rsid w:val="00472AAB"/>
    <w:rsid w:val="00472B4E"/>
    <w:rsid w:val="004731CA"/>
    <w:rsid w:val="00473F95"/>
    <w:rsid w:val="00473FC7"/>
    <w:rsid w:val="00474207"/>
    <w:rsid w:val="004745E4"/>
    <w:rsid w:val="00475064"/>
    <w:rsid w:val="00475094"/>
    <w:rsid w:val="0047535B"/>
    <w:rsid w:val="0047569F"/>
    <w:rsid w:val="00475E38"/>
    <w:rsid w:val="004763F3"/>
    <w:rsid w:val="00476D2D"/>
    <w:rsid w:val="00476D8C"/>
    <w:rsid w:val="004770DF"/>
    <w:rsid w:val="0047712E"/>
    <w:rsid w:val="00477FD0"/>
    <w:rsid w:val="0048004C"/>
    <w:rsid w:val="00480500"/>
    <w:rsid w:val="00480532"/>
    <w:rsid w:val="00480DCE"/>
    <w:rsid w:val="00480EBC"/>
    <w:rsid w:val="00481285"/>
    <w:rsid w:val="004814C3"/>
    <w:rsid w:val="00481A8D"/>
    <w:rsid w:val="00481B7B"/>
    <w:rsid w:val="00481E22"/>
    <w:rsid w:val="00482034"/>
    <w:rsid w:val="00482288"/>
    <w:rsid w:val="00482396"/>
    <w:rsid w:val="0048289A"/>
    <w:rsid w:val="00482DB6"/>
    <w:rsid w:val="0048398C"/>
    <w:rsid w:val="00483CFF"/>
    <w:rsid w:val="0048418B"/>
    <w:rsid w:val="00484B20"/>
    <w:rsid w:val="00485615"/>
    <w:rsid w:val="0048571B"/>
    <w:rsid w:val="00485816"/>
    <w:rsid w:val="0048583C"/>
    <w:rsid w:val="004867D1"/>
    <w:rsid w:val="00486C23"/>
    <w:rsid w:val="004875E1"/>
    <w:rsid w:val="00487C09"/>
    <w:rsid w:val="00490304"/>
    <w:rsid w:val="004903BF"/>
    <w:rsid w:val="00490A4D"/>
    <w:rsid w:val="00490B7B"/>
    <w:rsid w:val="00490CCE"/>
    <w:rsid w:val="004912CD"/>
    <w:rsid w:val="00492826"/>
    <w:rsid w:val="00492955"/>
    <w:rsid w:val="00492AA3"/>
    <w:rsid w:val="00492D4E"/>
    <w:rsid w:val="00492EC4"/>
    <w:rsid w:val="00493003"/>
    <w:rsid w:val="0049323C"/>
    <w:rsid w:val="00495396"/>
    <w:rsid w:val="00495DDC"/>
    <w:rsid w:val="0049637C"/>
    <w:rsid w:val="00496F0E"/>
    <w:rsid w:val="00497528"/>
    <w:rsid w:val="00497652"/>
    <w:rsid w:val="0049775C"/>
    <w:rsid w:val="00497D13"/>
    <w:rsid w:val="004A00BA"/>
    <w:rsid w:val="004A0AA0"/>
    <w:rsid w:val="004A0D31"/>
    <w:rsid w:val="004A10CD"/>
    <w:rsid w:val="004A1142"/>
    <w:rsid w:val="004A1388"/>
    <w:rsid w:val="004A198E"/>
    <w:rsid w:val="004A19B6"/>
    <w:rsid w:val="004A1ADE"/>
    <w:rsid w:val="004A221A"/>
    <w:rsid w:val="004A2F55"/>
    <w:rsid w:val="004A336F"/>
    <w:rsid w:val="004A3D69"/>
    <w:rsid w:val="004A4499"/>
    <w:rsid w:val="004A44C2"/>
    <w:rsid w:val="004A48AC"/>
    <w:rsid w:val="004A5694"/>
    <w:rsid w:val="004A6110"/>
    <w:rsid w:val="004A69FD"/>
    <w:rsid w:val="004A6AE7"/>
    <w:rsid w:val="004A6D78"/>
    <w:rsid w:val="004A6DD2"/>
    <w:rsid w:val="004A7006"/>
    <w:rsid w:val="004A73C3"/>
    <w:rsid w:val="004A73E6"/>
    <w:rsid w:val="004A7682"/>
    <w:rsid w:val="004A7C60"/>
    <w:rsid w:val="004A7DCC"/>
    <w:rsid w:val="004B0304"/>
    <w:rsid w:val="004B0491"/>
    <w:rsid w:val="004B04CB"/>
    <w:rsid w:val="004B0DCA"/>
    <w:rsid w:val="004B1509"/>
    <w:rsid w:val="004B154D"/>
    <w:rsid w:val="004B1C44"/>
    <w:rsid w:val="004B22F4"/>
    <w:rsid w:val="004B2951"/>
    <w:rsid w:val="004B2D28"/>
    <w:rsid w:val="004B2E0E"/>
    <w:rsid w:val="004B343C"/>
    <w:rsid w:val="004B3517"/>
    <w:rsid w:val="004B5009"/>
    <w:rsid w:val="004B51FE"/>
    <w:rsid w:val="004B55A6"/>
    <w:rsid w:val="004B6507"/>
    <w:rsid w:val="004B6D3E"/>
    <w:rsid w:val="004B733E"/>
    <w:rsid w:val="004B737D"/>
    <w:rsid w:val="004B7808"/>
    <w:rsid w:val="004B793D"/>
    <w:rsid w:val="004C04AB"/>
    <w:rsid w:val="004C0892"/>
    <w:rsid w:val="004C0896"/>
    <w:rsid w:val="004C1A02"/>
    <w:rsid w:val="004C2483"/>
    <w:rsid w:val="004C2653"/>
    <w:rsid w:val="004C2F70"/>
    <w:rsid w:val="004C41A0"/>
    <w:rsid w:val="004C43B3"/>
    <w:rsid w:val="004C4464"/>
    <w:rsid w:val="004C4A0B"/>
    <w:rsid w:val="004C5C6D"/>
    <w:rsid w:val="004C612A"/>
    <w:rsid w:val="004C61E4"/>
    <w:rsid w:val="004C62AC"/>
    <w:rsid w:val="004C643C"/>
    <w:rsid w:val="004C6739"/>
    <w:rsid w:val="004C698A"/>
    <w:rsid w:val="004C6C36"/>
    <w:rsid w:val="004C72A5"/>
    <w:rsid w:val="004C7769"/>
    <w:rsid w:val="004C7A21"/>
    <w:rsid w:val="004C7B65"/>
    <w:rsid w:val="004D0700"/>
    <w:rsid w:val="004D0DAF"/>
    <w:rsid w:val="004D12C6"/>
    <w:rsid w:val="004D1C0D"/>
    <w:rsid w:val="004D1D96"/>
    <w:rsid w:val="004D2919"/>
    <w:rsid w:val="004D2B8D"/>
    <w:rsid w:val="004D2E4C"/>
    <w:rsid w:val="004D306E"/>
    <w:rsid w:val="004D3203"/>
    <w:rsid w:val="004D33AF"/>
    <w:rsid w:val="004D35AD"/>
    <w:rsid w:val="004D45F2"/>
    <w:rsid w:val="004D46E4"/>
    <w:rsid w:val="004D4E63"/>
    <w:rsid w:val="004D4ED0"/>
    <w:rsid w:val="004D50BA"/>
    <w:rsid w:val="004D59DC"/>
    <w:rsid w:val="004D5AB2"/>
    <w:rsid w:val="004D5CBC"/>
    <w:rsid w:val="004D6206"/>
    <w:rsid w:val="004D631B"/>
    <w:rsid w:val="004D6959"/>
    <w:rsid w:val="004D6EF8"/>
    <w:rsid w:val="004D6FFE"/>
    <w:rsid w:val="004D73B5"/>
    <w:rsid w:val="004D7B0F"/>
    <w:rsid w:val="004E01F6"/>
    <w:rsid w:val="004E0B2E"/>
    <w:rsid w:val="004E0EC5"/>
    <w:rsid w:val="004E1BAE"/>
    <w:rsid w:val="004E1D5D"/>
    <w:rsid w:val="004E2E48"/>
    <w:rsid w:val="004E32E4"/>
    <w:rsid w:val="004E34A9"/>
    <w:rsid w:val="004E3DD8"/>
    <w:rsid w:val="004E3E9E"/>
    <w:rsid w:val="004E423C"/>
    <w:rsid w:val="004E538E"/>
    <w:rsid w:val="004E53DE"/>
    <w:rsid w:val="004E5834"/>
    <w:rsid w:val="004E607B"/>
    <w:rsid w:val="004E64B9"/>
    <w:rsid w:val="004E6578"/>
    <w:rsid w:val="004E747F"/>
    <w:rsid w:val="004F0119"/>
    <w:rsid w:val="004F087B"/>
    <w:rsid w:val="004F090F"/>
    <w:rsid w:val="004F0D27"/>
    <w:rsid w:val="004F1140"/>
    <w:rsid w:val="004F1343"/>
    <w:rsid w:val="004F1370"/>
    <w:rsid w:val="004F14C1"/>
    <w:rsid w:val="004F1A89"/>
    <w:rsid w:val="004F21DB"/>
    <w:rsid w:val="004F22D7"/>
    <w:rsid w:val="004F2411"/>
    <w:rsid w:val="004F2968"/>
    <w:rsid w:val="004F2CB6"/>
    <w:rsid w:val="004F2D72"/>
    <w:rsid w:val="004F4342"/>
    <w:rsid w:val="004F43CE"/>
    <w:rsid w:val="004F4511"/>
    <w:rsid w:val="004F4D22"/>
    <w:rsid w:val="004F4E90"/>
    <w:rsid w:val="004F50E8"/>
    <w:rsid w:val="004F5260"/>
    <w:rsid w:val="004F581B"/>
    <w:rsid w:val="004F5871"/>
    <w:rsid w:val="004F5D5A"/>
    <w:rsid w:val="004F6D09"/>
    <w:rsid w:val="004F6D12"/>
    <w:rsid w:val="004F72C4"/>
    <w:rsid w:val="004F7364"/>
    <w:rsid w:val="004F780F"/>
    <w:rsid w:val="0050041A"/>
    <w:rsid w:val="0050055E"/>
    <w:rsid w:val="00500589"/>
    <w:rsid w:val="00500B28"/>
    <w:rsid w:val="005011FE"/>
    <w:rsid w:val="00501944"/>
    <w:rsid w:val="00501F56"/>
    <w:rsid w:val="00502204"/>
    <w:rsid w:val="0050238C"/>
    <w:rsid w:val="00502EB2"/>
    <w:rsid w:val="00503B12"/>
    <w:rsid w:val="00504116"/>
    <w:rsid w:val="005041D4"/>
    <w:rsid w:val="005041FF"/>
    <w:rsid w:val="00504E39"/>
    <w:rsid w:val="00505109"/>
    <w:rsid w:val="00505204"/>
    <w:rsid w:val="005052A1"/>
    <w:rsid w:val="0050567B"/>
    <w:rsid w:val="00505D3C"/>
    <w:rsid w:val="00505D46"/>
    <w:rsid w:val="00506296"/>
    <w:rsid w:val="0050777A"/>
    <w:rsid w:val="005079E3"/>
    <w:rsid w:val="00507A24"/>
    <w:rsid w:val="00507BC0"/>
    <w:rsid w:val="00507BED"/>
    <w:rsid w:val="00507BFA"/>
    <w:rsid w:val="00510FBD"/>
    <w:rsid w:val="00511CE1"/>
    <w:rsid w:val="00511ED2"/>
    <w:rsid w:val="005127DB"/>
    <w:rsid w:val="00512C85"/>
    <w:rsid w:val="00512F21"/>
    <w:rsid w:val="00514A26"/>
    <w:rsid w:val="00514B3F"/>
    <w:rsid w:val="00514D5E"/>
    <w:rsid w:val="00514E9F"/>
    <w:rsid w:val="00515006"/>
    <w:rsid w:val="0051531C"/>
    <w:rsid w:val="00515334"/>
    <w:rsid w:val="00516541"/>
    <w:rsid w:val="00516817"/>
    <w:rsid w:val="00517148"/>
    <w:rsid w:val="00517F77"/>
    <w:rsid w:val="00520001"/>
    <w:rsid w:val="0052066C"/>
    <w:rsid w:val="005208DB"/>
    <w:rsid w:val="00521601"/>
    <w:rsid w:val="005217CE"/>
    <w:rsid w:val="0052188A"/>
    <w:rsid w:val="00521AD7"/>
    <w:rsid w:val="00521CC6"/>
    <w:rsid w:val="0052210E"/>
    <w:rsid w:val="00522636"/>
    <w:rsid w:val="00522CE0"/>
    <w:rsid w:val="0052318B"/>
    <w:rsid w:val="00523337"/>
    <w:rsid w:val="00523475"/>
    <w:rsid w:val="00523D17"/>
    <w:rsid w:val="005245A3"/>
    <w:rsid w:val="00525125"/>
    <w:rsid w:val="00525BDB"/>
    <w:rsid w:val="0052678A"/>
    <w:rsid w:val="0052684F"/>
    <w:rsid w:val="00526EFB"/>
    <w:rsid w:val="0052732B"/>
    <w:rsid w:val="0052758C"/>
    <w:rsid w:val="00527D02"/>
    <w:rsid w:val="00527E3F"/>
    <w:rsid w:val="005300F9"/>
    <w:rsid w:val="00530512"/>
    <w:rsid w:val="00530704"/>
    <w:rsid w:val="005309E2"/>
    <w:rsid w:val="00530B77"/>
    <w:rsid w:val="00530EA7"/>
    <w:rsid w:val="00530F54"/>
    <w:rsid w:val="0053138B"/>
    <w:rsid w:val="005313A2"/>
    <w:rsid w:val="00531A6C"/>
    <w:rsid w:val="005323B5"/>
    <w:rsid w:val="005324C6"/>
    <w:rsid w:val="005325B6"/>
    <w:rsid w:val="00532A01"/>
    <w:rsid w:val="00532CE3"/>
    <w:rsid w:val="00532EC4"/>
    <w:rsid w:val="00532FDE"/>
    <w:rsid w:val="00533938"/>
    <w:rsid w:val="00533CFC"/>
    <w:rsid w:val="0053464B"/>
    <w:rsid w:val="00534714"/>
    <w:rsid w:val="00534891"/>
    <w:rsid w:val="005355AF"/>
    <w:rsid w:val="00535760"/>
    <w:rsid w:val="005360E6"/>
    <w:rsid w:val="00536511"/>
    <w:rsid w:val="005365AA"/>
    <w:rsid w:val="005368AE"/>
    <w:rsid w:val="0053693C"/>
    <w:rsid w:val="00536C23"/>
    <w:rsid w:val="00536DBD"/>
    <w:rsid w:val="00536E02"/>
    <w:rsid w:val="005371DB"/>
    <w:rsid w:val="0053724E"/>
    <w:rsid w:val="00537505"/>
    <w:rsid w:val="0053788F"/>
    <w:rsid w:val="0053795B"/>
    <w:rsid w:val="0053799C"/>
    <w:rsid w:val="00537A67"/>
    <w:rsid w:val="00537AFE"/>
    <w:rsid w:val="0054060E"/>
    <w:rsid w:val="0054066F"/>
    <w:rsid w:val="00540DBA"/>
    <w:rsid w:val="00540DBF"/>
    <w:rsid w:val="00541100"/>
    <w:rsid w:val="0054144F"/>
    <w:rsid w:val="00542004"/>
    <w:rsid w:val="005428ED"/>
    <w:rsid w:val="00542BCC"/>
    <w:rsid w:val="0054358A"/>
    <w:rsid w:val="005437F8"/>
    <w:rsid w:val="0054399B"/>
    <w:rsid w:val="00543C54"/>
    <w:rsid w:val="00544375"/>
    <w:rsid w:val="0054439C"/>
    <w:rsid w:val="00544B94"/>
    <w:rsid w:val="00545A3A"/>
    <w:rsid w:val="00545AC7"/>
    <w:rsid w:val="00546A4C"/>
    <w:rsid w:val="00547C1B"/>
    <w:rsid w:val="0055040C"/>
    <w:rsid w:val="005505A0"/>
    <w:rsid w:val="00550831"/>
    <w:rsid w:val="00550950"/>
    <w:rsid w:val="00550B84"/>
    <w:rsid w:val="00550C05"/>
    <w:rsid w:val="0055162F"/>
    <w:rsid w:val="0055194E"/>
    <w:rsid w:val="00551BAC"/>
    <w:rsid w:val="00551CE9"/>
    <w:rsid w:val="00551DB2"/>
    <w:rsid w:val="00552863"/>
    <w:rsid w:val="00552E21"/>
    <w:rsid w:val="00553883"/>
    <w:rsid w:val="00553D4D"/>
    <w:rsid w:val="00553E75"/>
    <w:rsid w:val="0055451A"/>
    <w:rsid w:val="005556B8"/>
    <w:rsid w:val="00555C4E"/>
    <w:rsid w:val="00555E81"/>
    <w:rsid w:val="0055631D"/>
    <w:rsid w:val="0055637A"/>
    <w:rsid w:val="005564A2"/>
    <w:rsid w:val="00556CD3"/>
    <w:rsid w:val="00557122"/>
    <w:rsid w:val="00557872"/>
    <w:rsid w:val="00560803"/>
    <w:rsid w:val="00561063"/>
    <w:rsid w:val="005611CC"/>
    <w:rsid w:val="005611D7"/>
    <w:rsid w:val="00561390"/>
    <w:rsid w:val="00561CCE"/>
    <w:rsid w:val="00561E67"/>
    <w:rsid w:val="00561EDF"/>
    <w:rsid w:val="00562800"/>
    <w:rsid w:val="00562839"/>
    <w:rsid w:val="00562979"/>
    <w:rsid w:val="00562BEE"/>
    <w:rsid w:val="005630DC"/>
    <w:rsid w:val="00563915"/>
    <w:rsid w:val="00563B24"/>
    <w:rsid w:val="00563E0F"/>
    <w:rsid w:val="00563E5D"/>
    <w:rsid w:val="00563FDA"/>
    <w:rsid w:val="00564666"/>
    <w:rsid w:val="005647CC"/>
    <w:rsid w:val="005653A9"/>
    <w:rsid w:val="005657C0"/>
    <w:rsid w:val="00565D45"/>
    <w:rsid w:val="00566041"/>
    <w:rsid w:val="005664F2"/>
    <w:rsid w:val="00566B3D"/>
    <w:rsid w:val="00567509"/>
    <w:rsid w:val="00570012"/>
    <w:rsid w:val="00570638"/>
    <w:rsid w:val="0057208A"/>
    <w:rsid w:val="005722BE"/>
    <w:rsid w:val="0057249C"/>
    <w:rsid w:val="00572708"/>
    <w:rsid w:val="00572CCC"/>
    <w:rsid w:val="0057316A"/>
    <w:rsid w:val="00573EAF"/>
    <w:rsid w:val="00574A45"/>
    <w:rsid w:val="005752F3"/>
    <w:rsid w:val="00575380"/>
    <w:rsid w:val="005754AE"/>
    <w:rsid w:val="0057579D"/>
    <w:rsid w:val="00575C09"/>
    <w:rsid w:val="00575D98"/>
    <w:rsid w:val="0058022E"/>
    <w:rsid w:val="00580424"/>
    <w:rsid w:val="005805AD"/>
    <w:rsid w:val="005807C4"/>
    <w:rsid w:val="00580EC1"/>
    <w:rsid w:val="0058144F"/>
    <w:rsid w:val="0058155A"/>
    <w:rsid w:val="0058164B"/>
    <w:rsid w:val="00581933"/>
    <w:rsid w:val="00581A21"/>
    <w:rsid w:val="00581BED"/>
    <w:rsid w:val="00581FE7"/>
    <w:rsid w:val="00582171"/>
    <w:rsid w:val="005824AC"/>
    <w:rsid w:val="005827B3"/>
    <w:rsid w:val="005830EB"/>
    <w:rsid w:val="00583402"/>
    <w:rsid w:val="005834B1"/>
    <w:rsid w:val="005847B9"/>
    <w:rsid w:val="005847F0"/>
    <w:rsid w:val="00584844"/>
    <w:rsid w:val="00584BDC"/>
    <w:rsid w:val="00584D4A"/>
    <w:rsid w:val="005850B4"/>
    <w:rsid w:val="00585608"/>
    <w:rsid w:val="0058646B"/>
    <w:rsid w:val="00586624"/>
    <w:rsid w:val="00586743"/>
    <w:rsid w:val="00586852"/>
    <w:rsid w:val="00586A19"/>
    <w:rsid w:val="0058710F"/>
    <w:rsid w:val="0058720A"/>
    <w:rsid w:val="0058721B"/>
    <w:rsid w:val="00587534"/>
    <w:rsid w:val="00587565"/>
    <w:rsid w:val="005879F0"/>
    <w:rsid w:val="00587B68"/>
    <w:rsid w:val="0059082D"/>
    <w:rsid w:val="00590943"/>
    <w:rsid w:val="00590AE2"/>
    <w:rsid w:val="00590B14"/>
    <w:rsid w:val="00590B16"/>
    <w:rsid w:val="005912CC"/>
    <w:rsid w:val="0059163F"/>
    <w:rsid w:val="00591A25"/>
    <w:rsid w:val="00591B6D"/>
    <w:rsid w:val="00591BB2"/>
    <w:rsid w:val="0059245B"/>
    <w:rsid w:val="00592C81"/>
    <w:rsid w:val="005933B7"/>
    <w:rsid w:val="0059359E"/>
    <w:rsid w:val="00593894"/>
    <w:rsid w:val="00593FA8"/>
    <w:rsid w:val="00594264"/>
    <w:rsid w:val="005945C7"/>
    <w:rsid w:val="00594E02"/>
    <w:rsid w:val="005952D9"/>
    <w:rsid w:val="0059536D"/>
    <w:rsid w:val="00595958"/>
    <w:rsid w:val="00595DB5"/>
    <w:rsid w:val="00596E73"/>
    <w:rsid w:val="00596FD5"/>
    <w:rsid w:val="005974B3"/>
    <w:rsid w:val="0059757E"/>
    <w:rsid w:val="00597700"/>
    <w:rsid w:val="005A0173"/>
    <w:rsid w:val="005A04B2"/>
    <w:rsid w:val="005A093A"/>
    <w:rsid w:val="005A12AF"/>
    <w:rsid w:val="005A1B3B"/>
    <w:rsid w:val="005A250A"/>
    <w:rsid w:val="005A2839"/>
    <w:rsid w:val="005A3063"/>
    <w:rsid w:val="005A3429"/>
    <w:rsid w:val="005A3A1F"/>
    <w:rsid w:val="005A3AEE"/>
    <w:rsid w:val="005A3DAA"/>
    <w:rsid w:val="005A42E7"/>
    <w:rsid w:val="005A4302"/>
    <w:rsid w:val="005A43BF"/>
    <w:rsid w:val="005A47F4"/>
    <w:rsid w:val="005A4958"/>
    <w:rsid w:val="005A5166"/>
    <w:rsid w:val="005A53D5"/>
    <w:rsid w:val="005A540C"/>
    <w:rsid w:val="005A6113"/>
    <w:rsid w:val="005A62C3"/>
    <w:rsid w:val="005A67A9"/>
    <w:rsid w:val="005A7217"/>
    <w:rsid w:val="005B0152"/>
    <w:rsid w:val="005B061E"/>
    <w:rsid w:val="005B0B47"/>
    <w:rsid w:val="005B0F32"/>
    <w:rsid w:val="005B133E"/>
    <w:rsid w:val="005B1504"/>
    <w:rsid w:val="005B22DC"/>
    <w:rsid w:val="005B23FF"/>
    <w:rsid w:val="005B2BF6"/>
    <w:rsid w:val="005B364B"/>
    <w:rsid w:val="005B47AE"/>
    <w:rsid w:val="005B5772"/>
    <w:rsid w:val="005B5AC6"/>
    <w:rsid w:val="005B65B9"/>
    <w:rsid w:val="005B704A"/>
    <w:rsid w:val="005B7515"/>
    <w:rsid w:val="005C01AD"/>
    <w:rsid w:val="005C030F"/>
    <w:rsid w:val="005C03E0"/>
    <w:rsid w:val="005C0655"/>
    <w:rsid w:val="005C0682"/>
    <w:rsid w:val="005C090C"/>
    <w:rsid w:val="005C1333"/>
    <w:rsid w:val="005C1F56"/>
    <w:rsid w:val="005C2254"/>
    <w:rsid w:val="005C250E"/>
    <w:rsid w:val="005C290C"/>
    <w:rsid w:val="005C2B32"/>
    <w:rsid w:val="005C2FDB"/>
    <w:rsid w:val="005C3446"/>
    <w:rsid w:val="005C3514"/>
    <w:rsid w:val="005C3A2C"/>
    <w:rsid w:val="005C4381"/>
    <w:rsid w:val="005C4824"/>
    <w:rsid w:val="005C48DA"/>
    <w:rsid w:val="005C4E7E"/>
    <w:rsid w:val="005C4EB3"/>
    <w:rsid w:val="005C57E8"/>
    <w:rsid w:val="005C583D"/>
    <w:rsid w:val="005C62BD"/>
    <w:rsid w:val="005C6643"/>
    <w:rsid w:val="005C672D"/>
    <w:rsid w:val="005C68EB"/>
    <w:rsid w:val="005C6B2C"/>
    <w:rsid w:val="005C7B2B"/>
    <w:rsid w:val="005D0033"/>
    <w:rsid w:val="005D0292"/>
    <w:rsid w:val="005D08A2"/>
    <w:rsid w:val="005D1383"/>
    <w:rsid w:val="005D13D1"/>
    <w:rsid w:val="005D1E3A"/>
    <w:rsid w:val="005D2B85"/>
    <w:rsid w:val="005D38AB"/>
    <w:rsid w:val="005D41EC"/>
    <w:rsid w:val="005D4576"/>
    <w:rsid w:val="005D48C0"/>
    <w:rsid w:val="005D4C7E"/>
    <w:rsid w:val="005D5A18"/>
    <w:rsid w:val="005D5DB4"/>
    <w:rsid w:val="005D5E23"/>
    <w:rsid w:val="005D6490"/>
    <w:rsid w:val="005D698E"/>
    <w:rsid w:val="005D6C79"/>
    <w:rsid w:val="005D6CA4"/>
    <w:rsid w:val="005D6DFF"/>
    <w:rsid w:val="005D73D2"/>
    <w:rsid w:val="005D755A"/>
    <w:rsid w:val="005D764C"/>
    <w:rsid w:val="005D7955"/>
    <w:rsid w:val="005E00F9"/>
    <w:rsid w:val="005E0264"/>
    <w:rsid w:val="005E0324"/>
    <w:rsid w:val="005E03A6"/>
    <w:rsid w:val="005E04DA"/>
    <w:rsid w:val="005E0A72"/>
    <w:rsid w:val="005E0A9D"/>
    <w:rsid w:val="005E0AC3"/>
    <w:rsid w:val="005E1932"/>
    <w:rsid w:val="005E1E88"/>
    <w:rsid w:val="005E2005"/>
    <w:rsid w:val="005E2F1F"/>
    <w:rsid w:val="005E300E"/>
    <w:rsid w:val="005E3140"/>
    <w:rsid w:val="005E365C"/>
    <w:rsid w:val="005E37C9"/>
    <w:rsid w:val="005E3C78"/>
    <w:rsid w:val="005E40D9"/>
    <w:rsid w:val="005E4CEC"/>
    <w:rsid w:val="005E56AF"/>
    <w:rsid w:val="005E5C11"/>
    <w:rsid w:val="005E5D2E"/>
    <w:rsid w:val="005E6519"/>
    <w:rsid w:val="005E6AEC"/>
    <w:rsid w:val="005E729C"/>
    <w:rsid w:val="005E7A48"/>
    <w:rsid w:val="005F0B3D"/>
    <w:rsid w:val="005F0C48"/>
    <w:rsid w:val="005F101E"/>
    <w:rsid w:val="005F1477"/>
    <w:rsid w:val="005F1BD9"/>
    <w:rsid w:val="005F1F2B"/>
    <w:rsid w:val="005F2003"/>
    <w:rsid w:val="005F205D"/>
    <w:rsid w:val="005F2487"/>
    <w:rsid w:val="005F31E9"/>
    <w:rsid w:val="005F3737"/>
    <w:rsid w:val="005F3AC3"/>
    <w:rsid w:val="005F3ACC"/>
    <w:rsid w:val="005F3C88"/>
    <w:rsid w:val="005F3D7A"/>
    <w:rsid w:val="005F3FA5"/>
    <w:rsid w:val="005F463C"/>
    <w:rsid w:val="005F46BA"/>
    <w:rsid w:val="005F4773"/>
    <w:rsid w:val="005F4C1E"/>
    <w:rsid w:val="005F5AD6"/>
    <w:rsid w:val="005F6355"/>
    <w:rsid w:val="005F69BB"/>
    <w:rsid w:val="005F733F"/>
    <w:rsid w:val="005F7EF5"/>
    <w:rsid w:val="005F7FD8"/>
    <w:rsid w:val="006003E7"/>
    <w:rsid w:val="006007C5"/>
    <w:rsid w:val="00600C1B"/>
    <w:rsid w:val="006013BC"/>
    <w:rsid w:val="006017B5"/>
    <w:rsid w:val="006019FB"/>
    <w:rsid w:val="00601AB8"/>
    <w:rsid w:val="00601BA2"/>
    <w:rsid w:val="00601DB3"/>
    <w:rsid w:val="0060244E"/>
    <w:rsid w:val="00603804"/>
    <w:rsid w:val="0060473E"/>
    <w:rsid w:val="006048BF"/>
    <w:rsid w:val="00604C29"/>
    <w:rsid w:val="006053EF"/>
    <w:rsid w:val="006058FD"/>
    <w:rsid w:val="00605945"/>
    <w:rsid w:val="006059BF"/>
    <w:rsid w:val="00605B00"/>
    <w:rsid w:val="00605BE5"/>
    <w:rsid w:val="0060642F"/>
    <w:rsid w:val="00606538"/>
    <w:rsid w:val="00606CC8"/>
    <w:rsid w:val="0060790D"/>
    <w:rsid w:val="00610498"/>
    <w:rsid w:val="0061050F"/>
    <w:rsid w:val="00610CE0"/>
    <w:rsid w:val="0061107B"/>
    <w:rsid w:val="006111CB"/>
    <w:rsid w:val="00611891"/>
    <w:rsid w:val="00611DD4"/>
    <w:rsid w:val="006121E8"/>
    <w:rsid w:val="006127CB"/>
    <w:rsid w:val="006129D7"/>
    <w:rsid w:val="006129E5"/>
    <w:rsid w:val="0061362F"/>
    <w:rsid w:val="0061380F"/>
    <w:rsid w:val="00613BE1"/>
    <w:rsid w:val="00613F04"/>
    <w:rsid w:val="00614DAB"/>
    <w:rsid w:val="0061572D"/>
    <w:rsid w:val="006160F1"/>
    <w:rsid w:val="00616510"/>
    <w:rsid w:val="00616664"/>
    <w:rsid w:val="0061694F"/>
    <w:rsid w:val="006177DD"/>
    <w:rsid w:val="0061792A"/>
    <w:rsid w:val="0062026F"/>
    <w:rsid w:val="006211F2"/>
    <w:rsid w:val="00621573"/>
    <w:rsid w:val="00621F06"/>
    <w:rsid w:val="006220D7"/>
    <w:rsid w:val="00622340"/>
    <w:rsid w:val="0062288B"/>
    <w:rsid w:val="006229DE"/>
    <w:rsid w:val="00622E37"/>
    <w:rsid w:val="00622EC5"/>
    <w:rsid w:val="00623235"/>
    <w:rsid w:val="006233A6"/>
    <w:rsid w:val="006235F9"/>
    <w:rsid w:val="006237DB"/>
    <w:rsid w:val="006238BC"/>
    <w:rsid w:val="00623CAC"/>
    <w:rsid w:val="00623DF1"/>
    <w:rsid w:val="00624522"/>
    <w:rsid w:val="00624EE6"/>
    <w:rsid w:val="0062550D"/>
    <w:rsid w:val="00625B2B"/>
    <w:rsid w:val="00625DC5"/>
    <w:rsid w:val="00626534"/>
    <w:rsid w:val="006265F9"/>
    <w:rsid w:val="00626E9E"/>
    <w:rsid w:val="006279FE"/>
    <w:rsid w:val="00627BC9"/>
    <w:rsid w:val="00627E3B"/>
    <w:rsid w:val="00630214"/>
    <w:rsid w:val="006303E6"/>
    <w:rsid w:val="00630EFF"/>
    <w:rsid w:val="006315DE"/>
    <w:rsid w:val="00631615"/>
    <w:rsid w:val="0063184F"/>
    <w:rsid w:val="00632285"/>
    <w:rsid w:val="006323C5"/>
    <w:rsid w:val="00632EDD"/>
    <w:rsid w:val="00633C53"/>
    <w:rsid w:val="00634DE3"/>
    <w:rsid w:val="00635380"/>
    <w:rsid w:val="00635482"/>
    <w:rsid w:val="00635555"/>
    <w:rsid w:val="006357A1"/>
    <w:rsid w:val="00635988"/>
    <w:rsid w:val="00635A31"/>
    <w:rsid w:val="00636112"/>
    <w:rsid w:val="00636598"/>
    <w:rsid w:val="00636A65"/>
    <w:rsid w:val="00636B3D"/>
    <w:rsid w:val="00636E19"/>
    <w:rsid w:val="00637177"/>
    <w:rsid w:val="0063768A"/>
    <w:rsid w:val="0063772D"/>
    <w:rsid w:val="00637B2C"/>
    <w:rsid w:val="00637B95"/>
    <w:rsid w:val="00637D35"/>
    <w:rsid w:val="00637D6D"/>
    <w:rsid w:val="006404AD"/>
    <w:rsid w:val="00640C99"/>
    <w:rsid w:val="00641541"/>
    <w:rsid w:val="00641725"/>
    <w:rsid w:val="00641D23"/>
    <w:rsid w:val="00641E39"/>
    <w:rsid w:val="00641EC7"/>
    <w:rsid w:val="0064233A"/>
    <w:rsid w:val="00642459"/>
    <w:rsid w:val="006426A6"/>
    <w:rsid w:val="00642A99"/>
    <w:rsid w:val="00642AB0"/>
    <w:rsid w:val="00642E61"/>
    <w:rsid w:val="006436D3"/>
    <w:rsid w:val="00643D4A"/>
    <w:rsid w:val="00644208"/>
    <w:rsid w:val="00644354"/>
    <w:rsid w:val="0064460F"/>
    <w:rsid w:val="006446B8"/>
    <w:rsid w:val="00644C03"/>
    <w:rsid w:val="00644C53"/>
    <w:rsid w:val="006450FE"/>
    <w:rsid w:val="00645106"/>
    <w:rsid w:val="0064525B"/>
    <w:rsid w:val="0064538A"/>
    <w:rsid w:val="00645627"/>
    <w:rsid w:val="006457E5"/>
    <w:rsid w:val="00645C58"/>
    <w:rsid w:val="006461B8"/>
    <w:rsid w:val="00646C89"/>
    <w:rsid w:val="00646DA5"/>
    <w:rsid w:val="006474CE"/>
    <w:rsid w:val="0064760A"/>
    <w:rsid w:val="00647A1E"/>
    <w:rsid w:val="00647B0F"/>
    <w:rsid w:val="00650421"/>
    <w:rsid w:val="00650861"/>
    <w:rsid w:val="00650968"/>
    <w:rsid w:val="00650F52"/>
    <w:rsid w:val="00651055"/>
    <w:rsid w:val="00651298"/>
    <w:rsid w:val="00651714"/>
    <w:rsid w:val="006517D8"/>
    <w:rsid w:val="00651D49"/>
    <w:rsid w:val="00651D75"/>
    <w:rsid w:val="00652212"/>
    <w:rsid w:val="0065245A"/>
    <w:rsid w:val="0065252F"/>
    <w:rsid w:val="006528AF"/>
    <w:rsid w:val="00652AE8"/>
    <w:rsid w:val="0065317E"/>
    <w:rsid w:val="0065335C"/>
    <w:rsid w:val="006548AA"/>
    <w:rsid w:val="006548C6"/>
    <w:rsid w:val="00654B24"/>
    <w:rsid w:val="006564EE"/>
    <w:rsid w:val="00656EF4"/>
    <w:rsid w:val="0065711D"/>
    <w:rsid w:val="00657824"/>
    <w:rsid w:val="00660077"/>
    <w:rsid w:val="00660282"/>
    <w:rsid w:val="0066057F"/>
    <w:rsid w:val="0066058E"/>
    <w:rsid w:val="0066174F"/>
    <w:rsid w:val="006617E6"/>
    <w:rsid w:val="006635D9"/>
    <w:rsid w:val="00663C93"/>
    <w:rsid w:val="00663E57"/>
    <w:rsid w:val="00663E62"/>
    <w:rsid w:val="00663E63"/>
    <w:rsid w:val="0066491D"/>
    <w:rsid w:val="0066496A"/>
    <w:rsid w:val="006649FB"/>
    <w:rsid w:val="00664E1D"/>
    <w:rsid w:val="0066521E"/>
    <w:rsid w:val="006662B4"/>
    <w:rsid w:val="00666304"/>
    <w:rsid w:val="006672B0"/>
    <w:rsid w:val="0066765E"/>
    <w:rsid w:val="0066781B"/>
    <w:rsid w:val="00667999"/>
    <w:rsid w:val="00670849"/>
    <w:rsid w:val="006709C6"/>
    <w:rsid w:val="00671F34"/>
    <w:rsid w:val="006720E6"/>
    <w:rsid w:val="006725E5"/>
    <w:rsid w:val="00672B88"/>
    <w:rsid w:val="006739A7"/>
    <w:rsid w:val="00674351"/>
    <w:rsid w:val="0067451D"/>
    <w:rsid w:val="006748A9"/>
    <w:rsid w:val="006751B0"/>
    <w:rsid w:val="006757CD"/>
    <w:rsid w:val="00675F04"/>
    <w:rsid w:val="006763DD"/>
    <w:rsid w:val="00676733"/>
    <w:rsid w:val="006767A6"/>
    <w:rsid w:val="00676A0D"/>
    <w:rsid w:val="00676CAE"/>
    <w:rsid w:val="00677636"/>
    <w:rsid w:val="006777CE"/>
    <w:rsid w:val="00677CA9"/>
    <w:rsid w:val="00680146"/>
    <w:rsid w:val="00680A11"/>
    <w:rsid w:val="00680A6F"/>
    <w:rsid w:val="00680D5C"/>
    <w:rsid w:val="00680F4C"/>
    <w:rsid w:val="00681175"/>
    <w:rsid w:val="00681E33"/>
    <w:rsid w:val="00682E13"/>
    <w:rsid w:val="00682EE2"/>
    <w:rsid w:val="006834C5"/>
    <w:rsid w:val="00684290"/>
    <w:rsid w:val="006842EA"/>
    <w:rsid w:val="00684680"/>
    <w:rsid w:val="00684A3A"/>
    <w:rsid w:val="00684B90"/>
    <w:rsid w:val="00684BDA"/>
    <w:rsid w:val="0068500B"/>
    <w:rsid w:val="00685EF9"/>
    <w:rsid w:val="00685F1B"/>
    <w:rsid w:val="00685FBE"/>
    <w:rsid w:val="006860CC"/>
    <w:rsid w:val="006868DD"/>
    <w:rsid w:val="006878FC"/>
    <w:rsid w:val="00687A78"/>
    <w:rsid w:val="0069075C"/>
    <w:rsid w:val="0069084C"/>
    <w:rsid w:val="006908D2"/>
    <w:rsid w:val="00690E77"/>
    <w:rsid w:val="0069174F"/>
    <w:rsid w:val="0069266F"/>
    <w:rsid w:val="006928DD"/>
    <w:rsid w:val="006935D8"/>
    <w:rsid w:val="00693652"/>
    <w:rsid w:val="006938E9"/>
    <w:rsid w:val="00693A23"/>
    <w:rsid w:val="00694DB6"/>
    <w:rsid w:val="00694E46"/>
    <w:rsid w:val="00694FBF"/>
    <w:rsid w:val="006952A5"/>
    <w:rsid w:val="006953D8"/>
    <w:rsid w:val="0069563A"/>
    <w:rsid w:val="006965C5"/>
    <w:rsid w:val="006966EB"/>
    <w:rsid w:val="00696A46"/>
    <w:rsid w:val="00697615"/>
    <w:rsid w:val="006978FC"/>
    <w:rsid w:val="00697EE0"/>
    <w:rsid w:val="006A0324"/>
    <w:rsid w:val="006A0DA1"/>
    <w:rsid w:val="006A0E52"/>
    <w:rsid w:val="006A225C"/>
    <w:rsid w:val="006A289E"/>
    <w:rsid w:val="006A28A3"/>
    <w:rsid w:val="006A2A69"/>
    <w:rsid w:val="006A36C4"/>
    <w:rsid w:val="006A393C"/>
    <w:rsid w:val="006A400D"/>
    <w:rsid w:val="006A40FD"/>
    <w:rsid w:val="006A43E6"/>
    <w:rsid w:val="006A44F1"/>
    <w:rsid w:val="006A495A"/>
    <w:rsid w:val="006A4C2F"/>
    <w:rsid w:val="006A4CB3"/>
    <w:rsid w:val="006A58E0"/>
    <w:rsid w:val="006A5ECC"/>
    <w:rsid w:val="006A6191"/>
    <w:rsid w:val="006A6B37"/>
    <w:rsid w:val="006A6D3B"/>
    <w:rsid w:val="006A6ECA"/>
    <w:rsid w:val="006A72D4"/>
    <w:rsid w:val="006A7433"/>
    <w:rsid w:val="006A7A1A"/>
    <w:rsid w:val="006B06D6"/>
    <w:rsid w:val="006B07E8"/>
    <w:rsid w:val="006B1503"/>
    <w:rsid w:val="006B15A1"/>
    <w:rsid w:val="006B1A03"/>
    <w:rsid w:val="006B1B80"/>
    <w:rsid w:val="006B20D8"/>
    <w:rsid w:val="006B21A3"/>
    <w:rsid w:val="006B28A9"/>
    <w:rsid w:val="006B2DC0"/>
    <w:rsid w:val="006B2DDC"/>
    <w:rsid w:val="006B3683"/>
    <w:rsid w:val="006B3705"/>
    <w:rsid w:val="006B3867"/>
    <w:rsid w:val="006B3D12"/>
    <w:rsid w:val="006B4128"/>
    <w:rsid w:val="006B43B2"/>
    <w:rsid w:val="006B4672"/>
    <w:rsid w:val="006B4C40"/>
    <w:rsid w:val="006B4F3C"/>
    <w:rsid w:val="006B5475"/>
    <w:rsid w:val="006B5551"/>
    <w:rsid w:val="006B5A87"/>
    <w:rsid w:val="006B6416"/>
    <w:rsid w:val="006B65CC"/>
    <w:rsid w:val="006B66F3"/>
    <w:rsid w:val="006B6737"/>
    <w:rsid w:val="006B69DF"/>
    <w:rsid w:val="006B6A2D"/>
    <w:rsid w:val="006B710E"/>
    <w:rsid w:val="006B7F6B"/>
    <w:rsid w:val="006C0FFB"/>
    <w:rsid w:val="006C16E0"/>
    <w:rsid w:val="006C180C"/>
    <w:rsid w:val="006C2E1B"/>
    <w:rsid w:val="006C3086"/>
    <w:rsid w:val="006C3682"/>
    <w:rsid w:val="006C381F"/>
    <w:rsid w:val="006C42A9"/>
    <w:rsid w:val="006C486D"/>
    <w:rsid w:val="006C4968"/>
    <w:rsid w:val="006C51A1"/>
    <w:rsid w:val="006C51DE"/>
    <w:rsid w:val="006C51EA"/>
    <w:rsid w:val="006C5DD1"/>
    <w:rsid w:val="006C6BC2"/>
    <w:rsid w:val="006C7093"/>
    <w:rsid w:val="006C7196"/>
    <w:rsid w:val="006D0572"/>
    <w:rsid w:val="006D0791"/>
    <w:rsid w:val="006D109E"/>
    <w:rsid w:val="006D1A60"/>
    <w:rsid w:val="006D246D"/>
    <w:rsid w:val="006D2574"/>
    <w:rsid w:val="006D28E6"/>
    <w:rsid w:val="006D2C55"/>
    <w:rsid w:val="006D31AA"/>
    <w:rsid w:val="006D3938"/>
    <w:rsid w:val="006D4566"/>
    <w:rsid w:val="006D4AFE"/>
    <w:rsid w:val="006D4D3F"/>
    <w:rsid w:val="006D555F"/>
    <w:rsid w:val="006D5699"/>
    <w:rsid w:val="006D56F9"/>
    <w:rsid w:val="006D59ED"/>
    <w:rsid w:val="006D6467"/>
    <w:rsid w:val="006D653A"/>
    <w:rsid w:val="006D7487"/>
    <w:rsid w:val="006D7869"/>
    <w:rsid w:val="006D79DC"/>
    <w:rsid w:val="006D79F3"/>
    <w:rsid w:val="006D7C50"/>
    <w:rsid w:val="006E0003"/>
    <w:rsid w:val="006E00DE"/>
    <w:rsid w:val="006E051D"/>
    <w:rsid w:val="006E0613"/>
    <w:rsid w:val="006E06D7"/>
    <w:rsid w:val="006E11BA"/>
    <w:rsid w:val="006E1E93"/>
    <w:rsid w:val="006E2B22"/>
    <w:rsid w:val="006E39C0"/>
    <w:rsid w:val="006E4223"/>
    <w:rsid w:val="006E4377"/>
    <w:rsid w:val="006E54A2"/>
    <w:rsid w:val="006E590D"/>
    <w:rsid w:val="006E5944"/>
    <w:rsid w:val="006E61C1"/>
    <w:rsid w:val="006E62A2"/>
    <w:rsid w:val="006E6715"/>
    <w:rsid w:val="006E699D"/>
    <w:rsid w:val="006E6F24"/>
    <w:rsid w:val="006E7EB0"/>
    <w:rsid w:val="006F0AA9"/>
    <w:rsid w:val="006F0C1C"/>
    <w:rsid w:val="006F0D5C"/>
    <w:rsid w:val="006F1240"/>
    <w:rsid w:val="006F1A91"/>
    <w:rsid w:val="006F216F"/>
    <w:rsid w:val="006F2A05"/>
    <w:rsid w:val="006F2D0E"/>
    <w:rsid w:val="006F3345"/>
    <w:rsid w:val="006F33E7"/>
    <w:rsid w:val="006F3B9F"/>
    <w:rsid w:val="006F412E"/>
    <w:rsid w:val="006F52D8"/>
    <w:rsid w:val="006F560E"/>
    <w:rsid w:val="006F571A"/>
    <w:rsid w:val="006F5B03"/>
    <w:rsid w:val="006F65E4"/>
    <w:rsid w:val="006F7182"/>
    <w:rsid w:val="006F7346"/>
    <w:rsid w:val="006F73ED"/>
    <w:rsid w:val="006F775D"/>
    <w:rsid w:val="006F7889"/>
    <w:rsid w:val="0070069D"/>
    <w:rsid w:val="0070106A"/>
    <w:rsid w:val="0070125B"/>
    <w:rsid w:val="00701954"/>
    <w:rsid w:val="00701D3F"/>
    <w:rsid w:val="0070264C"/>
    <w:rsid w:val="00702823"/>
    <w:rsid w:val="00702F55"/>
    <w:rsid w:val="0070342A"/>
    <w:rsid w:val="00704024"/>
    <w:rsid w:val="00705BF3"/>
    <w:rsid w:val="0070604F"/>
    <w:rsid w:val="007061C4"/>
    <w:rsid w:val="007062BA"/>
    <w:rsid w:val="00706818"/>
    <w:rsid w:val="00706B41"/>
    <w:rsid w:val="00706C6D"/>
    <w:rsid w:val="00706CB2"/>
    <w:rsid w:val="00706E2A"/>
    <w:rsid w:val="007076C1"/>
    <w:rsid w:val="00707BAD"/>
    <w:rsid w:val="00710AC5"/>
    <w:rsid w:val="007113A6"/>
    <w:rsid w:val="00711B15"/>
    <w:rsid w:val="00711D7F"/>
    <w:rsid w:val="00711D8F"/>
    <w:rsid w:val="00711D93"/>
    <w:rsid w:val="007120D5"/>
    <w:rsid w:val="00712FED"/>
    <w:rsid w:val="0071328D"/>
    <w:rsid w:val="007132F2"/>
    <w:rsid w:val="00713EA1"/>
    <w:rsid w:val="00714040"/>
    <w:rsid w:val="00714060"/>
    <w:rsid w:val="007142C5"/>
    <w:rsid w:val="007147A2"/>
    <w:rsid w:val="00714902"/>
    <w:rsid w:val="00714D66"/>
    <w:rsid w:val="00714E47"/>
    <w:rsid w:val="00715351"/>
    <w:rsid w:val="00715860"/>
    <w:rsid w:val="007158FE"/>
    <w:rsid w:val="007164B0"/>
    <w:rsid w:val="007168D5"/>
    <w:rsid w:val="00716F9C"/>
    <w:rsid w:val="00716FB3"/>
    <w:rsid w:val="00717181"/>
    <w:rsid w:val="00717A4A"/>
    <w:rsid w:val="007204EB"/>
    <w:rsid w:val="007206EE"/>
    <w:rsid w:val="00721285"/>
    <w:rsid w:val="0072156A"/>
    <w:rsid w:val="00721758"/>
    <w:rsid w:val="00721D02"/>
    <w:rsid w:val="00721D68"/>
    <w:rsid w:val="00721E77"/>
    <w:rsid w:val="007228FF"/>
    <w:rsid w:val="00722B64"/>
    <w:rsid w:val="007234B1"/>
    <w:rsid w:val="00723810"/>
    <w:rsid w:val="0072424F"/>
    <w:rsid w:val="00724416"/>
    <w:rsid w:val="00724D84"/>
    <w:rsid w:val="0072500C"/>
    <w:rsid w:val="0072513B"/>
    <w:rsid w:val="00725A91"/>
    <w:rsid w:val="00725FCD"/>
    <w:rsid w:val="00726210"/>
    <w:rsid w:val="00726346"/>
    <w:rsid w:val="007263A3"/>
    <w:rsid w:val="00726990"/>
    <w:rsid w:val="00726C0C"/>
    <w:rsid w:val="007271D8"/>
    <w:rsid w:val="00727DDA"/>
    <w:rsid w:val="00730377"/>
    <w:rsid w:val="007309C1"/>
    <w:rsid w:val="00730B7B"/>
    <w:rsid w:val="00730CD0"/>
    <w:rsid w:val="00730DF5"/>
    <w:rsid w:val="007311DE"/>
    <w:rsid w:val="007312F9"/>
    <w:rsid w:val="00731A8D"/>
    <w:rsid w:val="00732665"/>
    <w:rsid w:val="00732958"/>
    <w:rsid w:val="0073296F"/>
    <w:rsid w:val="00732BDA"/>
    <w:rsid w:val="00732CA2"/>
    <w:rsid w:val="00733793"/>
    <w:rsid w:val="007337E9"/>
    <w:rsid w:val="00734062"/>
    <w:rsid w:val="007347F4"/>
    <w:rsid w:val="007349E9"/>
    <w:rsid w:val="00734C6C"/>
    <w:rsid w:val="00735364"/>
    <w:rsid w:val="0073549A"/>
    <w:rsid w:val="00735604"/>
    <w:rsid w:val="007357CF"/>
    <w:rsid w:val="00735F78"/>
    <w:rsid w:val="0073676E"/>
    <w:rsid w:val="00736DCF"/>
    <w:rsid w:val="007372BF"/>
    <w:rsid w:val="00737399"/>
    <w:rsid w:val="00737FCC"/>
    <w:rsid w:val="00738B41"/>
    <w:rsid w:val="00740291"/>
    <w:rsid w:val="0074083F"/>
    <w:rsid w:val="00740C7D"/>
    <w:rsid w:val="00740F44"/>
    <w:rsid w:val="0074162D"/>
    <w:rsid w:val="00741923"/>
    <w:rsid w:val="00741967"/>
    <w:rsid w:val="00741A80"/>
    <w:rsid w:val="00741C0B"/>
    <w:rsid w:val="00741E6B"/>
    <w:rsid w:val="00742170"/>
    <w:rsid w:val="0074264F"/>
    <w:rsid w:val="0074277A"/>
    <w:rsid w:val="00742B12"/>
    <w:rsid w:val="007434EE"/>
    <w:rsid w:val="007436D0"/>
    <w:rsid w:val="007438A1"/>
    <w:rsid w:val="007438F7"/>
    <w:rsid w:val="0074396E"/>
    <w:rsid w:val="00743F9A"/>
    <w:rsid w:val="0074421C"/>
    <w:rsid w:val="007442CE"/>
    <w:rsid w:val="0074453E"/>
    <w:rsid w:val="00744C32"/>
    <w:rsid w:val="00744C4B"/>
    <w:rsid w:val="0074580F"/>
    <w:rsid w:val="00745ACF"/>
    <w:rsid w:val="00747026"/>
    <w:rsid w:val="0074746D"/>
    <w:rsid w:val="00747C62"/>
    <w:rsid w:val="007508B0"/>
    <w:rsid w:val="0075091B"/>
    <w:rsid w:val="00750C08"/>
    <w:rsid w:val="007510AA"/>
    <w:rsid w:val="00751774"/>
    <w:rsid w:val="007519E8"/>
    <w:rsid w:val="00751EE9"/>
    <w:rsid w:val="00751F6F"/>
    <w:rsid w:val="007522A9"/>
    <w:rsid w:val="00752589"/>
    <w:rsid w:val="007529EE"/>
    <w:rsid w:val="00753B75"/>
    <w:rsid w:val="0075445F"/>
    <w:rsid w:val="007545AD"/>
    <w:rsid w:val="007547B6"/>
    <w:rsid w:val="00754928"/>
    <w:rsid w:val="00754BC2"/>
    <w:rsid w:val="00754EAD"/>
    <w:rsid w:val="007555D9"/>
    <w:rsid w:val="007556E8"/>
    <w:rsid w:val="00755B0F"/>
    <w:rsid w:val="00755F2C"/>
    <w:rsid w:val="00756F6A"/>
    <w:rsid w:val="0075707B"/>
    <w:rsid w:val="00757286"/>
    <w:rsid w:val="0075758D"/>
    <w:rsid w:val="0075768E"/>
    <w:rsid w:val="007578A7"/>
    <w:rsid w:val="007578FA"/>
    <w:rsid w:val="00760720"/>
    <w:rsid w:val="00761433"/>
    <w:rsid w:val="0076168D"/>
    <w:rsid w:val="0076186E"/>
    <w:rsid w:val="00761B79"/>
    <w:rsid w:val="00762125"/>
    <w:rsid w:val="00762365"/>
    <w:rsid w:val="007624D8"/>
    <w:rsid w:val="007627AD"/>
    <w:rsid w:val="00762C95"/>
    <w:rsid w:val="00763366"/>
    <w:rsid w:val="00763736"/>
    <w:rsid w:val="00764135"/>
    <w:rsid w:val="007641D4"/>
    <w:rsid w:val="0076430A"/>
    <w:rsid w:val="0076443F"/>
    <w:rsid w:val="00764568"/>
    <w:rsid w:val="00764615"/>
    <w:rsid w:val="0076536E"/>
    <w:rsid w:val="00765B5B"/>
    <w:rsid w:val="00765D7D"/>
    <w:rsid w:val="00765FD4"/>
    <w:rsid w:val="00766369"/>
    <w:rsid w:val="0076695D"/>
    <w:rsid w:val="00766B3F"/>
    <w:rsid w:val="00766E2C"/>
    <w:rsid w:val="00766EC4"/>
    <w:rsid w:val="00766F91"/>
    <w:rsid w:val="00766FCF"/>
    <w:rsid w:val="00771069"/>
    <w:rsid w:val="00771DF6"/>
    <w:rsid w:val="00772A68"/>
    <w:rsid w:val="00772B51"/>
    <w:rsid w:val="00772C18"/>
    <w:rsid w:val="00772EC3"/>
    <w:rsid w:val="00773068"/>
    <w:rsid w:val="0077410C"/>
    <w:rsid w:val="007741FF"/>
    <w:rsid w:val="00774492"/>
    <w:rsid w:val="00774A0D"/>
    <w:rsid w:val="00774C9F"/>
    <w:rsid w:val="00774CF6"/>
    <w:rsid w:val="00774E67"/>
    <w:rsid w:val="00775741"/>
    <w:rsid w:val="00775D7E"/>
    <w:rsid w:val="00776576"/>
    <w:rsid w:val="007765EA"/>
    <w:rsid w:val="007769ED"/>
    <w:rsid w:val="00776E20"/>
    <w:rsid w:val="007771B2"/>
    <w:rsid w:val="0077743B"/>
    <w:rsid w:val="0077766E"/>
    <w:rsid w:val="00777A8E"/>
    <w:rsid w:val="00777C35"/>
    <w:rsid w:val="00780362"/>
    <w:rsid w:val="00780457"/>
    <w:rsid w:val="00781010"/>
    <w:rsid w:val="00781977"/>
    <w:rsid w:val="00781F86"/>
    <w:rsid w:val="007821B5"/>
    <w:rsid w:val="007827F7"/>
    <w:rsid w:val="00782CF4"/>
    <w:rsid w:val="00783084"/>
    <w:rsid w:val="007832DD"/>
    <w:rsid w:val="007836C8"/>
    <w:rsid w:val="00784B23"/>
    <w:rsid w:val="00785A1C"/>
    <w:rsid w:val="00785D24"/>
    <w:rsid w:val="0078604E"/>
    <w:rsid w:val="007860EE"/>
    <w:rsid w:val="00786466"/>
    <w:rsid w:val="00786860"/>
    <w:rsid w:val="00786F23"/>
    <w:rsid w:val="007906CC"/>
    <w:rsid w:val="00790D0B"/>
    <w:rsid w:val="00791443"/>
    <w:rsid w:val="00791578"/>
    <w:rsid w:val="00791911"/>
    <w:rsid w:val="00791AC8"/>
    <w:rsid w:val="007924E8"/>
    <w:rsid w:val="00793052"/>
    <w:rsid w:val="00793200"/>
    <w:rsid w:val="0079367D"/>
    <w:rsid w:val="0079392E"/>
    <w:rsid w:val="00793ADF"/>
    <w:rsid w:val="00794061"/>
    <w:rsid w:val="007941CA"/>
    <w:rsid w:val="0079463B"/>
    <w:rsid w:val="007947AC"/>
    <w:rsid w:val="0079489D"/>
    <w:rsid w:val="00794A52"/>
    <w:rsid w:val="00794AD5"/>
    <w:rsid w:val="00794B21"/>
    <w:rsid w:val="00795071"/>
    <w:rsid w:val="00795091"/>
    <w:rsid w:val="00795176"/>
    <w:rsid w:val="00795484"/>
    <w:rsid w:val="007957B4"/>
    <w:rsid w:val="00795CDE"/>
    <w:rsid w:val="00796829"/>
    <w:rsid w:val="00797988"/>
    <w:rsid w:val="00797A9F"/>
    <w:rsid w:val="00797CDC"/>
    <w:rsid w:val="00797FD8"/>
    <w:rsid w:val="007A041C"/>
    <w:rsid w:val="007A0D30"/>
    <w:rsid w:val="007A1672"/>
    <w:rsid w:val="007A1751"/>
    <w:rsid w:val="007A18D3"/>
    <w:rsid w:val="007A1A5D"/>
    <w:rsid w:val="007A1C7D"/>
    <w:rsid w:val="007A1E4F"/>
    <w:rsid w:val="007A21FF"/>
    <w:rsid w:val="007A2250"/>
    <w:rsid w:val="007A2426"/>
    <w:rsid w:val="007A2490"/>
    <w:rsid w:val="007A25B2"/>
    <w:rsid w:val="007A29C3"/>
    <w:rsid w:val="007A2B0B"/>
    <w:rsid w:val="007A2BFB"/>
    <w:rsid w:val="007A3164"/>
    <w:rsid w:val="007A348E"/>
    <w:rsid w:val="007A3959"/>
    <w:rsid w:val="007A3AFE"/>
    <w:rsid w:val="007A3C1F"/>
    <w:rsid w:val="007A3D17"/>
    <w:rsid w:val="007A415B"/>
    <w:rsid w:val="007A4C21"/>
    <w:rsid w:val="007A5330"/>
    <w:rsid w:val="007A55AF"/>
    <w:rsid w:val="007A608C"/>
    <w:rsid w:val="007A66EF"/>
    <w:rsid w:val="007A6C6A"/>
    <w:rsid w:val="007A6CA1"/>
    <w:rsid w:val="007A6F08"/>
    <w:rsid w:val="007A723D"/>
    <w:rsid w:val="007A7776"/>
    <w:rsid w:val="007A7824"/>
    <w:rsid w:val="007A78E3"/>
    <w:rsid w:val="007A7AE4"/>
    <w:rsid w:val="007B070E"/>
    <w:rsid w:val="007B0E1D"/>
    <w:rsid w:val="007B15D9"/>
    <w:rsid w:val="007B1DEB"/>
    <w:rsid w:val="007B2333"/>
    <w:rsid w:val="007B2369"/>
    <w:rsid w:val="007B2BAE"/>
    <w:rsid w:val="007B2EC6"/>
    <w:rsid w:val="007B3C7B"/>
    <w:rsid w:val="007B40D6"/>
    <w:rsid w:val="007B41C5"/>
    <w:rsid w:val="007B497A"/>
    <w:rsid w:val="007B4A46"/>
    <w:rsid w:val="007B5179"/>
    <w:rsid w:val="007B545F"/>
    <w:rsid w:val="007B5A4C"/>
    <w:rsid w:val="007B5A66"/>
    <w:rsid w:val="007B5DAA"/>
    <w:rsid w:val="007B5DB8"/>
    <w:rsid w:val="007B5EB0"/>
    <w:rsid w:val="007B5EF1"/>
    <w:rsid w:val="007B60B6"/>
    <w:rsid w:val="007B6298"/>
    <w:rsid w:val="007B734F"/>
    <w:rsid w:val="007C0226"/>
    <w:rsid w:val="007C027B"/>
    <w:rsid w:val="007C15B0"/>
    <w:rsid w:val="007C17AF"/>
    <w:rsid w:val="007C185A"/>
    <w:rsid w:val="007C1A87"/>
    <w:rsid w:val="007C1BA8"/>
    <w:rsid w:val="007C2619"/>
    <w:rsid w:val="007C339D"/>
    <w:rsid w:val="007C3AE2"/>
    <w:rsid w:val="007C3B1B"/>
    <w:rsid w:val="007C3E6C"/>
    <w:rsid w:val="007C4540"/>
    <w:rsid w:val="007C4A93"/>
    <w:rsid w:val="007C4E63"/>
    <w:rsid w:val="007C5349"/>
    <w:rsid w:val="007C5A00"/>
    <w:rsid w:val="007C672F"/>
    <w:rsid w:val="007C686F"/>
    <w:rsid w:val="007C7097"/>
    <w:rsid w:val="007C7104"/>
    <w:rsid w:val="007C7BC9"/>
    <w:rsid w:val="007D0DE2"/>
    <w:rsid w:val="007D17C8"/>
    <w:rsid w:val="007D2692"/>
    <w:rsid w:val="007D3253"/>
    <w:rsid w:val="007D335D"/>
    <w:rsid w:val="007D33CC"/>
    <w:rsid w:val="007D3700"/>
    <w:rsid w:val="007D381A"/>
    <w:rsid w:val="007D3BE9"/>
    <w:rsid w:val="007D3CAA"/>
    <w:rsid w:val="007D42B3"/>
    <w:rsid w:val="007D4C92"/>
    <w:rsid w:val="007D5286"/>
    <w:rsid w:val="007D5577"/>
    <w:rsid w:val="007D605F"/>
    <w:rsid w:val="007D6F87"/>
    <w:rsid w:val="007D7476"/>
    <w:rsid w:val="007D79E0"/>
    <w:rsid w:val="007E09D8"/>
    <w:rsid w:val="007E0DEB"/>
    <w:rsid w:val="007E121A"/>
    <w:rsid w:val="007E1979"/>
    <w:rsid w:val="007E1CFF"/>
    <w:rsid w:val="007E1D3A"/>
    <w:rsid w:val="007E1FA0"/>
    <w:rsid w:val="007E218D"/>
    <w:rsid w:val="007E2485"/>
    <w:rsid w:val="007E289A"/>
    <w:rsid w:val="007E337C"/>
    <w:rsid w:val="007E3480"/>
    <w:rsid w:val="007E365A"/>
    <w:rsid w:val="007E3D33"/>
    <w:rsid w:val="007E4407"/>
    <w:rsid w:val="007E47EA"/>
    <w:rsid w:val="007E4C87"/>
    <w:rsid w:val="007E51B7"/>
    <w:rsid w:val="007E5245"/>
    <w:rsid w:val="007E60F4"/>
    <w:rsid w:val="007E628C"/>
    <w:rsid w:val="007E6602"/>
    <w:rsid w:val="007E6950"/>
    <w:rsid w:val="007E6B21"/>
    <w:rsid w:val="007E6D4B"/>
    <w:rsid w:val="007E78BA"/>
    <w:rsid w:val="007E7A12"/>
    <w:rsid w:val="007E7A5D"/>
    <w:rsid w:val="007E7CD2"/>
    <w:rsid w:val="007E7D5E"/>
    <w:rsid w:val="007F04EA"/>
    <w:rsid w:val="007F07E4"/>
    <w:rsid w:val="007F1380"/>
    <w:rsid w:val="007F13D2"/>
    <w:rsid w:val="007F1476"/>
    <w:rsid w:val="007F14CA"/>
    <w:rsid w:val="007F18BA"/>
    <w:rsid w:val="007F1B9A"/>
    <w:rsid w:val="007F1F57"/>
    <w:rsid w:val="007F21F6"/>
    <w:rsid w:val="007F2A05"/>
    <w:rsid w:val="007F2BA6"/>
    <w:rsid w:val="007F2C24"/>
    <w:rsid w:val="007F2E37"/>
    <w:rsid w:val="007F32FB"/>
    <w:rsid w:val="007F3B01"/>
    <w:rsid w:val="007F444F"/>
    <w:rsid w:val="007F4902"/>
    <w:rsid w:val="007F5214"/>
    <w:rsid w:val="007F58E0"/>
    <w:rsid w:val="007F5E7E"/>
    <w:rsid w:val="007F6364"/>
    <w:rsid w:val="007F7110"/>
    <w:rsid w:val="007F712A"/>
    <w:rsid w:val="007F71DA"/>
    <w:rsid w:val="007F797E"/>
    <w:rsid w:val="007F7C16"/>
    <w:rsid w:val="008006AB"/>
    <w:rsid w:val="00800E01"/>
    <w:rsid w:val="00801992"/>
    <w:rsid w:val="00801E20"/>
    <w:rsid w:val="0080264F"/>
    <w:rsid w:val="0080298B"/>
    <w:rsid w:val="00802BD6"/>
    <w:rsid w:val="00803074"/>
    <w:rsid w:val="008033AD"/>
    <w:rsid w:val="00803864"/>
    <w:rsid w:val="008044F7"/>
    <w:rsid w:val="00804822"/>
    <w:rsid w:val="008048C9"/>
    <w:rsid w:val="00804998"/>
    <w:rsid w:val="00804E69"/>
    <w:rsid w:val="00805229"/>
    <w:rsid w:val="0080527F"/>
    <w:rsid w:val="00805688"/>
    <w:rsid w:val="008076BA"/>
    <w:rsid w:val="00810CBC"/>
    <w:rsid w:val="00810E2E"/>
    <w:rsid w:val="00810E45"/>
    <w:rsid w:val="00811388"/>
    <w:rsid w:val="00811471"/>
    <w:rsid w:val="00811583"/>
    <w:rsid w:val="00811DAC"/>
    <w:rsid w:val="008122E0"/>
    <w:rsid w:val="00812532"/>
    <w:rsid w:val="0081254C"/>
    <w:rsid w:val="00812F99"/>
    <w:rsid w:val="008136C1"/>
    <w:rsid w:val="008144D1"/>
    <w:rsid w:val="00814F41"/>
    <w:rsid w:val="008152F0"/>
    <w:rsid w:val="008154D1"/>
    <w:rsid w:val="0081567B"/>
    <w:rsid w:val="008158C0"/>
    <w:rsid w:val="00815A66"/>
    <w:rsid w:val="00815B6C"/>
    <w:rsid w:val="00815D98"/>
    <w:rsid w:val="00816475"/>
    <w:rsid w:val="00816A93"/>
    <w:rsid w:val="00817D2B"/>
    <w:rsid w:val="00820057"/>
    <w:rsid w:val="008202AF"/>
    <w:rsid w:val="00820324"/>
    <w:rsid w:val="00820477"/>
    <w:rsid w:val="0082153C"/>
    <w:rsid w:val="008215A3"/>
    <w:rsid w:val="00821777"/>
    <w:rsid w:val="00821EB9"/>
    <w:rsid w:val="00821FE3"/>
    <w:rsid w:val="0082281A"/>
    <w:rsid w:val="008230BE"/>
    <w:rsid w:val="008242A4"/>
    <w:rsid w:val="008242BF"/>
    <w:rsid w:val="00824864"/>
    <w:rsid w:val="0082490D"/>
    <w:rsid w:val="0082497A"/>
    <w:rsid w:val="00824DA9"/>
    <w:rsid w:val="00824FC4"/>
    <w:rsid w:val="00825065"/>
    <w:rsid w:val="00825098"/>
    <w:rsid w:val="00825E6F"/>
    <w:rsid w:val="00826085"/>
    <w:rsid w:val="008261ED"/>
    <w:rsid w:val="008266BE"/>
    <w:rsid w:val="00827304"/>
    <w:rsid w:val="0082741C"/>
    <w:rsid w:val="00827762"/>
    <w:rsid w:val="00827A0E"/>
    <w:rsid w:val="00827C0C"/>
    <w:rsid w:val="00827C22"/>
    <w:rsid w:val="00830877"/>
    <w:rsid w:val="00830DEA"/>
    <w:rsid w:val="00830F78"/>
    <w:rsid w:val="00831C89"/>
    <w:rsid w:val="008320BE"/>
    <w:rsid w:val="00832203"/>
    <w:rsid w:val="008327D8"/>
    <w:rsid w:val="00832B41"/>
    <w:rsid w:val="0083313E"/>
    <w:rsid w:val="0083353C"/>
    <w:rsid w:val="00833B15"/>
    <w:rsid w:val="00833CB6"/>
    <w:rsid w:val="00833D28"/>
    <w:rsid w:val="00834003"/>
    <w:rsid w:val="0083479D"/>
    <w:rsid w:val="008348D6"/>
    <w:rsid w:val="0083512A"/>
    <w:rsid w:val="0083555C"/>
    <w:rsid w:val="00835FDD"/>
    <w:rsid w:val="00836100"/>
    <w:rsid w:val="00836375"/>
    <w:rsid w:val="008363F5"/>
    <w:rsid w:val="0083650F"/>
    <w:rsid w:val="008374A8"/>
    <w:rsid w:val="00837613"/>
    <w:rsid w:val="00837F9C"/>
    <w:rsid w:val="00840799"/>
    <w:rsid w:val="008408D6"/>
    <w:rsid w:val="008409BB"/>
    <w:rsid w:val="00841599"/>
    <w:rsid w:val="00841607"/>
    <w:rsid w:val="00842A1E"/>
    <w:rsid w:val="008431CF"/>
    <w:rsid w:val="00843921"/>
    <w:rsid w:val="00843D53"/>
    <w:rsid w:val="00843FEE"/>
    <w:rsid w:val="008446F1"/>
    <w:rsid w:val="0084470C"/>
    <w:rsid w:val="008447C7"/>
    <w:rsid w:val="00844E96"/>
    <w:rsid w:val="008450EA"/>
    <w:rsid w:val="008455AF"/>
    <w:rsid w:val="00845A7D"/>
    <w:rsid w:val="00845E83"/>
    <w:rsid w:val="00846399"/>
    <w:rsid w:val="0084670E"/>
    <w:rsid w:val="008472F0"/>
    <w:rsid w:val="008473FD"/>
    <w:rsid w:val="00847BB3"/>
    <w:rsid w:val="00847F66"/>
    <w:rsid w:val="00850558"/>
    <w:rsid w:val="0085124D"/>
    <w:rsid w:val="00851641"/>
    <w:rsid w:val="008518C2"/>
    <w:rsid w:val="008519FD"/>
    <w:rsid w:val="00851B75"/>
    <w:rsid w:val="00851CAB"/>
    <w:rsid w:val="008521BB"/>
    <w:rsid w:val="008548C7"/>
    <w:rsid w:val="00854F57"/>
    <w:rsid w:val="00855424"/>
    <w:rsid w:val="0085557C"/>
    <w:rsid w:val="0085578D"/>
    <w:rsid w:val="008557EA"/>
    <w:rsid w:val="00855ABA"/>
    <w:rsid w:val="00855CC0"/>
    <w:rsid w:val="008560F5"/>
    <w:rsid w:val="00856297"/>
    <w:rsid w:val="00856F96"/>
    <w:rsid w:val="0085702B"/>
    <w:rsid w:val="00857680"/>
    <w:rsid w:val="008604EB"/>
    <w:rsid w:val="008607E2"/>
    <w:rsid w:val="00860A04"/>
    <w:rsid w:val="008615D2"/>
    <w:rsid w:val="00861892"/>
    <w:rsid w:val="00861923"/>
    <w:rsid w:val="00861C30"/>
    <w:rsid w:val="00861C7A"/>
    <w:rsid w:val="00862195"/>
    <w:rsid w:val="0086295D"/>
    <w:rsid w:val="0086298F"/>
    <w:rsid w:val="00862C2D"/>
    <w:rsid w:val="0086326D"/>
    <w:rsid w:val="008633F5"/>
    <w:rsid w:val="0086358A"/>
    <w:rsid w:val="00863E96"/>
    <w:rsid w:val="008641B5"/>
    <w:rsid w:val="00864287"/>
    <w:rsid w:val="008644C6"/>
    <w:rsid w:val="0086500C"/>
    <w:rsid w:val="008651E9"/>
    <w:rsid w:val="00865261"/>
    <w:rsid w:val="00865D28"/>
    <w:rsid w:val="008667F0"/>
    <w:rsid w:val="00866C3D"/>
    <w:rsid w:val="00867102"/>
    <w:rsid w:val="00870944"/>
    <w:rsid w:val="0087095B"/>
    <w:rsid w:val="00870D7E"/>
    <w:rsid w:val="008714A2"/>
    <w:rsid w:val="008714DF"/>
    <w:rsid w:val="00871A1F"/>
    <w:rsid w:val="008722D1"/>
    <w:rsid w:val="0087252A"/>
    <w:rsid w:val="00872E4E"/>
    <w:rsid w:val="00873957"/>
    <w:rsid w:val="008740FF"/>
    <w:rsid w:val="00874163"/>
    <w:rsid w:val="0087492E"/>
    <w:rsid w:val="00874C2C"/>
    <w:rsid w:val="00875907"/>
    <w:rsid w:val="00875BDE"/>
    <w:rsid w:val="00875D32"/>
    <w:rsid w:val="00876068"/>
    <w:rsid w:val="0087618A"/>
    <w:rsid w:val="00876A3D"/>
    <w:rsid w:val="00880177"/>
    <w:rsid w:val="00880791"/>
    <w:rsid w:val="00880B6A"/>
    <w:rsid w:val="00880B88"/>
    <w:rsid w:val="00881E5B"/>
    <w:rsid w:val="00882394"/>
    <w:rsid w:val="00882B31"/>
    <w:rsid w:val="00882E54"/>
    <w:rsid w:val="00882EC0"/>
    <w:rsid w:val="00883131"/>
    <w:rsid w:val="008831B3"/>
    <w:rsid w:val="0088352F"/>
    <w:rsid w:val="008848FD"/>
    <w:rsid w:val="008849B8"/>
    <w:rsid w:val="00884AE6"/>
    <w:rsid w:val="00884DEF"/>
    <w:rsid w:val="008850C6"/>
    <w:rsid w:val="008852CB"/>
    <w:rsid w:val="008853A9"/>
    <w:rsid w:val="00885543"/>
    <w:rsid w:val="0088562D"/>
    <w:rsid w:val="00885AA8"/>
    <w:rsid w:val="00885C3D"/>
    <w:rsid w:val="00885D10"/>
    <w:rsid w:val="00885D4F"/>
    <w:rsid w:val="00885E50"/>
    <w:rsid w:val="00886DA6"/>
    <w:rsid w:val="00886E76"/>
    <w:rsid w:val="0088772C"/>
    <w:rsid w:val="00887917"/>
    <w:rsid w:val="00887F37"/>
    <w:rsid w:val="00890728"/>
    <w:rsid w:val="00890EF5"/>
    <w:rsid w:val="008917F5"/>
    <w:rsid w:val="00891965"/>
    <w:rsid w:val="00891C74"/>
    <w:rsid w:val="00892053"/>
    <w:rsid w:val="00892873"/>
    <w:rsid w:val="00892983"/>
    <w:rsid w:val="00893135"/>
    <w:rsid w:val="008932CC"/>
    <w:rsid w:val="0089435F"/>
    <w:rsid w:val="00894593"/>
    <w:rsid w:val="0089487E"/>
    <w:rsid w:val="008949E8"/>
    <w:rsid w:val="00894B9F"/>
    <w:rsid w:val="00894CDB"/>
    <w:rsid w:val="00894CDF"/>
    <w:rsid w:val="00895C25"/>
    <w:rsid w:val="008962A5"/>
    <w:rsid w:val="00896C0D"/>
    <w:rsid w:val="00896FA7"/>
    <w:rsid w:val="00896FC0"/>
    <w:rsid w:val="00897341"/>
    <w:rsid w:val="008977F9"/>
    <w:rsid w:val="008978D8"/>
    <w:rsid w:val="00897D92"/>
    <w:rsid w:val="00897EBE"/>
    <w:rsid w:val="008A045D"/>
    <w:rsid w:val="008A07DF"/>
    <w:rsid w:val="008A0AD8"/>
    <w:rsid w:val="008A0E20"/>
    <w:rsid w:val="008A0E25"/>
    <w:rsid w:val="008A0EC1"/>
    <w:rsid w:val="008A10E9"/>
    <w:rsid w:val="008A193C"/>
    <w:rsid w:val="008A1D4D"/>
    <w:rsid w:val="008A1D86"/>
    <w:rsid w:val="008A24E6"/>
    <w:rsid w:val="008A29F1"/>
    <w:rsid w:val="008A2A07"/>
    <w:rsid w:val="008A2CB9"/>
    <w:rsid w:val="008A2D32"/>
    <w:rsid w:val="008A3639"/>
    <w:rsid w:val="008A39FD"/>
    <w:rsid w:val="008A3A93"/>
    <w:rsid w:val="008A4495"/>
    <w:rsid w:val="008A4A13"/>
    <w:rsid w:val="008A67CA"/>
    <w:rsid w:val="008A6AB2"/>
    <w:rsid w:val="008A6C1E"/>
    <w:rsid w:val="008A7438"/>
    <w:rsid w:val="008A77F4"/>
    <w:rsid w:val="008B081D"/>
    <w:rsid w:val="008B0998"/>
    <w:rsid w:val="008B0E7C"/>
    <w:rsid w:val="008B0EC4"/>
    <w:rsid w:val="008B1215"/>
    <w:rsid w:val="008B151B"/>
    <w:rsid w:val="008B2029"/>
    <w:rsid w:val="008B22EF"/>
    <w:rsid w:val="008B2780"/>
    <w:rsid w:val="008B3160"/>
    <w:rsid w:val="008B3277"/>
    <w:rsid w:val="008B3DE2"/>
    <w:rsid w:val="008B3E9D"/>
    <w:rsid w:val="008B3FFD"/>
    <w:rsid w:val="008B4550"/>
    <w:rsid w:val="008B459B"/>
    <w:rsid w:val="008B5E92"/>
    <w:rsid w:val="008B627E"/>
    <w:rsid w:val="008B65D0"/>
    <w:rsid w:val="008B6B77"/>
    <w:rsid w:val="008B6E06"/>
    <w:rsid w:val="008C00CD"/>
    <w:rsid w:val="008C03AF"/>
    <w:rsid w:val="008C0410"/>
    <w:rsid w:val="008C08D4"/>
    <w:rsid w:val="008C0996"/>
    <w:rsid w:val="008C0DBE"/>
    <w:rsid w:val="008C1586"/>
    <w:rsid w:val="008C1E9E"/>
    <w:rsid w:val="008C2E6A"/>
    <w:rsid w:val="008C2E80"/>
    <w:rsid w:val="008C3207"/>
    <w:rsid w:val="008C32AD"/>
    <w:rsid w:val="008C32FC"/>
    <w:rsid w:val="008C341D"/>
    <w:rsid w:val="008C4380"/>
    <w:rsid w:val="008C4CDB"/>
    <w:rsid w:val="008C554C"/>
    <w:rsid w:val="008C56D9"/>
    <w:rsid w:val="008C5A18"/>
    <w:rsid w:val="008C5D94"/>
    <w:rsid w:val="008C6121"/>
    <w:rsid w:val="008C6A2A"/>
    <w:rsid w:val="008C6C53"/>
    <w:rsid w:val="008C6D7A"/>
    <w:rsid w:val="008C703D"/>
    <w:rsid w:val="008C745F"/>
    <w:rsid w:val="008C7671"/>
    <w:rsid w:val="008C7B85"/>
    <w:rsid w:val="008D0515"/>
    <w:rsid w:val="008D094B"/>
    <w:rsid w:val="008D0E0D"/>
    <w:rsid w:val="008D1A5B"/>
    <w:rsid w:val="008D22A0"/>
    <w:rsid w:val="008D26CA"/>
    <w:rsid w:val="008D2A3D"/>
    <w:rsid w:val="008D2B2A"/>
    <w:rsid w:val="008D2E2E"/>
    <w:rsid w:val="008D2F43"/>
    <w:rsid w:val="008D3126"/>
    <w:rsid w:val="008D38A2"/>
    <w:rsid w:val="008D3BBD"/>
    <w:rsid w:val="008D40F6"/>
    <w:rsid w:val="008D4B16"/>
    <w:rsid w:val="008D51A9"/>
    <w:rsid w:val="008D54CB"/>
    <w:rsid w:val="008D5B24"/>
    <w:rsid w:val="008D5C00"/>
    <w:rsid w:val="008D60A1"/>
    <w:rsid w:val="008D74FD"/>
    <w:rsid w:val="008D796F"/>
    <w:rsid w:val="008D7C11"/>
    <w:rsid w:val="008D7D29"/>
    <w:rsid w:val="008E1057"/>
    <w:rsid w:val="008E1504"/>
    <w:rsid w:val="008E1F92"/>
    <w:rsid w:val="008E2250"/>
    <w:rsid w:val="008E2313"/>
    <w:rsid w:val="008E24A4"/>
    <w:rsid w:val="008E2AD9"/>
    <w:rsid w:val="008E3023"/>
    <w:rsid w:val="008E32C9"/>
    <w:rsid w:val="008E37AC"/>
    <w:rsid w:val="008E3AC0"/>
    <w:rsid w:val="008E41D4"/>
    <w:rsid w:val="008E471C"/>
    <w:rsid w:val="008E4DAF"/>
    <w:rsid w:val="008E54C1"/>
    <w:rsid w:val="008E5D8B"/>
    <w:rsid w:val="008E5F51"/>
    <w:rsid w:val="008E60E1"/>
    <w:rsid w:val="008E631F"/>
    <w:rsid w:val="008E64F7"/>
    <w:rsid w:val="008E69E4"/>
    <w:rsid w:val="008E6DB0"/>
    <w:rsid w:val="008E6EAC"/>
    <w:rsid w:val="008E7161"/>
    <w:rsid w:val="008E7C18"/>
    <w:rsid w:val="008E7C7F"/>
    <w:rsid w:val="008E7EC5"/>
    <w:rsid w:val="008F008E"/>
    <w:rsid w:val="008F038A"/>
    <w:rsid w:val="008F0445"/>
    <w:rsid w:val="008F04D4"/>
    <w:rsid w:val="008F0519"/>
    <w:rsid w:val="008F1D52"/>
    <w:rsid w:val="008F2116"/>
    <w:rsid w:val="008F2700"/>
    <w:rsid w:val="008F2CAA"/>
    <w:rsid w:val="008F31EA"/>
    <w:rsid w:val="008F34AF"/>
    <w:rsid w:val="008F34C5"/>
    <w:rsid w:val="008F3A4E"/>
    <w:rsid w:val="008F3CE7"/>
    <w:rsid w:val="008F4159"/>
    <w:rsid w:val="008F44EC"/>
    <w:rsid w:val="008F4AAF"/>
    <w:rsid w:val="008F4C46"/>
    <w:rsid w:val="008F508C"/>
    <w:rsid w:val="008F52FA"/>
    <w:rsid w:val="008F583D"/>
    <w:rsid w:val="008F6840"/>
    <w:rsid w:val="008F6D8D"/>
    <w:rsid w:val="008F6EC9"/>
    <w:rsid w:val="008F705A"/>
    <w:rsid w:val="008F71C8"/>
    <w:rsid w:val="008F7FD4"/>
    <w:rsid w:val="00900CD4"/>
    <w:rsid w:val="00900CE3"/>
    <w:rsid w:val="00900D5E"/>
    <w:rsid w:val="00900DD2"/>
    <w:rsid w:val="00900FF2"/>
    <w:rsid w:val="0090104B"/>
    <w:rsid w:val="009015DA"/>
    <w:rsid w:val="009016FF"/>
    <w:rsid w:val="00901A82"/>
    <w:rsid w:val="0090226F"/>
    <w:rsid w:val="00902285"/>
    <w:rsid w:val="0090304C"/>
    <w:rsid w:val="00903378"/>
    <w:rsid w:val="0090412B"/>
    <w:rsid w:val="009043B8"/>
    <w:rsid w:val="00904B42"/>
    <w:rsid w:val="00904D66"/>
    <w:rsid w:val="009062E4"/>
    <w:rsid w:val="009066D7"/>
    <w:rsid w:val="0090737F"/>
    <w:rsid w:val="009073E1"/>
    <w:rsid w:val="00910B0F"/>
    <w:rsid w:val="00910BAF"/>
    <w:rsid w:val="00910C74"/>
    <w:rsid w:val="00911647"/>
    <w:rsid w:val="00911E73"/>
    <w:rsid w:val="009124F3"/>
    <w:rsid w:val="00913095"/>
    <w:rsid w:val="0091313C"/>
    <w:rsid w:val="00914639"/>
    <w:rsid w:val="00914802"/>
    <w:rsid w:val="00914997"/>
    <w:rsid w:val="00914AB7"/>
    <w:rsid w:val="00915687"/>
    <w:rsid w:val="009162BE"/>
    <w:rsid w:val="0091636B"/>
    <w:rsid w:val="00916380"/>
    <w:rsid w:val="009163DF"/>
    <w:rsid w:val="00917177"/>
    <w:rsid w:val="009175B1"/>
    <w:rsid w:val="00917682"/>
    <w:rsid w:val="0091772F"/>
    <w:rsid w:val="00917985"/>
    <w:rsid w:val="00917DD3"/>
    <w:rsid w:val="00917E3C"/>
    <w:rsid w:val="00920108"/>
    <w:rsid w:val="00920406"/>
    <w:rsid w:val="0092065D"/>
    <w:rsid w:val="009209A7"/>
    <w:rsid w:val="0092116E"/>
    <w:rsid w:val="00921489"/>
    <w:rsid w:val="00921B5F"/>
    <w:rsid w:val="00922161"/>
    <w:rsid w:val="0092287B"/>
    <w:rsid w:val="00922B6D"/>
    <w:rsid w:val="0092300A"/>
    <w:rsid w:val="00923033"/>
    <w:rsid w:val="009233F9"/>
    <w:rsid w:val="0092359D"/>
    <w:rsid w:val="00924785"/>
    <w:rsid w:val="00924F35"/>
    <w:rsid w:val="00924F78"/>
    <w:rsid w:val="00924FBD"/>
    <w:rsid w:val="0092546C"/>
    <w:rsid w:val="0092588F"/>
    <w:rsid w:val="00925AF1"/>
    <w:rsid w:val="0092656A"/>
    <w:rsid w:val="009267C6"/>
    <w:rsid w:val="00926BF1"/>
    <w:rsid w:val="00926DD6"/>
    <w:rsid w:val="00927070"/>
    <w:rsid w:val="00927A9C"/>
    <w:rsid w:val="00927EAC"/>
    <w:rsid w:val="0093022A"/>
    <w:rsid w:val="00930787"/>
    <w:rsid w:val="00930BDC"/>
    <w:rsid w:val="00930F8E"/>
    <w:rsid w:val="0093116E"/>
    <w:rsid w:val="009314F5"/>
    <w:rsid w:val="009317B0"/>
    <w:rsid w:val="00931D5D"/>
    <w:rsid w:val="00931E2D"/>
    <w:rsid w:val="009327DC"/>
    <w:rsid w:val="009328EA"/>
    <w:rsid w:val="009333B6"/>
    <w:rsid w:val="0093374D"/>
    <w:rsid w:val="00933D90"/>
    <w:rsid w:val="00934C40"/>
    <w:rsid w:val="00935196"/>
    <w:rsid w:val="00935448"/>
    <w:rsid w:val="0093614E"/>
    <w:rsid w:val="0093624A"/>
    <w:rsid w:val="00940105"/>
    <w:rsid w:val="009402B4"/>
    <w:rsid w:val="00940333"/>
    <w:rsid w:val="00940901"/>
    <w:rsid w:val="00940A95"/>
    <w:rsid w:val="009412FB"/>
    <w:rsid w:val="009416BA"/>
    <w:rsid w:val="00941AB7"/>
    <w:rsid w:val="0094208B"/>
    <w:rsid w:val="0094222F"/>
    <w:rsid w:val="0094243F"/>
    <w:rsid w:val="0094248A"/>
    <w:rsid w:val="00942645"/>
    <w:rsid w:val="00942BB7"/>
    <w:rsid w:val="00942F28"/>
    <w:rsid w:val="00943140"/>
    <w:rsid w:val="009431F9"/>
    <w:rsid w:val="00943999"/>
    <w:rsid w:val="00943D84"/>
    <w:rsid w:val="0094468D"/>
    <w:rsid w:val="00944E22"/>
    <w:rsid w:val="00945BE5"/>
    <w:rsid w:val="00945F08"/>
    <w:rsid w:val="00945F99"/>
    <w:rsid w:val="00945FEA"/>
    <w:rsid w:val="00946853"/>
    <w:rsid w:val="00947DB6"/>
    <w:rsid w:val="0095058A"/>
    <w:rsid w:val="009509B5"/>
    <w:rsid w:val="009509B7"/>
    <w:rsid w:val="00950A2C"/>
    <w:rsid w:val="009516A7"/>
    <w:rsid w:val="0095258A"/>
    <w:rsid w:val="00952691"/>
    <w:rsid w:val="009526EE"/>
    <w:rsid w:val="00952F2E"/>
    <w:rsid w:val="00953154"/>
    <w:rsid w:val="00953B96"/>
    <w:rsid w:val="00953E40"/>
    <w:rsid w:val="00954402"/>
    <w:rsid w:val="00954C3D"/>
    <w:rsid w:val="00955023"/>
    <w:rsid w:val="00955729"/>
    <w:rsid w:val="00955987"/>
    <w:rsid w:val="00956666"/>
    <w:rsid w:val="009569D0"/>
    <w:rsid w:val="00956B20"/>
    <w:rsid w:val="009570FF"/>
    <w:rsid w:val="0095725D"/>
    <w:rsid w:val="009573F5"/>
    <w:rsid w:val="009574B7"/>
    <w:rsid w:val="00957A9B"/>
    <w:rsid w:val="00957F01"/>
    <w:rsid w:val="0096008E"/>
    <w:rsid w:val="009600A6"/>
    <w:rsid w:val="00960471"/>
    <w:rsid w:val="0096060F"/>
    <w:rsid w:val="0096089F"/>
    <w:rsid w:val="00960C32"/>
    <w:rsid w:val="009617CF"/>
    <w:rsid w:val="009622C1"/>
    <w:rsid w:val="009630A0"/>
    <w:rsid w:val="0096339A"/>
    <w:rsid w:val="00963A5B"/>
    <w:rsid w:val="00963A88"/>
    <w:rsid w:val="00963DF5"/>
    <w:rsid w:val="00963F57"/>
    <w:rsid w:val="009641BD"/>
    <w:rsid w:val="009643A5"/>
    <w:rsid w:val="00964856"/>
    <w:rsid w:val="00964A44"/>
    <w:rsid w:val="00964A61"/>
    <w:rsid w:val="009655F5"/>
    <w:rsid w:val="00965DB7"/>
    <w:rsid w:val="00965DD2"/>
    <w:rsid w:val="00965EA9"/>
    <w:rsid w:val="00965F8C"/>
    <w:rsid w:val="00966264"/>
    <w:rsid w:val="0096681C"/>
    <w:rsid w:val="009671AD"/>
    <w:rsid w:val="00967277"/>
    <w:rsid w:val="00967D46"/>
    <w:rsid w:val="009700F3"/>
    <w:rsid w:val="009702B7"/>
    <w:rsid w:val="009702BF"/>
    <w:rsid w:val="0097041B"/>
    <w:rsid w:val="00970446"/>
    <w:rsid w:val="00970B26"/>
    <w:rsid w:val="009710F1"/>
    <w:rsid w:val="00972213"/>
    <w:rsid w:val="00972276"/>
    <w:rsid w:val="00973305"/>
    <w:rsid w:val="0097409B"/>
    <w:rsid w:val="00974236"/>
    <w:rsid w:val="009743B2"/>
    <w:rsid w:val="009743DB"/>
    <w:rsid w:val="009744EF"/>
    <w:rsid w:val="009748F4"/>
    <w:rsid w:val="00975A48"/>
    <w:rsid w:val="00975BF9"/>
    <w:rsid w:val="00975C7B"/>
    <w:rsid w:val="00975F66"/>
    <w:rsid w:val="009763AE"/>
    <w:rsid w:val="0097669D"/>
    <w:rsid w:val="00976783"/>
    <w:rsid w:val="00976991"/>
    <w:rsid w:val="0097775A"/>
    <w:rsid w:val="00977AED"/>
    <w:rsid w:val="00977B7E"/>
    <w:rsid w:val="009806B2"/>
    <w:rsid w:val="00980BC3"/>
    <w:rsid w:val="00980FE2"/>
    <w:rsid w:val="00981008"/>
    <w:rsid w:val="009811A4"/>
    <w:rsid w:val="009813A9"/>
    <w:rsid w:val="009819AF"/>
    <w:rsid w:val="00981D4D"/>
    <w:rsid w:val="009820EE"/>
    <w:rsid w:val="009824FD"/>
    <w:rsid w:val="009827DF"/>
    <w:rsid w:val="00982CD9"/>
    <w:rsid w:val="00982DCB"/>
    <w:rsid w:val="00982DF8"/>
    <w:rsid w:val="00982F4E"/>
    <w:rsid w:val="0098324B"/>
    <w:rsid w:val="00983712"/>
    <w:rsid w:val="00983738"/>
    <w:rsid w:val="00983ABF"/>
    <w:rsid w:val="00983BE4"/>
    <w:rsid w:val="00983CE3"/>
    <w:rsid w:val="0098409A"/>
    <w:rsid w:val="00985014"/>
    <w:rsid w:val="009856C5"/>
    <w:rsid w:val="0098572C"/>
    <w:rsid w:val="00985850"/>
    <w:rsid w:val="00985C47"/>
    <w:rsid w:val="009863C5"/>
    <w:rsid w:val="00986906"/>
    <w:rsid w:val="00986975"/>
    <w:rsid w:val="0098754B"/>
    <w:rsid w:val="00987CA2"/>
    <w:rsid w:val="009900EB"/>
    <w:rsid w:val="00990179"/>
    <w:rsid w:val="00990587"/>
    <w:rsid w:val="00990835"/>
    <w:rsid w:val="009910E8"/>
    <w:rsid w:val="009918DD"/>
    <w:rsid w:val="009919C5"/>
    <w:rsid w:val="0099211D"/>
    <w:rsid w:val="009928C1"/>
    <w:rsid w:val="009929C8"/>
    <w:rsid w:val="009929EE"/>
    <w:rsid w:val="00992F7E"/>
    <w:rsid w:val="00992FA8"/>
    <w:rsid w:val="00993062"/>
    <w:rsid w:val="00993A70"/>
    <w:rsid w:val="00993C56"/>
    <w:rsid w:val="00994418"/>
    <w:rsid w:val="0099457D"/>
    <w:rsid w:val="00994760"/>
    <w:rsid w:val="009948E7"/>
    <w:rsid w:val="00994EB3"/>
    <w:rsid w:val="0099505F"/>
    <w:rsid w:val="0099574F"/>
    <w:rsid w:val="00995CF2"/>
    <w:rsid w:val="00995EBB"/>
    <w:rsid w:val="00995FCD"/>
    <w:rsid w:val="00996944"/>
    <w:rsid w:val="00996CC9"/>
    <w:rsid w:val="00996CCD"/>
    <w:rsid w:val="00996CD3"/>
    <w:rsid w:val="00996DEF"/>
    <w:rsid w:val="009970CC"/>
    <w:rsid w:val="009A02B2"/>
    <w:rsid w:val="009A062E"/>
    <w:rsid w:val="009A0CD2"/>
    <w:rsid w:val="009A1050"/>
    <w:rsid w:val="009A1282"/>
    <w:rsid w:val="009A1601"/>
    <w:rsid w:val="009A1722"/>
    <w:rsid w:val="009A20EF"/>
    <w:rsid w:val="009A2B6A"/>
    <w:rsid w:val="009A2EA2"/>
    <w:rsid w:val="009A32A0"/>
    <w:rsid w:val="009A4724"/>
    <w:rsid w:val="009A472A"/>
    <w:rsid w:val="009A4FA2"/>
    <w:rsid w:val="009A51EB"/>
    <w:rsid w:val="009A52B3"/>
    <w:rsid w:val="009A59E9"/>
    <w:rsid w:val="009A6129"/>
    <w:rsid w:val="009A7906"/>
    <w:rsid w:val="009B0402"/>
    <w:rsid w:val="009B09A4"/>
    <w:rsid w:val="009B0AF8"/>
    <w:rsid w:val="009B0DBA"/>
    <w:rsid w:val="009B14DD"/>
    <w:rsid w:val="009B1A26"/>
    <w:rsid w:val="009B1E4E"/>
    <w:rsid w:val="009B1EDB"/>
    <w:rsid w:val="009B21BB"/>
    <w:rsid w:val="009B3247"/>
    <w:rsid w:val="009B37D1"/>
    <w:rsid w:val="009B3A67"/>
    <w:rsid w:val="009B41FD"/>
    <w:rsid w:val="009B4221"/>
    <w:rsid w:val="009B487D"/>
    <w:rsid w:val="009B5129"/>
    <w:rsid w:val="009B53B1"/>
    <w:rsid w:val="009B53B8"/>
    <w:rsid w:val="009B5617"/>
    <w:rsid w:val="009B5ED2"/>
    <w:rsid w:val="009B615D"/>
    <w:rsid w:val="009B71A5"/>
    <w:rsid w:val="009B770F"/>
    <w:rsid w:val="009B7E44"/>
    <w:rsid w:val="009C0174"/>
    <w:rsid w:val="009C0366"/>
    <w:rsid w:val="009C0797"/>
    <w:rsid w:val="009C0981"/>
    <w:rsid w:val="009C0FE8"/>
    <w:rsid w:val="009C1D13"/>
    <w:rsid w:val="009C1DCD"/>
    <w:rsid w:val="009C201F"/>
    <w:rsid w:val="009C21C9"/>
    <w:rsid w:val="009C2525"/>
    <w:rsid w:val="009C2987"/>
    <w:rsid w:val="009C2CD0"/>
    <w:rsid w:val="009C3C91"/>
    <w:rsid w:val="009C3D87"/>
    <w:rsid w:val="009C468D"/>
    <w:rsid w:val="009C4C2F"/>
    <w:rsid w:val="009C4D4E"/>
    <w:rsid w:val="009C5B3F"/>
    <w:rsid w:val="009C6073"/>
    <w:rsid w:val="009C61E8"/>
    <w:rsid w:val="009C662B"/>
    <w:rsid w:val="009C6769"/>
    <w:rsid w:val="009C6A28"/>
    <w:rsid w:val="009C74A2"/>
    <w:rsid w:val="009C7783"/>
    <w:rsid w:val="009C77EC"/>
    <w:rsid w:val="009C7E61"/>
    <w:rsid w:val="009D04EF"/>
    <w:rsid w:val="009D0668"/>
    <w:rsid w:val="009D09AD"/>
    <w:rsid w:val="009D0D82"/>
    <w:rsid w:val="009D11FC"/>
    <w:rsid w:val="009D16D5"/>
    <w:rsid w:val="009D1B46"/>
    <w:rsid w:val="009D2301"/>
    <w:rsid w:val="009D2323"/>
    <w:rsid w:val="009D2417"/>
    <w:rsid w:val="009D2C88"/>
    <w:rsid w:val="009D2D9F"/>
    <w:rsid w:val="009D3155"/>
    <w:rsid w:val="009D341F"/>
    <w:rsid w:val="009D3519"/>
    <w:rsid w:val="009D3A70"/>
    <w:rsid w:val="009D438F"/>
    <w:rsid w:val="009D4612"/>
    <w:rsid w:val="009D4AF1"/>
    <w:rsid w:val="009D56A4"/>
    <w:rsid w:val="009D5C21"/>
    <w:rsid w:val="009D5E73"/>
    <w:rsid w:val="009D69CC"/>
    <w:rsid w:val="009D749A"/>
    <w:rsid w:val="009D7594"/>
    <w:rsid w:val="009D776E"/>
    <w:rsid w:val="009D789F"/>
    <w:rsid w:val="009D7D37"/>
    <w:rsid w:val="009E0D40"/>
    <w:rsid w:val="009E0E7E"/>
    <w:rsid w:val="009E1835"/>
    <w:rsid w:val="009E184F"/>
    <w:rsid w:val="009E185E"/>
    <w:rsid w:val="009E1F78"/>
    <w:rsid w:val="009E2565"/>
    <w:rsid w:val="009E25D6"/>
    <w:rsid w:val="009E2B72"/>
    <w:rsid w:val="009E2F51"/>
    <w:rsid w:val="009E4C3F"/>
    <w:rsid w:val="009E4FD9"/>
    <w:rsid w:val="009E501F"/>
    <w:rsid w:val="009E50D4"/>
    <w:rsid w:val="009E5980"/>
    <w:rsid w:val="009E5F4D"/>
    <w:rsid w:val="009E6433"/>
    <w:rsid w:val="009E64A3"/>
    <w:rsid w:val="009E6897"/>
    <w:rsid w:val="009E72EC"/>
    <w:rsid w:val="009E74D8"/>
    <w:rsid w:val="009E7639"/>
    <w:rsid w:val="009E7911"/>
    <w:rsid w:val="009F020D"/>
    <w:rsid w:val="009F02BE"/>
    <w:rsid w:val="009F0480"/>
    <w:rsid w:val="009F095F"/>
    <w:rsid w:val="009F0C40"/>
    <w:rsid w:val="009F1DCE"/>
    <w:rsid w:val="009F1E4D"/>
    <w:rsid w:val="009F2066"/>
    <w:rsid w:val="009F2460"/>
    <w:rsid w:val="009F2DB4"/>
    <w:rsid w:val="009F371E"/>
    <w:rsid w:val="009F3807"/>
    <w:rsid w:val="009F396B"/>
    <w:rsid w:val="009F466C"/>
    <w:rsid w:val="009F522D"/>
    <w:rsid w:val="009F5BB4"/>
    <w:rsid w:val="009F5F32"/>
    <w:rsid w:val="009F602F"/>
    <w:rsid w:val="009F61AE"/>
    <w:rsid w:val="009F6ED2"/>
    <w:rsid w:val="009F74DE"/>
    <w:rsid w:val="009F754E"/>
    <w:rsid w:val="009F7AC2"/>
    <w:rsid w:val="00A002EB"/>
    <w:rsid w:val="00A0044F"/>
    <w:rsid w:val="00A0055B"/>
    <w:rsid w:val="00A0058A"/>
    <w:rsid w:val="00A00A0A"/>
    <w:rsid w:val="00A00C5F"/>
    <w:rsid w:val="00A00E3D"/>
    <w:rsid w:val="00A01665"/>
    <w:rsid w:val="00A01817"/>
    <w:rsid w:val="00A019C7"/>
    <w:rsid w:val="00A01B0D"/>
    <w:rsid w:val="00A01C16"/>
    <w:rsid w:val="00A01C1B"/>
    <w:rsid w:val="00A02ED1"/>
    <w:rsid w:val="00A03473"/>
    <w:rsid w:val="00A037D2"/>
    <w:rsid w:val="00A03F99"/>
    <w:rsid w:val="00A0438C"/>
    <w:rsid w:val="00A05A18"/>
    <w:rsid w:val="00A05C13"/>
    <w:rsid w:val="00A0607E"/>
    <w:rsid w:val="00A06275"/>
    <w:rsid w:val="00A06579"/>
    <w:rsid w:val="00A069AE"/>
    <w:rsid w:val="00A07197"/>
    <w:rsid w:val="00A07719"/>
    <w:rsid w:val="00A07A2B"/>
    <w:rsid w:val="00A07C55"/>
    <w:rsid w:val="00A07CD5"/>
    <w:rsid w:val="00A07DD7"/>
    <w:rsid w:val="00A10572"/>
    <w:rsid w:val="00A1161A"/>
    <w:rsid w:val="00A116F4"/>
    <w:rsid w:val="00A117D4"/>
    <w:rsid w:val="00A125EC"/>
    <w:rsid w:val="00A12E97"/>
    <w:rsid w:val="00A12F44"/>
    <w:rsid w:val="00A131E5"/>
    <w:rsid w:val="00A1342C"/>
    <w:rsid w:val="00A13937"/>
    <w:rsid w:val="00A13B6F"/>
    <w:rsid w:val="00A13FE6"/>
    <w:rsid w:val="00A14249"/>
    <w:rsid w:val="00A1453F"/>
    <w:rsid w:val="00A14B8A"/>
    <w:rsid w:val="00A14CA0"/>
    <w:rsid w:val="00A15133"/>
    <w:rsid w:val="00A15DEC"/>
    <w:rsid w:val="00A15E31"/>
    <w:rsid w:val="00A15E6E"/>
    <w:rsid w:val="00A16CCE"/>
    <w:rsid w:val="00A1774E"/>
    <w:rsid w:val="00A1775A"/>
    <w:rsid w:val="00A17B59"/>
    <w:rsid w:val="00A17BE6"/>
    <w:rsid w:val="00A17C72"/>
    <w:rsid w:val="00A20534"/>
    <w:rsid w:val="00A21241"/>
    <w:rsid w:val="00A216C6"/>
    <w:rsid w:val="00A218E7"/>
    <w:rsid w:val="00A21F3B"/>
    <w:rsid w:val="00A225E3"/>
    <w:rsid w:val="00A22727"/>
    <w:rsid w:val="00A22C34"/>
    <w:rsid w:val="00A2330C"/>
    <w:rsid w:val="00A23AFC"/>
    <w:rsid w:val="00A243AD"/>
    <w:rsid w:val="00A247E8"/>
    <w:rsid w:val="00A24951"/>
    <w:rsid w:val="00A249CC"/>
    <w:rsid w:val="00A24F61"/>
    <w:rsid w:val="00A25031"/>
    <w:rsid w:val="00A25660"/>
    <w:rsid w:val="00A259F5"/>
    <w:rsid w:val="00A25A8C"/>
    <w:rsid w:val="00A25AC0"/>
    <w:rsid w:val="00A260D0"/>
    <w:rsid w:val="00A26C94"/>
    <w:rsid w:val="00A2770F"/>
    <w:rsid w:val="00A27E4B"/>
    <w:rsid w:val="00A30166"/>
    <w:rsid w:val="00A303A8"/>
    <w:rsid w:val="00A30957"/>
    <w:rsid w:val="00A30C9C"/>
    <w:rsid w:val="00A3125B"/>
    <w:rsid w:val="00A31CD9"/>
    <w:rsid w:val="00A3217F"/>
    <w:rsid w:val="00A32A85"/>
    <w:rsid w:val="00A32AB3"/>
    <w:rsid w:val="00A32ABF"/>
    <w:rsid w:val="00A331E4"/>
    <w:rsid w:val="00A3367C"/>
    <w:rsid w:val="00A3389F"/>
    <w:rsid w:val="00A33967"/>
    <w:rsid w:val="00A34376"/>
    <w:rsid w:val="00A34785"/>
    <w:rsid w:val="00A34B20"/>
    <w:rsid w:val="00A34B70"/>
    <w:rsid w:val="00A34BDC"/>
    <w:rsid w:val="00A351DC"/>
    <w:rsid w:val="00A356F7"/>
    <w:rsid w:val="00A3570D"/>
    <w:rsid w:val="00A3617E"/>
    <w:rsid w:val="00A3629A"/>
    <w:rsid w:val="00A36B47"/>
    <w:rsid w:val="00A37091"/>
    <w:rsid w:val="00A37EFA"/>
    <w:rsid w:val="00A403D4"/>
    <w:rsid w:val="00A40723"/>
    <w:rsid w:val="00A40753"/>
    <w:rsid w:val="00A40DFB"/>
    <w:rsid w:val="00A41412"/>
    <w:rsid w:val="00A4149F"/>
    <w:rsid w:val="00A41842"/>
    <w:rsid w:val="00A41A5C"/>
    <w:rsid w:val="00A42207"/>
    <w:rsid w:val="00A42742"/>
    <w:rsid w:val="00A42AE0"/>
    <w:rsid w:val="00A42CB2"/>
    <w:rsid w:val="00A42D94"/>
    <w:rsid w:val="00A43696"/>
    <w:rsid w:val="00A438FD"/>
    <w:rsid w:val="00A43F2A"/>
    <w:rsid w:val="00A4429D"/>
    <w:rsid w:val="00A44357"/>
    <w:rsid w:val="00A44916"/>
    <w:rsid w:val="00A44AD7"/>
    <w:rsid w:val="00A453B7"/>
    <w:rsid w:val="00A45560"/>
    <w:rsid w:val="00A45A0D"/>
    <w:rsid w:val="00A45B24"/>
    <w:rsid w:val="00A46032"/>
    <w:rsid w:val="00A4608F"/>
    <w:rsid w:val="00A46150"/>
    <w:rsid w:val="00A46A93"/>
    <w:rsid w:val="00A477A6"/>
    <w:rsid w:val="00A50800"/>
    <w:rsid w:val="00A50A07"/>
    <w:rsid w:val="00A519CE"/>
    <w:rsid w:val="00A51CC0"/>
    <w:rsid w:val="00A533F7"/>
    <w:rsid w:val="00A53EA2"/>
    <w:rsid w:val="00A53ED9"/>
    <w:rsid w:val="00A540AC"/>
    <w:rsid w:val="00A55208"/>
    <w:rsid w:val="00A552E8"/>
    <w:rsid w:val="00A55B8E"/>
    <w:rsid w:val="00A55B94"/>
    <w:rsid w:val="00A55F00"/>
    <w:rsid w:val="00A564CB"/>
    <w:rsid w:val="00A567F8"/>
    <w:rsid w:val="00A569B2"/>
    <w:rsid w:val="00A56ACE"/>
    <w:rsid w:val="00A57B18"/>
    <w:rsid w:val="00A57E3A"/>
    <w:rsid w:val="00A6036C"/>
    <w:rsid w:val="00A606BD"/>
    <w:rsid w:val="00A61182"/>
    <w:rsid w:val="00A61327"/>
    <w:rsid w:val="00A6134B"/>
    <w:rsid w:val="00A62272"/>
    <w:rsid w:val="00A62318"/>
    <w:rsid w:val="00A62B28"/>
    <w:rsid w:val="00A62DC1"/>
    <w:rsid w:val="00A6307D"/>
    <w:rsid w:val="00A63813"/>
    <w:rsid w:val="00A639F8"/>
    <w:rsid w:val="00A646B7"/>
    <w:rsid w:val="00A64B57"/>
    <w:rsid w:val="00A64C98"/>
    <w:rsid w:val="00A64D48"/>
    <w:rsid w:val="00A64DF1"/>
    <w:rsid w:val="00A64F1A"/>
    <w:rsid w:val="00A65018"/>
    <w:rsid w:val="00A655AC"/>
    <w:rsid w:val="00A65C5B"/>
    <w:rsid w:val="00A65D5B"/>
    <w:rsid w:val="00A66BC6"/>
    <w:rsid w:val="00A67240"/>
    <w:rsid w:val="00A678D4"/>
    <w:rsid w:val="00A678D6"/>
    <w:rsid w:val="00A678FF"/>
    <w:rsid w:val="00A6797F"/>
    <w:rsid w:val="00A67C53"/>
    <w:rsid w:val="00A71142"/>
    <w:rsid w:val="00A71327"/>
    <w:rsid w:val="00A71360"/>
    <w:rsid w:val="00A720F7"/>
    <w:rsid w:val="00A7244B"/>
    <w:rsid w:val="00A72487"/>
    <w:rsid w:val="00A73330"/>
    <w:rsid w:val="00A734A1"/>
    <w:rsid w:val="00A73BFA"/>
    <w:rsid w:val="00A73E8C"/>
    <w:rsid w:val="00A742C8"/>
    <w:rsid w:val="00A7444D"/>
    <w:rsid w:val="00A7482A"/>
    <w:rsid w:val="00A752E9"/>
    <w:rsid w:val="00A75713"/>
    <w:rsid w:val="00A75F43"/>
    <w:rsid w:val="00A76800"/>
    <w:rsid w:val="00A76AC7"/>
    <w:rsid w:val="00A77058"/>
    <w:rsid w:val="00A771BD"/>
    <w:rsid w:val="00A773D3"/>
    <w:rsid w:val="00A778B7"/>
    <w:rsid w:val="00A77A4E"/>
    <w:rsid w:val="00A77F88"/>
    <w:rsid w:val="00A8062B"/>
    <w:rsid w:val="00A80824"/>
    <w:rsid w:val="00A80856"/>
    <w:rsid w:val="00A818C1"/>
    <w:rsid w:val="00A81B54"/>
    <w:rsid w:val="00A81EA0"/>
    <w:rsid w:val="00A82414"/>
    <w:rsid w:val="00A827D7"/>
    <w:rsid w:val="00A82FF5"/>
    <w:rsid w:val="00A83459"/>
    <w:rsid w:val="00A836BC"/>
    <w:rsid w:val="00A83859"/>
    <w:rsid w:val="00A83D49"/>
    <w:rsid w:val="00A83D83"/>
    <w:rsid w:val="00A846EB"/>
    <w:rsid w:val="00A849E1"/>
    <w:rsid w:val="00A84C31"/>
    <w:rsid w:val="00A84ED5"/>
    <w:rsid w:val="00A8557C"/>
    <w:rsid w:val="00A857AB"/>
    <w:rsid w:val="00A85A2A"/>
    <w:rsid w:val="00A85D53"/>
    <w:rsid w:val="00A86129"/>
    <w:rsid w:val="00A8615A"/>
    <w:rsid w:val="00A8643F"/>
    <w:rsid w:val="00A86765"/>
    <w:rsid w:val="00A86E02"/>
    <w:rsid w:val="00A86EA7"/>
    <w:rsid w:val="00A8707B"/>
    <w:rsid w:val="00A87CD9"/>
    <w:rsid w:val="00A87FDE"/>
    <w:rsid w:val="00A87FFC"/>
    <w:rsid w:val="00A90630"/>
    <w:rsid w:val="00A9069A"/>
    <w:rsid w:val="00A907DF"/>
    <w:rsid w:val="00A908B7"/>
    <w:rsid w:val="00A90AF4"/>
    <w:rsid w:val="00A90DDE"/>
    <w:rsid w:val="00A91B9D"/>
    <w:rsid w:val="00A91FDF"/>
    <w:rsid w:val="00A9288D"/>
    <w:rsid w:val="00A92AA3"/>
    <w:rsid w:val="00A93174"/>
    <w:rsid w:val="00A94609"/>
    <w:rsid w:val="00A94860"/>
    <w:rsid w:val="00A948F1"/>
    <w:rsid w:val="00A94DF5"/>
    <w:rsid w:val="00A95D4D"/>
    <w:rsid w:val="00A95E88"/>
    <w:rsid w:val="00A9636B"/>
    <w:rsid w:val="00A96882"/>
    <w:rsid w:val="00A972D8"/>
    <w:rsid w:val="00A975F8"/>
    <w:rsid w:val="00A97A34"/>
    <w:rsid w:val="00A97CD0"/>
    <w:rsid w:val="00A97E9F"/>
    <w:rsid w:val="00AA019E"/>
    <w:rsid w:val="00AA04B8"/>
    <w:rsid w:val="00AA0887"/>
    <w:rsid w:val="00AA0A27"/>
    <w:rsid w:val="00AA0C2D"/>
    <w:rsid w:val="00AA154D"/>
    <w:rsid w:val="00AA1583"/>
    <w:rsid w:val="00AA1A05"/>
    <w:rsid w:val="00AA1E51"/>
    <w:rsid w:val="00AA2034"/>
    <w:rsid w:val="00AA20AF"/>
    <w:rsid w:val="00AA2437"/>
    <w:rsid w:val="00AA2631"/>
    <w:rsid w:val="00AA299F"/>
    <w:rsid w:val="00AA2A71"/>
    <w:rsid w:val="00AA2BE2"/>
    <w:rsid w:val="00AA3695"/>
    <w:rsid w:val="00AA3DEE"/>
    <w:rsid w:val="00AA409E"/>
    <w:rsid w:val="00AA4287"/>
    <w:rsid w:val="00AA436A"/>
    <w:rsid w:val="00AA465C"/>
    <w:rsid w:val="00AA4672"/>
    <w:rsid w:val="00AA4BAE"/>
    <w:rsid w:val="00AA4D33"/>
    <w:rsid w:val="00AA4E64"/>
    <w:rsid w:val="00AA4E7B"/>
    <w:rsid w:val="00AA5E46"/>
    <w:rsid w:val="00AA6099"/>
    <w:rsid w:val="00AA673D"/>
    <w:rsid w:val="00AA6AC4"/>
    <w:rsid w:val="00AA6CE7"/>
    <w:rsid w:val="00AA717A"/>
    <w:rsid w:val="00AA7333"/>
    <w:rsid w:val="00AA7A05"/>
    <w:rsid w:val="00AA7B32"/>
    <w:rsid w:val="00AB04DC"/>
    <w:rsid w:val="00AB154F"/>
    <w:rsid w:val="00AB1ED2"/>
    <w:rsid w:val="00AB1F95"/>
    <w:rsid w:val="00AB271B"/>
    <w:rsid w:val="00AB373B"/>
    <w:rsid w:val="00AB3744"/>
    <w:rsid w:val="00AB3B6B"/>
    <w:rsid w:val="00AB441D"/>
    <w:rsid w:val="00AB47E5"/>
    <w:rsid w:val="00AB4CE0"/>
    <w:rsid w:val="00AB4F1A"/>
    <w:rsid w:val="00AB50C9"/>
    <w:rsid w:val="00AB534B"/>
    <w:rsid w:val="00AB54D9"/>
    <w:rsid w:val="00AB563F"/>
    <w:rsid w:val="00AB5BC9"/>
    <w:rsid w:val="00AB5C5B"/>
    <w:rsid w:val="00AB6DBC"/>
    <w:rsid w:val="00AB6E03"/>
    <w:rsid w:val="00AB719F"/>
    <w:rsid w:val="00AB7256"/>
    <w:rsid w:val="00AB7929"/>
    <w:rsid w:val="00AB79BF"/>
    <w:rsid w:val="00AC065C"/>
    <w:rsid w:val="00AC0C36"/>
    <w:rsid w:val="00AC108A"/>
    <w:rsid w:val="00AC1500"/>
    <w:rsid w:val="00AC16BB"/>
    <w:rsid w:val="00AC1D1C"/>
    <w:rsid w:val="00AC214D"/>
    <w:rsid w:val="00AC2187"/>
    <w:rsid w:val="00AC21F2"/>
    <w:rsid w:val="00AC2320"/>
    <w:rsid w:val="00AC2C10"/>
    <w:rsid w:val="00AC2E18"/>
    <w:rsid w:val="00AC36A9"/>
    <w:rsid w:val="00AC4EEF"/>
    <w:rsid w:val="00AC61F0"/>
    <w:rsid w:val="00AC6A00"/>
    <w:rsid w:val="00AC72F3"/>
    <w:rsid w:val="00AC78FA"/>
    <w:rsid w:val="00AC7E3B"/>
    <w:rsid w:val="00AD08CC"/>
    <w:rsid w:val="00AD0EC0"/>
    <w:rsid w:val="00AD0F8D"/>
    <w:rsid w:val="00AD103F"/>
    <w:rsid w:val="00AD1ECF"/>
    <w:rsid w:val="00AD2991"/>
    <w:rsid w:val="00AD2B59"/>
    <w:rsid w:val="00AD3FC6"/>
    <w:rsid w:val="00AD4149"/>
    <w:rsid w:val="00AD42BB"/>
    <w:rsid w:val="00AD4320"/>
    <w:rsid w:val="00AD437E"/>
    <w:rsid w:val="00AD48BA"/>
    <w:rsid w:val="00AD48F2"/>
    <w:rsid w:val="00AD4AFB"/>
    <w:rsid w:val="00AD4EBB"/>
    <w:rsid w:val="00AD5192"/>
    <w:rsid w:val="00AD5AFE"/>
    <w:rsid w:val="00AD6411"/>
    <w:rsid w:val="00AD78E1"/>
    <w:rsid w:val="00AD7BBF"/>
    <w:rsid w:val="00AE05DA"/>
    <w:rsid w:val="00AE09DD"/>
    <w:rsid w:val="00AE0AF0"/>
    <w:rsid w:val="00AE0DEA"/>
    <w:rsid w:val="00AE1C37"/>
    <w:rsid w:val="00AE1D00"/>
    <w:rsid w:val="00AE21EB"/>
    <w:rsid w:val="00AE226E"/>
    <w:rsid w:val="00AE250F"/>
    <w:rsid w:val="00AE2AA7"/>
    <w:rsid w:val="00AE2CC7"/>
    <w:rsid w:val="00AE30D2"/>
    <w:rsid w:val="00AE353C"/>
    <w:rsid w:val="00AE3947"/>
    <w:rsid w:val="00AE3E7E"/>
    <w:rsid w:val="00AE4BE2"/>
    <w:rsid w:val="00AE4D61"/>
    <w:rsid w:val="00AE516D"/>
    <w:rsid w:val="00AE6881"/>
    <w:rsid w:val="00AE6B15"/>
    <w:rsid w:val="00AE70BE"/>
    <w:rsid w:val="00AE7DE1"/>
    <w:rsid w:val="00AF0383"/>
    <w:rsid w:val="00AF06CD"/>
    <w:rsid w:val="00AF0ACC"/>
    <w:rsid w:val="00AF0B42"/>
    <w:rsid w:val="00AF0BEC"/>
    <w:rsid w:val="00AF14D2"/>
    <w:rsid w:val="00AF1E6A"/>
    <w:rsid w:val="00AF2819"/>
    <w:rsid w:val="00AF2A56"/>
    <w:rsid w:val="00AF2CB2"/>
    <w:rsid w:val="00AF2CE2"/>
    <w:rsid w:val="00AF2DC6"/>
    <w:rsid w:val="00AF3892"/>
    <w:rsid w:val="00AF4322"/>
    <w:rsid w:val="00AF43BB"/>
    <w:rsid w:val="00AF4B7D"/>
    <w:rsid w:val="00AF5455"/>
    <w:rsid w:val="00AF5DEA"/>
    <w:rsid w:val="00AF63CB"/>
    <w:rsid w:val="00AF66B6"/>
    <w:rsid w:val="00AF6F9C"/>
    <w:rsid w:val="00AF707E"/>
    <w:rsid w:val="00AF7275"/>
    <w:rsid w:val="00AF7FFD"/>
    <w:rsid w:val="00B0070A"/>
    <w:rsid w:val="00B017FC"/>
    <w:rsid w:val="00B0198F"/>
    <w:rsid w:val="00B01CF4"/>
    <w:rsid w:val="00B01DE9"/>
    <w:rsid w:val="00B01F16"/>
    <w:rsid w:val="00B023F4"/>
    <w:rsid w:val="00B027CD"/>
    <w:rsid w:val="00B03688"/>
    <w:rsid w:val="00B03ABD"/>
    <w:rsid w:val="00B03E9E"/>
    <w:rsid w:val="00B0400B"/>
    <w:rsid w:val="00B04776"/>
    <w:rsid w:val="00B04C6C"/>
    <w:rsid w:val="00B0540E"/>
    <w:rsid w:val="00B055B3"/>
    <w:rsid w:val="00B0617E"/>
    <w:rsid w:val="00B06415"/>
    <w:rsid w:val="00B067A4"/>
    <w:rsid w:val="00B06DD7"/>
    <w:rsid w:val="00B07649"/>
    <w:rsid w:val="00B07A1C"/>
    <w:rsid w:val="00B07A3D"/>
    <w:rsid w:val="00B07A42"/>
    <w:rsid w:val="00B07D31"/>
    <w:rsid w:val="00B106E8"/>
    <w:rsid w:val="00B1086A"/>
    <w:rsid w:val="00B112B2"/>
    <w:rsid w:val="00B119BF"/>
    <w:rsid w:val="00B11BCF"/>
    <w:rsid w:val="00B127A0"/>
    <w:rsid w:val="00B13447"/>
    <w:rsid w:val="00B13660"/>
    <w:rsid w:val="00B13A8C"/>
    <w:rsid w:val="00B14426"/>
    <w:rsid w:val="00B14D4E"/>
    <w:rsid w:val="00B1522A"/>
    <w:rsid w:val="00B15AAF"/>
    <w:rsid w:val="00B163F3"/>
    <w:rsid w:val="00B16590"/>
    <w:rsid w:val="00B16992"/>
    <w:rsid w:val="00B16D92"/>
    <w:rsid w:val="00B17E5D"/>
    <w:rsid w:val="00B20A1A"/>
    <w:rsid w:val="00B2108E"/>
    <w:rsid w:val="00B211FA"/>
    <w:rsid w:val="00B213A1"/>
    <w:rsid w:val="00B2193D"/>
    <w:rsid w:val="00B221D2"/>
    <w:rsid w:val="00B22636"/>
    <w:rsid w:val="00B22699"/>
    <w:rsid w:val="00B22889"/>
    <w:rsid w:val="00B22D23"/>
    <w:rsid w:val="00B23032"/>
    <w:rsid w:val="00B23992"/>
    <w:rsid w:val="00B23E01"/>
    <w:rsid w:val="00B23E97"/>
    <w:rsid w:val="00B24050"/>
    <w:rsid w:val="00B245D5"/>
    <w:rsid w:val="00B250FA"/>
    <w:rsid w:val="00B251F4"/>
    <w:rsid w:val="00B255E9"/>
    <w:rsid w:val="00B25647"/>
    <w:rsid w:val="00B259E9"/>
    <w:rsid w:val="00B25A6F"/>
    <w:rsid w:val="00B261A4"/>
    <w:rsid w:val="00B2623A"/>
    <w:rsid w:val="00B267BE"/>
    <w:rsid w:val="00B274BC"/>
    <w:rsid w:val="00B27B1F"/>
    <w:rsid w:val="00B27D46"/>
    <w:rsid w:val="00B27E9C"/>
    <w:rsid w:val="00B30572"/>
    <w:rsid w:val="00B30F1E"/>
    <w:rsid w:val="00B3124B"/>
    <w:rsid w:val="00B3157A"/>
    <w:rsid w:val="00B31AF3"/>
    <w:rsid w:val="00B32735"/>
    <w:rsid w:val="00B3273D"/>
    <w:rsid w:val="00B32C1C"/>
    <w:rsid w:val="00B32C87"/>
    <w:rsid w:val="00B32F3D"/>
    <w:rsid w:val="00B3313E"/>
    <w:rsid w:val="00B332D2"/>
    <w:rsid w:val="00B3341B"/>
    <w:rsid w:val="00B33D31"/>
    <w:rsid w:val="00B340A6"/>
    <w:rsid w:val="00B34206"/>
    <w:rsid w:val="00B349AE"/>
    <w:rsid w:val="00B34AF7"/>
    <w:rsid w:val="00B34DD5"/>
    <w:rsid w:val="00B35355"/>
    <w:rsid w:val="00B35708"/>
    <w:rsid w:val="00B3679C"/>
    <w:rsid w:val="00B36880"/>
    <w:rsid w:val="00B3688F"/>
    <w:rsid w:val="00B370D5"/>
    <w:rsid w:val="00B40127"/>
    <w:rsid w:val="00B403A3"/>
    <w:rsid w:val="00B4085E"/>
    <w:rsid w:val="00B41487"/>
    <w:rsid w:val="00B4156E"/>
    <w:rsid w:val="00B42606"/>
    <w:rsid w:val="00B42AAD"/>
    <w:rsid w:val="00B42E39"/>
    <w:rsid w:val="00B42EA7"/>
    <w:rsid w:val="00B43020"/>
    <w:rsid w:val="00B431DD"/>
    <w:rsid w:val="00B438A7"/>
    <w:rsid w:val="00B43AF3"/>
    <w:rsid w:val="00B44189"/>
    <w:rsid w:val="00B44523"/>
    <w:rsid w:val="00B44A3C"/>
    <w:rsid w:val="00B45BC6"/>
    <w:rsid w:val="00B46429"/>
    <w:rsid w:val="00B4664E"/>
    <w:rsid w:val="00B468F9"/>
    <w:rsid w:val="00B4744B"/>
    <w:rsid w:val="00B47673"/>
    <w:rsid w:val="00B47678"/>
    <w:rsid w:val="00B47C94"/>
    <w:rsid w:val="00B50417"/>
    <w:rsid w:val="00B509C5"/>
    <w:rsid w:val="00B5127A"/>
    <w:rsid w:val="00B51A7C"/>
    <w:rsid w:val="00B51C9D"/>
    <w:rsid w:val="00B51E1B"/>
    <w:rsid w:val="00B51F96"/>
    <w:rsid w:val="00B5219E"/>
    <w:rsid w:val="00B522F7"/>
    <w:rsid w:val="00B53732"/>
    <w:rsid w:val="00B539A8"/>
    <w:rsid w:val="00B53ADB"/>
    <w:rsid w:val="00B547D0"/>
    <w:rsid w:val="00B54867"/>
    <w:rsid w:val="00B55337"/>
    <w:rsid w:val="00B559C2"/>
    <w:rsid w:val="00B560F1"/>
    <w:rsid w:val="00B569B3"/>
    <w:rsid w:val="00B56A4F"/>
    <w:rsid w:val="00B56B00"/>
    <w:rsid w:val="00B56D1B"/>
    <w:rsid w:val="00B57342"/>
    <w:rsid w:val="00B60648"/>
    <w:rsid w:val="00B607D2"/>
    <w:rsid w:val="00B60E9E"/>
    <w:rsid w:val="00B612FE"/>
    <w:rsid w:val="00B619CC"/>
    <w:rsid w:val="00B61D35"/>
    <w:rsid w:val="00B61F09"/>
    <w:rsid w:val="00B6202E"/>
    <w:rsid w:val="00B62159"/>
    <w:rsid w:val="00B623D2"/>
    <w:rsid w:val="00B63198"/>
    <w:rsid w:val="00B638AB"/>
    <w:rsid w:val="00B63E66"/>
    <w:rsid w:val="00B6433A"/>
    <w:rsid w:val="00B64847"/>
    <w:rsid w:val="00B64973"/>
    <w:rsid w:val="00B64F38"/>
    <w:rsid w:val="00B65419"/>
    <w:rsid w:val="00B65514"/>
    <w:rsid w:val="00B66A74"/>
    <w:rsid w:val="00B66D65"/>
    <w:rsid w:val="00B66F22"/>
    <w:rsid w:val="00B67026"/>
    <w:rsid w:val="00B70276"/>
    <w:rsid w:val="00B70A97"/>
    <w:rsid w:val="00B70BB3"/>
    <w:rsid w:val="00B70C13"/>
    <w:rsid w:val="00B70F7A"/>
    <w:rsid w:val="00B7118D"/>
    <w:rsid w:val="00B713AA"/>
    <w:rsid w:val="00B72227"/>
    <w:rsid w:val="00B72671"/>
    <w:rsid w:val="00B72787"/>
    <w:rsid w:val="00B72C03"/>
    <w:rsid w:val="00B73633"/>
    <w:rsid w:val="00B73A78"/>
    <w:rsid w:val="00B741D0"/>
    <w:rsid w:val="00B7483B"/>
    <w:rsid w:val="00B756FC"/>
    <w:rsid w:val="00B75EF6"/>
    <w:rsid w:val="00B7686A"/>
    <w:rsid w:val="00B768EF"/>
    <w:rsid w:val="00B76C62"/>
    <w:rsid w:val="00B76FA0"/>
    <w:rsid w:val="00B77196"/>
    <w:rsid w:val="00B771AB"/>
    <w:rsid w:val="00B77210"/>
    <w:rsid w:val="00B77402"/>
    <w:rsid w:val="00B7745D"/>
    <w:rsid w:val="00B7773E"/>
    <w:rsid w:val="00B778B9"/>
    <w:rsid w:val="00B80C42"/>
    <w:rsid w:val="00B81013"/>
    <w:rsid w:val="00B81268"/>
    <w:rsid w:val="00B812D7"/>
    <w:rsid w:val="00B8194C"/>
    <w:rsid w:val="00B822FD"/>
    <w:rsid w:val="00B825B3"/>
    <w:rsid w:val="00B82D95"/>
    <w:rsid w:val="00B82FB9"/>
    <w:rsid w:val="00B831F8"/>
    <w:rsid w:val="00B83279"/>
    <w:rsid w:val="00B840CF"/>
    <w:rsid w:val="00B84296"/>
    <w:rsid w:val="00B845E8"/>
    <w:rsid w:val="00B848F0"/>
    <w:rsid w:val="00B84995"/>
    <w:rsid w:val="00B850BD"/>
    <w:rsid w:val="00B8544D"/>
    <w:rsid w:val="00B85598"/>
    <w:rsid w:val="00B85656"/>
    <w:rsid w:val="00B85BB5"/>
    <w:rsid w:val="00B85E20"/>
    <w:rsid w:val="00B8645C"/>
    <w:rsid w:val="00B86726"/>
    <w:rsid w:val="00B8752D"/>
    <w:rsid w:val="00B87CFB"/>
    <w:rsid w:val="00B87EB3"/>
    <w:rsid w:val="00B87FAE"/>
    <w:rsid w:val="00B90A04"/>
    <w:rsid w:val="00B90C81"/>
    <w:rsid w:val="00B90D0F"/>
    <w:rsid w:val="00B90D6C"/>
    <w:rsid w:val="00B912A3"/>
    <w:rsid w:val="00B91464"/>
    <w:rsid w:val="00B91722"/>
    <w:rsid w:val="00B9182B"/>
    <w:rsid w:val="00B91BF9"/>
    <w:rsid w:val="00B91CE7"/>
    <w:rsid w:val="00B9244A"/>
    <w:rsid w:val="00B926C9"/>
    <w:rsid w:val="00B92713"/>
    <w:rsid w:val="00B92A4E"/>
    <w:rsid w:val="00B92C8B"/>
    <w:rsid w:val="00B930A8"/>
    <w:rsid w:val="00B93304"/>
    <w:rsid w:val="00B93593"/>
    <w:rsid w:val="00B93935"/>
    <w:rsid w:val="00B93FC7"/>
    <w:rsid w:val="00B93FC8"/>
    <w:rsid w:val="00B941C4"/>
    <w:rsid w:val="00B953EC"/>
    <w:rsid w:val="00B9568F"/>
    <w:rsid w:val="00B957AF"/>
    <w:rsid w:val="00B957B5"/>
    <w:rsid w:val="00B95D49"/>
    <w:rsid w:val="00B95F26"/>
    <w:rsid w:val="00B96038"/>
    <w:rsid w:val="00B964DD"/>
    <w:rsid w:val="00B96900"/>
    <w:rsid w:val="00B9794D"/>
    <w:rsid w:val="00B97EA0"/>
    <w:rsid w:val="00BA09AF"/>
    <w:rsid w:val="00BA1196"/>
    <w:rsid w:val="00BA1710"/>
    <w:rsid w:val="00BA19C8"/>
    <w:rsid w:val="00BA2559"/>
    <w:rsid w:val="00BA2A29"/>
    <w:rsid w:val="00BA3040"/>
    <w:rsid w:val="00BA3C17"/>
    <w:rsid w:val="00BA3DC2"/>
    <w:rsid w:val="00BA42AC"/>
    <w:rsid w:val="00BA4973"/>
    <w:rsid w:val="00BA4CA6"/>
    <w:rsid w:val="00BA4EB9"/>
    <w:rsid w:val="00BA523C"/>
    <w:rsid w:val="00BA523F"/>
    <w:rsid w:val="00BA52AD"/>
    <w:rsid w:val="00BA5C68"/>
    <w:rsid w:val="00BA5D01"/>
    <w:rsid w:val="00BA5EAA"/>
    <w:rsid w:val="00BA76B2"/>
    <w:rsid w:val="00BA7AC9"/>
    <w:rsid w:val="00BA7CEF"/>
    <w:rsid w:val="00BB017C"/>
    <w:rsid w:val="00BB08D6"/>
    <w:rsid w:val="00BB1139"/>
    <w:rsid w:val="00BB1711"/>
    <w:rsid w:val="00BB1B9E"/>
    <w:rsid w:val="00BB29C1"/>
    <w:rsid w:val="00BB340B"/>
    <w:rsid w:val="00BB35D0"/>
    <w:rsid w:val="00BB3985"/>
    <w:rsid w:val="00BB39CD"/>
    <w:rsid w:val="00BB3BF7"/>
    <w:rsid w:val="00BB3C08"/>
    <w:rsid w:val="00BB3CAD"/>
    <w:rsid w:val="00BB420A"/>
    <w:rsid w:val="00BB4908"/>
    <w:rsid w:val="00BB54AB"/>
    <w:rsid w:val="00BB5E62"/>
    <w:rsid w:val="00BB5EF5"/>
    <w:rsid w:val="00BB69D9"/>
    <w:rsid w:val="00BB6C8F"/>
    <w:rsid w:val="00BB6E0D"/>
    <w:rsid w:val="00BB6F1D"/>
    <w:rsid w:val="00BB725D"/>
    <w:rsid w:val="00BB7379"/>
    <w:rsid w:val="00BB737C"/>
    <w:rsid w:val="00BB73DC"/>
    <w:rsid w:val="00BB7729"/>
    <w:rsid w:val="00BB774E"/>
    <w:rsid w:val="00BB7F07"/>
    <w:rsid w:val="00BC029B"/>
    <w:rsid w:val="00BC0639"/>
    <w:rsid w:val="00BC0E2C"/>
    <w:rsid w:val="00BC2721"/>
    <w:rsid w:val="00BC2ACC"/>
    <w:rsid w:val="00BC32BA"/>
    <w:rsid w:val="00BC3449"/>
    <w:rsid w:val="00BC40D0"/>
    <w:rsid w:val="00BC4418"/>
    <w:rsid w:val="00BC4695"/>
    <w:rsid w:val="00BC4D16"/>
    <w:rsid w:val="00BC5053"/>
    <w:rsid w:val="00BC5055"/>
    <w:rsid w:val="00BC59A7"/>
    <w:rsid w:val="00BC5CF4"/>
    <w:rsid w:val="00BC5EEE"/>
    <w:rsid w:val="00BC6A87"/>
    <w:rsid w:val="00BC6DB5"/>
    <w:rsid w:val="00BC711E"/>
    <w:rsid w:val="00BC71FE"/>
    <w:rsid w:val="00BC73DC"/>
    <w:rsid w:val="00BC7BD4"/>
    <w:rsid w:val="00BC7D87"/>
    <w:rsid w:val="00BD0FC0"/>
    <w:rsid w:val="00BD19E7"/>
    <w:rsid w:val="00BD220E"/>
    <w:rsid w:val="00BD27F0"/>
    <w:rsid w:val="00BD324F"/>
    <w:rsid w:val="00BD3449"/>
    <w:rsid w:val="00BD3755"/>
    <w:rsid w:val="00BD392A"/>
    <w:rsid w:val="00BD3D75"/>
    <w:rsid w:val="00BD43BF"/>
    <w:rsid w:val="00BD4C7C"/>
    <w:rsid w:val="00BD4DE2"/>
    <w:rsid w:val="00BD4F16"/>
    <w:rsid w:val="00BD50F5"/>
    <w:rsid w:val="00BD575E"/>
    <w:rsid w:val="00BD5829"/>
    <w:rsid w:val="00BD591E"/>
    <w:rsid w:val="00BD5CF4"/>
    <w:rsid w:val="00BD6B6E"/>
    <w:rsid w:val="00BD7387"/>
    <w:rsid w:val="00BD77D8"/>
    <w:rsid w:val="00BD7C36"/>
    <w:rsid w:val="00BE00D4"/>
    <w:rsid w:val="00BE0D5C"/>
    <w:rsid w:val="00BE0DC9"/>
    <w:rsid w:val="00BE0DD4"/>
    <w:rsid w:val="00BE1536"/>
    <w:rsid w:val="00BE1641"/>
    <w:rsid w:val="00BE168B"/>
    <w:rsid w:val="00BE20ED"/>
    <w:rsid w:val="00BE21BD"/>
    <w:rsid w:val="00BE22E4"/>
    <w:rsid w:val="00BE2E32"/>
    <w:rsid w:val="00BE44C7"/>
    <w:rsid w:val="00BE4A44"/>
    <w:rsid w:val="00BE4B7A"/>
    <w:rsid w:val="00BE4CCD"/>
    <w:rsid w:val="00BE5321"/>
    <w:rsid w:val="00BE533E"/>
    <w:rsid w:val="00BE55EB"/>
    <w:rsid w:val="00BE55FB"/>
    <w:rsid w:val="00BE5E77"/>
    <w:rsid w:val="00BE62D5"/>
    <w:rsid w:val="00BE69CF"/>
    <w:rsid w:val="00BE6A9B"/>
    <w:rsid w:val="00BE6E71"/>
    <w:rsid w:val="00BE75FF"/>
    <w:rsid w:val="00BE7C46"/>
    <w:rsid w:val="00BE7C92"/>
    <w:rsid w:val="00BF024D"/>
    <w:rsid w:val="00BF034C"/>
    <w:rsid w:val="00BF04AF"/>
    <w:rsid w:val="00BF1180"/>
    <w:rsid w:val="00BF1308"/>
    <w:rsid w:val="00BF1581"/>
    <w:rsid w:val="00BF1819"/>
    <w:rsid w:val="00BF190C"/>
    <w:rsid w:val="00BF1C09"/>
    <w:rsid w:val="00BF23D2"/>
    <w:rsid w:val="00BF28A0"/>
    <w:rsid w:val="00BF33F6"/>
    <w:rsid w:val="00BF345F"/>
    <w:rsid w:val="00BF39E5"/>
    <w:rsid w:val="00BF3AA8"/>
    <w:rsid w:val="00BF3C02"/>
    <w:rsid w:val="00BF41CD"/>
    <w:rsid w:val="00BF4C33"/>
    <w:rsid w:val="00BF4D14"/>
    <w:rsid w:val="00BF5026"/>
    <w:rsid w:val="00BF5158"/>
    <w:rsid w:val="00BF5664"/>
    <w:rsid w:val="00BF5BB3"/>
    <w:rsid w:val="00BF6938"/>
    <w:rsid w:val="00BF6981"/>
    <w:rsid w:val="00BF6C83"/>
    <w:rsid w:val="00BF6E96"/>
    <w:rsid w:val="00BF7744"/>
    <w:rsid w:val="00C000E5"/>
    <w:rsid w:val="00C00FA7"/>
    <w:rsid w:val="00C00FD0"/>
    <w:rsid w:val="00C013FB"/>
    <w:rsid w:val="00C019FD"/>
    <w:rsid w:val="00C01EA1"/>
    <w:rsid w:val="00C02116"/>
    <w:rsid w:val="00C02179"/>
    <w:rsid w:val="00C0229E"/>
    <w:rsid w:val="00C02699"/>
    <w:rsid w:val="00C028A6"/>
    <w:rsid w:val="00C02A6E"/>
    <w:rsid w:val="00C02F20"/>
    <w:rsid w:val="00C03355"/>
    <w:rsid w:val="00C03443"/>
    <w:rsid w:val="00C03CC4"/>
    <w:rsid w:val="00C03EE5"/>
    <w:rsid w:val="00C04055"/>
    <w:rsid w:val="00C0462C"/>
    <w:rsid w:val="00C04B7E"/>
    <w:rsid w:val="00C04DBE"/>
    <w:rsid w:val="00C05119"/>
    <w:rsid w:val="00C05F8E"/>
    <w:rsid w:val="00C060CC"/>
    <w:rsid w:val="00C067E5"/>
    <w:rsid w:val="00C06C49"/>
    <w:rsid w:val="00C06E72"/>
    <w:rsid w:val="00C071CA"/>
    <w:rsid w:val="00C07DE9"/>
    <w:rsid w:val="00C07DEB"/>
    <w:rsid w:val="00C1049A"/>
    <w:rsid w:val="00C107EB"/>
    <w:rsid w:val="00C10954"/>
    <w:rsid w:val="00C114B3"/>
    <w:rsid w:val="00C11890"/>
    <w:rsid w:val="00C11D46"/>
    <w:rsid w:val="00C1225F"/>
    <w:rsid w:val="00C1238D"/>
    <w:rsid w:val="00C12599"/>
    <w:rsid w:val="00C12619"/>
    <w:rsid w:val="00C126BB"/>
    <w:rsid w:val="00C12ED7"/>
    <w:rsid w:val="00C12F9D"/>
    <w:rsid w:val="00C131E4"/>
    <w:rsid w:val="00C13F88"/>
    <w:rsid w:val="00C13F89"/>
    <w:rsid w:val="00C14384"/>
    <w:rsid w:val="00C148F6"/>
    <w:rsid w:val="00C14BC8"/>
    <w:rsid w:val="00C15344"/>
    <w:rsid w:val="00C15853"/>
    <w:rsid w:val="00C159F8"/>
    <w:rsid w:val="00C15C6A"/>
    <w:rsid w:val="00C15FFA"/>
    <w:rsid w:val="00C1678C"/>
    <w:rsid w:val="00C16B0A"/>
    <w:rsid w:val="00C17843"/>
    <w:rsid w:val="00C20837"/>
    <w:rsid w:val="00C20BA5"/>
    <w:rsid w:val="00C20FAB"/>
    <w:rsid w:val="00C223FA"/>
    <w:rsid w:val="00C2254F"/>
    <w:rsid w:val="00C2259D"/>
    <w:rsid w:val="00C231AF"/>
    <w:rsid w:val="00C239C5"/>
    <w:rsid w:val="00C23F6A"/>
    <w:rsid w:val="00C240AE"/>
    <w:rsid w:val="00C24571"/>
    <w:rsid w:val="00C24BFC"/>
    <w:rsid w:val="00C25318"/>
    <w:rsid w:val="00C25E04"/>
    <w:rsid w:val="00C25E6A"/>
    <w:rsid w:val="00C26194"/>
    <w:rsid w:val="00C2695A"/>
    <w:rsid w:val="00C26F4B"/>
    <w:rsid w:val="00C27F2C"/>
    <w:rsid w:val="00C305A5"/>
    <w:rsid w:val="00C30AC4"/>
    <w:rsid w:val="00C31280"/>
    <w:rsid w:val="00C31398"/>
    <w:rsid w:val="00C31BE2"/>
    <w:rsid w:val="00C31C00"/>
    <w:rsid w:val="00C31C28"/>
    <w:rsid w:val="00C31C4C"/>
    <w:rsid w:val="00C31C84"/>
    <w:rsid w:val="00C31DEE"/>
    <w:rsid w:val="00C32061"/>
    <w:rsid w:val="00C32111"/>
    <w:rsid w:val="00C32E87"/>
    <w:rsid w:val="00C332FF"/>
    <w:rsid w:val="00C333A5"/>
    <w:rsid w:val="00C33D1C"/>
    <w:rsid w:val="00C33ECD"/>
    <w:rsid w:val="00C34601"/>
    <w:rsid w:val="00C350B3"/>
    <w:rsid w:val="00C35A73"/>
    <w:rsid w:val="00C36330"/>
    <w:rsid w:val="00C36C9A"/>
    <w:rsid w:val="00C36CF5"/>
    <w:rsid w:val="00C36E02"/>
    <w:rsid w:val="00C3711F"/>
    <w:rsid w:val="00C3773C"/>
    <w:rsid w:val="00C3784C"/>
    <w:rsid w:val="00C379CC"/>
    <w:rsid w:val="00C379DD"/>
    <w:rsid w:val="00C40110"/>
    <w:rsid w:val="00C4091B"/>
    <w:rsid w:val="00C40C4D"/>
    <w:rsid w:val="00C40EC1"/>
    <w:rsid w:val="00C419BC"/>
    <w:rsid w:val="00C41BB8"/>
    <w:rsid w:val="00C4200D"/>
    <w:rsid w:val="00C421F3"/>
    <w:rsid w:val="00C423DF"/>
    <w:rsid w:val="00C42558"/>
    <w:rsid w:val="00C428B9"/>
    <w:rsid w:val="00C42F09"/>
    <w:rsid w:val="00C4305C"/>
    <w:rsid w:val="00C439D6"/>
    <w:rsid w:val="00C44673"/>
    <w:rsid w:val="00C4498D"/>
    <w:rsid w:val="00C44CE3"/>
    <w:rsid w:val="00C44EB3"/>
    <w:rsid w:val="00C44F08"/>
    <w:rsid w:val="00C44F9B"/>
    <w:rsid w:val="00C45923"/>
    <w:rsid w:val="00C45A54"/>
    <w:rsid w:val="00C45C9E"/>
    <w:rsid w:val="00C45DF2"/>
    <w:rsid w:val="00C46273"/>
    <w:rsid w:val="00C464C1"/>
    <w:rsid w:val="00C4674F"/>
    <w:rsid w:val="00C46E94"/>
    <w:rsid w:val="00C46EFC"/>
    <w:rsid w:val="00C473EC"/>
    <w:rsid w:val="00C5052B"/>
    <w:rsid w:val="00C50629"/>
    <w:rsid w:val="00C512BB"/>
    <w:rsid w:val="00C51B2F"/>
    <w:rsid w:val="00C5206B"/>
    <w:rsid w:val="00C520E1"/>
    <w:rsid w:val="00C52A92"/>
    <w:rsid w:val="00C52EAE"/>
    <w:rsid w:val="00C53300"/>
    <w:rsid w:val="00C5359C"/>
    <w:rsid w:val="00C53A6E"/>
    <w:rsid w:val="00C5434E"/>
    <w:rsid w:val="00C543F6"/>
    <w:rsid w:val="00C54586"/>
    <w:rsid w:val="00C545E1"/>
    <w:rsid w:val="00C54AE3"/>
    <w:rsid w:val="00C54BF2"/>
    <w:rsid w:val="00C54E12"/>
    <w:rsid w:val="00C54F3A"/>
    <w:rsid w:val="00C550F2"/>
    <w:rsid w:val="00C55464"/>
    <w:rsid w:val="00C566AB"/>
    <w:rsid w:val="00C569E3"/>
    <w:rsid w:val="00C57729"/>
    <w:rsid w:val="00C579EB"/>
    <w:rsid w:val="00C60A5F"/>
    <w:rsid w:val="00C60F8D"/>
    <w:rsid w:val="00C6148E"/>
    <w:rsid w:val="00C61FDC"/>
    <w:rsid w:val="00C622B1"/>
    <w:rsid w:val="00C62834"/>
    <w:rsid w:val="00C62A87"/>
    <w:rsid w:val="00C630A3"/>
    <w:rsid w:val="00C6312F"/>
    <w:rsid w:val="00C63665"/>
    <w:rsid w:val="00C638F0"/>
    <w:rsid w:val="00C63A29"/>
    <w:rsid w:val="00C63E68"/>
    <w:rsid w:val="00C640EB"/>
    <w:rsid w:val="00C64712"/>
    <w:rsid w:val="00C649DB"/>
    <w:rsid w:val="00C64A58"/>
    <w:rsid w:val="00C64C4D"/>
    <w:rsid w:val="00C64E5B"/>
    <w:rsid w:val="00C64F8B"/>
    <w:rsid w:val="00C64FA9"/>
    <w:rsid w:val="00C6529D"/>
    <w:rsid w:val="00C65451"/>
    <w:rsid w:val="00C65687"/>
    <w:rsid w:val="00C65F56"/>
    <w:rsid w:val="00C66588"/>
    <w:rsid w:val="00C66761"/>
    <w:rsid w:val="00C66A36"/>
    <w:rsid w:val="00C66EE8"/>
    <w:rsid w:val="00C6715F"/>
    <w:rsid w:val="00C67AFF"/>
    <w:rsid w:val="00C67D28"/>
    <w:rsid w:val="00C702DF"/>
    <w:rsid w:val="00C708F1"/>
    <w:rsid w:val="00C70B9C"/>
    <w:rsid w:val="00C70BEC"/>
    <w:rsid w:val="00C70D4C"/>
    <w:rsid w:val="00C712E0"/>
    <w:rsid w:val="00C71524"/>
    <w:rsid w:val="00C726CF"/>
    <w:rsid w:val="00C72BD0"/>
    <w:rsid w:val="00C72D08"/>
    <w:rsid w:val="00C7341C"/>
    <w:rsid w:val="00C734D8"/>
    <w:rsid w:val="00C735F2"/>
    <w:rsid w:val="00C73746"/>
    <w:rsid w:val="00C73A9D"/>
    <w:rsid w:val="00C73F61"/>
    <w:rsid w:val="00C74380"/>
    <w:rsid w:val="00C746B5"/>
    <w:rsid w:val="00C74C47"/>
    <w:rsid w:val="00C74EF1"/>
    <w:rsid w:val="00C74F46"/>
    <w:rsid w:val="00C7524F"/>
    <w:rsid w:val="00C75919"/>
    <w:rsid w:val="00C7595F"/>
    <w:rsid w:val="00C75BAF"/>
    <w:rsid w:val="00C76359"/>
    <w:rsid w:val="00C763EC"/>
    <w:rsid w:val="00C766E9"/>
    <w:rsid w:val="00C766FD"/>
    <w:rsid w:val="00C772D7"/>
    <w:rsid w:val="00C775B6"/>
    <w:rsid w:val="00C77BF5"/>
    <w:rsid w:val="00C8024C"/>
    <w:rsid w:val="00C80A8A"/>
    <w:rsid w:val="00C80FDD"/>
    <w:rsid w:val="00C8221A"/>
    <w:rsid w:val="00C82FE2"/>
    <w:rsid w:val="00C832E8"/>
    <w:rsid w:val="00C83FB1"/>
    <w:rsid w:val="00C840A8"/>
    <w:rsid w:val="00C845A6"/>
    <w:rsid w:val="00C84F3A"/>
    <w:rsid w:val="00C85053"/>
    <w:rsid w:val="00C8550D"/>
    <w:rsid w:val="00C8592D"/>
    <w:rsid w:val="00C85A7A"/>
    <w:rsid w:val="00C85C22"/>
    <w:rsid w:val="00C85CAB"/>
    <w:rsid w:val="00C86199"/>
    <w:rsid w:val="00C86397"/>
    <w:rsid w:val="00C86560"/>
    <w:rsid w:val="00C86B83"/>
    <w:rsid w:val="00C86E94"/>
    <w:rsid w:val="00C8700D"/>
    <w:rsid w:val="00C87077"/>
    <w:rsid w:val="00C875A7"/>
    <w:rsid w:val="00C87BE8"/>
    <w:rsid w:val="00C87F9E"/>
    <w:rsid w:val="00C908B0"/>
    <w:rsid w:val="00C90D44"/>
    <w:rsid w:val="00C91AF5"/>
    <w:rsid w:val="00C92438"/>
    <w:rsid w:val="00C92815"/>
    <w:rsid w:val="00C92985"/>
    <w:rsid w:val="00C92D9B"/>
    <w:rsid w:val="00C93021"/>
    <w:rsid w:val="00C9302F"/>
    <w:rsid w:val="00C93D77"/>
    <w:rsid w:val="00C945B8"/>
    <w:rsid w:val="00C94A8E"/>
    <w:rsid w:val="00C94D75"/>
    <w:rsid w:val="00C9510F"/>
    <w:rsid w:val="00C951E9"/>
    <w:rsid w:val="00C95399"/>
    <w:rsid w:val="00C95460"/>
    <w:rsid w:val="00C95A05"/>
    <w:rsid w:val="00C95BA9"/>
    <w:rsid w:val="00C96178"/>
    <w:rsid w:val="00C96699"/>
    <w:rsid w:val="00C96772"/>
    <w:rsid w:val="00C96D1E"/>
    <w:rsid w:val="00C96DD9"/>
    <w:rsid w:val="00C97276"/>
    <w:rsid w:val="00C97747"/>
    <w:rsid w:val="00C97E06"/>
    <w:rsid w:val="00CA00DC"/>
    <w:rsid w:val="00CA015A"/>
    <w:rsid w:val="00CA033D"/>
    <w:rsid w:val="00CA052A"/>
    <w:rsid w:val="00CA0D4B"/>
    <w:rsid w:val="00CA0FF9"/>
    <w:rsid w:val="00CA1455"/>
    <w:rsid w:val="00CA28F3"/>
    <w:rsid w:val="00CA2C8F"/>
    <w:rsid w:val="00CA32C2"/>
    <w:rsid w:val="00CA349C"/>
    <w:rsid w:val="00CA3D03"/>
    <w:rsid w:val="00CA3E43"/>
    <w:rsid w:val="00CA3E82"/>
    <w:rsid w:val="00CA4024"/>
    <w:rsid w:val="00CA403B"/>
    <w:rsid w:val="00CA49D2"/>
    <w:rsid w:val="00CA4AB2"/>
    <w:rsid w:val="00CA5087"/>
    <w:rsid w:val="00CA57C8"/>
    <w:rsid w:val="00CA5B5E"/>
    <w:rsid w:val="00CA5F55"/>
    <w:rsid w:val="00CA60AC"/>
    <w:rsid w:val="00CA6511"/>
    <w:rsid w:val="00CA79C6"/>
    <w:rsid w:val="00CA7DA6"/>
    <w:rsid w:val="00CB00BE"/>
    <w:rsid w:val="00CB03DC"/>
    <w:rsid w:val="00CB05B8"/>
    <w:rsid w:val="00CB05EE"/>
    <w:rsid w:val="00CB0600"/>
    <w:rsid w:val="00CB0B7D"/>
    <w:rsid w:val="00CB12AB"/>
    <w:rsid w:val="00CB13E7"/>
    <w:rsid w:val="00CB1604"/>
    <w:rsid w:val="00CB1FED"/>
    <w:rsid w:val="00CB20DF"/>
    <w:rsid w:val="00CB30BB"/>
    <w:rsid w:val="00CB31FE"/>
    <w:rsid w:val="00CB46FA"/>
    <w:rsid w:val="00CB476F"/>
    <w:rsid w:val="00CB4855"/>
    <w:rsid w:val="00CB49CF"/>
    <w:rsid w:val="00CB53D7"/>
    <w:rsid w:val="00CB59C5"/>
    <w:rsid w:val="00CB61F3"/>
    <w:rsid w:val="00CB6F1F"/>
    <w:rsid w:val="00CB7218"/>
    <w:rsid w:val="00CB74B6"/>
    <w:rsid w:val="00CC00B0"/>
    <w:rsid w:val="00CC0264"/>
    <w:rsid w:val="00CC0289"/>
    <w:rsid w:val="00CC0432"/>
    <w:rsid w:val="00CC0532"/>
    <w:rsid w:val="00CC0643"/>
    <w:rsid w:val="00CC0B33"/>
    <w:rsid w:val="00CC0DAC"/>
    <w:rsid w:val="00CC0EC6"/>
    <w:rsid w:val="00CC16A8"/>
    <w:rsid w:val="00CC1DB6"/>
    <w:rsid w:val="00CC233B"/>
    <w:rsid w:val="00CC23BB"/>
    <w:rsid w:val="00CC23C3"/>
    <w:rsid w:val="00CC24CF"/>
    <w:rsid w:val="00CC2673"/>
    <w:rsid w:val="00CC26F6"/>
    <w:rsid w:val="00CC2ACF"/>
    <w:rsid w:val="00CC30E5"/>
    <w:rsid w:val="00CC35EC"/>
    <w:rsid w:val="00CC36B2"/>
    <w:rsid w:val="00CC3C59"/>
    <w:rsid w:val="00CC3FAA"/>
    <w:rsid w:val="00CC3FC7"/>
    <w:rsid w:val="00CC4393"/>
    <w:rsid w:val="00CC4C40"/>
    <w:rsid w:val="00CC4EB6"/>
    <w:rsid w:val="00CC5190"/>
    <w:rsid w:val="00CC58D0"/>
    <w:rsid w:val="00CC6116"/>
    <w:rsid w:val="00CC64A4"/>
    <w:rsid w:val="00CC68BC"/>
    <w:rsid w:val="00CC6966"/>
    <w:rsid w:val="00CC6F29"/>
    <w:rsid w:val="00CC7671"/>
    <w:rsid w:val="00CC7936"/>
    <w:rsid w:val="00CC7B20"/>
    <w:rsid w:val="00CC7CD3"/>
    <w:rsid w:val="00CD1222"/>
    <w:rsid w:val="00CD1459"/>
    <w:rsid w:val="00CD1AA2"/>
    <w:rsid w:val="00CD1B20"/>
    <w:rsid w:val="00CD1DAA"/>
    <w:rsid w:val="00CD1F94"/>
    <w:rsid w:val="00CD2068"/>
    <w:rsid w:val="00CD23CE"/>
    <w:rsid w:val="00CD27CC"/>
    <w:rsid w:val="00CD2B33"/>
    <w:rsid w:val="00CD2D13"/>
    <w:rsid w:val="00CD2D45"/>
    <w:rsid w:val="00CD302F"/>
    <w:rsid w:val="00CD368F"/>
    <w:rsid w:val="00CD36DA"/>
    <w:rsid w:val="00CD3BFB"/>
    <w:rsid w:val="00CD447A"/>
    <w:rsid w:val="00CD4B18"/>
    <w:rsid w:val="00CD4B80"/>
    <w:rsid w:val="00CD4D03"/>
    <w:rsid w:val="00CD5D91"/>
    <w:rsid w:val="00CD68B8"/>
    <w:rsid w:val="00CD6FB6"/>
    <w:rsid w:val="00CD7429"/>
    <w:rsid w:val="00CD769C"/>
    <w:rsid w:val="00CD79DF"/>
    <w:rsid w:val="00CE003F"/>
    <w:rsid w:val="00CE020C"/>
    <w:rsid w:val="00CE060F"/>
    <w:rsid w:val="00CE07C9"/>
    <w:rsid w:val="00CE0A41"/>
    <w:rsid w:val="00CE1169"/>
    <w:rsid w:val="00CE14A0"/>
    <w:rsid w:val="00CE16E0"/>
    <w:rsid w:val="00CE1B04"/>
    <w:rsid w:val="00CE1B74"/>
    <w:rsid w:val="00CE279F"/>
    <w:rsid w:val="00CE2A02"/>
    <w:rsid w:val="00CE2A16"/>
    <w:rsid w:val="00CE3246"/>
    <w:rsid w:val="00CE3390"/>
    <w:rsid w:val="00CE37BF"/>
    <w:rsid w:val="00CE3C39"/>
    <w:rsid w:val="00CE472C"/>
    <w:rsid w:val="00CE5014"/>
    <w:rsid w:val="00CE60AC"/>
    <w:rsid w:val="00CE617D"/>
    <w:rsid w:val="00CE76AD"/>
    <w:rsid w:val="00CE7BCE"/>
    <w:rsid w:val="00CF0FD7"/>
    <w:rsid w:val="00CF1341"/>
    <w:rsid w:val="00CF14C9"/>
    <w:rsid w:val="00CF16B1"/>
    <w:rsid w:val="00CF184C"/>
    <w:rsid w:val="00CF1C73"/>
    <w:rsid w:val="00CF1EB6"/>
    <w:rsid w:val="00CF21DA"/>
    <w:rsid w:val="00CF2216"/>
    <w:rsid w:val="00CF2650"/>
    <w:rsid w:val="00CF295C"/>
    <w:rsid w:val="00CF2D80"/>
    <w:rsid w:val="00CF3305"/>
    <w:rsid w:val="00CF33BE"/>
    <w:rsid w:val="00CF3B93"/>
    <w:rsid w:val="00CF3C4C"/>
    <w:rsid w:val="00CF3F60"/>
    <w:rsid w:val="00CF40EB"/>
    <w:rsid w:val="00CF4915"/>
    <w:rsid w:val="00CF4A4C"/>
    <w:rsid w:val="00CF4E5F"/>
    <w:rsid w:val="00CF6303"/>
    <w:rsid w:val="00CF6DE7"/>
    <w:rsid w:val="00CF75E0"/>
    <w:rsid w:val="00CF7DE7"/>
    <w:rsid w:val="00D002E2"/>
    <w:rsid w:val="00D00798"/>
    <w:rsid w:val="00D007D3"/>
    <w:rsid w:val="00D00987"/>
    <w:rsid w:val="00D0101D"/>
    <w:rsid w:val="00D010D1"/>
    <w:rsid w:val="00D0114B"/>
    <w:rsid w:val="00D016F0"/>
    <w:rsid w:val="00D01CED"/>
    <w:rsid w:val="00D02146"/>
    <w:rsid w:val="00D025AD"/>
    <w:rsid w:val="00D026A5"/>
    <w:rsid w:val="00D02B3B"/>
    <w:rsid w:val="00D02B51"/>
    <w:rsid w:val="00D03B0C"/>
    <w:rsid w:val="00D03BF6"/>
    <w:rsid w:val="00D044DC"/>
    <w:rsid w:val="00D04653"/>
    <w:rsid w:val="00D047ED"/>
    <w:rsid w:val="00D04A59"/>
    <w:rsid w:val="00D04CA4"/>
    <w:rsid w:val="00D04D28"/>
    <w:rsid w:val="00D05281"/>
    <w:rsid w:val="00D055A0"/>
    <w:rsid w:val="00D06242"/>
    <w:rsid w:val="00D064A7"/>
    <w:rsid w:val="00D068F5"/>
    <w:rsid w:val="00D06D79"/>
    <w:rsid w:val="00D07673"/>
    <w:rsid w:val="00D07B0D"/>
    <w:rsid w:val="00D10D52"/>
    <w:rsid w:val="00D10EB7"/>
    <w:rsid w:val="00D11020"/>
    <w:rsid w:val="00D11A4C"/>
    <w:rsid w:val="00D11F9C"/>
    <w:rsid w:val="00D12372"/>
    <w:rsid w:val="00D12538"/>
    <w:rsid w:val="00D1264F"/>
    <w:rsid w:val="00D12765"/>
    <w:rsid w:val="00D12A9B"/>
    <w:rsid w:val="00D13ECB"/>
    <w:rsid w:val="00D14222"/>
    <w:rsid w:val="00D14227"/>
    <w:rsid w:val="00D142CC"/>
    <w:rsid w:val="00D1443F"/>
    <w:rsid w:val="00D14524"/>
    <w:rsid w:val="00D14AAF"/>
    <w:rsid w:val="00D15186"/>
    <w:rsid w:val="00D156E3"/>
    <w:rsid w:val="00D16129"/>
    <w:rsid w:val="00D1644B"/>
    <w:rsid w:val="00D169B5"/>
    <w:rsid w:val="00D16D4F"/>
    <w:rsid w:val="00D16EDF"/>
    <w:rsid w:val="00D1764E"/>
    <w:rsid w:val="00D17951"/>
    <w:rsid w:val="00D17E3C"/>
    <w:rsid w:val="00D1A1A9"/>
    <w:rsid w:val="00D209CB"/>
    <w:rsid w:val="00D20EF3"/>
    <w:rsid w:val="00D21074"/>
    <w:rsid w:val="00D21166"/>
    <w:rsid w:val="00D22242"/>
    <w:rsid w:val="00D22B50"/>
    <w:rsid w:val="00D22BA2"/>
    <w:rsid w:val="00D22C9A"/>
    <w:rsid w:val="00D235AC"/>
    <w:rsid w:val="00D24249"/>
    <w:rsid w:val="00D24829"/>
    <w:rsid w:val="00D24A18"/>
    <w:rsid w:val="00D24AA8"/>
    <w:rsid w:val="00D24C32"/>
    <w:rsid w:val="00D253D0"/>
    <w:rsid w:val="00D258FB"/>
    <w:rsid w:val="00D2625C"/>
    <w:rsid w:val="00D26349"/>
    <w:rsid w:val="00D26652"/>
    <w:rsid w:val="00D267B7"/>
    <w:rsid w:val="00D26AD1"/>
    <w:rsid w:val="00D27CB4"/>
    <w:rsid w:val="00D30783"/>
    <w:rsid w:val="00D30CCC"/>
    <w:rsid w:val="00D312C8"/>
    <w:rsid w:val="00D3153F"/>
    <w:rsid w:val="00D31F70"/>
    <w:rsid w:val="00D321B5"/>
    <w:rsid w:val="00D32638"/>
    <w:rsid w:val="00D32764"/>
    <w:rsid w:val="00D32A01"/>
    <w:rsid w:val="00D32CE3"/>
    <w:rsid w:val="00D331F3"/>
    <w:rsid w:val="00D336A4"/>
    <w:rsid w:val="00D338A6"/>
    <w:rsid w:val="00D34906"/>
    <w:rsid w:val="00D35C37"/>
    <w:rsid w:val="00D35FC9"/>
    <w:rsid w:val="00D364CB"/>
    <w:rsid w:val="00D36675"/>
    <w:rsid w:val="00D3712B"/>
    <w:rsid w:val="00D373D7"/>
    <w:rsid w:val="00D40134"/>
    <w:rsid w:val="00D4091D"/>
    <w:rsid w:val="00D40927"/>
    <w:rsid w:val="00D40EEF"/>
    <w:rsid w:val="00D418BA"/>
    <w:rsid w:val="00D426EA"/>
    <w:rsid w:val="00D4292E"/>
    <w:rsid w:val="00D43636"/>
    <w:rsid w:val="00D438B4"/>
    <w:rsid w:val="00D4414E"/>
    <w:rsid w:val="00D45194"/>
    <w:rsid w:val="00D45413"/>
    <w:rsid w:val="00D4556B"/>
    <w:rsid w:val="00D45C7D"/>
    <w:rsid w:val="00D45F90"/>
    <w:rsid w:val="00D462CC"/>
    <w:rsid w:val="00D4652B"/>
    <w:rsid w:val="00D4674C"/>
    <w:rsid w:val="00D4698D"/>
    <w:rsid w:val="00D47382"/>
    <w:rsid w:val="00D47435"/>
    <w:rsid w:val="00D506BE"/>
    <w:rsid w:val="00D506C9"/>
    <w:rsid w:val="00D50AFB"/>
    <w:rsid w:val="00D51529"/>
    <w:rsid w:val="00D5184F"/>
    <w:rsid w:val="00D51A07"/>
    <w:rsid w:val="00D51EBA"/>
    <w:rsid w:val="00D520DB"/>
    <w:rsid w:val="00D52596"/>
    <w:rsid w:val="00D52C7F"/>
    <w:rsid w:val="00D53093"/>
    <w:rsid w:val="00D53467"/>
    <w:rsid w:val="00D5377F"/>
    <w:rsid w:val="00D53863"/>
    <w:rsid w:val="00D53A27"/>
    <w:rsid w:val="00D5457A"/>
    <w:rsid w:val="00D54770"/>
    <w:rsid w:val="00D54957"/>
    <w:rsid w:val="00D54970"/>
    <w:rsid w:val="00D55807"/>
    <w:rsid w:val="00D55A78"/>
    <w:rsid w:val="00D55B2A"/>
    <w:rsid w:val="00D56322"/>
    <w:rsid w:val="00D563C8"/>
    <w:rsid w:val="00D56DB0"/>
    <w:rsid w:val="00D56E77"/>
    <w:rsid w:val="00D579BC"/>
    <w:rsid w:val="00D57C35"/>
    <w:rsid w:val="00D60421"/>
    <w:rsid w:val="00D60CCA"/>
    <w:rsid w:val="00D615F1"/>
    <w:rsid w:val="00D6160D"/>
    <w:rsid w:val="00D62546"/>
    <w:rsid w:val="00D62667"/>
    <w:rsid w:val="00D627DA"/>
    <w:rsid w:val="00D6298D"/>
    <w:rsid w:val="00D63043"/>
    <w:rsid w:val="00D63156"/>
    <w:rsid w:val="00D6318C"/>
    <w:rsid w:val="00D63402"/>
    <w:rsid w:val="00D63A79"/>
    <w:rsid w:val="00D64601"/>
    <w:rsid w:val="00D659DB"/>
    <w:rsid w:val="00D66B26"/>
    <w:rsid w:val="00D66FF6"/>
    <w:rsid w:val="00D671D3"/>
    <w:rsid w:val="00D67407"/>
    <w:rsid w:val="00D677AD"/>
    <w:rsid w:val="00D677F2"/>
    <w:rsid w:val="00D7081C"/>
    <w:rsid w:val="00D70EC9"/>
    <w:rsid w:val="00D710BA"/>
    <w:rsid w:val="00D715F7"/>
    <w:rsid w:val="00D71E07"/>
    <w:rsid w:val="00D72104"/>
    <w:rsid w:val="00D729DF"/>
    <w:rsid w:val="00D72B61"/>
    <w:rsid w:val="00D73231"/>
    <w:rsid w:val="00D73353"/>
    <w:rsid w:val="00D7344D"/>
    <w:rsid w:val="00D7371C"/>
    <w:rsid w:val="00D73986"/>
    <w:rsid w:val="00D7496A"/>
    <w:rsid w:val="00D749E3"/>
    <w:rsid w:val="00D74EB6"/>
    <w:rsid w:val="00D75118"/>
    <w:rsid w:val="00D7567D"/>
    <w:rsid w:val="00D759A7"/>
    <w:rsid w:val="00D76A35"/>
    <w:rsid w:val="00D76E16"/>
    <w:rsid w:val="00D76FFE"/>
    <w:rsid w:val="00D773C8"/>
    <w:rsid w:val="00D775FB"/>
    <w:rsid w:val="00D776AC"/>
    <w:rsid w:val="00D777E2"/>
    <w:rsid w:val="00D8001A"/>
    <w:rsid w:val="00D801B1"/>
    <w:rsid w:val="00D80957"/>
    <w:rsid w:val="00D81BA3"/>
    <w:rsid w:val="00D821A0"/>
    <w:rsid w:val="00D827D4"/>
    <w:rsid w:val="00D8280F"/>
    <w:rsid w:val="00D82EE0"/>
    <w:rsid w:val="00D83644"/>
    <w:rsid w:val="00D83786"/>
    <w:rsid w:val="00D83943"/>
    <w:rsid w:val="00D842A5"/>
    <w:rsid w:val="00D843DB"/>
    <w:rsid w:val="00D8496C"/>
    <w:rsid w:val="00D84A14"/>
    <w:rsid w:val="00D84C20"/>
    <w:rsid w:val="00D84D7F"/>
    <w:rsid w:val="00D84F65"/>
    <w:rsid w:val="00D8508B"/>
    <w:rsid w:val="00D85244"/>
    <w:rsid w:val="00D852DD"/>
    <w:rsid w:val="00D859BC"/>
    <w:rsid w:val="00D86004"/>
    <w:rsid w:val="00D861C9"/>
    <w:rsid w:val="00D86443"/>
    <w:rsid w:val="00D8775A"/>
    <w:rsid w:val="00D87AD5"/>
    <w:rsid w:val="00D87CFF"/>
    <w:rsid w:val="00D91843"/>
    <w:rsid w:val="00D91B9B"/>
    <w:rsid w:val="00D925A5"/>
    <w:rsid w:val="00D927C7"/>
    <w:rsid w:val="00D92C06"/>
    <w:rsid w:val="00D92DD1"/>
    <w:rsid w:val="00D9300D"/>
    <w:rsid w:val="00D93065"/>
    <w:rsid w:val="00D93119"/>
    <w:rsid w:val="00D934A9"/>
    <w:rsid w:val="00D93607"/>
    <w:rsid w:val="00D93A61"/>
    <w:rsid w:val="00D93D53"/>
    <w:rsid w:val="00D94362"/>
    <w:rsid w:val="00D94477"/>
    <w:rsid w:val="00D94499"/>
    <w:rsid w:val="00D9450B"/>
    <w:rsid w:val="00D947B1"/>
    <w:rsid w:val="00D9566A"/>
    <w:rsid w:val="00D95A88"/>
    <w:rsid w:val="00D966CE"/>
    <w:rsid w:val="00D96F0B"/>
    <w:rsid w:val="00D97063"/>
    <w:rsid w:val="00D971CD"/>
    <w:rsid w:val="00D974A3"/>
    <w:rsid w:val="00D97C52"/>
    <w:rsid w:val="00DA075D"/>
    <w:rsid w:val="00DA0E6B"/>
    <w:rsid w:val="00DA19CE"/>
    <w:rsid w:val="00DA1A16"/>
    <w:rsid w:val="00DA2198"/>
    <w:rsid w:val="00DA30F1"/>
    <w:rsid w:val="00DA357E"/>
    <w:rsid w:val="00DA37F7"/>
    <w:rsid w:val="00DA395E"/>
    <w:rsid w:val="00DA3CFA"/>
    <w:rsid w:val="00DA3FF9"/>
    <w:rsid w:val="00DA4080"/>
    <w:rsid w:val="00DA450A"/>
    <w:rsid w:val="00DA4ABD"/>
    <w:rsid w:val="00DA57A6"/>
    <w:rsid w:val="00DA5B73"/>
    <w:rsid w:val="00DA65A8"/>
    <w:rsid w:val="00DA6AF8"/>
    <w:rsid w:val="00DA6F2C"/>
    <w:rsid w:val="00DA6FF7"/>
    <w:rsid w:val="00DA70DB"/>
    <w:rsid w:val="00DA72F7"/>
    <w:rsid w:val="00DA7946"/>
    <w:rsid w:val="00DA7F62"/>
    <w:rsid w:val="00DB02D4"/>
    <w:rsid w:val="00DB0651"/>
    <w:rsid w:val="00DB118D"/>
    <w:rsid w:val="00DB11CF"/>
    <w:rsid w:val="00DB18F6"/>
    <w:rsid w:val="00DB1910"/>
    <w:rsid w:val="00DB1C29"/>
    <w:rsid w:val="00DB1D9D"/>
    <w:rsid w:val="00DB2061"/>
    <w:rsid w:val="00DB231D"/>
    <w:rsid w:val="00DB2EB2"/>
    <w:rsid w:val="00DB38C2"/>
    <w:rsid w:val="00DB39C7"/>
    <w:rsid w:val="00DB40BA"/>
    <w:rsid w:val="00DB497B"/>
    <w:rsid w:val="00DB4F24"/>
    <w:rsid w:val="00DB6C1E"/>
    <w:rsid w:val="00DB727F"/>
    <w:rsid w:val="00DB77A6"/>
    <w:rsid w:val="00DB7AB9"/>
    <w:rsid w:val="00DC0643"/>
    <w:rsid w:val="00DC07C1"/>
    <w:rsid w:val="00DC0814"/>
    <w:rsid w:val="00DC0E48"/>
    <w:rsid w:val="00DC134A"/>
    <w:rsid w:val="00DC1A2F"/>
    <w:rsid w:val="00DC20F8"/>
    <w:rsid w:val="00DC2AFF"/>
    <w:rsid w:val="00DC2E3D"/>
    <w:rsid w:val="00DC3E9A"/>
    <w:rsid w:val="00DC41AF"/>
    <w:rsid w:val="00DC442D"/>
    <w:rsid w:val="00DC48E8"/>
    <w:rsid w:val="00DC4CFC"/>
    <w:rsid w:val="00DC54A5"/>
    <w:rsid w:val="00DC5D88"/>
    <w:rsid w:val="00DC5F86"/>
    <w:rsid w:val="00DC683D"/>
    <w:rsid w:val="00DC6EAB"/>
    <w:rsid w:val="00DC6EBC"/>
    <w:rsid w:val="00DC7542"/>
    <w:rsid w:val="00DC7AAD"/>
    <w:rsid w:val="00DC7F29"/>
    <w:rsid w:val="00DD0704"/>
    <w:rsid w:val="00DD0EEF"/>
    <w:rsid w:val="00DD0FB9"/>
    <w:rsid w:val="00DD0FE7"/>
    <w:rsid w:val="00DD1C24"/>
    <w:rsid w:val="00DD2A55"/>
    <w:rsid w:val="00DD2D44"/>
    <w:rsid w:val="00DD2FF8"/>
    <w:rsid w:val="00DD317E"/>
    <w:rsid w:val="00DD3700"/>
    <w:rsid w:val="00DD3A0E"/>
    <w:rsid w:val="00DD3BE7"/>
    <w:rsid w:val="00DD422D"/>
    <w:rsid w:val="00DD4BBA"/>
    <w:rsid w:val="00DD4DCD"/>
    <w:rsid w:val="00DD5237"/>
    <w:rsid w:val="00DD579A"/>
    <w:rsid w:val="00DD5F03"/>
    <w:rsid w:val="00DD5F51"/>
    <w:rsid w:val="00DD6303"/>
    <w:rsid w:val="00DD67EE"/>
    <w:rsid w:val="00DD6B66"/>
    <w:rsid w:val="00DD6D7C"/>
    <w:rsid w:val="00DD6DF8"/>
    <w:rsid w:val="00DD700B"/>
    <w:rsid w:val="00DD72DF"/>
    <w:rsid w:val="00DD72F1"/>
    <w:rsid w:val="00DD7510"/>
    <w:rsid w:val="00DD772A"/>
    <w:rsid w:val="00DD7AA1"/>
    <w:rsid w:val="00DD7CAF"/>
    <w:rsid w:val="00DE050C"/>
    <w:rsid w:val="00DE0923"/>
    <w:rsid w:val="00DE174C"/>
    <w:rsid w:val="00DE19B2"/>
    <w:rsid w:val="00DE1B68"/>
    <w:rsid w:val="00DE2BFC"/>
    <w:rsid w:val="00DE472F"/>
    <w:rsid w:val="00DE4CA1"/>
    <w:rsid w:val="00DE4E44"/>
    <w:rsid w:val="00DE5C36"/>
    <w:rsid w:val="00DE6547"/>
    <w:rsid w:val="00DE66AD"/>
    <w:rsid w:val="00DE6B87"/>
    <w:rsid w:val="00DE6C5D"/>
    <w:rsid w:val="00DE7442"/>
    <w:rsid w:val="00DE7800"/>
    <w:rsid w:val="00DE7AEC"/>
    <w:rsid w:val="00DF00FA"/>
    <w:rsid w:val="00DF0407"/>
    <w:rsid w:val="00DF0847"/>
    <w:rsid w:val="00DF09C8"/>
    <w:rsid w:val="00DF0A10"/>
    <w:rsid w:val="00DF0C2D"/>
    <w:rsid w:val="00DF1131"/>
    <w:rsid w:val="00DF17F7"/>
    <w:rsid w:val="00DF1BA1"/>
    <w:rsid w:val="00DF1D3E"/>
    <w:rsid w:val="00DF2DEA"/>
    <w:rsid w:val="00DF2EC1"/>
    <w:rsid w:val="00DF3007"/>
    <w:rsid w:val="00DF352F"/>
    <w:rsid w:val="00DF36C9"/>
    <w:rsid w:val="00DF38F7"/>
    <w:rsid w:val="00DF3B4D"/>
    <w:rsid w:val="00DF3B76"/>
    <w:rsid w:val="00DF3BCE"/>
    <w:rsid w:val="00DF4024"/>
    <w:rsid w:val="00DF4767"/>
    <w:rsid w:val="00DF4D99"/>
    <w:rsid w:val="00DF593B"/>
    <w:rsid w:val="00DF5A86"/>
    <w:rsid w:val="00DF670F"/>
    <w:rsid w:val="00E016D5"/>
    <w:rsid w:val="00E0202B"/>
    <w:rsid w:val="00E024B2"/>
    <w:rsid w:val="00E028DC"/>
    <w:rsid w:val="00E03A06"/>
    <w:rsid w:val="00E04377"/>
    <w:rsid w:val="00E04493"/>
    <w:rsid w:val="00E04FB7"/>
    <w:rsid w:val="00E0649E"/>
    <w:rsid w:val="00E06735"/>
    <w:rsid w:val="00E070FE"/>
    <w:rsid w:val="00E07A0C"/>
    <w:rsid w:val="00E07CBB"/>
    <w:rsid w:val="00E10169"/>
    <w:rsid w:val="00E10999"/>
    <w:rsid w:val="00E10D6B"/>
    <w:rsid w:val="00E11039"/>
    <w:rsid w:val="00E11664"/>
    <w:rsid w:val="00E11782"/>
    <w:rsid w:val="00E119FC"/>
    <w:rsid w:val="00E11CBC"/>
    <w:rsid w:val="00E12A1C"/>
    <w:rsid w:val="00E13875"/>
    <w:rsid w:val="00E13B4D"/>
    <w:rsid w:val="00E14022"/>
    <w:rsid w:val="00E14227"/>
    <w:rsid w:val="00E1504D"/>
    <w:rsid w:val="00E16455"/>
    <w:rsid w:val="00E1769D"/>
    <w:rsid w:val="00E176A1"/>
    <w:rsid w:val="00E17702"/>
    <w:rsid w:val="00E17AE7"/>
    <w:rsid w:val="00E20C09"/>
    <w:rsid w:val="00E20FA4"/>
    <w:rsid w:val="00E21093"/>
    <w:rsid w:val="00E210BF"/>
    <w:rsid w:val="00E211E0"/>
    <w:rsid w:val="00E21342"/>
    <w:rsid w:val="00E213F9"/>
    <w:rsid w:val="00E217B1"/>
    <w:rsid w:val="00E22293"/>
    <w:rsid w:val="00E225C8"/>
    <w:rsid w:val="00E226C5"/>
    <w:rsid w:val="00E229C8"/>
    <w:rsid w:val="00E22CC1"/>
    <w:rsid w:val="00E232C5"/>
    <w:rsid w:val="00E2375B"/>
    <w:rsid w:val="00E23851"/>
    <w:rsid w:val="00E23EC0"/>
    <w:rsid w:val="00E2458A"/>
    <w:rsid w:val="00E24DD6"/>
    <w:rsid w:val="00E25AE0"/>
    <w:rsid w:val="00E25BA3"/>
    <w:rsid w:val="00E25FA0"/>
    <w:rsid w:val="00E26252"/>
    <w:rsid w:val="00E266B4"/>
    <w:rsid w:val="00E278F9"/>
    <w:rsid w:val="00E27F82"/>
    <w:rsid w:val="00E30148"/>
    <w:rsid w:val="00E305E2"/>
    <w:rsid w:val="00E307FE"/>
    <w:rsid w:val="00E30819"/>
    <w:rsid w:val="00E30B48"/>
    <w:rsid w:val="00E30EC9"/>
    <w:rsid w:val="00E31DCC"/>
    <w:rsid w:val="00E329C4"/>
    <w:rsid w:val="00E32B1D"/>
    <w:rsid w:val="00E32BB9"/>
    <w:rsid w:val="00E33136"/>
    <w:rsid w:val="00E3318C"/>
    <w:rsid w:val="00E336C7"/>
    <w:rsid w:val="00E3393B"/>
    <w:rsid w:val="00E33BE6"/>
    <w:rsid w:val="00E3475E"/>
    <w:rsid w:val="00E35C42"/>
    <w:rsid w:val="00E36040"/>
    <w:rsid w:val="00E360F1"/>
    <w:rsid w:val="00E36597"/>
    <w:rsid w:val="00E366B2"/>
    <w:rsid w:val="00E36BB0"/>
    <w:rsid w:val="00E36C96"/>
    <w:rsid w:val="00E36DF9"/>
    <w:rsid w:val="00E37D23"/>
    <w:rsid w:val="00E37DC2"/>
    <w:rsid w:val="00E408D6"/>
    <w:rsid w:val="00E408F4"/>
    <w:rsid w:val="00E40C15"/>
    <w:rsid w:val="00E40E7E"/>
    <w:rsid w:val="00E40F47"/>
    <w:rsid w:val="00E415CD"/>
    <w:rsid w:val="00E4169E"/>
    <w:rsid w:val="00E41E00"/>
    <w:rsid w:val="00E4280F"/>
    <w:rsid w:val="00E4345B"/>
    <w:rsid w:val="00E4353E"/>
    <w:rsid w:val="00E435D8"/>
    <w:rsid w:val="00E43B7D"/>
    <w:rsid w:val="00E44066"/>
    <w:rsid w:val="00E44111"/>
    <w:rsid w:val="00E44206"/>
    <w:rsid w:val="00E44AC3"/>
    <w:rsid w:val="00E454FB"/>
    <w:rsid w:val="00E4615B"/>
    <w:rsid w:val="00E46529"/>
    <w:rsid w:val="00E47612"/>
    <w:rsid w:val="00E47882"/>
    <w:rsid w:val="00E47C46"/>
    <w:rsid w:val="00E50546"/>
    <w:rsid w:val="00E50B52"/>
    <w:rsid w:val="00E510DF"/>
    <w:rsid w:val="00E510FF"/>
    <w:rsid w:val="00E51792"/>
    <w:rsid w:val="00E51971"/>
    <w:rsid w:val="00E52110"/>
    <w:rsid w:val="00E5257D"/>
    <w:rsid w:val="00E52BA7"/>
    <w:rsid w:val="00E535A4"/>
    <w:rsid w:val="00E55070"/>
    <w:rsid w:val="00E55426"/>
    <w:rsid w:val="00E5567A"/>
    <w:rsid w:val="00E557F6"/>
    <w:rsid w:val="00E55B81"/>
    <w:rsid w:val="00E5618A"/>
    <w:rsid w:val="00E56445"/>
    <w:rsid w:val="00E567E3"/>
    <w:rsid w:val="00E6000F"/>
    <w:rsid w:val="00E600B5"/>
    <w:rsid w:val="00E604C4"/>
    <w:rsid w:val="00E60971"/>
    <w:rsid w:val="00E613DD"/>
    <w:rsid w:val="00E61770"/>
    <w:rsid w:val="00E61E2A"/>
    <w:rsid w:val="00E622FF"/>
    <w:rsid w:val="00E628B5"/>
    <w:rsid w:val="00E62B42"/>
    <w:rsid w:val="00E62EAB"/>
    <w:rsid w:val="00E62FB2"/>
    <w:rsid w:val="00E62FE6"/>
    <w:rsid w:val="00E6346F"/>
    <w:rsid w:val="00E63748"/>
    <w:rsid w:val="00E63D86"/>
    <w:rsid w:val="00E64877"/>
    <w:rsid w:val="00E655C5"/>
    <w:rsid w:val="00E65BAD"/>
    <w:rsid w:val="00E65D3B"/>
    <w:rsid w:val="00E661F7"/>
    <w:rsid w:val="00E66580"/>
    <w:rsid w:val="00E66CD6"/>
    <w:rsid w:val="00E66F9D"/>
    <w:rsid w:val="00E6711D"/>
    <w:rsid w:val="00E67212"/>
    <w:rsid w:val="00E678C9"/>
    <w:rsid w:val="00E67BDE"/>
    <w:rsid w:val="00E67BFA"/>
    <w:rsid w:val="00E67C45"/>
    <w:rsid w:val="00E7027E"/>
    <w:rsid w:val="00E70282"/>
    <w:rsid w:val="00E70437"/>
    <w:rsid w:val="00E70504"/>
    <w:rsid w:val="00E705FF"/>
    <w:rsid w:val="00E70876"/>
    <w:rsid w:val="00E70DF3"/>
    <w:rsid w:val="00E712AF"/>
    <w:rsid w:val="00E713DB"/>
    <w:rsid w:val="00E714DF"/>
    <w:rsid w:val="00E71709"/>
    <w:rsid w:val="00E717E7"/>
    <w:rsid w:val="00E726C8"/>
    <w:rsid w:val="00E728C5"/>
    <w:rsid w:val="00E72B39"/>
    <w:rsid w:val="00E72D6F"/>
    <w:rsid w:val="00E72DAC"/>
    <w:rsid w:val="00E7334B"/>
    <w:rsid w:val="00E7394D"/>
    <w:rsid w:val="00E73B7A"/>
    <w:rsid w:val="00E73E28"/>
    <w:rsid w:val="00E73FC2"/>
    <w:rsid w:val="00E742EE"/>
    <w:rsid w:val="00E749DE"/>
    <w:rsid w:val="00E74DCB"/>
    <w:rsid w:val="00E75A18"/>
    <w:rsid w:val="00E75C5F"/>
    <w:rsid w:val="00E768F6"/>
    <w:rsid w:val="00E774B0"/>
    <w:rsid w:val="00E77CEF"/>
    <w:rsid w:val="00E77F95"/>
    <w:rsid w:val="00E77FC6"/>
    <w:rsid w:val="00E77FD0"/>
    <w:rsid w:val="00E8040D"/>
    <w:rsid w:val="00E80733"/>
    <w:rsid w:val="00E808D8"/>
    <w:rsid w:val="00E82157"/>
    <w:rsid w:val="00E82B6C"/>
    <w:rsid w:val="00E82DDF"/>
    <w:rsid w:val="00E830C3"/>
    <w:rsid w:val="00E83A74"/>
    <w:rsid w:val="00E83AE2"/>
    <w:rsid w:val="00E83E2C"/>
    <w:rsid w:val="00E8521C"/>
    <w:rsid w:val="00E85DCC"/>
    <w:rsid w:val="00E865ED"/>
    <w:rsid w:val="00E86932"/>
    <w:rsid w:val="00E86CEE"/>
    <w:rsid w:val="00E86F1B"/>
    <w:rsid w:val="00E86F4B"/>
    <w:rsid w:val="00E87E80"/>
    <w:rsid w:val="00E9053A"/>
    <w:rsid w:val="00E9058E"/>
    <w:rsid w:val="00E90FB5"/>
    <w:rsid w:val="00E91CA8"/>
    <w:rsid w:val="00E91CC7"/>
    <w:rsid w:val="00E920BD"/>
    <w:rsid w:val="00E920FC"/>
    <w:rsid w:val="00E92991"/>
    <w:rsid w:val="00E929B6"/>
    <w:rsid w:val="00E92A79"/>
    <w:rsid w:val="00E9315C"/>
    <w:rsid w:val="00E93619"/>
    <w:rsid w:val="00E94193"/>
    <w:rsid w:val="00E9421E"/>
    <w:rsid w:val="00E943CA"/>
    <w:rsid w:val="00E946D9"/>
    <w:rsid w:val="00E94E17"/>
    <w:rsid w:val="00E95481"/>
    <w:rsid w:val="00E958F5"/>
    <w:rsid w:val="00E96243"/>
    <w:rsid w:val="00E9638E"/>
    <w:rsid w:val="00E96397"/>
    <w:rsid w:val="00E96750"/>
    <w:rsid w:val="00E9729C"/>
    <w:rsid w:val="00E97613"/>
    <w:rsid w:val="00E9778B"/>
    <w:rsid w:val="00EA0C37"/>
    <w:rsid w:val="00EA1ADD"/>
    <w:rsid w:val="00EA1E8F"/>
    <w:rsid w:val="00EA2463"/>
    <w:rsid w:val="00EA258D"/>
    <w:rsid w:val="00EA2640"/>
    <w:rsid w:val="00EA2D10"/>
    <w:rsid w:val="00EA2EB3"/>
    <w:rsid w:val="00EA3172"/>
    <w:rsid w:val="00EA31E8"/>
    <w:rsid w:val="00EA36C6"/>
    <w:rsid w:val="00EA417B"/>
    <w:rsid w:val="00EA4D1B"/>
    <w:rsid w:val="00EA4E82"/>
    <w:rsid w:val="00EA566B"/>
    <w:rsid w:val="00EA5CF1"/>
    <w:rsid w:val="00EA6B0D"/>
    <w:rsid w:val="00EA6F98"/>
    <w:rsid w:val="00EA708E"/>
    <w:rsid w:val="00EA78A0"/>
    <w:rsid w:val="00EB037C"/>
    <w:rsid w:val="00EB06F7"/>
    <w:rsid w:val="00EB0AF6"/>
    <w:rsid w:val="00EB0B7D"/>
    <w:rsid w:val="00EB0DE2"/>
    <w:rsid w:val="00EB0FF0"/>
    <w:rsid w:val="00EB1068"/>
    <w:rsid w:val="00EB199E"/>
    <w:rsid w:val="00EB1BBF"/>
    <w:rsid w:val="00EB2021"/>
    <w:rsid w:val="00EB26C9"/>
    <w:rsid w:val="00EB26D2"/>
    <w:rsid w:val="00EB2E27"/>
    <w:rsid w:val="00EB2E4C"/>
    <w:rsid w:val="00EB33E8"/>
    <w:rsid w:val="00EB392A"/>
    <w:rsid w:val="00EB4133"/>
    <w:rsid w:val="00EB4384"/>
    <w:rsid w:val="00EB4428"/>
    <w:rsid w:val="00EB5B4B"/>
    <w:rsid w:val="00EB5FA7"/>
    <w:rsid w:val="00EB6267"/>
    <w:rsid w:val="00EB62AB"/>
    <w:rsid w:val="00EB69B2"/>
    <w:rsid w:val="00EB7050"/>
    <w:rsid w:val="00EB7171"/>
    <w:rsid w:val="00EB73B1"/>
    <w:rsid w:val="00EB7A94"/>
    <w:rsid w:val="00EB7ABA"/>
    <w:rsid w:val="00EB7E5C"/>
    <w:rsid w:val="00EC0497"/>
    <w:rsid w:val="00EC057C"/>
    <w:rsid w:val="00EC0654"/>
    <w:rsid w:val="00EC1158"/>
    <w:rsid w:val="00EC1165"/>
    <w:rsid w:val="00EC1677"/>
    <w:rsid w:val="00EC1876"/>
    <w:rsid w:val="00EC256E"/>
    <w:rsid w:val="00EC2A12"/>
    <w:rsid w:val="00EC38A9"/>
    <w:rsid w:val="00EC458B"/>
    <w:rsid w:val="00EC4A80"/>
    <w:rsid w:val="00EC4D43"/>
    <w:rsid w:val="00EC5282"/>
    <w:rsid w:val="00EC5842"/>
    <w:rsid w:val="00EC6141"/>
    <w:rsid w:val="00EC617D"/>
    <w:rsid w:val="00EC655E"/>
    <w:rsid w:val="00EC65DC"/>
    <w:rsid w:val="00EC677F"/>
    <w:rsid w:val="00EC73CF"/>
    <w:rsid w:val="00EC7871"/>
    <w:rsid w:val="00EC7EEB"/>
    <w:rsid w:val="00ED0716"/>
    <w:rsid w:val="00ED0CDE"/>
    <w:rsid w:val="00ED0EA2"/>
    <w:rsid w:val="00ED0F8B"/>
    <w:rsid w:val="00ED1070"/>
    <w:rsid w:val="00ED10E0"/>
    <w:rsid w:val="00ED11DB"/>
    <w:rsid w:val="00ED17A6"/>
    <w:rsid w:val="00ED1A2E"/>
    <w:rsid w:val="00ED1A9D"/>
    <w:rsid w:val="00ED1F81"/>
    <w:rsid w:val="00ED24D7"/>
    <w:rsid w:val="00ED2854"/>
    <w:rsid w:val="00ED29A5"/>
    <w:rsid w:val="00ED2A16"/>
    <w:rsid w:val="00ED2A89"/>
    <w:rsid w:val="00ED2B2C"/>
    <w:rsid w:val="00ED2FBC"/>
    <w:rsid w:val="00ED32B6"/>
    <w:rsid w:val="00ED33A8"/>
    <w:rsid w:val="00ED50F5"/>
    <w:rsid w:val="00ED5426"/>
    <w:rsid w:val="00ED54D6"/>
    <w:rsid w:val="00ED55AA"/>
    <w:rsid w:val="00ED5853"/>
    <w:rsid w:val="00ED5A26"/>
    <w:rsid w:val="00ED64AA"/>
    <w:rsid w:val="00ED7399"/>
    <w:rsid w:val="00ED7822"/>
    <w:rsid w:val="00ED7CD5"/>
    <w:rsid w:val="00EE03BF"/>
    <w:rsid w:val="00EE05DC"/>
    <w:rsid w:val="00EE05E7"/>
    <w:rsid w:val="00EE0B26"/>
    <w:rsid w:val="00EE1192"/>
    <w:rsid w:val="00EE1324"/>
    <w:rsid w:val="00EE145E"/>
    <w:rsid w:val="00EE169D"/>
    <w:rsid w:val="00EE19F7"/>
    <w:rsid w:val="00EE1B12"/>
    <w:rsid w:val="00EE2079"/>
    <w:rsid w:val="00EE23C2"/>
    <w:rsid w:val="00EE249B"/>
    <w:rsid w:val="00EE2850"/>
    <w:rsid w:val="00EE2E22"/>
    <w:rsid w:val="00EE2EC6"/>
    <w:rsid w:val="00EE2F93"/>
    <w:rsid w:val="00EE2FEA"/>
    <w:rsid w:val="00EE3BD3"/>
    <w:rsid w:val="00EE4339"/>
    <w:rsid w:val="00EE4759"/>
    <w:rsid w:val="00EE48C4"/>
    <w:rsid w:val="00EE4E69"/>
    <w:rsid w:val="00EE51B7"/>
    <w:rsid w:val="00EE53AE"/>
    <w:rsid w:val="00EE54C1"/>
    <w:rsid w:val="00EE604A"/>
    <w:rsid w:val="00EE6390"/>
    <w:rsid w:val="00EE73BA"/>
    <w:rsid w:val="00EE76EE"/>
    <w:rsid w:val="00EF0954"/>
    <w:rsid w:val="00EF0B6E"/>
    <w:rsid w:val="00EF0F27"/>
    <w:rsid w:val="00EF1B0D"/>
    <w:rsid w:val="00EF1FDC"/>
    <w:rsid w:val="00EF2135"/>
    <w:rsid w:val="00EF2668"/>
    <w:rsid w:val="00EF2884"/>
    <w:rsid w:val="00EF2934"/>
    <w:rsid w:val="00EF2B05"/>
    <w:rsid w:val="00EF2B37"/>
    <w:rsid w:val="00EF2E7F"/>
    <w:rsid w:val="00EF320E"/>
    <w:rsid w:val="00EF3375"/>
    <w:rsid w:val="00EF3CB6"/>
    <w:rsid w:val="00EF3FA9"/>
    <w:rsid w:val="00EF4E21"/>
    <w:rsid w:val="00EF5088"/>
    <w:rsid w:val="00EF51C2"/>
    <w:rsid w:val="00EF51E9"/>
    <w:rsid w:val="00EF5563"/>
    <w:rsid w:val="00EF56AE"/>
    <w:rsid w:val="00EF58B1"/>
    <w:rsid w:val="00EF66A2"/>
    <w:rsid w:val="00EF69FA"/>
    <w:rsid w:val="00EF6DE8"/>
    <w:rsid w:val="00EF7519"/>
    <w:rsid w:val="00EF7812"/>
    <w:rsid w:val="00EF7D37"/>
    <w:rsid w:val="00EF7E18"/>
    <w:rsid w:val="00F00AE6"/>
    <w:rsid w:val="00F00E49"/>
    <w:rsid w:val="00F01181"/>
    <w:rsid w:val="00F0125F"/>
    <w:rsid w:val="00F01661"/>
    <w:rsid w:val="00F02162"/>
    <w:rsid w:val="00F02259"/>
    <w:rsid w:val="00F024D0"/>
    <w:rsid w:val="00F025CC"/>
    <w:rsid w:val="00F027AA"/>
    <w:rsid w:val="00F033C1"/>
    <w:rsid w:val="00F036EE"/>
    <w:rsid w:val="00F03C1A"/>
    <w:rsid w:val="00F03CFE"/>
    <w:rsid w:val="00F04615"/>
    <w:rsid w:val="00F0470A"/>
    <w:rsid w:val="00F04792"/>
    <w:rsid w:val="00F04BBB"/>
    <w:rsid w:val="00F04ECA"/>
    <w:rsid w:val="00F0518D"/>
    <w:rsid w:val="00F051FC"/>
    <w:rsid w:val="00F05305"/>
    <w:rsid w:val="00F05C05"/>
    <w:rsid w:val="00F06533"/>
    <w:rsid w:val="00F06EF6"/>
    <w:rsid w:val="00F0758A"/>
    <w:rsid w:val="00F0787B"/>
    <w:rsid w:val="00F10240"/>
    <w:rsid w:val="00F1165E"/>
    <w:rsid w:val="00F11D29"/>
    <w:rsid w:val="00F12107"/>
    <w:rsid w:val="00F12546"/>
    <w:rsid w:val="00F12BAA"/>
    <w:rsid w:val="00F12C5B"/>
    <w:rsid w:val="00F12C72"/>
    <w:rsid w:val="00F130F0"/>
    <w:rsid w:val="00F1383E"/>
    <w:rsid w:val="00F143CD"/>
    <w:rsid w:val="00F14547"/>
    <w:rsid w:val="00F14568"/>
    <w:rsid w:val="00F16EDF"/>
    <w:rsid w:val="00F1736F"/>
    <w:rsid w:val="00F2032F"/>
    <w:rsid w:val="00F20344"/>
    <w:rsid w:val="00F208C9"/>
    <w:rsid w:val="00F20905"/>
    <w:rsid w:val="00F21ABF"/>
    <w:rsid w:val="00F21FEA"/>
    <w:rsid w:val="00F22ADD"/>
    <w:rsid w:val="00F22B6C"/>
    <w:rsid w:val="00F22EA1"/>
    <w:rsid w:val="00F2359E"/>
    <w:rsid w:val="00F23837"/>
    <w:rsid w:val="00F238EA"/>
    <w:rsid w:val="00F23B30"/>
    <w:rsid w:val="00F2457A"/>
    <w:rsid w:val="00F2470C"/>
    <w:rsid w:val="00F2479E"/>
    <w:rsid w:val="00F24CE2"/>
    <w:rsid w:val="00F24FE9"/>
    <w:rsid w:val="00F25853"/>
    <w:rsid w:val="00F25BE6"/>
    <w:rsid w:val="00F25C88"/>
    <w:rsid w:val="00F25E8F"/>
    <w:rsid w:val="00F26172"/>
    <w:rsid w:val="00F26223"/>
    <w:rsid w:val="00F264B8"/>
    <w:rsid w:val="00F26F3E"/>
    <w:rsid w:val="00F273D2"/>
    <w:rsid w:val="00F27AC4"/>
    <w:rsid w:val="00F27F4A"/>
    <w:rsid w:val="00F30B7C"/>
    <w:rsid w:val="00F319E5"/>
    <w:rsid w:val="00F319F2"/>
    <w:rsid w:val="00F31A81"/>
    <w:rsid w:val="00F31D34"/>
    <w:rsid w:val="00F3246F"/>
    <w:rsid w:val="00F32AFF"/>
    <w:rsid w:val="00F33348"/>
    <w:rsid w:val="00F3391D"/>
    <w:rsid w:val="00F33B47"/>
    <w:rsid w:val="00F34340"/>
    <w:rsid w:val="00F34BCA"/>
    <w:rsid w:val="00F3523E"/>
    <w:rsid w:val="00F352BF"/>
    <w:rsid w:val="00F35414"/>
    <w:rsid w:val="00F35CD8"/>
    <w:rsid w:val="00F36308"/>
    <w:rsid w:val="00F36E2A"/>
    <w:rsid w:val="00F3754B"/>
    <w:rsid w:val="00F37A0B"/>
    <w:rsid w:val="00F4082A"/>
    <w:rsid w:val="00F40B65"/>
    <w:rsid w:val="00F40E58"/>
    <w:rsid w:val="00F41284"/>
    <w:rsid w:val="00F412DD"/>
    <w:rsid w:val="00F41A3D"/>
    <w:rsid w:val="00F41BDB"/>
    <w:rsid w:val="00F427D6"/>
    <w:rsid w:val="00F427F1"/>
    <w:rsid w:val="00F42A34"/>
    <w:rsid w:val="00F4341A"/>
    <w:rsid w:val="00F4348C"/>
    <w:rsid w:val="00F440E8"/>
    <w:rsid w:val="00F45380"/>
    <w:rsid w:val="00F45EEC"/>
    <w:rsid w:val="00F463E9"/>
    <w:rsid w:val="00F47875"/>
    <w:rsid w:val="00F503A2"/>
    <w:rsid w:val="00F507E9"/>
    <w:rsid w:val="00F50FB9"/>
    <w:rsid w:val="00F51053"/>
    <w:rsid w:val="00F5116B"/>
    <w:rsid w:val="00F5118A"/>
    <w:rsid w:val="00F513FA"/>
    <w:rsid w:val="00F51FF2"/>
    <w:rsid w:val="00F528D1"/>
    <w:rsid w:val="00F52A4F"/>
    <w:rsid w:val="00F52C8B"/>
    <w:rsid w:val="00F530C0"/>
    <w:rsid w:val="00F53350"/>
    <w:rsid w:val="00F53AA9"/>
    <w:rsid w:val="00F53E67"/>
    <w:rsid w:val="00F53F8E"/>
    <w:rsid w:val="00F541C6"/>
    <w:rsid w:val="00F54E4D"/>
    <w:rsid w:val="00F553C4"/>
    <w:rsid w:val="00F55BAE"/>
    <w:rsid w:val="00F55D0D"/>
    <w:rsid w:val="00F564A5"/>
    <w:rsid w:val="00F567C8"/>
    <w:rsid w:val="00F571DE"/>
    <w:rsid w:val="00F57665"/>
    <w:rsid w:val="00F57C42"/>
    <w:rsid w:val="00F600CF"/>
    <w:rsid w:val="00F61694"/>
    <w:rsid w:val="00F616F9"/>
    <w:rsid w:val="00F61FAB"/>
    <w:rsid w:val="00F62592"/>
    <w:rsid w:val="00F62DF9"/>
    <w:rsid w:val="00F63788"/>
    <w:rsid w:val="00F63DC3"/>
    <w:rsid w:val="00F6492E"/>
    <w:rsid w:val="00F65201"/>
    <w:rsid w:val="00F65245"/>
    <w:rsid w:val="00F65652"/>
    <w:rsid w:val="00F658C1"/>
    <w:rsid w:val="00F65DB8"/>
    <w:rsid w:val="00F661B6"/>
    <w:rsid w:val="00F664FC"/>
    <w:rsid w:val="00F668E1"/>
    <w:rsid w:val="00F6690E"/>
    <w:rsid w:val="00F701BB"/>
    <w:rsid w:val="00F70395"/>
    <w:rsid w:val="00F70C73"/>
    <w:rsid w:val="00F711E4"/>
    <w:rsid w:val="00F71774"/>
    <w:rsid w:val="00F71ACF"/>
    <w:rsid w:val="00F71B25"/>
    <w:rsid w:val="00F71DE6"/>
    <w:rsid w:val="00F722F3"/>
    <w:rsid w:val="00F7240D"/>
    <w:rsid w:val="00F7271D"/>
    <w:rsid w:val="00F72EB1"/>
    <w:rsid w:val="00F72EDD"/>
    <w:rsid w:val="00F7340C"/>
    <w:rsid w:val="00F73693"/>
    <w:rsid w:val="00F73A43"/>
    <w:rsid w:val="00F741DA"/>
    <w:rsid w:val="00F75033"/>
    <w:rsid w:val="00F75141"/>
    <w:rsid w:val="00F754D0"/>
    <w:rsid w:val="00F75575"/>
    <w:rsid w:val="00F75805"/>
    <w:rsid w:val="00F758EE"/>
    <w:rsid w:val="00F75D8F"/>
    <w:rsid w:val="00F7603F"/>
    <w:rsid w:val="00F763FC"/>
    <w:rsid w:val="00F767B9"/>
    <w:rsid w:val="00F76A39"/>
    <w:rsid w:val="00F76F81"/>
    <w:rsid w:val="00F772D2"/>
    <w:rsid w:val="00F778CC"/>
    <w:rsid w:val="00F77F31"/>
    <w:rsid w:val="00F801E8"/>
    <w:rsid w:val="00F80C3B"/>
    <w:rsid w:val="00F80C64"/>
    <w:rsid w:val="00F810CE"/>
    <w:rsid w:val="00F8110D"/>
    <w:rsid w:val="00F818C1"/>
    <w:rsid w:val="00F82689"/>
    <w:rsid w:val="00F82AEA"/>
    <w:rsid w:val="00F82D84"/>
    <w:rsid w:val="00F83985"/>
    <w:rsid w:val="00F83AE1"/>
    <w:rsid w:val="00F8408A"/>
    <w:rsid w:val="00F84A46"/>
    <w:rsid w:val="00F856E9"/>
    <w:rsid w:val="00F8608F"/>
    <w:rsid w:val="00F865FD"/>
    <w:rsid w:val="00F86BE9"/>
    <w:rsid w:val="00F86C02"/>
    <w:rsid w:val="00F870FC"/>
    <w:rsid w:val="00F87BF8"/>
    <w:rsid w:val="00F87E9F"/>
    <w:rsid w:val="00F87FB0"/>
    <w:rsid w:val="00F90605"/>
    <w:rsid w:val="00F907A1"/>
    <w:rsid w:val="00F9083B"/>
    <w:rsid w:val="00F90FC1"/>
    <w:rsid w:val="00F91793"/>
    <w:rsid w:val="00F91943"/>
    <w:rsid w:val="00F92145"/>
    <w:rsid w:val="00F92219"/>
    <w:rsid w:val="00F9239A"/>
    <w:rsid w:val="00F92606"/>
    <w:rsid w:val="00F927CA"/>
    <w:rsid w:val="00F92AEF"/>
    <w:rsid w:val="00F92E5B"/>
    <w:rsid w:val="00F92F45"/>
    <w:rsid w:val="00F930E8"/>
    <w:rsid w:val="00F936E4"/>
    <w:rsid w:val="00F93BA1"/>
    <w:rsid w:val="00F94279"/>
    <w:rsid w:val="00F94592"/>
    <w:rsid w:val="00F94CE9"/>
    <w:rsid w:val="00F94F9F"/>
    <w:rsid w:val="00F954AE"/>
    <w:rsid w:val="00F9593F"/>
    <w:rsid w:val="00F97C13"/>
    <w:rsid w:val="00F97D28"/>
    <w:rsid w:val="00F97DE8"/>
    <w:rsid w:val="00FA00F5"/>
    <w:rsid w:val="00FA0714"/>
    <w:rsid w:val="00FA0F73"/>
    <w:rsid w:val="00FA101D"/>
    <w:rsid w:val="00FA183B"/>
    <w:rsid w:val="00FA188C"/>
    <w:rsid w:val="00FA2694"/>
    <w:rsid w:val="00FA3256"/>
    <w:rsid w:val="00FA3C35"/>
    <w:rsid w:val="00FA3CF6"/>
    <w:rsid w:val="00FA5219"/>
    <w:rsid w:val="00FA5868"/>
    <w:rsid w:val="00FA5CEC"/>
    <w:rsid w:val="00FA6037"/>
    <w:rsid w:val="00FA6038"/>
    <w:rsid w:val="00FA67B6"/>
    <w:rsid w:val="00FA6892"/>
    <w:rsid w:val="00FA6916"/>
    <w:rsid w:val="00FA69B3"/>
    <w:rsid w:val="00FA69FF"/>
    <w:rsid w:val="00FA6D20"/>
    <w:rsid w:val="00FA7209"/>
    <w:rsid w:val="00FA76FF"/>
    <w:rsid w:val="00FB0122"/>
    <w:rsid w:val="00FB0446"/>
    <w:rsid w:val="00FB0524"/>
    <w:rsid w:val="00FB0805"/>
    <w:rsid w:val="00FB119D"/>
    <w:rsid w:val="00FB18D6"/>
    <w:rsid w:val="00FB1A2A"/>
    <w:rsid w:val="00FB1AE5"/>
    <w:rsid w:val="00FB2266"/>
    <w:rsid w:val="00FB273A"/>
    <w:rsid w:val="00FB2983"/>
    <w:rsid w:val="00FB2CBF"/>
    <w:rsid w:val="00FB2E0D"/>
    <w:rsid w:val="00FB3FF5"/>
    <w:rsid w:val="00FB49A5"/>
    <w:rsid w:val="00FB4F26"/>
    <w:rsid w:val="00FB50DC"/>
    <w:rsid w:val="00FB55D2"/>
    <w:rsid w:val="00FB58EE"/>
    <w:rsid w:val="00FB591D"/>
    <w:rsid w:val="00FB5A75"/>
    <w:rsid w:val="00FB5C83"/>
    <w:rsid w:val="00FB5CDB"/>
    <w:rsid w:val="00FB5D28"/>
    <w:rsid w:val="00FB6229"/>
    <w:rsid w:val="00FB6788"/>
    <w:rsid w:val="00FB6978"/>
    <w:rsid w:val="00FB698E"/>
    <w:rsid w:val="00FB6AE3"/>
    <w:rsid w:val="00FB6C81"/>
    <w:rsid w:val="00FB6D40"/>
    <w:rsid w:val="00FB73A4"/>
    <w:rsid w:val="00FB76D2"/>
    <w:rsid w:val="00FB77FA"/>
    <w:rsid w:val="00FB7B61"/>
    <w:rsid w:val="00FB7DA2"/>
    <w:rsid w:val="00FC0779"/>
    <w:rsid w:val="00FC0E7D"/>
    <w:rsid w:val="00FC20A2"/>
    <w:rsid w:val="00FC2A4E"/>
    <w:rsid w:val="00FC2F63"/>
    <w:rsid w:val="00FC3029"/>
    <w:rsid w:val="00FC327D"/>
    <w:rsid w:val="00FC36DE"/>
    <w:rsid w:val="00FC38A0"/>
    <w:rsid w:val="00FC3DF0"/>
    <w:rsid w:val="00FC4412"/>
    <w:rsid w:val="00FC453E"/>
    <w:rsid w:val="00FC4A69"/>
    <w:rsid w:val="00FC4B28"/>
    <w:rsid w:val="00FC4F12"/>
    <w:rsid w:val="00FC4F7A"/>
    <w:rsid w:val="00FC50C3"/>
    <w:rsid w:val="00FC58C6"/>
    <w:rsid w:val="00FC5A8B"/>
    <w:rsid w:val="00FC5B10"/>
    <w:rsid w:val="00FC5E3E"/>
    <w:rsid w:val="00FC6053"/>
    <w:rsid w:val="00FC619B"/>
    <w:rsid w:val="00FC627E"/>
    <w:rsid w:val="00FC6790"/>
    <w:rsid w:val="00FC6A3C"/>
    <w:rsid w:val="00FC6A62"/>
    <w:rsid w:val="00FC70F1"/>
    <w:rsid w:val="00FC724A"/>
    <w:rsid w:val="00FC7522"/>
    <w:rsid w:val="00FC7E98"/>
    <w:rsid w:val="00FD0017"/>
    <w:rsid w:val="00FD06F0"/>
    <w:rsid w:val="00FD07A3"/>
    <w:rsid w:val="00FD0937"/>
    <w:rsid w:val="00FD0C05"/>
    <w:rsid w:val="00FD0FA8"/>
    <w:rsid w:val="00FD1006"/>
    <w:rsid w:val="00FD1DA9"/>
    <w:rsid w:val="00FD2A89"/>
    <w:rsid w:val="00FD3F47"/>
    <w:rsid w:val="00FD429A"/>
    <w:rsid w:val="00FD44EA"/>
    <w:rsid w:val="00FD4588"/>
    <w:rsid w:val="00FD4A7B"/>
    <w:rsid w:val="00FD5066"/>
    <w:rsid w:val="00FD551D"/>
    <w:rsid w:val="00FD57B4"/>
    <w:rsid w:val="00FD5B0F"/>
    <w:rsid w:val="00FD5EC8"/>
    <w:rsid w:val="00FD600A"/>
    <w:rsid w:val="00FD6120"/>
    <w:rsid w:val="00FD6DB7"/>
    <w:rsid w:val="00FD6E29"/>
    <w:rsid w:val="00FD7701"/>
    <w:rsid w:val="00FD7974"/>
    <w:rsid w:val="00FE0A3D"/>
    <w:rsid w:val="00FE1C85"/>
    <w:rsid w:val="00FE1F76"/>
    <w:rsid w:val="00FE270B"/>
    <w:rsid w:val="00FE291F"/>
    <w:rsid w:val="00FE30E7"/>
    <w:rsid w:val="00FE361C"/>
    <w:rsid w:val="00FE38C0"/>
    <w:rsid w:val="00FE3D11"/>
    <w:rsid w:val="00FE41A3"/>
    <w:rsid w:val="00FE49EC"/>
    <w:rsid w:val="00FE4A71"/>
    <w:rsid w:val="00FE4C14"/>
    <w:rsid w:val="00FE512F"/>
    <w:rsid w:val="00FE5FA9"/>
    <w:rsid w:val="00FE73A0"/>
    <w:rsid w:val="00FE749B"/>
    <w:rsid w:val="00FE7613"/>
    <w:rsid w:val="00FE76B3"/>
    <w:rsid w:val="00FE7DD8"/>
    <w:rsid w:val="00FF09EE"/>
    <w:rsid w:val="00FF0A80"/>
    <w:rsid w:val="00FF0E43"/>
    <w:rsid w:val="00FF193B"/>
    <w:rsid w:val="00FF1C8E"/>
    <w:rsid w:val="00FF27D3"/>
    <w:rsid w:val="00FF2852"/>
    <w:rsid w:val="00FF2968"/>
    <w:rsid w:val="00FF2C50"/>
    <w:rsid w:val="00FF3261"/>
    <w:rsid w:val="00FF3765"/>
    <w:rsid w:val="00FF3D45"/>
    <w:rsid w:val="00FF4106"/>
    <w:rsid w:val="00FF4168"/>
    <w:rsid w:val="00FF450E"/>
    <w:rsid w:val="00FF464C"/>
    <w:rsid w:val="00FF5169"/>
    <w:rsid w:val="00FF5E67"/>
    <w:rsid w:val="00FF618D"/>
    <w:rsid w:val="00FF61D1"/>
    <w:rsid w:val="00FF61FF"/>
    <w:rsid w:val="00FF6515"/>
    <w:rsid w:val="00FF684C"/>
    <w:rsid w:val="00FF6CA2"/>
    <w:rsid w:val="00FF6ED6"/>
    <w:rsid w:val="00FF7133"/>
    <w:rsid w:val="0107F171"/>
    <w:rsid w:val="0127634A"/>
    <w:rsid w:val="01297A82"/>
    <w:rsid w:val="013A5219"/>
    <w:rsid w:val="018F0B4D"/>
    <w:rsid w:val="01E2035B"/>
    <w:rsid w:val="01E6A904"/>
    <w:rsid w:val="0205FAB8"/>
    <w:rsid w:val="02453225"/>
    <w:rsid w:val="0261D9FF"/>
    <w:rsid w:val="02A006E7"/>
    <w:rsid w:val="02A2A204"/>
    <w:rsid w:val="02AF4339"/>
    <w:rsid w:val="02DB8E0D"/>
    <w:rsid w:val="02EDDAC7"/>
    <w:rsid w:val="02F8630F"/>
    <w:rsid w:val="0308B1C1"/>
    <w:rsid w:val="032EBF45"/>
    <w:rsid w:val="0383D231"/>
    <w:rsid w:val="039ECD3A"/>
    <w:rsid w:val="03A7A487"/>
    <w:rsid w:val="03BCBA2D"/>
    <w:rsid w:val="03CC18F7"/>
    <w:rsid w:val="03D2FF81"/>
    <w:rsid w:val="03F781EE"/>
    <w:rsid w:val="04069350"/>
    <w:rsid w:val="04191900"/>
    <w:rsid w:val="0448BD30"/>
    <w:rsid w:val="04704AD3"/>
    <w:rsid w:val="047C7FB4"/>
    <w:rsid w:val="049E32F6"/>
    <w:rsid w:val="04AAB3E6"/>
    <w:rsid w:val="04B09A07"/>
    <w:rsid w:val="04CD7994"/>
    <w:rsid w:val="04DBD639"/>
    <w:rsid w:val="050D8FF6"/>
    <w:rsid w:val="054824D9"/>
    <w:rsid w:val="055B4188"/>
    <w:rsid w:val="057B9548"/>
    <w:rsid w:val="058B18D4"/>
    <w:rsid w:val="059EC6D9"/>
    <w:rsid w:val="05AD420F"/>
    <w:rsid w:val="05B0C6E1"/>
    <w:rsid w:val="05C88143"/>
    <w:rsid w:val="05C8BD5E"/>
    <w:rsid w:val="05D8F561"/>
    <w:rsid w:val="0609E835"/>
    <w:rsid w:val="061851AE"/>
    <w:rsid w:val="06202B9C"/>
    <w:rsid w:val="06324DC9"/>
    <w:rsid w:val="06718324"/>
    <w:rsid w:val="0677F0F9"/>
    <w:rsid w:val="06920367"/>
    <w:rsid w:val="06EB0660"/>
    <w:rsid w:val="06F010A5"/>
    <w:rsid w:val="071B89A9"/>
    <w:rsid w:val="0722F197"/>
    <w:rsid w:val="07334493"/>
    <w:rsid w:val="074DBB3E"/>
    <w:rsid w:val="076F49A3"/>
    <w:rsid w:val="079E5FEF"/>
    <w:rsid w:val="07A7BFFF"/>
    <w:rsid w:val="07B87F2D"/>
    <w:rsid w:val="07FE96A3"/>
    <w:rsid w:val="085A557D"/>
    <w:rsid w:val="085C558A"/>
    <w:rsid w:val="08C4D381"/>
    <w:rsid w:val="08F0CD11"/>
    <w:rsid w:val="08FBB657"/>
    <w:rsid w:val="09400B9B"/>
    <w:rsid w:val="094636C2"/>
    <w:rsid w:val="09469760"/>
    <w:rsid w:val="09C3FB43"/>
    <w:rsid w:val="0A08EF55"/>
    <w:rsid w:val="0A30E958"/>
    <w:rsid w:val="0A6503CC"/>
    <w:rsid w:val="0AB3A7E0"/>
    <w:rsid w:val="0B2E4B65"/>
    <w:rsid w:val="0B3AAF80"/>
    <w:rsid w:val="0B40D7A1"/>
    <w:rsid w:val="0B458989"/>
    <w:rsid w:val="0B599A34"/>
    <w:rsid w:val="0B81E408"/>
    <w:rsid w:val="0B895DA0"/>
    <w:rsid w:val="0BA8FB42"/>
    <w:rsid w:val="0BD0C9D2"/>
    <w:rsid w:val="0BE35893"/>
    <w:rsid w:val="0C3BD1E4"/>
    <w:rsid w:val="0C768DBF"/>
    <w:rsid w:val="0C9DB05C"/>
    <w:rsid w:val="0CE5205D"/>
    <w:rsid w:val="0D0496A8"/>
    <w:rsid w:val="0D0739D4"/>
    <w:rsid w:val="0D0AE86F"/>
    <w:rsid w:val="0D1CE35E"/>
    <w:rsid w:val="0D349B61"/>
    <w:rsid w:val="0D368652"/>
    <w:rsid w:val="0D4EA107"/>
    <w:rsid w:val="0D5D1404"/>
    <w:rsid w:val="0D683AD3"/>
    <w:rsid w:val="0D6A3A87"/>
    <w:rsid w:val="0D7DF62B"/>
    <w:rsid w:val="0D966745"/>
    <w:rsid w:val="0DB824B8"/>
    <w:rsid w:val="0DDA6F9D"/>
    <w:rsid w:val="0E3035AF"/>
    <w:rsid w:val="0E87903E"/>
    <w:rsid w:val="0ECF7431"/>
    <w:rsid w:val="0ED65005"/>
    <w:rsid w:val="0F0E7DCC"/>
    <w:rsid w:val="0F1CCEEA"/>
    <w:rsid w:val="0F7085A8"/>
    <w:rsid w:val="0F8C1309"/>
    <w:rsid w:val="0FDB954B"/>
    <w:rsid w:val="100B9A38"/>
    <w:rsid w:val="104C423C"/>
    <w:rsid w:val="104F9441"/>
    <w:rsid w:val="1082FB52"/>
    <w:rsid w:val="108411B9"/>
    <w:rsid w:val="10CBCDE7"/>
    <w:rsid w:val="10EDDFA4"/>
    <w:rsid w:val="10F2562B"/>
    <w:rsid w:val="110C0E8A"/>
    <w:rsid w:val="110DDAB9"/>
    <w:rsid w:val="11311755"/>
    <w:rsid w:val="117AB959"/>
    <w:rsid w:val="117B9FF4"/>
    <w:rsid w:val="11D0BE75"/>
    <w:rsid w:val="1246FFCF"/>
    <w:rsid w:val="12800EC2"/>
    <w:rsid w:val="12C7E940"/>
    <w:rsid w:val="135673C9"/>
    <w:rsid w:val="13685BE8"/>
    <w:rsid w:val="13737333"/>
    <w:rsid w:val="1377DE46"/>
    <w:rsid w:val="1385A78E"/>
    <w:rsid w:val="13A1ECBC"/>
    <w:rsid w:val="13B4590F"/>
    <w:rsid w:val="13B8B546"/>
    <w:rsid w:val="1422FBF5"/>
    <w:rsid w:val="14304CB7"/>
    <w:rsid w:val="14670D05"/>
    <w:rsid w:val="147AA2EF"/>
    <w:rsid w:val="14885A5B"/>
    <w:rsid w:val="149AEE44"/>
    <w:rsid w:val="149EC047"/>
    <w:rsid w:val="14BC7741"/>
    <w:rsid w:val="14F74BEE"/>
    <w:rsid w:val="14FA133C"/>
    <w:rsid w:val="1500C66F"/>
    <w:rsid w:val="150CDEF1"/>
    <w:rsid w:val="150CFB73"/>
    <w:rsid w:val="15157B09"/>
    <w:rsid w:val="15182EDD"/>
    <w:rsid w:val="1525DFA8"/>
    <w:rsid w:val="15370793"/>
    <w:rsid w:val="15483E26"/>
    <w:rsid w:val="1560E86A"/>
    <w:rsid w:val="158E15FB"/>
    <w:rsid w:val="15B651E4"/>
    <w:rsid w:val="15C7613A"/>
    <w:rsid w:val="164E882A"/>
    <w:rsid w:val="1650452E"/>
    <w:rsid w:val="1659101F"/>
    <w:rsid w:val="16A17A71"/>
    <w:rsid w:val="16C4B10D"/>
    <w:rsid w:val="16D12B9A"/>
    <w:rsid w:val="17479C71"/>
    <w:rsid w:val="174C1ED0"/>
    <w:rsid w:val="17663524"/>
    <w:rsid w:val="1772993A"/>
    <w:rsid w:val="179042D2"/>
    <w:rsid w:val="17B98006"/>
    <w:rsid w:val="17BF4054"/>
    <w:rsid w:val="17C138F6"/>
    <w:rsid w:val="17E31D8E"/>
    <w:rsid w:val="17FBFFFD"/>
    <w:rsid w:val="18461C27"/>
    <w:rsid w:val="18B3C2CB"/>
    <w:rsid w:val="18CADAE8"/>
    <w:rsid w:val="18D51F16"/>
    <w:rsid w:val="18DDEBB7"/>
    <w:rsid w:val="18F6CE68"/>
    <w:rsid w:val="190E8FB3"/>
    <w:rsid w:val="191AAC42"/>
    <w:rsid w:val="1922766C"/>
    <w:rsid w:val="1976B194"/>
    <w:rsid w:val="19A26EBA"/>
    <w:rsid w:val="19C99D5F"/>
    <w:rsid w:val="19FA5291"/>
    <w:rsid w:val="19FB5356"/>
    <w:rsid w:val="1A429D45"/>
    <w:rsid w:val="1A55B73C"/>
    <w:rsid w:val="1A7C0D8A"/>
    <w:rsid w:val="1A8C8D33"/>
    <w:rsid w:val="1A97D53E"/>
    <w:rsid w:val="1AA3ED5C"/>
    <w:rsid w:val="1AAA23D1"/>
    <w:rsid w:val="1AB71A98"/>
    <w:rsid w:val="1B287138"/>
    <w:rsid w:val="1B35B296"/>
    <w:rsid w:val="1B37E1C1"/>
    <w:rsid w:val="1B3F4E8A"/>
    <w:rsid w:val="1B83F24B"/>
    <w:rsid w:val="1B89E2EB"/>
    <w:rsid w:val="1B9889EF"/>
    <w:rsid w:val="1BB24472"/>
    <w:rsid w:val="1BF33296"/>
    <w:rsid w:val="1BF754DB"/>
    <w:rsid w:val="1C260D87"/>
    <w:rsid w:val="1C3E4110"/>
    <w:rsid w:val="1C52B97C"/>
    <w:rsid w:val="1C5D9266"/>
    <w:rsid w:val="1C6D50FB"/>
    <w:rsid w:val="1C8D9E51"/>
    <w:rsid w:val="1C90B285"/>
    <w:rsid w:val="1C9EA9CD"/>
    <w:rsid w:val="1CB97910"/>
    <w:rsid w:val="1CF44036"/>
    <w:rsid w:val="1D20A37F"/>
    <w:rsid w:val="1D317B23"/>
    <w:rsid w:val="1D411637"/>
    <w:rsid w:val="1D5A198F"/>
    <w:rsid w:val="1D600CBC"/>
    <w:rsid w:val="1DA1C2A0"/>
    <w:rsid w:val="1DBE24C1"/>
    <w:rsid w:val="1DCB536F"/>
    <w:rsid w:val="1DF4C660"/>
    <w:rsid w:val="1E14B257"/>
    <w:rsid w:val="1E2AF9E4"/>
    <w:rsid w:val="1E2BDC49"/>
    <w:rsid w:val="1E39974F"/>
    <w:rsid w:val="1E579B24"/>
    <w:rsid w:val="1E5E73A1"/>
    <w:rsid w:val="1F17685A"/>
    <w:rsid w:val="1F3AD23D"/>
    <w:rsid w:val="1F60FAA3"/>
    <w:rsid w:val="1F649F79"/>
    <w:rsid w:val="1F990C54"/>
    <w:rsid w:val="1FD2451D"/>
    <w:rsid w:val="1FEA0D1C"/>
    <w:rsid w:val="2004DCF1"/>
    <w:rsid w:val="20066BB5"/>
    <w:rsid w:val="2008D441"/>
    <w:rsid w:val="202C7D9E"/>
    <w:rsid w:val="207A3B0E"/>
    <w:rsid w:val="208D2038"/>
    <w:rsid w:val="20A776C9"/>
    <w:rsid w:val="20EC679F"/>
    <w:rsid w:val="20FDABCD"/>
    <w:rsid w:val="212CCA88"/>
    <w:rsid w:val="215A60C2"/>
    <w:rsid w:val="218822EB"/>
    <w:rsid w:val="21CA8937"/>
    <w:rsid w:val="21D201B6"/>
    <w:rsid w:val="22258657"/>
    <w:rsid w:val="226AFD29"/>
    <w:rsid w:val="22A2D565"/>
    <w:rsid w:val="22A56348"/>
    <w:rsid w:val="22E51994"/>
    <w:rsid w:val="22FE8CA8"/>
    <w:rsid w:val="23151DC8"/>
    <w:rsid w:val="231F9F1D"/>
    <w:rsid w:val="233C5C8D"/>
    <w:rsid w:val="23843D02"/>
    <w:rsid w:val="238C4117"/>
    <w:rsid w:val="2396F5F9"/>
    <w:rsid w:val="239D17CB"/>
    <w:rsid w:val="23BBF6C2"/>
    <w:rsid w:val="23BC4A0D"/>
    <w:rsid w:val="23CE623B"/>
    <w:rsid w:val="242FA7E5"/>
    <w:rsid w:val="24317F29"/>
    <w:rsid w:val="249CA571"/>
    <w:rsid w:val="24B5093A"/>
    <w:rsid w:val="24C9CC1C"/>
    <w:rsid w:val="24E41F22"/>
    <w:rsid w:val="24F4B047"/>
    <w:rsid w:val="24F8FE55"/>
    <w:rsid w:val="252A6592"/>
    <w:rsid w:val="253D7EA4"/>
    <w:rsid w:val="25786364"/>
    <w:rsid w:val="25BFDC34"/>
    <w:rsid w:val="26109275"/>
    <w:rsid w:val="2621A4DA"/>
    <w:rsid w:val="266EC450"/>
    <w:rsid w:val="269941A7"/>
    <w:rsid w:val="26F16B16"/>
    <w:rsid w:val="27063A3B"/>
    <w:rsid w:val="272C2BE7"/>
    <w:rsid w:val="273366D3"/>
    <w:rsid w:val="2734CB05"/>
    <w:rsid w:val="274184DB"/>
    <w:rsid w:val="274FF9F7"/>
    <w:rsid w:val="2815131A"/>
    <w:rsid w:val="282A1A7D"/>
    <w:rsid w:val="28558528"/>
    <w:rsid w:val="28580A57"/>
    <w:rsid w:val="287A009E"/>
    <w:rsid w:val="288E905B"/>
    <w:rsid w:val="28E56E57"/>
    <w:rsid w:val="29460C1D"/>
    <w:rsid w:val="29802163"/>
    <w:rsid w:val="29860B6D"/>
    <w:rsid w:val="29A91944"/>
    <w:rsid w:val="29DD82AD"/>
    <w:rsid w:val="2A7CD4EC"/>
    <w:rsid w:val="2A7D31B9"/>
    <w:rsid w:val="2A812E17"/>
    <w:rsid w:val="2A901848"/>
    <w:rsid w:val="2AAB5454"/>
    <w:rsid w:val="2AAFCB7A"/>
    <w:rsid w:val="2AC30BD9"/>
    <w:rsid w:val="2AE21775"/>
    <w:rsid w:val="2AF1F832"/>
    <w:rsid w:val="2B2B92D0"/>
    <w:rsid w:val="2BAA7FFF"/>
    <w:rsid w:val="2BBD0D79"/>
    <w:rsid w:val="2BDD9298"/>
    <w:rsid w:val="2BF30C4D"/>
    <w:rsid w:val="2BF7461B"/>
    <w:rsid w:val="2C1C2B49"/>
    <w:rsid w:val="2C2BE703"/>
    <w:rsid w:val="2C35E61C"/>
    <w:rsid w:val="2C70027C"/>
    <w:rsid w:val="2C98FFBC"/>
    <w:rsid w:val="2D077EB6"/>
    <w:rsid w:val="2D18ECD8"/>
    <w:rsid w:val="2D400DC0"/>
    <w:rsid w:val="2D80852C"/>
    <w:rsid w:val="2D8D340B"/>
    <w:rsid w:val="2DA95622"/>
    <w:rsid w:val="2DABF38F"/>
    <w:rsid w:val="2DB59C78"/>
    <w:rsid w:val="2DDADE93"/>
    <w:rsid w:val="2DDEBE03"/>
    <w:rsid w:val="2E05BDE7"/>
    <w:rsid w:val="2E2F9A09"/>
    <w:rsid w:val="2E7E0CE3"/>
    <w:rsid w:val="2E906CDD"/>
    <w:rsid w:val="2F2471F8"/>
    <w:rsid w:val="2F43C078"/>
    <w:rsid w:val="2FE50ED8"/>
    <w:rsid w:val="2FF31962"/>
    <w:rsid w:val="3011DEC5"/>
    <w:rsid w:val="3032F778"/>
    <w:rsid w:val="3093DB00"/>
    <w:rsid w:val="30A29A9B"/>
    <w:rsid w:val="30B20B86"/>
    <w:rsid w:val="30C2B82F"/>
    <w:rsid w:val="30E455E2"/>
    <w:rsid w:val="30EEE368"/>
    <w:rsid w:val="31014E5E"/>
    <w:rsid w:val="3112AB8B"/>
    <w:rsid w:val="3118D99C"/>
    <w:rsid w:val="316981A3"/>
    <w:rsid w:val="3174D3A2"/>
    <w:rsid w:val="317C5D42"/>
    <w:rsid w:val="319F5281"/>
    <w:rsid w:val="31C8776E"/>
    <w:rsid w:val="31E31BBC"/>
    <w:rsid w:val="31E34408"/>
    <w:rsid w:val="322A8656"/>
    <w:rsid w:val="32A36A57"/>
    <w:rsid w:val="32A7364C"/>
    <w:rsid w:val="32AC58C6"/>
    <w:rsid w:val="32EE1EA5"/>
    <w:rsid w:val="3352038A"/>
    <w:rsid w:val="33C9CBD6"/>
    <w:rsid w:val="33D51159"/>
    <w:rsid w:val="33E21141"/>
    <w:rsid w:val="33EDD088"/>
    <w:rsid w:val="340F6BAF"/>
    <w:rsid w:val="34123D36"/>
    <w:rsid w:val="3428A6E9"/>
    <w:rsid w:val="345FD862"/>
    <w:rsid w:val="34ED4CD0"/>
    <w:rsid w:val="34FCE3B3"/>
    <w:rsid w:val="35004D62"/>
    <w:rsid w:val="3522A9D2"/>
    <w:rsid w:val="3537B201"/>
    <w:rsid w:val="355721E8"/>
    <w:rsid w:val="3575AD59"/>
    <w:rsid w:val="35945E22"/>
    <w:rsid w:val="35AFE053"/>
    <w:rsid w:val="35CA1FA3"/>
    <w:rsid w:val="35CDB98D"/>
    <w:rsid w:val="35F8BEED"/>
    <w:rsid w:val="360383F2"/>
    <w:rsid w:val="360FF449"/>
    <w:rsid w:val="363E0B6D"/>
    <w:rsid w:val="365FDF0B"/>
    <w:rsid w:val="370CF874"/>
    <w:rsid w:val="373DCFDC"/>
    <w:rsid w:val="37EC7C83"/>
    <w:rsid w:val="386E9725"/>
    <w:rsid w:val="38770555"/>
    <w:rsid w:val="3884AC1B"/>
    <w:rsid w:val="38A5C77C"/>
    <w:rsid w:val="38C7745C"/>
    <w:rsid w:val="38CE76D1"/>
    <w:rsid w:val="38EF602B"/>
    <w:rsid w:val="3905897A"/>
    <w:rsid w:val="39130BDC"/>
    <w:rsid w:val="3968BFDF"/>
    <w:rsid w:val="396F7982"/>
    <w:rsid w:val="397C9DE8"/>
    <w:rsid w:val="398870BB"/>
    <w:rsid w:val="399C0B4C"/>
    <w:rsid w:val="39A39B45"/>
    <w:rsid w:val="39DE687F"/>
    <w:rsid w:val="3A075DF2"/>
    <w:rsid w:val="3A09707A"/>
    <w:rsid w:val="3A0BF75F"/>
    <w:rsid w:val="3A265B41"/>
    <w:rsid w:val="3A34B1DA"/>
    <w:rsid w:val="3A410BFB"/>
    <w:rsid w:val="3A58B18E"/>
    <w:rsid w:val="3AACF1B6"/>
    <w:rsid w:val="3AC4CF0D"/>
    <w:rsid w:val="3AE8BBED"/>
    <w:rsid w:val="3AF3CE89"/>
    <w:rsid w:val="3B3B2CC4"/>
    <w:rsid w:val="3B83EAE1"/>
    <w:rsid w:val="3B930CF3"/>
    <w:rsid w:val="3B93648E"/>
    <w:rsid w:val="3BA313E4"/>
    <w:rsid w:val="3BAFF38D"/>
    <w:rsid w:val="3BB177AE"/>
    <w:rsid w:val="3BD64BC9"/>
    <w:rsid w:val="3BD862C4"/>
    <w:rsid w:val="3BFEBF0B"/>
    <w:rsid w:val="3C062672"/>
    <w:rsid w:val="3C1C3D01"/>
    <w:rsid w:val="3C2E1064"/>
    <w:rsid w:val="3C44B895"/>
    <w:rsid w:val="3C86768D"/>
    <w:rsid w:val="3C88B529"/>
    <w:rsid w:val="3D295CB3"/>
    <w:rsid w:val="3D433577"/>
    <w:rsid w:val="3D840768"/>
    <w:rsid w:val="3D86F676"/>
    <w:rsid w:val="3DBEB8A8"/>
    <w:rsid w:val="3DE24F01"/>
    <w:rsid w:val="3E10B357"/>
    <w:rsid w:val="3E17C9BF"/>
    <w:rsid w:val="3E473B6B"/>
    <w:rsid w:val="3ED19E21"/>
    <w:rsid w:val="3EECA263"/>
    <w:rsid w:val="3F1295F3"/>
    <w:rsid w:val="3F439292"/>
    <w:rsid w:val="3F518024"/>
    <w:rsid w:val="3F540F69"/>
    <w:rsid w:val="3FB40C64"/>
    <w:rsid w:val="3FEDC54A"/>
    <w:rsid w:val="401C29BD"/>
    <w:rsid w:val="4022C786"/>
    <w:rsid w:val="40239495"/>
    <w:rsid w:val="403CF545"/>
    <w:rsid w:val="4081C0AA"/>
    <w:rsid w:val="40F8E615"/>
    <w:rsid w:val="411CAB76"/>
    <w:rsid w:val="4159CD77"/>
    <w:rsid w:val="415BD097"/>
    <w:rsid w:val="41A7EAC3"/>
    <w:rsid w:val="423EBCCD"/>
    <w:rsid w:val="427B5265"/>
    <w:rsid w:val="4294EF20"/>
    <w:rsid w:val="42FFF759"/>
    <w:rsid w:val="43427E3C"/>
    <w:rsid w:val="43EE895D"/>
    <w:rsid w:val="43F3C98C"/>
    <w:rsid w:val="440F7BD1"/>
    <w:rsid w:val="4423824E"/>
    <w:rsid w:val="4477DDD0"/>
    <w:rsid w:val="44C10653"/>
    <w:rsid w:val="44C1366D"/>
    <w:rsid w:val="44C30C8D"/>
    <w:rsid w:val="44CC6D9B"/>
    <w:rsid w:val="4506159E"/>
    <w:rsid w:val="4507C6AE"/>
    <w:rsid w:val="45398B48"/>
    <w:rsid w:val="453FCC26"/>
    <w:rsid w:val="4548E773"/>
    <w:rsid w:val="454AAA83"/>
    <w:rsid w:val="45A25230"/>
    <w:rsid w:val="460E1D14"/>
    <w:rsid w:val="46238095"/>
    <w:rsid w:val="463476B3"/>
    <w:rsid w:val="46A64AFF"/>
    <w:rsid w:val="46B78C87"/>
    <w:rsid w:val="46CBC030"/>
    <w:rsid w:val="470E0BC7"/>
    <w:rsid w:val="47969651"/>
    <w:rsid w:val="47ABD2F2"/>
    <w:rsid w:val="47B6D6E6"/>
    <w:rsid w:val="482BC495"/>
    <w:rsid w:val="482E7975"/>
    <w:rsid w:val="483DA0CF"/>
    <w:rsid w:val="4883B6E2"/>
    <w:rsid w:val="48874FD9"/>
    <w:rsid w:val="4888F9BE"/>
    <w:rsid w:val="488DAECA"/>
    <w:rsid w:val="48B283B5"/>
    <w:rsid w:val="48B3EBA8"/>
    <w:rsid w:val="48F2F9D0"/>
    <w:rsid w:val="49008736"/>
    <w:rsid w:val="49223EDE"/>
    <w:rsid w:val="49C51CB8"/>
    <w:rsid w:val="49DF8566"/>
    <w:rsid w:val="49FE1DC3"/>
    <w:rsid w:val="4A4728FC"/>
    <w:rsid w:val="4A567788"/>
    <w:rsid w:val="4A764E36"/>
    <w:rsid w:val="4A7EF0DC"/>
    <w:rsid w:val="4AA24BB3"/>
    <w:rsid w:val="4ADE96DA"/>
    <w:rsid w:val="4B127696"/>
    <w:rsid w:val="4B472940"/>
    <w:rsid w:val="4B853DB9"/>
    <w:rsid w:val="4B8E183F"/>
    <w:rsid w:val="4BD28241"/>
    <w:rsid w:val="4BD3246D"/>
    <w:rsid w:val="4BF2A825"/>
    <w:rsid w:val="4C249034"/>
    <w:rsid w:val="4C78159C"/>
    <w:rsid w:val="4CA87357"/>
    <w:rsid w:val="4CB4C08A"/>
    <w:rsid w:val="4CCD15EA"/>
    <w:rsid w:val="4CE73AD1"/>
    <w:rsid w:val="4CEDF095"/>
    <w:rsid w:val="4D0A5F35"/>
    <w:rsid w:val="4D195B0D"/>
    <w:rsid w:val="4D638247"/>
    <w:rsid w:val="4D66BA2C"/>
    <w:rsid w:val="4D9BAB9E"/>
    <w:rsid w:val="4DD4EE97"/>
    <w:rsid w:val="4E0C5EBD"/>
    <w:rsid w:val="4E45CF69"/>
    <w:rsid w:val="4E8317D8"/>
    <w:rsid w:val="4E86A460"/>
    <w:rsid w:val="4E9E6738"/>
    <w:rsid w:val="4EA2DB3D"/>
    <w:rsid w:val="4EA52438"/>
    <w:rsid w:val="4EA6E5B6"/>
    <w:rsid w:val="4ECC3CAC"/>
    <w:rsid w:val="4F250D68"/>
    <w:rsid w:val="4F28DAC3"/>
    <w:rsid w:val="4F290D51"/>
    <w:rsid w:val="4F69D493"/>
    <w:rsid w:val="4F7DFD0A"/>
    <w:rsid w:val="4F8CDB82"/>
    <w:rsid w:val="4FA17088"/>
    <w:rsid w:val="4FC023CC"/>
    <w:rsid w:val="4FFD1AAF"/>
    <w:rsid w:val="507052AF"/>
    <w:rsid w:val="5075AD6B"/>
    <w:rsid w:val="509D25B3"/>
    <w:rsid w:val="50B92437"/>
    <w:rsid w:val="50D982CB"/>
    <w:rsid w:val="512EBA8C"/>
    <w:rsid w:val="514428B2"/>
    <w:rsid w:val="5162A52D"/>
    <w:rsid w:val="516CD8A6"/>
    <w:rsid w:val="5174D260"/>
    <w:rsid w:val="518B5C8C"/>
    <w:rsid w:val="51B3239D"/>
    <w:rsid w:val="51BC3AC1"/>
    <w:rsid w:val="51C0097F"/>
    <w:rsid w:val="51CA063B"/>
    <w:rsid w:val="51F32B6B"/>
    <w:rsid w:val="5215F13F"/>
    <w:rsid w:val="5273EC63"/>
    <w:rsid w:val="52B98034"/>
    <w:rsid w:val="52C9F5E6"/>
    <w:rsid w:val="52C9FE58"/>
    <w:rsid w:val="52D99E89"/>
    <w:rsid w:val="531BF0AA"/>
    <w:rsid w:val="53D53558"/>
    <w:rsid w:val="53FC121F"/>
    <w:rsid w:val="54213BD7"/>
    <w:rsid w:val="542562E8"/>
    <w:rsid w:val="5429FDFE"/>
    <w:rsid w:val="5467DAC6"/>
    <w:rsid w:val="54803E60"/>
    <w:rsid w:val="54BC92C4"/>
    <w:rsid w:val="54DF1634"/>
    <w:rsid w:val="54F5AF4F"/>
    <w:rsid w:val="550B0CC3"/>
    <w:rsid w:val="553FAC41"/>
    <w:rsid w:val="5581B7BE"/>
    <w:rsid w:val="55A3E570"/>
    <w:rsid w:val="55C231F5"/>
    <w:rsid w:val="55F39805"/>
    <w:rsid w:val="5632372E"/>
    <w:rsid w:val="56934379"/>
    <w:rsid w:val="56B1FBE8"/>
    <w:rsid w:val="56BDE387"/>
    <w:rsid w:val="56D4B440"/>
    <w:rsid w:val="57264511"/>
    <w:rsid w:val="575BBADA"/>
    <w:rsid w:val="576F0F9E"/>
    <w:rsid w:val="57718F9A"/>
    <w:rsid w:val="57A3F03A"/>
    <w:rsid w:val="58195C53"/>
    <w:rsid w:val="583DB974"/>
    <w:rsid w:val="58764B87"/>
    <w:rsid w:val="590B5E9E"/>
    <w:rsid w:val="593325CD"/>
    <w:rsid w:val="5959CAB4"/>
    <w:rsid w:val="595F45D8"/>
    <w:rsid w:val="5960C0EF"/>
    <w:rsid w:val="598E057C"/>
    <w:rsid w:val="59AA0F7E"/>
    <w:rsid w:val="59D6AAA6"/>
    <w:rsid w:val="59EF1FA5"/>
    <w:rsid w:val="59F680DF"/>
    <w:rsid w:val="5A2C9563"/>
    <w:rsid w:val="5A48452B"/>
    <w:rsid w:val="5A5DF183"/>
    <w:rsid w:val="5A5E30AA"/>
    <w:rsid w:val="5A66097D"/>
    <w:rsid w:val="5A96EE9C"/>
    <w:rsid w:val="5AB85B0A"/>
    <w:rsid w:val="5AE1C23B"/>
    <w:rsid w:val="5B3A87C6"/>
    <w:rsid w:val="5B85E655"/>
    <w:rsid w:val="5B8C80A1"/>
    <w:rsid w:val="5BBA3FA3"/>
    <w:rsid w:val="5C13842D"/>
    <w:rsid w:val="5C6BF632"/>
    <w:rsid w:val="5C6F6C35"/>
    <w:rsid w:val="5C86FA18"/>
    <w:rsid w:val="5C96CEA4"/>
    <w:rsid w:val="5CD9062E"/>
    <w:rsid w:val="5CDA82F8"/>
    <w:rsid w:val="5CF67AD2"/>
    <w:rsid w:val="5D47B67B"/>
    <w:rsid w:val="5D486071"/>
    <w:rsid w:val="5D5F5C48"/>
    <w:rsid w:val="5D7EF692"/>
    <w:rsid w:val="5D8B10E3"/>
    <w:rsid w:val="5D971F07"/>
    <w:rsid w:val="5D9C930F"/>
    <w:rsid w:val="5DAFFB9F"/>
    <w:rsid w:val="5DB40F62"/>
    <w:rsid w:val="5DC15CD0"/>
    <w:rsid w:val="5DEBD6C3"/>
    <w:rsid w:val="5DF6B0CB"/>
    <w:rsid w:val="5E089211"/>
    <w:rsid w:val="5E10DACB"/>
    <w:rsid w:val="5E4A5F2C"/>
    <w:rsid w:val="5E6B2908"/>
    <w:rsid w:val="5E7369B3"/>
    <w:rsid w:val="5E7FD903"/>
    <w:rsid w:val="5E85B801"/>
    <w:rsid w:val="5EB88AD5"/>
    <w:rsid w:val="5EC4AE29"/>
    <w:rsid w:val="5EF24E32"/>
    <w:rsid w:val="5F87EEE2"/>
    <w:rsid w:val="5F88231E"/>
    <w:rsid w:val="5F9C3616"/>
    <w:rsid w:val="5FAB4C3A"/>
    <w:rsid w:val="5FB172C2"/>
    <w:rsid w:val="5FC37923"/>
    <w:rsid w:val="5FCC5CB3"/>
    <w:rsid w:val="5FCE4D55"/>
    <w:rsid w:val="601FC205"/>
    <w:rsid w:val="6047DB29"/>
    <w:rsid w:val="607C45DA"/>
    <w:rsid w:val="60817F40"/>
    <w:rsid w:val="60A4FD56"/>
    <w:rsid w:val="6128C416"/>
    <w:rsid w:val="616E2527"/>
    <w:rsid w:val="6179BC42"/>
    <w:rsid w:val="617E959B"/>
    <w:rsid w:val="6182D870"/>
    <w:rsid w:val="61885635"/>
    <w:rsid w:val="61B994B4"/>
    <w:rsid w:val="61E44FCB"/>
    <w:rsid w:val="6212E773"/>
    <w:rsid w:val="62661F8B"/>
    <w:rsid w:val="6267033A"/>
    <w:rsid w:val="627E7FDF"/>
    <w:rsid w:val="62930886"/>
    <w:rsid w:val="62EC466D"/>
    <w:rsid w:val="63158FAF"/>
    <w:rsid w:val="63582617"/>
    <w:rsid w:val="638B1891"/>
    <w:rsid w:val="6397DB88"/>
    <w:rsid w:val="6399478C"/>
    <w:rsid w:val="639C1D53"/>
    <w:rsid w:val="63B9A92B"/>
    <w:rsid w:val="63C2DFA0"/>
    <w:rsid w:val="63D708CE"/>
    <w:rsid w:val="63E05FE4"/>
    <w:rsid w:val="63E2BBED"/>
    <w:rsid w:val="63F2231A"/>
    <w:rsid w:val="640D8D94"/>
    <w:rsid w:val="6410A94B"/>
    <w:rsid w:val="64145180"/>
    <w:rsid w:val="642D7253"/>
    <w:rsid w:val="644281FB"/>
    <w:rsid w:val="6462F589"/>
    <w:rsid w:val="64D5E97E"/>
    <w:rsid w:val="64FEEBA9"/>
    <w:rsid w:val="650262B5"/>
    <w:rsid w:val="6518FA53"/>
    <w:rsid w:val="655C9908"/>
    <w:rsid w:val="65828CE7"/>
    <w:rsid w:val="65AAD372"/>
    <w:rsid w:val="65B1D721"/>
    <w:rsid w:val="65C0D316"/>
    <w:rsid w:val="65E2DB06"/>
    <w:rsid w:val="65EA95BB"/>
    <w:rsid w:val="65EF872A"/>
    <w:rsid w:val="65F420BA"/>
    <w:rsid w:val="66102B94"/>
    <w:rsid w:val="667F019E"/>
    <w:rsid w:val="669AB85C"/>
    <w:rsid w:val="66BE5EF5"/>
    <w:rsid w:val="66D91DEB"/>
    <w:rsid w:val="66DF5EAF"/>
    <w:rsid w:val="66E25D87"/>
    <w:rsid w:val="66EF8F4A"/>
    <w:rsid w:val="670BFED8"/>
    <w:rsid w:val="6710F0DD"/>
    <w:rsid w:val="6717E688"/>
    <w:rsid w:val="674A1B49"/>
    <w:rsid w:val="676191D8"/>
    <w:rsid w:val="6786882E"/>
    <w:rsid w:val="67B93EE4"/>
    <w:rsid w:val="680598C5"/>
    <w:rsid w:val="687A546A"/>
    <w:rsid w:val="689FB437"/>
    <w:rsid w:val="68A23C99"/>
    <w:rsid w:val="68C9744B"/>
    <w:rsid w:val="68E8DECC"/>
    <w:rsid w:val="68F58F45"/>
    <w:rsid w:val="690DB337"/>
    <w:rsid w:val="691422D4"/>
    <w:rsid w:val="6922588F"/>
    <w:rsid w:val="695D5432"/>
    <w:rsid w:val="696132A4"/>
    <w:rsid w:val="69755127"/>
    <w:rsid w:val="6976CC1B"/>
    <w:rsid w:val="698109EA"/>
    <w:rsid w:val="6983A8DD"/>
    <w:rsid w:val="698A8D51"/>
    <w:rsid w:val="698E71BB"/>
    <w:rsid w:val="69B1E6B0"/>
    <w:rsid w:val="6A39A4E2"/>
    <w:rsid w:val="6A615E2C"/>
    <w:rsid w:val="6AB14217"/>
    <w:rsid w:val="6AD00E70"/>
    <w:rsid w:val="6AD01696"/>
    <w:rsid w:val="6B104CA4"/>
    <w:rsid w:val="6B26CADD"/>
    <w:rsid w:val="6B4619E2"/>
    <w:rsid w:val="6B6F8EEE"/>
    <w:rsid w:val="6B77646E"/>
    <w:rsid w:val="6B7C40D6"/>
    <w:rsid w:val="6BB98D39"/>
    <w:rsid w:val="6BC24A8D"/>
    <w:rsid w:val="6BDA0C8E"/>
    <w:rsid w:val="6C0BD485"/>
    <w:rsid w:val="6C1C4B89"/>
    <w:rsid w:val="6C52AF54"/>
    <w:rsid w:val="6C6AEB4F"/>
    <w:rsid w:val="6C75D6B8"/>
    <w:rsid w:val="6CF5D428"/>
    <w:rsid w:val="6CF63628"/>
    <w:rsid w:val="6D1545F3"/>
    <w:rsid w:val="6D1A16C4"/>
    <w:rsid w:val="6D38F449"/>
    <w:rsid w:val="6DAF80A0"/>
    <w:rsid w:val="6DED47C7"/>
    <w:rsid w:val="6E1ACBA1"/>
    <w:rsid w:val="6E249417"/>
    <w:rsid w:val="6E26393C"/>
    <w:rsid w:val="6E26C3B5"/>
    <w:rsid w:val="6E3BB0D9"/>
    <w:rsid w:val="6E3DDBE8"/>
    <w:rsid w:val="6E4920C1"/>
    <w:rsid w:val="6E495395"/>
    <w:rsid w:val="6EE133DE"/>
    <w:rsid w:val="6EE552DE"/>
    <w:rsid w:val="6F09F309"/>
    <w:rsid w:val="6F189324"/>
    <w:rsid w:val="6F38464B"/>
    <w:rsid w:val="6F4966C6"/>
    <w:rsid w:val="6F4DE2D3"/>
    <w:rsid w:val="6F6C7A67"/>
    <w:rsid w:val="6F758959"/>
    <w:rsid w:val="6F93ACA0"/>
    <w:rsid w:val="6FF9A3AD"/>
    <w:rsid w:val="70191370"/>
    <w:rsid w:val="7022F7A5"/>
    <w:rsid w:val="706BF38D"/>
    <w:rsid w:val="706F6C96"/>
    <w:rsid w:val="7093C531"/>
    <w:rsid w:val="70B9CC1D"/>
    <w:rsid w:val="70C5754C"/>
    <w:rsid w:val="70D5B645"/>
    <w:rsid w:val="70E1F87F"/>
    <w:rsid w:val="7106AE75"/>
    <w:rsid w:val="7131FF47"/>
    <w:rsid w:val="71736E41"/>
    <w:rsid w:val="7175FE07"/>
    <w:rsid w:val="717A81AF"/>
    <w:rsid w:val="71F584E9"/>
    <w:rsid w:val="72093FE4"/>
    <w:rsid w:val="721138C4"/>
    <w:rsid w:val="7212BF11"/>
    <w:rsid w:val="7270783E"/>
    <w:rsid w:val="727AE13C"/>
    <w:rsid w:val="728C5E75"/>
    <w:rsid w:val="72AB575F"/>
    <w:rsid w:val="72D01311"/>
    <w:rsid w:val="72E9BF99"/>
    <w:rsid w:val="72F428B0"/>
    <w:rsid w:val="730A3456"/>
    <w:rsid w:val="730E44B9"/>
    <w:rsid w:val="735BAFB1"/>
    <w:rsid w:val="737CD146"/>
    <w:rsid w:val="73C33E8C"/>
    <w:rsid w:val="73D7B0F7"/>
    <w:rsid w:val="73F58B3D"/>
    <w:rsid w:val="74339729"/>
    <w:rsid w:val="743D7B48"/>
    <w:rsid w:val="743D8A9E"/>
    <w:rsid w:val="743FCA81"/>
    <w:rsid w:val="74605AB5"/>
    <w:rsid w:val="7478C704"/>
    <w:rsid w:val="7483DB44"/>
    <w:rsid w:val="749FBCE6"/>
    <w:rsid w:val="74CF161A"/>
    <w:rsid w:val="74D60349"/>
    <w:rsid w:val="751873B2"/>
    <w:rsid w:val="752581DF"/>
    <w:rsid w:val="7561697C"/>
    <w:rsid w:val="75ADF6EE"/>
    <w:rsid w:val="75F9A1C2"/>
    <w:rsid w:val="76733EF3"/>
    <w:rsid w:val="7682929F"/>
    <w:rsid w:val="768720A5"/>
    <w:rsid w:val="76AE637B"/>
    <w:rsid w:val="7715369B"/>
    <w:rsid w:val="771E029A"/>
    <w:rsid w:val="7746C6A9"/>
    <w:rsid w:val="77BC9D4F"/>
    <w:rsid w:val="77EE434B"/>
    <w:rsid w:val="77FE0236"/>
    <w:rsid w:val="780539ED"/>
    <w:rsid w:val="7841BF30"/>
    <w:rsid w:val="78775722"/>
    <w:rsid w:val="7898E707"/>
    <w:rsid w:val="789F6683"/>
    <w:rsid w:val="78F2CC63"/>
    <w:rsid w:val="79AF3114"/>
    <w:rsid w:val="79F1DDEE"/>
    <w:rsid w:val="7A223051"/>
    <w:rsid w:val="7A34DD69"/>
    <w:rsid w:val="7A9BBD0E"/>
    <w:rsid w:val="7AA442AE"/>
    <w:rsid w:val="7ABEDB39"/>
    <w:rsid w:val="7ADA203B"/>
    <w:rsid w:val="7B0C8FA1"/>
    <w:rsid w:val="7B2A3A7E"/>
    <w:rsid w:val="7B35EFDA"/>
    <w:rsid w:val="7B3F2495"/>
    <w:rsid w:val="7B7095B7"/>
    <w:rsid w:val="7B984F9F"/>
    <w:rsid w:val="7B99C992"/>
    <w:rsid w:val="7BB7176B"/>
    <w:rsid w:val="7BBAEDC8"/>
    <w:rsid w:val="7BE889C0"/>
    <w:rsid w:val="7C04182A"/>
    <w:rsid w:val="7C07D896"/>
    <w:rsid w:val="7C5DC413"/>
    <w:rsid w:val="7C5DCAE6"/>
    <w:rsid w:val="7C9F0A05"/>
    <w:rsid w:val="7CA479AF"/>
    <w:rsid w:val="7CA5A22C"/>
    <w:rsid w:val="7CA5DBB5"/>
    <w:rsid w:val="7CC49D71"/>
    <w:rsid w:val="7CCC2E6D"/>
    <w:rsid w:val="7CF2FFE9"/>
    <w:rsid w:val="7D09779E"/>
    <w:rsid w:val="7D0D7664"/>
    <w:rsid w:val="7D0E4789"/>
    <w:rsid w:val="7D5C4F56"/>
    <w:rsid w:val="7D6ABD86"/>
    <w:rsid w:val="7D7E9D81"/>
    <w:rsid w:val="7D82A118"/>
    <w:rsid w:val="7D904490"/>
    <w:rsid w:val="7DDA9F08"/>
    <w:rsid w:val="7E232FB3"/>
    <w:rsid w:val="7E7FDCF9"/>
    <w:rsid w:val="7EA9CFD7"/>
    <w:rsid w:val="7EB8A9D7"/>
    <w:rsid w:val="7EE95B58"/>
    <w:rsid w:val="7EEAD69F"/>
    <w:rsid w:val="7F198425"/>
    <w:rsid w:val="7F4526A6"/>
    <w:rsid w:val="7F72949E"/>
    <w:rsid w:val="7FBE6A65"/>
    <w:rsid w:val="7FF06BA8"/>
    <w:rsid w:val="7FF911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D9971"/>
  <w15:chartTrackingRefBased/>
  <w15:docId w15:val="{060E61E6-5C1D-4D7A-B814-3CE813446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qFormat/>
    <w:rsid w:val="00C92438"/>
    <w:pPr>
      <w:spacing w:before="240" w:after="120" w:line="276" w:lineRule="auto"/>
    </w:pPr>
    <w:rPr>
      <w:rFonts w:ascii="Arial" w:eastAsia="Calibri" w:hAnsi="Arial" w:cs="Times New Roman"/>
      <w:sz w:val="24"/>
    </w:rPr>
  </w:style>
  <w:style w:type="paragraph" w:styleId="Heading1">
    <w:name w:val="heading 1"/>
    <w:basedOn w:val="Normal"/>
    <w:next w:val="Normal"/>
    <w:link w:val="Heading1Char"/>
    <w:uiPriority w:val="9"/>
    <w:qFormat/>
    <w:rsid w:val="005F3FA5"/>
    <w:pPr>
      <w:keepNext/>
      <w:keepLines/>
      <w:spacing w:after="240" w:line="240" w:lineRule="auto"/>
      <w:ind w:left="720" w:hanging="720"/>
      <w:outlineLvl w:val="0"/>
    </w:pPr>
    <w:rPr>
      <w:rFonts w:eastAsiaTheme="majorEastAsia" w:cstheme="majorBidi"/>
      <w:b/>
      <w:color w:val="1F3864" w:themeColor="accent1" w:themeShade="80"/>
      <w:sz w:val="44"/>
      <w:szCs w:val="32"/>
    </w:rPr>
  </w:style>
  <w:style w:type="paragraph" w:styleId="Heading2">
    <w:name w:val="heading 2"/>
    <w:basedOn w:val="Normal"/>
    <w:next w:val="Normal"/>
    <w:link w:val="Heading2Char"/>
    <w:autoRedefine/>
    <w:uiPriority w:val="9"/>
    <w:unhideWhenUsed/>
    <w:qFormat/>
    <w:rsid w:val="008D26CA"/>
    <w:pPr>
      <w:keepNext/>
      <w:keepLines/>
      <w:numPr>
        <w:numId w:val="1"/>
      </w:numPr>
      <w:spacing w:before="480" w:after="240" w:line="240" w:lineRule="auto"/>
      <w:outlineLvl w:val="1"/>
    </w:pPr>
    <w:rPr>
      <w:rFonts w:eastAsiaTheme="majorEastAsia" w:cstheme="majorBidi"/>
      <w:b/>
      <w:color w:val="1F3864"/>
      <w:sz w:val="32"/>
      <w:szCs w:val="32"/>
    </w:rPr>
  </w:style>
  <w:style w:type="paragraph" w:styleId="Heading3">
    <w:name w:val="heading 3"/>
    <w:basedOn w:val="Normal"/>
    <w:next w:val="Normal"/>
    <w:link w:val="Heading3Char"/>
    <w:uiPriority w:val="9"/>
    <w:unhideWhenUsed/>
    <w:qFormat/>
    <w:rsid w:val="003D2CDF"/>
    <w:pPr>
      <w:keepNext/>
      <w:keepLines/>
      <w:spacing w:before="0" w:after="240" w:line="240" w:lineRule="auto"/>
      <w:ind w:left="720" w:hanging="720"/>
      <w:outlineLvl w:val="2"/>
    </w:pPr>
    <w:rPr>
      <w:rFonts w:eastAsiaTheme="majorEastAsia" w:cstheme="majorBidi"/>
      <w:b/>
      <w:color w:val="1F3763" w:themeColor="accent1" w:themeShade="7F"/>
      <w:sz w:val="28"/>
      <w:szCs w:val="24"/>
    </w:rPr>
  </w:style>
  <w:style w:type="paragraph" w:styleId="Heading4">
    <w:name w:val="heading 4"/>
    <w:basedOn w:val="Normal"/>
    <w:next w:val="Normal"/>
    <w:link w:val="Heading4Char"/>
    <w:uiPriority w:val="9"/>
    <w:semiHidden/>
    <w:unhideWhenUsed/>
    <w:qFormat/>
    <w:rsid w:val="00F036E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ubDate">
    <w:name w:val="Pub Date"/>
    <w:basedOn w:val="Normal"/>
    <w:next w:val="Normal"/>
    <w:uiPriority w:val="7"/>
    <w:qFormat/>
    <w:rsid w:val="00C92438"/>
    <w:rPr>
      <w:b/>
      <w:color w:val="0C2347"/>
      <w:sz w:val="32"/>
    </w:rPr>
  </w:style>
  <w:style w:type="character" w:styleId="Hyperlink">
    <w:name w:val="Hyperlink"/>
    <w:uiPriority w:val="99"/>
    <w:rsid w:val="00C92438"/>
    <w:rPr>
      <w:color w:val="0000FF"/>
      <w:u w:val="single"/>
    </w:rPr>
  </w:style>
  <w:style w:type="character" w:customStyle="1" w:styleId="Heading1Char">
    <w:name w:val="Heading 1 Char"/>
    <w:basedOn w:val="DefaultParagraphFont"/>
    <w:link w:val="Heading1"/>
    <w:uiPriority w:val="9"/>
    <w:rsid w:val="005F3FA5"/>
    <w:rPr>
      <w:rFonts w:ascii="Arial" w:eastAsiaTheme="majorEastAsia" w:hAnsi="Arial" w:cstheme="majorBidi"/>
      <w:b/>
      <w:color w:val="1F3864" w:themeColor="accent1" w:themeShade="80"/>
      <w:sz w:val="44"/>
      <w:szCs w:val="32"/>
    </w:rPr>
  </w:style>
  <w:style w:type="paragraph" w:styleId="TOCHeading">
    <w:name w:val="TOC Heading"/>
    <w:basedOn w:val="Heading1"/>
    <w:next w:val="Normal"/>
    <w:uiPriority w:val="39"/>
    <w:unhideWhenUsed/>
    <w:qFormat/>
    <w:rsid w:val="00C92438"/>
    <w:pPr>
      <w:spacing w:before="480"/>
      <w:outlineLvl w:val="9"/>
    </w:pPr>
    <w:rPr>
      <w:rFonts w:ascii="Cambria" w:eastAsia="Times New Roman" w:hAnsi="Cambria" w:cs="Times New Roman"/>
      <w:b w:val="0"/>
      <w:bCs/>
      <w:color w:val="365F91"/>
      <w:sz w:val="28"/>
      <w:szCs w:val="28"/>
      <w:lang w:val="en-US"/>
    </w:rPr>
  </w:style>
  <w:style w:type="paragraph" w:styleId="TOC1">
    <w:name w:val="toc 1"/>
    <w:basedOn w:val="Normal"/>
    <w:next w:val="Normal"/>
    <w:autoRedefine/>
    <w:uiPriority w:val="39"/>
    <w:unhideWhenUsed/>
    <w:rsid w:val="00C775B6"/>
    <w:pPr>
      <w:tabs>
        <w:tab w:val="right" w:leader="dot" w:pos="9016"/>
      </w:tabs>
    </w:pPr>
    <w:rPr>
      <w:rFonts w:cs="Arial"/>
      <w:b/>
      <w:bCs/>
      <w:noProof/>
    </w:rPr>
  </w:style>
  <w:style w:type="paragraph" w:styleId="Header">
    <w:name w:val="header"/>
    <w:basedOn w:val="Normal"/>
    <w:link w:val="HeaderChar"/>
    <w:uiPriority w:val="99"/>
    <w:unhideWhenUsed/>
    <w:rsid w:val="00C92438"/>
    <w:pPr>
      <w:tabs>
        <w:tab w:val="center" w:pos="4513"/>
        <w:tab w:val="right" w:pos="9026"/>
      </w:tabs>
    </w:pPr>
  </w:style>
  <w:style w:type="character" w:customStyle="1" w:styleId="HeaderChar">
    <w:name w:val="Header Char"/>
    <w:basedOn w:val="DefaultParagraphFont"/>
    <w:link w:val="Header"/>
    <w:uiPriority w:val="99"/>
    <w:rsid w:val="00C92438"/>
    <w:rPr>
      <w:rFonts w:ascii="Arial" w:eastAsia="Calibri" w:hAnsi="Arial" w:cs="Times New Roman"/>
      <w:sz w:val="24"/>
    </w:rPr>
  </w:style>
  <w:style w:type="paragraph" w:styleId="Footer">
    <w:name w:val="footer"/>
    <w:basedOn w:val="Normal"/>
    <w:link w:val="FooterChar"/>
    <w:uiPriority w:val="99"/>
    <w:unhideWhenUsed/>
    <w:rsid w:val="00C92438"/>
    <w:pPr>
      <w:tabs>
        <w:tab w:val="center" w:pos="4513"/>
        <w:tab w:val="right" w:pos="9026"/>
      </w:tabs>
    </w:pPr>
  </w:style>
  <w:style w:type="character" w:customStyle="1" w:styleId="FooterChar">
    <w:name w:val="Footer Char"/>
    <w:basedOn w:val="DefaultParagraphFont"/>
    <w:link w:val="Footer"/>
    <w:uiPriority w:val="99"/>
    <w:rsid w:val="00C92438"/>
    <w:rPr>
      <w:rFonts w:ascii="Arial" w:eastAsia="Calibri" w:hAnsi="Arial" w:cs="Times New Roman"/>
      <w:sz w:val="24"/>
    </w:rPr>
  </w:style>
  <w:style w:type="table" w:styleId="TableGrid">
    <w:name w:val="Table Grid"/>
    <w:basedOn w:val="TableNormal"/>
    <w:uiPriority w:val="39"/>
    <w:rsid w:val="00C92438"/>
    <w:pPr>
      <w:spacing w:after="0" w:line="240" w:lineRule="auto"/>
    </w:pPr>
    <w:rPr>
      <w:rFonts w:ascii="Arial" w:eastAsia="Calibri" w:hAnsi="Arial"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E600B5"/>
    <w:pPr>
      <w:tabs>
        <w:tab w:val="left" w:pos="880"/>
        <w:tab w:val="right" w:leader="dot" w:pos="9016"/>
      </w:tabs>
      <w:ind w:left="142"/>
    </w:pPr>
    <w:rPr>
      <w:rFonts w:cs="Arial"/>
      <w:b/>
      <w:bCs/>
      <w:noProof/>
    </w:rPr>
  </w:style>
  <w:style w:type="paragraph" w:styleId="NoSpacing">
    <w:name w:val="No Spacing"/>
    <w:uiPriority w:val="1"/>
    <w:unhideWhenUsed/>
    <w:qFormat/>
    <w:rsid w:val="00C92438"/>
    <w:pPr>
      <w:spacing w:after="0" w:line="240" w:lineRule="auto"/>
    </w:pPr>
    <w:rPr>
      <w:rFonts w:ascii="Arial" w:eastAsia="Calibri" w:hAnsi="Arial" w:cs="Times New Roman"/>
      <w:sz w:val="24"/>
    </w:rPr>
  </w:style>
  <w:style w:type="table" w:styleId="GridTable4-Accent1">
    <w:name w:val="Grid Table 4 Accent 1"/>
    <w:basedOn w:val="TableNormal"/>
    <w:uiPriority w:val="49"/>
    <w:rsid w:val="00C92438"/>
    <w:pPr>
      <w:spacing w:after="0" w:line="240" w:lineRule="auto"/>
    </w:pPr>
    <w:rPr>
      <w:rFonts w:ascii="Arial" w:eastAsia="Calibri" w:hAnsi="Arial" w:cs="Times New Roman"/>
      <w:sz w:val="20"/>
      <w:szCs w:val="20"/>
      <w:lang w:eastAsia="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ListParagraph">
    <w:name w:val="List Paragraph"/>
    <w:basedOn w:val="Normal"/>
    <w:uiPriority w:val="34"/>
    <w:qFormat/>
    <w:rsid w:val="00C92438"/>
    <w:pPr>
      <w:ind w:left="720"/>
      <w:contextualSpacing/>
    </w:pPr>
  </w:style>
  <w:style w:type="character" w:customStyle="1" w:styleId="Heading2Char">
    <w:name w:val="Heading 2 Char"/>
    <w:basedOn w:val="DefaultParagraphFont"/>
    <w:link w:val="Heading2"/>
    <w:uiPriority w:val="9"/>
    <w:rsid w:val="008D26CA"/>
    <w:rPr>
      <w:rFonts w:ascii="Arial" w:eastAsiaTheme="majorEastAsia" w:hAnsi="Arial" w:cstheme="majorBidi"/>
      <w:b/>
      <w:color w:val="1F3864"/>
      <w:sz w:val="32"/>
      <w:szCs w:val="32"/>
    </w:rPr>
  </w:style>
  <w:style w:type="character" w:customStyle="1" w:styleId="Heading3Char">
    <w:name w:val="Heading 3 Char"/>
    <w:basedOn w:val="DefaultParagraphFont"/>
    <w:link w:val="Heading3"/>
    <w:uiPriority w:val="9"/>
    <w:rsid w:val="003D2CDF"/>
    <w:rPr>
      <w:rFonts w:ascii="Arial" w:eastAsiaTheme="majorEastAsia" w:hAnsi="Arial" w:cstheme="majorBidi"/>
      <w:b/>
      <w:color w:val="1F3763" w:themeColor="accent1" w:themeShade="7F"/>
      <w:sz w:val="28"/>
      <w:szCs w:val="24"/>
    </w:rPr>
  </w:style>
  <w:style w:type="paragraph" w:styleId="TOC3">
    <w:name w:val="toc 3"/>
    <w:basedOn w:val="Normal"/>
    <w:next w:val="Normal"/>
    <w:autoRedefine/>
    <w:uiPriority w:val="39"/>
    <w:unhideWhenUsed/>
    <w:rsid w:val="007E7CD2"/>
    <w:pPr>
      <w:tabs>
        <w:tab w:val="left" w:pos="1100"/>
        <w:tab w:val="right" w:leader="dot" w:pos="9072"/>
      </w:tabs>
      <w:spacing w:after="100"/>
      <w:ind w:left="480" w:hanging="480"/>
    </w:pPr>
    <w:rPr>
      <w:b/>
      <w:bCs/>
      <w:noProof/>
    </w:rPr>
  </w:style>
  <w:style w:type="table" w:styleId="GridTable4-Accent5">
    <w:name w:val="Grid Table 4 Accent 5"/>
    <w:basedOn w:val="TableNormal"/>
    <w:uiPriority w:val="49"/>
    <w:rsid w:val="00A65D5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CommentReference">
    <w:name w:val="annotation reference"/>
    <w:basedOn w:val="DefaultParagraphFont"/>
    <w:uiPriority w:val="99"/>
    <w:semiHidden/>
    <w:unhideWhenUsed/>
    <w:rsid w:val="009D3A70"/>
    <w:rPr>
      <w:sz w:val="16"/>
      <w:szCs w:val="16"/>
    </w:rPr>
  </w:style>
  <w:style w:type="paragraph" w:styleId="CommentText">
    <w:name w:val="annotation text"/>
    <w:basedOn w:val="Normal"/>
    <w:link w:val="CommentTextChar"/>
    <w:uiPriority w:val="99"/>
    <w:unhideWhenUsed/>
    <w:rsid w:val="009D3A70"/>
    <w:pPr>
      <w:spacing w:line="240" w:lineRule="auto"/>
    </w:pPr>
    <w:rPr>
      <w:sz w:val="20"/>
      <w:szCs w:val="20"/>
    </w:rPr>
  </w:style>
  <w:style w:type="character" w:customStyle="1" w:styleId="CommentTextChar">
    <w:name w:val="Comment Text Char"/>
    <w:basedOn w:val="DefaultParagraphFont"/>
    <w:link w:val="CommentText"/>
    <w:uiPriority w:val="99"/>
    <w:rsid w:val="009D3A70"/>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9D3A70"/>
    <w:rPr>
      <w:b/>
      <w:bCs/>
    </w:rPr>
  </w:style>
  <w:style w:type="character" w:customStyle="1" w:styleId="CommentSubjectChar">
    <w:name w:val="Comment Subject Char"/>
    <w:basedOn w:val="CommentTextChar"/>
    <w:link w:val="CommentSubject"/>
    <w:uiPriority w:val="99"/>
    <w:semiHidden/>
    <w:rsid w:val="009D3A70"/>
    <w:rPr>
      <w:rFonts w:ascii="Arial" w:eastAsia="Calibri" w:hAnsi="Arial" w:cs="Times New Roman"/>
      <w:b/>
      <w:bCs/>
      <w:sz w:val="20"/>
      <w:szCs w:val="20"/>
    </w:rPr>
  </w:style>
  <w:style w:type="paragraph" w:styleId="NormalWeb">
    <w:name w:val="Normal (Web)"/>
    <w:basedOn w:val="Normal"/>
    <w:uiPriority w:val="99"/>
    <w:unhideWhenUsed/>
    <w:rsid w:val="00614DAB"/>
    <w:pPr>
      <w:spacing w:before="100" w:beforeAutospacing="1" w:after="100" w:afterAutospacing="1" w:line="240" w:lineRule="auto"/>
    </w:pPr>
    <w:rPr>
      <w:rFonts w:ascii="Calibri" w:eastAsiaTheme="minorHAnsi" w:hAnsi="Calibri" w:cs="Calibri"/>
      <w:sz w:val="22"/>
      <w:lang w:eastAsia="en-GB"/>
    </w:rPr>
  </w:style>
  <w:style w:type="character" w:customStyle="1" w:styleId="normaltextrun">
    <w:name w:val="normaltextrun"/>
    <w:basedOn w:val="DefaultParagraphFont"/>
    <w:rsid w:val="00614DAB"/>
  </w:style>
  <w:style w:type="character" w:customStyle="1" w:styleId="eop">
    <w:name w:val="eop"/>
    <w:basedOn w:val="DefaultParagraphFont"/>
    <w:rsid w:val="004B51FE"/>
  </w:style>
  <w:style w:type="paragraph" w:customStyle="1" w:styleId="paragraph">
    <w:name w:val="paragraph"/>
    <w:basedOn w:val="Normal"/>
    <w:rsid w:val="006129D7"/>
    <w:pPr>
      <w:spacing w:before="100" w:beforeAutospacing="1" w:after="100" w:afterAutospacing="1" w:line="240" w:lineRule="auto"/>
    </w:pPr>
    <w:rPr>
      <w:rFonts w:ascii="Times New Roman" w:eastAsia="Times New Roman" w:hAnsi="Times New Roman"/>
      <w:szCs w:val="24"/>
      <w:lang w:eastAsia="en-GB"/>
    </w:rPr>
  </w:style>
  <w:style w:type="paragraph" w:styleId="FootnoteText">
    <w:name w:val="footnote text"/>
    <w:basedOn w:val="Normal"/>
    <w:link w:val="FootnoteTextChar"/>
    <w:uiPriority w:val="99"/>
    <w:semiHidden/>
    <w:unhideWhenUsed/>
    <w:rsid w:val="00B85598"/>
    <w:pPr>
      <w:spacing w:before="0" w:after="0" w:line="240" w:lineRule="auto"/>
    </w:pPr>
    <w:rPr>
      <w:rFonts w:eastAsiaTheme="minorHAnsi" w:cstheme="minorBidi"/>
      <w:sz w:val="20"/>
      <w:szCs w:val="20"/>
    </w:rPr>
  </w:style>
  <w:style w:type="character" w:customStyle="1" w:styleId="FootnoteTextChar">
    <w:name w:val="Footnote Text Char"/>
    <w:basedOn w:val="DefaultParagraphFont"/>
    <w:link w:val="FootnoteText"/>
    <w:uiPriority w:val="99"/>
    <w:semiHidden/>
    <w:rsid w:val="00B85598"/>
    <w:rPr>
      <w:rFonts w:ascii="Arial" w:hAnsi="Arial"/>
      <w:sz w:val="20"/>
      <w:szCs w:val="20"/>
    </w:rPr>
  </w:style>
  <w:style w:type="character" w:styleId="FootnoteReference">
    <w:name w:val="footnote reference"/>
    <w:basedOn w:val="DefaultParagraphFont"/>
    <w:uiPriority w:val="99"/>
    <w:semiHidden/>
    <w:unhideWhenUsed/>
    <w:rsid w:val="00B85598"/>
    <w:rPr>
      <w:vertAlign w:val="superscript"/>
    </w:rPr>
  </w:style>
  <w:style w:type="character" w:styleId="UnresolvedMention">
    <w:name w:val="Unresolved Mention"/>
    <w:basedOn w:val="DefaultParagraphFont"/>
    <w:uiPriority w:val="99"/>
    <w:unhideWhenUsed/>
    <w:rsid w:val="00801992"/>
    <w:rPr>
      <w:color w:val="605E5C"/>
      <w:shd w:val="clear" w:color="auto" w:fill="E1DFDD"/>
    </w:rPr>
  </w:style>
  <w:style w:type="table" w:styleId="ListTable3-Accent6">
    <w:name w:val="List Table 3 Accent 6"/>
    <w:basedOn w:val="TableNormal"/>
    <w:uiPriority w:val="48"/>
    <w:rsid w:val="002E0B82"/>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Accent5">
    <w:name w:val="List Table 4 Accent 5"/>
    <w:basedOn w:val="TableNormal"/>
    <w:uiPriority w:val="49"/>
    <w:rsid w:val="002E0B8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7Colorful-Accent5">
    <w:name w:val="Grid Table 7 Colorful Accent 5"/>
    <w:basedOn w:val="TableNormal"/>
    <w:uiPriority w:val="52"/>
    <w:rsid w:val="002E0B82"/>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1Light">
    <w:name w:val="Grid Table 1 Light"/>
    <w:basedOn w:val="TableNormal"/>
    <w:uiPriority w:val="46"/>
    <w:rsid w:val="002E0B8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6Colorful-Accent1">
    <w:name w:val="List Table 6 Colorful Accent 1"/>
    <w:basedOn w:val="TableNormal"/>
    <w:uiPriority w:val="51"/>
    <w:rsid w:val="00141BFE"/>
    <w:pPr>
      <w:spacing w:after="0" w:line="240" w:lineRule="auto"/>
    </w:pPr>
    <w:rPr>
      <w:rFonts w:ascii="Times New Roman" w:hAnsi="Times New Roman"/>
      <w:color w:val="2F5496" w:themeColor="accent1" w:themeShade="BF"/>
      <w:sz w:val="24"/>
      <w:szCs w:val="24"/>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Caption">
    <w:name w:val="caption"/>
    <w:basedOn w:val="Normal"/>
    <w:next w:val="Normal"/>
    <w:uiPriority w:val="35"/>
    <w:unhideWhenUsed/>
    <w:qFormat/>
    <w:rsid w:val="00313CF1"/>
    <w:pPr>
      <w:tabs>
        <w:tab w:val="left" w:pos="992"/>
      </w:tabs>
      <w:spacing w:before="0" w:after="200" w:line="240" w:lineRule="auto"/>
    </w:pPr>
    <w:rPr>
      <w:iCs/>
      <w:color w:val="44546A" w:themeColor="text2"/>
      <w:sz w:val="20"/>
      <w:szCs w:val="18"/>
    </w:rPr>
  </w:style>
  <w:style w:type="paragraph" w:customStyle="1" w:styleId="Default">
    <w:name w:val="Default"/>
    <w:rsid w:val="008F1D52"/>
    <w:pPr>
      <w:autoSpaceDE w:val="0"/>
      <w:autoSpaceDN w:val="0"/>
      <w:adjustRightInd w:val="0"/>
      <w:spacing w:after="0" w:line="240" w:lineRule="auto"/>
    </w:pPr>
    <w:rPr>
      <w:rFonts w:ascii="Arial" w:hAnsi="Arial" w:cs="Arial"/>
      <w:color w:val="000000"/>
      <w:sz w:val="24"/>
      <w:szCs w:val="24"/>
    </w:rPr>
  </w:style>
  <w:style w:type="character" w:styleId="Mention">
    <w:name w:val="Mention"/>
    <w:basedOn w:val="DefaultParagraphFont"/>
    <w:uiPriority w:val="99"/>
    <w:unhideWhenUsed/>
    <w:rsid w:val="00A125EC"/>
    <w:rPr>
      <w:color w:val="2B579A"/>
      <w:shd w:val="clear" w:color="auto" w:fill="E1DFDD"/>
    </w:rPr>
  </w:style>
  <w:style w:type="table" w:customStyle="1" w:styleId="ListTable3-Accent51">
    <w:name w:val="List Table 3 - Accent 51"/>
    <w:basedOn w:val="TableNormal"/>
    <w:next w:val="ListTable3-Accent5"/>
    <w:uiPriority w:val="48"/>
    <w:rsid w:val="00C840A8"/>
    <w:pPr>
      <w:spacing w:after="0" w:line="240" w:lineRule="auto"/>
    </w:pPr>
    <w:rPr>
      <w:rFonts w:ascii="Times New Roman" w:hAnsi="Times New Roman"/>
      <w:sz w:val="24"/>
      <w:szCs w:val="24"/>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styleId="ListTable3-Accent5">
    <w:name w:val="List Table 3 Accent 5"/>
    <w:basedOn w:val="TableNormal"/>
    <w:uiPriority w:val="48"/>
    <w:rsid w:val="00C840A8"/>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styleId="Title">
    <w:name w:val="Title"/>
    <w:aliases w:val="Publication title"/>
    <w:basedOn w:val="PubDate"/>
    <w:next w:val="Normal"/>
    <w:link w:val="TitleChar"/>
    <w:uiPriority w:val="10"/>
    <w:qFormat/>
    <w:rsid w:val="00024BB3"/>
    <w:pPr>
      <w:spacing w:before="0" w:after="0" w:line="259" w:lineRule="auto"/>
      <w:contextualSpacing/>
      <w:jc w:val="center"/>
    </w:pPr>
    <w:rPr>
      <w:rFonts w:eastAsiaTheme="majorEastAsia" w:cstheme="majorBidi"/>
      <w:color w:val="2F5496" w:themeColor="accent1" w:themeShade="BF"/>
      <w:spacing w:val="-14"/>
      <w:kern w:val="28"/>
      <w:sz w:val="44"/>
      <w:szCs w:val="56"/>
    </w:rPr>
  </w:style>
  <w:style w:type="character" w:customStyle="1" w:styleId="TitleChar">
    <w:name w:val="Title Char"/>
    <w:aliases w:val="Publication title Char"/>
    <w:basedOn w:val="DefaultParagraphFont"/>
    <w:link w:val="Title"/>
    <w:uiPriority w:val="10"/>
    <w:rsid w:val="00024BB3"/>
    <w:rPr>
      <w:rFonts w:ascii="Arial" w:eastAsiaTheme="majorEastAsia" w:hAnsi="Arial" w:cstheme="majorBidi"/>
      <w:b/>
      <w:color w:val="2F5496" w:themeColor="accent1" w:themeShade="BF"/>
      <w:spacing w:val="-14"/>
      <w:kern w:val="28"/>
      <w:sz w:val="44"/>
      <w:szCs w:val="56"/>
    </w:rPr>
  </w:style>
  <w:style w:type="character" w:styleId="IntenseEmphasis">
    <w:name w:val="Intense Emphasis"/>
    <w:basedOn w:val="DefaultParagraphFont"/>
    <w:uiPriority w:val="21"/>
    <w:qFormat/>
    <w:rsid w:val="00343339"/>
    <w:rPr>
      <w:i/>
      <w:iCs/>
      <w:color w:val="4472C4" w:themeColor="accent1"/>
    </w:rPr>
  </w:style>
  <w:style w:type="paragraph" w:styleId="Revision">
    <w:name w:val="Revision"/>
    <w:hidden/>
    <w:uiPriority w:val="99"/>
    <w:semiHidden/>
    <w:rsid w:val="006B5551"/>
    <w:pPr>
      <w:spacing w:after="0" w:line="240" w:lineRule="auto"/>
    </w:pPr>
    <w:rPr>
      <w:rFonts w:ascii="Arial" w:eastAsia="Calibri" w:hAnsi="Arial" w:cs="Times New Roman"/>
      <w:sz w:val="24"/>
    </w:rPr>
  </w:style>
  <w:style w:type="table" w:customStyle="1" w:styleId="TableGrid1">
    <w:name w:val="Table Grid1"/>
    <w:basedOn w:val="TableNormal"/>
    <w:next w:val="TableGrid"/>
    <w:uiPriority w:val="39"/>
    <w:rsid w:val="00BC2ACC"/>
    <w:pPr>
      <w:spacing w:after="0" w:line="240" w:lineRule="auto"/>
    </w:pPr>
    <w:rPr>
      <w:rFonts w:ascii="Arial" w:eastAsia="Calibri" w:hAnsi="Arial"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5Dark-Accent1">
    <w:name w:val="Grid Table 5 Dark Accent 1"/>
    <w:basedOn w:val="TableNormal"/>
    <w:uiPriority w:val="50"/>
    <w:rsid w:val="00BC2ACC"/>
    <w:pPr>
      <w:spacing w:after="0" w:line="240" w:lineRule="auto"/>
    </w:pPr>
    <w:rPr>
      <w:rFonts w:ascii="Times New Roman" w:hAnsi="Times New Roman"/>
      <w:sz w:val="24"/>
      <w:szCs w:val="24"/>
    </w:rPr>
    <w:tblPr>
      <w:tblStyleRowBandSize w:val="1"/>
      <w:tblStyleColBandSize w:val="1"/>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shd w:val="clear" w:color="auto" w:fill="CCECFF"/>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
    <w:name w:val="Table Grid2"/>
    <w:basedOn w:val="TableNormal"/>
    <w:next w:val="TableGrid"/>
    <w:uiPriority w:val="39"/>
    <w:rsid w:val="0086500C"/>
    <w:pPr>
      <w:spacing w:after="0" w:line="240" w:lineRule="auto"/>
    </w:pPr>
    <w:rPr>
      <w:rFonts w:ascii="Arial" w:eastAsia="Calibri" w:hAnsi="Arial"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ableofFigures">
    <w:name w:val="table of figures"/>
    <w:basedOn w:val="Normal"/>
    <w:next w:val="Normal"/>
    <w:uiPriority w:val="99"/>
    <w:unhideWhenUsed/>
    <w:rsid w:val="00165D4A"/>
    <w:pPr>
      <w:spacing w:before="0" w:line="240" w:lineRule="auto"/>
      <w:ind w:left="720" w:hanging="720"/>
    </w:pPr>
    <w:rPr>
      <w:rFonts w:cstheme="minorHAnsi"/>
      <w:b/>
      <w:bCs/>
      <w:szCs w:val="20"/>
    </w:rPr>
  </w:style>
  <w:style w:type="character" w:customStyle="1" w:styleId="Heading4Char">
    <w:name w:val="Heading 4 Char"/>
    <w:basedOn w:val="DefaultParagraphFont"/>
    <w:link w:val="Heading4"/>
    <w:uiPriority w:val="9"/>
    <w:semiHidden/>
    <w:rsid w:val="00F036EE"/>
    <w:rPr>
      <w:rFonts w:asciiTheme="majorHAnsi" w:eastAsiaTheme="majorEastAsia" w:hAnsiTheme="majorHAnsi" w:cstheme="majorBidi"/>
      <w:i/>
      <w:iCs/>
      <w:color w:val="2F5496" w:themeColor="accent1" w:themeShade="B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0356">
      <w:bodyDiv w:val="1"/>
      <w:marLeft w:val="0"/>
      <w:marRight w:val="0"/>
      <w:marTop w:val="0"/>
      <w:marBottom w:val="0"/>
      <w:divBdr>
        <w:top w:val="none" w:sz="0" w:space="0" w:color="auto"/>
        <w:left w:val="none" w:sz="0" w:space="0" w:color="auto"/>
        <w:bottom w:val="none" w:sz="0" w:space="0" w:color="auto"/>
        <w:right w:val="none" w:sz="0" w:space="0" w:color="auto"/>
      </w:divBdr>
    </w:div>
    <w:div w:id="32732325">
      <w:bodyDiv w:val="1"/>
      <w:marLeft w:val="0"/>
      <w:marRight w:val="0"/>
      <w:marTop w:val="0"/>
      <w:marBottom w:val="0"/>
      <w:divBdr>
        <w:top w:val="none" w:sz="0" w:space="0" w:color="auto"/>
        <w:left w:val="none" w:sz="0" w:space="0" w:color="auto"/>
        <w:bottom w:val="none" w:sz="0" w:space="0" w:color="auto"/>
        <w:right w:val="none" w:sz="0" w:space="0" w:color="auto"/>
      </w:divBdr>
    </w:div>
    <w:div w:id="33040004">
      <w:bodyDiv w:val="1"/>
      <w:marLeft w:val="0"/>
      <w:marRight w:val="0"/>
      <w:marTop w:val="0"/>
      <w:marBottom w:val="0"/>
      <w:divBdr>
        <w:top w:val="none" w:sz="0" w:space="0" w:color="auto"/>
        <w:left w:val="none" w:sz="0" w:space="0" w:color="auto"/>
        <w:bottom w:val="none" w:sz="0" w:space="0" w:color="auto"/>
        <w:right w:val="none" w:sz="0" w:space="0" w:color="auto"/>
      </w:divBdr>
      <w:divsChild>
        <w:div w:id="248272545">
          <w:marLeft w:val="0"/>
          <w:marRight w:val="0"/>
          <w:marTop w:val="0"/>
          <w:marBottom w:val="0"/>
          <w:divBdr>
            <w:top w:val="none" w:sz="0" w:space="0" w:color="auto"/>
            <w:left w:val="none" w:sz="0" w:space="0" w:color="auto"/>
            <w:bottom w:val="none" w:sz="0" w:space="0" w:color="auto"/>
            <w:right w:val="none" w:sz="0" w:space="0" w:color="auto"/>
          </w:divBdr>
        </w:div>
        <w:div w:id="275797280">
          <w:marLeft w:val="0"/>
          <w:marRight w:val="0"/>
          <w:marTop w:val="0"/>
          <w:marBottom w:val="0"/>
          <w:divBdr>
            <w:top w:val="none" w:sz="0" w:space="0" w:color="auto"/>
            <w:left w:val="none" w:sz="0" w:space="0" w:color="auto"/>
            <w:bottom w:val="none" w:sz="0" w:space="0" w:color="auto"/>
            <w:right w:val="none" w:sz="0" w:space="0" w:color="auto"/>
          </w:divBdr>
        </w:div>
        <w:div w:id="304899279">
          <w:marLeft w:val="0"/>
          <w:marRight w:val="0"/>
          <w:marTop w:val="0"/>
          <w:marBottom w:val="0"/>
          <w:divBdr>
            <w:top w:val="none" w:sz="0" w:space="0" w:color="auto"/>
            <w:left w:val="none" w:sz="0" w:space="0" w:color="auto"/>
            <w:bottom w:val="none" w:sz="0" w:space="0" w:color="auto"/>
            <w:right w:val="none" w:sz="0" w:space="0" w:color="auto"/>
          </w:divBdr>
        </w:div>
        <w:div w:id="412972217">
          <w:marLeft w:val="0"/>
          <w:marRight w:val="0"/>
          <w:marTop w:val="0"/>
          <w:marBottom w:val="0"/>
          <w:divBdr>
            <w:top w:val="none" w:sz="0" w:space="0" w:color="auto"/>
            <w:left w:val="none" w:sz="0" w:space="0" w:color="auto"/>
            <w:bottom w:val="none" w:sz="0" w:space="0" w:color="auto"/>
            <w:right w:val="none" w:sz="0" w:space="0" w:color="auto"/>
          </w:divBdr>
        </w:div>
        <w:div w:id="925917645">
          <w:marLeft w:val="0"/>
          <w:marRight w:val="0"/>
          <w:marTop w:val="0"/>
          <w:marBottom w:val="0"/>
          <w:divBdr>
            <w:top w:val="none" w:sz="0" w:space="0" w:color="auto"/>
            <w:left w:val="none" w:sz="0" w:space="0" w:color="auto"/>
            <w:bottom w:val="none" w:sz="0" w:space="0" w:color="auto"/>
            <w:right w:val="none" w:sz="0" w:space="0" w:color="auto"/>
          </w:divBdr>
        </w:div>
        <w:div w:id="1101027986">
          <w:marLeft w:val="0"/>
          <w:marRight w:val="0"/>
          <w:marTop w:val="0"/>
          <w:marBottom w:val="0"/>
          <w:divBdr>
            <w:top w:val="none" w:sz="0" w:space="0" w:color="auto"/>
            <w:left w:val="none" w:sz="0" w:space="0" w:color="auto"/>
            <w:bottom w:val="none" w:sz="0" w:space="0" w:color="auto"/>
            <w:right w:val="none" w:sz="0" w:space="0" w:color="auto"/>
          </w:divBdr>
        </w:div>
        <w:div w:id="1792626520">
          <w:marLeft w:val="0"/>
          <w:marRight w:val="0"/>
          <w:marTop w:val="0"/>
          <w:marBottom w:val="0"/>
          <w:divBdr>
            <w:top w:val="none" w:sz="0" w:space="0" w:color="auto"/>
            <w:left w:val="none" w:sz="0" w:space="0" w:color="auto"/>
            <w:bottom w:val="none" w:sz="0" w:space="0" w:color="auto"/>
            <w:right w:val="none" w:sz="0" w:space="0" w:color="auto"/>
          </w:divBdr>
        </w:div>
        <w:div w:id="2117170387">
          <w:marLeft w:val="0"/>
          <w:marRight w:val="0"/>
          <w:marTop w:val="0"/>
          <w:marBottom w:val="0"/>
          <w:divBdr>
            <w:top w:val="none" w:sz="0" w:space="0" w:color="auto"/>
            <w:left w:val="none" w:sz="0" w:space="0" w:color="auto"/>
            <w:bottom w:val="none" w:sz="0" w:space="0" w:color="auto"/>
            <w:right w:val="none" w:sz="0" w:space="0" w:color="auto"/>
          </w:divBdr>
        </w:div>
      </w:divsChild>
    </w:div>
    <w:div w:id="51082058">
      <w:bodyDiv w:val="1"/>
      <w:marLeft w:val="0"/>
      <w:marRight w:val="0"/>
      <w:marTop w:val="0"/>
      <w:marBottom w:val="0"/>
      <w:divBdr>
        <w:top w:val="none" w:sz="0" w:space="0" w:color="auto"/>
        <w:left w:val="none" w:sz="0" w:space="0" w:color="auto"/>
        <w:bottom w:val="none" w:sz="0" w:space="0" w:color="auto"/>
        <w:right w:val="none" w:sz="0" w:space="0" w:color="auto"/>
      </w:divBdr>
    </w:div>
    <w:div w:id="74058476">
      <w:bodyDiv w:val="1"/>
      <w:marLeft w:val="0"/>
      <w:marRight w:val="0"/>
      <w:marTop w:val="0"/>
      <w:marBottom w:val="0"/>
      <w:divBdr>
        <w:top w:val="none" w:sz="0" w:space="0" w:color="auto"/>
        <w:left w:val="none" w:sz="0" w:space="0" w:color="auto"/>
        <w:bottom w:val="none" w:sz="0" w:space="0" w:color="auto"/>
        <w:right w:val="none" w:sz="0" w:space="0" w:color="auto"/>
      </w:divBdr>
    </w:div>
    <w:div w:id="104345686">
      <w:bodyDiv w:val="1"/>
      <w:marLeft w:val="0"/>
      <w:marRight w:val="0"/>
      <w:marTop w:val="0"/>
      <w:marBottom w:val="0"/>
      <w:divBdr>
        <w:top w:val="none" w:sz="0" w:space="0" w:color="auto"/>
        <w:left w:val="none" w:sz="0" w:space="0" w:color="auto"/>
        <w:bottom w:val="none" w:sz="0" w:space="0" w:color="auto"/>
        <w:right w:val="none" w:sz="0" w:space="0" w:color="auto"/>
      </w:divBdr>
    </w:div>
    <w:div w:id="125903491">
      <w:bodyDiv w:val="1"/>
      <w:marLeft w:val="0"/>
      <w:marRight w:val="0"/>
      <w:marTop w:val="0"/>
      <w:marBottom w:val="0"/>
      <w:divBdr>
        <w:top w:val="none" w:sz="0" w:space="0" w:color="auto"/>
        <w:left w:val="none" w:sz="0" w:space="0" w:color="auto"/>
        <w:bottom w:val="none" w:sz="0" w:space="0" w:color="auto"/>
        <w:right w:val="none" w:sz="0" w:space="0" w:color="auto"/>
      </w:divBdr>
      <w:divsChild>
        <w:div w:id="89008939">
          <w:marLeft w:val="0"/>
          <w:marRight w:val="0"/>
          <w:marTop w:val="0"/>
          <w:marBottom w:val="0"/>
          <w:divBdr>
            <w:top w:val="none" w:sz="0" w:space="0" w:color="auto"/>
            <w:left w:val="none" w:sz="0" w:space="0" w:color="auto"/>
            <w:bottom w:val="none" w:sz="0" w:space="0" w:color="auto"/>
            <w:right w:val="none" w:sz="0" w:space="0" w:color="auto"/>
          </w:divBdr>
        </w:div>
        <w:div w:id="869798383">
          <w:marLeft w:val="0"/>
          <w:marRight w:val="0"/>
          <w:marTop w:val="0"/>
          <w:marBottom w:val="0"/>
          <w:divBdr>
            <w:top w:val="none" w:sz="0" w:space="0" w:color="auto"/>
            <w:left w:val="none" w:sz="0" w:space="0" w:color="auto"/>
            <w:bottom w:val="none" w:sz="0" w:space="0" w:color="auto"/>
            <w:right w:val="none" w:sz="0" w:space="0" w:color="auto"/>
          </w:divBdr>
        </w:div>
      </w:divsChild>
    </w:div>
    <w:div w:id="126240912">
      <w:bodyDiv w:val="1"/>
      <w:marLeft w:val="0"/>
      <w:marRight w:val="0"/>
      <w:marTop w:val="0"/>
      <w:marBottom w:val="0"/>
      <w:divBdr>
        <w:top w:val="none" w:sz="0" w:space="0" w:color="auto"/>
        <w:left w:val="none" w:sz="0" w:space="0" w:color="auto"/>
        <w:bottom w:val="none" w:sz="0" w:space="0" w:color="auto"/>
        <w:right w:val="none" w:sz="0" w:space="0" w:color="auto"/>
      </w:divBdr>
    </w:div>
    <w:div w:id="127747437">
      <w:bodyDiv w:val="1"/>
      <w:marLeft w:val="0"/>
      <w:marRight w:val="0"/>
      <w:marTop w:val="0"/>
      <w:marBottom w:val="0"/>
      <w:divBdr>
        <w:top w:val="none" w:sz="0" w:space="0" w:color="auto"/>
        <w:left w:val="none" w:sz="0" w:space="0" w:color="auto"/>
        <w:bottom w:val="none" w:sz="0" w:space="0" w:color="auto"/>
        <w:right w:val="none" w:sz="0" w:space="0" w:color="auto"/>
      </w:divBdr>
    </w:div>
    <w:div w:id="180314767">
      <w:bodyDiv w:val="1"/>
      <w:marLeft w:val="0"/>
      <w:marRight w:val="0"/>
      <w:marTop w:val="0"/>
      <w:marBottom w:val="0"/>
      <w:divBdr>
        <w:top w:val="none" w:sz="0" w:space="0" w:color="auto"/>
        <w:left w:val="none" w:sz="0" w:space="0" w:color="auto"/>
        <w:bottom w:val="none" w:sz="0" w:space="0" w:color="auto"/>
        <w:right w:val="none" w:sz="0" w:space="0" w:color="auto"/>
      </w:divBdr>
      <w:divsChild>
        <w:div w:id="2141803750">
          <w:marLeft w:val="0"/>
          <w:marRight w:val="0"/>
          <w:marTop w:val="0"/>
          <w:marBottom w:val="0"/>
          <w:divBdr>
            <w:top w:val="none" w:sz="0" w:space="0" w:color="auto"/>
            <w:left w:val="none" w:sz="0" w:space="0" w:color="auto"/>
            <w:bottom w:val="none" w:sz="0" w:space="0" w:color="auto"/>
            <w:right w:val="none" w:sz="0" w:space="0" w:color="auto"/>
          </w:divBdr>
        </w:div>
      </w:divsChild>
    </w:div>
    <w:div w:id="310251885">
      <w:bodyDiv w:val="1"/>
      <w:marLeft w:val="0"/>
      <w:marRight w:val="0"/>
      <w:marTop w:val="0"/>
      <w:marBottom w:val="0"/>
      <w:divBdr>
        <w:top w:val="none" w:sz="0" w:space="0" w:color="auto"/>
        <w:left w:val="none" w:sz="0" w:space="0" w:color="auto"/>
        <w:bottom w:val="none" w:sz="0" w:space="0" w:color="auto"/>
        <w:right w:val="none" w:sz="0" w:space="0" w:color="auto"/>
      </w:divBdr>
    </w:div>
    <w:div w:id="332536428">
      <w:bodyDiv w:val="1"/>
      <w:marLeft w:val="0"/>
      <w:marRight w:val="0"/>
      <w:marTop w:val="0"/>
      <w:marBottom w:val="0"/>
      <w:divBdr>
        <w:top w:val="none" w:sz="0" w:space="0" w:color="auto"/>
        <w:left w:val="none" w:sz="0" w:space="0" w:color="auto"/>
        <w:bottom w:val="none" w:sz="0" w:space="0" w:color="auto"/>
        <w:right w:val="none" w:sz="0" w:space="0" w:color="auto"/>
      </w:divBdr>
      <w:divsChild>
        <w:div w:id="899242704">
          <w:marLeft w:val="0"/>
          <w:marRight w:val="0"/>
          <w:marTop w:val="0"/>
          <w:marBottom w:val="0"/>
          <w:divBdr>
            <w:top w:val="none" w:sz="0" w:space="0" w:color="auto"/>
            <w:left w:val="none" w:sz="0" w:space="0" w:color="auto"/>
            <w:bottom w:val="none" w:sz="0" w:space="0" w:color="auto"/>
            <w:right w:val="none" w:sz="0" w:space="0" w:color="auto"/>
          </w:divBdr>
        </w:div>
        <w:div w:id="924076355">
          <w:marLeft w:val="0"/>
          <w:marRight w:val="0"/>
          <w:marTop w:val="0"/>
          <w:marBottom w:val="0"/>
          <w:divBdr>
            <w:top w:val="none" w:sz="0" w:space="0" w:color="auto"/>
            <w:left w:val="none" w:sz="0" w:space="0" w:color="auto"/>
            <w:bottom w:val="none" w:sz="0" w:space="0" w:color="auto"/>
            <w:right w:val="none" w:sz="0" w:space="0" w:color="auto"/>
          </w:divBdr>
        </w:div>
      </w:divsChild>
    </w:div>
    <w:div w:id="348794634">
      <w:bodyDiv w:val="1"/>
      <w:marLeft w:val="0"/>
      <w:marRight w:val="0"/>
      <w:marTop w:val="0"/>
      <w:marBottom w:val="0"/>
      <w:divBdr>
        <w:top w:val="none" w:sz="0" w:space="0" w:color="auto"/>
        <w:left w:val="none" w:sz="0" w:space="0" w:color="auto"/>
        <w:bottom w:val="none" w:sz="0" w:space="0" w:color="auto"/>
        <w:right w:val="none" w:sz="0" w:space="0" w:color="auto"/>
      </w:divBdr>
    </w:div>
    <w:div w:id="376927669">
      <w:bodyDiv w:val="1"/>
      <w:marLeft w:val="0"/>
      <w:marRight w:val="0"/>
      <w:marTop w:val="0"/>
      <w:marBottom w:val="0"/>
      <w:divBdr>
        <w:top w:val="none" w:sz="0" w:space="0" w:color="auto"/>
        <w:left w:val="none" w:sz="0" w:space="0" w:color="auto"/>
        <w:bottom w:val="none" w:sz="0" w:space="0" w:color="auto"/>
        <w:right w:val="none" w:sz="0" w:space="0" w:color="auto"/>
      </w:divBdr>
    </w:div>
    <w:div w:id="424377476">
      <w:bodyDiv w:val="1"/>
      <w:marLeft w:val="0"/>
      <w:marRight w:val="0"/>
      <w:marTop w:val="0"/>
      <w:marBottom w:val="0"/>
      <w:divBdr>
        <w:top w:val="none" w:sz="0" w:space="0" w:color="auto"/>
        <w:left w:val="none" w:sz="0" w:space="0" w:color="auto"/>
        <w:bottom w:val="none" w:sz="0" w:space="0" w:color="auto"/>
        <w:right w:val="none" w:sz="0" w:space="0" w:color="auto"/>
      </w:divBdr>
    </w:div>
    <w:div w:id="443769836">
      <w:bodyDiv w:val="1"/>
      <w:marLeft w:val="0"/>
      <w:marRight w:val="0"/>
      <w:marTop w:val="0"/>
      <w:marBottom w:val="0"/>
      <w:divBdr>
        <w:top w:val="none" w:sz="0" w:space="0" w:color="auto"/>
        <w:left w:val="none" w:sz="0" w:space="0" w:color="auto"/>
        <w:bottom w:val="none" w:sz="0" w:space="0" w:color="auto"/>
        <w:right w:val="none" w:sz="0" w:space="0" w:color="auto"/>
      </w:divBdr>
      <w:divsChild>
        <w:div w:id="226262891">
          <w:marLeft w:val="0"/>
          <w:marRight w:val="0"/>
          <w:marTop w:val="0"/>
          <w:marBottom w:val="0"/>
          <w:divBdr>
            <w:top w:val="none" w:sz="0" w:space="0" w:color="auto"/>
            <w:left w:val="none" w:sz="0" w:space="0" w:color="auto"/>
            <w:bottom w:val="none" w:sz="0" w:space="0" w:color="auto"/>
            <w:right w:val="none" w:sz="0" w:space="0" w:color="auto"/>
          </w:divBdr>
        </w:div>
        <w:div w:id="928545865">
          <w:marLeft w:val="0"/>
          <w:marRight w:val="0"/>
          <w:marTop w:val="0"/>
          <w:marBottom w:val="0"/>
          <w:divBdr>
            <w:top w:val="none" w:sz="0" w:space="0" w:color="auto"/>
            <w:left w:val="none" w:sz="0" w:space="0" w:color="auto"/>
            <w:bottom w:val="none" w:sz="0" w:space="0" w:color="auto"/>
            <w:right w:val="none" w:sz="0" w:space="0" w:color="auto"/>
          </w:divBdr>
        </w:div>
        <w:div w:id="1068385770">
          <w:marLeft w:val="0"/>
          <w:marRight w:val="0"/>
          <w:marTop w:val="0"/>
          <w:marBottom w:val="0"/>
          <w:divBdr>
            <w:top w:val="none" w:sz="0" w:space="0" w:color="auto"/>
            <w:left w:val="none" w:sz="0" w:space="0" w:color="auto"/>
            <w:bottom w:val="none" w:sz="0" w:space="0" w:color="auto"/>
            <w:right w:val="none" w:sz="0" w:space="0" w:color="auto"/>
          </w:divBdr>
        </w:div>
        <w:div w:id="1184591540">
          <w:marLeft w:val="0"/>
          <w:marRight w:val="0"/>
          <w:marTop w:val="0"/>
          <w:marBottom w:val="0"/>
          <w:divBdr>
            <w:top w:val="none" w:sz="0" w:space="0" w:color="auto"/>
            <w:left w:val="none" w:sz="0" w:space="0" w:color="auto"/>
            <w:bottom w:val="none" w:sz="0" w:space="0" w:color="auto"/>
            <w:right w:val="none" w:sz="0" w:space="0" w:color="auto"/>
          </w:divBdr>
        </w:div>
        <w:div w:id="1211499228">
          <w:marLeft w:val="0"/>
          <w:marRight w:val="0"/>
          <w:marTop w:val="0"/>
          <w:marBottom w:val="0"/>
          <w:divBdr>
            <w:top w:val="none" w:sz="0" w:space="0" w:color="auto"/>
            <w:left w:val="none" w:sz="0" w:space="0" w:color="auto"/>
            <w:bottom w:val="none" w:sz="0" w:space="0" w:color="auto"/>
            <w:right w:val="none" w:sz="0" w:space="0" w:color="auto"/>
          </w:divBdr>
        </w:div>
        <w:div w:id="1217470179">
          <w:marLeft w:val="0"/>
          <w:marRight w:val="0"/>
          <w:marTop w:val="0"/>
          <w:marBottom w:val="0"/>
          <w:divBdr>
            <w:top w:val="none" w:sz="0" w:space="0" w:color="auto"/>
            <w:left w:val="none" w:sz="0" w:space="0" w:color="auto"/>
            <w:bottom w:val="none" w:sz="0" w:space="0" w:color="auto"/>
            <w:right w:val="none" w:sz="0" w:space="0" w:color="auto"/>
          </w:divBdr>
        </w:div>
        <w:div w:id="1463230473">
          <w:marLeft w:val="0"/>
          <w:marRight w:val="0"/>
          <w:marTop w:val="0"/>
          <w:marBottom w:val="0"/>
          <w:divBdr>
            <w:top w:val="none" w:sz="0" w:space="0" w:color="auto"/>
            <w:left w:val="none" w:sz="0" w:space="0" w:color="auto"/>
            <w:bottom w:val="none" w:sz="0" w:space="0" w:color="auto"/>
            <w:right w:val="none" w:sz="0" w:space="0" w:color="auto"/>
          </w:divBdr>
        </w:div>
        <w:div w:id="1468664734">
          <w:marLeft w:val="0"/>
          <w:marRight w:val="0"/>
          <w:marTop w:val="0"/>
          <w:marBottom w:val="0"/>
          <w:divBdr>
            <w:top w:val="none" w:sz="0" w:space="0" w:color="auto"/>
            <w:left w:val="none" w:sz="0" w:space="0" w:color="auto"/>
            <w:bottom w:val="none" w:sz="0" w:space="0" w:color="auto"/>
            <w:right w:val="none" w:sz="0" w:space="0" w:color="auto"/>
          </w:divBdr>
        </w:div>
      </w:divsChild>
    </w:div>
    <w:div w:id="458568430">
      <w:bodyDiv w:val="1"/>
      <w:marLeft w:val="0"/>
      <w:marRight w:val="0"/>
      <w:marTop w:val="0"/>
      <w:marBottom w:val="0"/>
      <w:divBdr>
        <w:top w:val="none" w:sz="0" w:space="0" w:color="auto"/>
        <w:left w:val="none" w:sz="0" w:space="0" w:color="auto"/>
        <w:bottom w:val="none" w:sz="0" w:space="0" w:color="auto"/>
        <w:right w:val="none" w:sz="0" w:space="0" w:color="auto"/>
      </w:divBdr>
    </w:div>
    <w:div w:id="471681009">
      <w:bodyDiv w:val="1"/>
      <w:marLeft w:val="0"/>
      <w:marRight w:val="0"/>
      <w:marTop w:val="0"/>
      <w:marBottom w:val="0"/>
      <w:divBdr>
        <w:top w:val="none" w:sz="0" w:space="0" w:color="auto"/>
        <w:left w:val="none" w:sz="0" w:space="0" w:color="auto"/>
        <w:bottom w:val="none" w:sz="0" w:space="0" w:color="auto"/>
        <w:right w:val="none" w:sz="0" w:space="0" w:color="auto"/>
      </w:divBdr>
    </w:div>
    <w:div w:id="474297204">
      <w:bodyDiv w:val="1"/>
      <w:marLeft w:val="0"/>
      <w:marRight w:val="0"/>
      <w:marTop w:val="0"/>
      <w:marBottom w:val="0"/>
      <w:divBdr>
        <w:top w:val="none" w:sz="0" w:space="0" w:color="auto"/>
        <w:left w:val="none" w:sz="0" w:space="0" w:color="auto"/>
        <w:bottom w:val="none" w:sz="0" w:space="0" w:color="auto"/>
        <w:right w:val="none" w:sz="0" w:space="0" w:color="auto"/>
      </w:divBdr>
    </w:div>
    <w:div w:id="488789367">
      <w:bodyDiv w:val="1"/>
      <w:marLeft w:val="0"/>
      <w:marRight w:val="0"/>
      <w:marTop w:val="0"/>
      <w:marBottom w:val="0"/>
      <w:divBdr>
        <w:top w:val="none" w:sz="0" w:space="0" w:color="auto"/>
        <w:left w:val="none" w:sz="0" w:space="0" w:color="auto"/>
        <w:bottom w:val="none" w:sz="0" w:space="0" w:color="auto"/>
        <w:right w:val="none" w:sz="0" w:space="0" w:color="auto"/>
      </w:divBdr>
      <w:divsChild>
        <w:div w:id="183330287">
          <w:marLeft w:val="0"/>
          <w:marRight w:val="0"/>
          <w:marTop w:val="0"/>
          <w:marBottom w:val="0"/>
          <w:divBdr>
            <w:top w:val="none" w:sz="0" w:space="0" w:color="auto"/>
            <w:left w:val="none" w:sz="0" w:space="0" w:color="auto"/>
            <w:bottom w:val="none" w:sz="0" w:space="0" w:color="auto"/>
            <w:right w:val="none" w:sz="0" w:space="0" w:color="auto"/>
          </w:divBdr>
        </w:div>
      </w:divsChild>
    </w:div>
    <w:div w:id="514997499">
      <w:bodyDiv w:val="1"/>
      <w:marLeft w:val="0"/>
      <w:marRight w:val="0"/>
      <w:marTop w:val="0"/>
      <w:marBottom w:val="0"/>
      <w:divBdr>
        <w:top w:val="none" w:sz="0" w:space="0" w:color="auto"/>
        <w:left w:val="none" w:sz="0" w:space="0" w:color="auto"/>
        <w:bottom w:val="none" w:sz="0" w:space="0" w:color="auto"/>
        <w:right w:val="none" w:sz="0" w:space="0" w:color="auto"/>
      </w:divBdr>
    </w:div>
    <w:div w:id="518930151">
      <w:bodyDiv w:val="1"/>
      <w:marLeft w:val="0"/>
      <w:marRight w:val="0"/>
      <w:marTop w:val="0"/>
      <w:marBottom w:val="0"/>
      <w:divBdr>
        <w:top w:val="none" w:sz="0" w:space="0" w:color="auto"/>
        <w:left w:val="none" w:sz="0" w:space="0" w:color="auto"/>
        <w:bottom w:val="none" w:sz="0" w:space="0" w:color="auto"/>
        <w:right w:val="none" w:sz="0" w:space="0" w:color="auto"/>
      </w:divBdr>
    </w:div>
    <w:div w:id="529031123">
      <w:bodyDiv w:val="1"/>
      <w:marLeft w:val="0"/>
      <w:marRight w:val="0"/>
      <w:marTop w:val="0"/>
      <w:marBottom w:val="0"/>
      <w:divBdr>
        <w:top w:val="none" w:sz="0" w:space="0" w:color="auto"/>
        <w:left w:val="none" w:sz="0" w:space="0" w:color="auto"/>
        <w:bottom w:val="none" w:sz="0" w:space="0" w:color="auto"/>
        <w:right w:val="none" w:sz="0" w:space="0" w:color="auto"/>
      </w:divBdr>
    </w:div>
    <w:div w:id="531572773">
      <w:bodyDiv w:val="1"/>
      <w:marLeft w:val="0"/>
      <w:marRight w:val="0"/>
      <w:marTop w:val="0"/>
      <w:marBottom w:val="0"/>
      <w:divBdr>
        <w:top w:val="none" w:sz="0" w:space="0" w:color="auto"/>
        <w:left w:val="none" w:sz="0" w:space="0" w:color="auto"/>
        <w:bottom w:val="none" w:sz="0" w:space="0" w:color="auto"/>
        <w:right w:val="none" w:sz="0" w:space="0" w:color="auto"/>
      </w:divBdr>
    </w:div>
    <w:div w:id="560219243">
      <w:bodyDiv w:val="1"/>
      <w:marLeft w:val="0"/>
      <w:marRight w:val="0"/>
      <w:marTop w:val="0"/>
      <w:marBottom w:val="0"/>
      <w:divBdr>
        <w:top w:val="none" w:sz="0" w:space="0" w:color="auto"/>
        <w:left w:val="none" w:sz="0" w:space="0" w:color="auto"/>
        <w:bottom w:val="none" w:sz="0" w:space="0" w:color="auto"/>
        <w:right w:val="none" w:sz="0" w:space="0" w:color="auto"/>
      </w:divBdr>
    </w:div>
    <w:div w:id="578252472">
      <w:bodyDiv w:val="1"/>
      <w:marLeft w:val="0"/>
      <w:marRight w:val="0"/>
      <w:marTop w:val="0"/>
      <w:marBottom w:val="0"/>
      <w:divBdr>
        <w:top w:val="none" w:sz="0" w:space="0" w:color="auto"/>
        <w:left w:val="none" w:sz="0" w:space="0" w:color="auto"/>
        <w:bottom w:val="none" w:sz="0" w:space="0" w:color="auto"/>
        <w:right w:val="none" w:sz="0" w:space="0" w:color="auto"/>
      </w:divBdr>
    </w:div>
    <w:div w:id="604582740">
      <w:bodyDiv w:val="1"/>
      <w:marLeft w:val="0"/>
      <w:marRight w:val="0"/>
      <w:marTop w:val="0"/>
      <w:marBottom w:val="0"/>
      <w:divBdr>
        <w:top w:val="none" w:sz="0" w:space="0" w:color="auto"/>
        <w:left w:val="none" w:sz="0" w:space="0" w:color="auto"/>
        <w:bottom w:val="none" w:sz="0" w:space="0" w:color="auto"/>
        <w:right w:val="none" w:sz="0" w:space="0" w:color="auto"/>
      </w:divBdr>
    </w:div>
    <w:div w:id="660041433">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2">
          <w:marLeft w:val="0"/>
          <w:marRight w:val="0"/>
          <w:marTop w:val="0"/>
          <w:marBottom w:val="0"/>
          <w:divBdr>
            <w:top w:val="none" w:sz="0" w:space="0" w:color="auto"/>
            <w:left w:val="none" w:sz="0" w:space="0" w:color="auto"/>
            <w:bottom w:val="none" w:sz="0" w:space="0" w:color="auto"/>
            <w:right w:val="none" w:sz="0" w:space="0" w:color="auto"/>
          </w:divBdr>
        </w:div>
      </w:divsChild>
    </w:div>
    <w:div w:id="703944120">
      <w:bodyDiv w:val="1"/>
      <w:marLeft w:val="0"/>
      <w:marRight w:val="0"/>
      <w:marTop w:val="0"/>
      <w:marBottom w:val="0"/>
      <w:divBdr>
        <w:top w:val="none" w:sz="0" w:space="0" w:color="auto"/>
        <w:left w:val="none" w:sz="0" w:space="0" w:color="auto"/>
        <w:bottom w:val="none" w:sz="0" w:space="0" w:color="auto"/>
        <w:right w:val="none" w:sz="0" w:space="0" w:color="auto"/>
      </w:divBdr>
      <w:divsChild>
        <w:div w:id="1255748132">
          <w:marLeft w:val="0"/>
          <w:marRight w:val="0"/>
          <w:marTop w:val="0"/>
          <w:marBottom w:val="0"/>
          <w:divBdr>
            <w:top w:val="none" w:sz="0" w:space="0" w:color="auto"/>
            <w:left w:val="none" w:sz="0" w:space="0" w:color="auto"/>
            <w:bottom w:val="none" w:sz="0" w:space="0" w:color="auto"/>
            <w:right w:val="none" w:sz="0" w:space="0" w:color="auto"/>
          </w:divBdr>
        </w:div>
        <w:div w:id="1412699456">
          <w:marLeft w:val="0"/>
          <w:marRight w:val="0"/>
          <w:marTop w:val="0"/>
          <w:marBottom w:val="0"/>
          <w:divBdr>
            <w:top w:val="none" w:sz="0" w:space="0" w:color="auto"/>
            <w:left w:val="none" w:sz="0" w:space="0" w:color="auto"/>
            <w:bottom w:val="none" w:sz="0" w:space="0" w:color="auto"/>
            <w:right w:val="none" w:sz="0" w:space="0" w:color="auto"/>
          </w:divBdr>
        </w:div>
      </w:divsChild>
    </w:div>
    <w:div w:id="734665334">
      <w:bodyDiv w:val="1"/>
      <w:marLeft w:val="0"/>
      <w:marRight w:val="0"/>
      <w:marTop w:val="0"/>
      <w:marBottom w:val="0"/>
      <w:divBdr>
        <w:top w:val="none" w:sz="0" w:space="0" w:color="auto"/>
        <w:left w:val="none" w:sz="0" w:space="0" w:color="auto"/>
        <w:bottom w:val="none" w:sz="0" w:space="0" w:color="auto"/>
        <w:right w:val="none" w:sz="0" w:space="0" w:color="auto"/>
      </w:divBdr>
    </w:div>
    <w:div w:id="738669804">
      <w:bodyDiv w:val="1"/>
      <w:marLeft w:val="0"/>
      <w:marRight w:val="0"/>
      <w:marTop w:val="0"/>
      <w:marBottom w:val="0"/>
      <w:divBdr>
        <w:top w:val="none" w:sz="0" w:space="0" w:color="auto"/>
        <w:left w:val="none" w:sz="0" w:space="0" w:color="auto"/>
        <w:bottom w:val="none" w:sz="0" w:space="0" w:color="auto"/>
        <w:right w:val="none" w:sz="0" w:space="0" w:color="auto"/>
      </w:divBdr>
    </w:div>
    <w:div w:id="767044110">
      <w:bodyDiv w:val="1"/>
      <w:marLeft w:val="0"/>
      <w:marRight w:val="0"/>
      <w:marTop w:val="0"/>
      <w:marBottom w:val="0"/>
      <w:divBdr>
        <w:top w:val="none" w:sz="0" w:space="0" w:color="auto"/>
        <w:left w:val="none" w:sz="0" w:space="0" w:color="auto"/>
        <w:bottom w:val="none" w:sz="0" w:space="0" w:color="auto"/>
        <w:right w:val="none" w:sz="0" w:space="0" w:color="auto"/>
      </w:divBdr>
    </w:div>
    <w:div w:id="785464486">
      <w:bodyDiv w:val="1"/>
      <w:marLeft w:val="0"/>
      <w:marRight w:val="0"/>
      <w:marTop w:val="0"/>
      <w:marBottom w:val="0"/>
      <w:divBdr>
        <w:top w:val="none" w:sz="0" w:space="0" w:color="auto"/>
        <w:left w:val="none" w:sz="0" w:space="0" w:color="auto"/>
        <w:bottom w:val="none" w:sz="0" w:space="0" w:color="auto"/>
        <w:right w:val="none" w:sz="0" w:space="0" w:color="auto"/>
      </w:divBdr>
    </w:div>
    <w:div w:id="827792362">
      <w:bodyDiv w:val="1"/>
      <w:marLeft w:val="0"/>
      <w:marRight w:val="0"/>
      <w:marTop w:val="0"/>
      <w:marBottom w:val="0"/>
      <w:divBdr>
        <w:top w:val="none" w:sz="0" w:space="0" w:color="auto"/>
        <w:left w:val="none" w:sz="0" w:space="0" w:color="auto"/>
        <w:bottom w:val="none" w:sz="0" w:space="0" w:color="auto"/>
        <w:right w:val="none" w:sz="0" w:space="0" w:color="auto"/>
      </w:divBdr>
    </w:div>
    <w:div w:id="859659568">
      <w:bodyDiv w:val="1"/>
      <w:marLeft w:val="0"/>
      <w:marRight w:val="0"/>
      <w:marTop w:val="0"/>
      <w:marBottom w:val="0"/>
      <w:divBdr>
        <w:top w:val="none" w:sz="0" w:space="0" w:color="auto"/>
        <w:left w:val="none" w:sz="0" w:space="0" w:color="auto"/>
        <w:bottom w:val="none" w:sz="0" w:space="0" w:color="auto"/>
        <w:right w:val="none" w:sz="0" w:space="0" w:color="auto"/>
      </w:divBdr>
    </w:div>
    <w:div w:id="920138229">
      <w:bodyDiv w:val="1"/>
      <w:marLeft w:val="0"/>
      <w:marRight w:val="0"/>
      <w:marTop w:val="0"/>
      <w:marBottom w:val="0"/>
      <w:divBdr>
        <w:top w:val="none" w:sz="0" w:space="0" w:color="auto"/>
        <w:left w:val="none" w:sz="0" w:space="0" w:color="auto"/>
        <w:bottom w:val="none" w:sz="0" w:space="0" w:color="auto"/>
        <w:right w:val="none" w:sz="0" w:space="0" w:color="auto"/>
      </w:divBdr>
    </w:div>
    <w:div w:id="960304890">
      <w:bodyDiv w:val="1"/>
      <w:marLeft w:val="0"/>
      <w:marRight w:val="0"/>
      <w:marTop w:val="0"/>
      <w:marBottom w:val="0"/>
      <w:divBdr>
        <w:top w:val="none" w:sz="0" w:space="0" w:color="auto"/>
        <w:left w:val="none" w:sz="0" w:space="0" w:color="auto"/>
        <w:bottom w:val="none" w:sz="0" w:space="0" w:color="auto"/>
        <w:right w:val="none" w:sz="0" w:space="0" w:color="auto"/>
      </w:divBdr>
    </w:div>
    <w:div w:id="1002197425">
      <w:bodyDiv w:val="1"/>
      <w:marLeft w:val="0"/>
      <w:marRight w:val="0"/>
      <w:marTop w:val="0"/>
      <w:marBottom w:val="0"/>
      <w:divBdr>
        <w:top w:val="none" w:sz="0" w:space="0" w:color="auto"/>
        <w:left w:val="none" w:sz="0" w:space="0" w:color="auto"/>
        <w:bottom w:val="none" w:sz="0" w:space="0" w:color="auto"/>
        <w:right w:val="none" w:sz="0" w:space="0" w:color="auto"/>
      </w:divBdr>
    </w:div>
    <w:div w:id="1021855135">
      <w:bodyDiv w:val="1"/>
      <w:marLeft w:val="0"/>
      <w:marRight w:val="0"/>
      <w:marTop w:val="0"/>
      <w:marBottom w:val="0"/>
      <w:divBdr>
        <w:top w:val="none" w:sz="0" w:space="0" w:color="auto"/>
        <w:left w:val="none" w:sz="0" w:space="0" w:color="auto"/>
        <w:bottom w:val="none" w:sz="0" w:space="0" w:color="auto"/>
        <w:right w:val="none" w:sz="0" w:space="0" w:color="auto"/>
      </w:divBdr>
    </w:div>
    <w:div w:id="1023480643">
      <w:bodyDiv w:val="1"/>
      <w:marLeft w:val="0"/>
      <w:marRight w:val="0"/>
      <w:marTop w:val="0"/>
      <w:marBottom w:val="0"/>
      <w:divBdr>
        <w:top w:val="none" w:sz="0" w:space="0" w:color="auto"/>
        <w:left w:val="none" w:sz="0" w:space="0" w:color="auto"/>
        <w:bottom w:val="none" w:sz="0" w:space="0" w:color="auto"/>
        <w:right w:val="none" w:sz="0" w:space="0" w:color="auto"/>
      </w:divBdr>
      <w:divsChild>
        <w:div w:id="1258952295">
          <w:marLeft w:val="0"/>
          <w:marRight w:val="0"/>
          <w:marTop w:val="0"/>
          <w:marBottom w:val="0"/>
          <w:divBdr>
            <w:top w:val="none" w:sz="0" w:space="0" w:color="auto"/>
            <w:left w:val="none" w:sz="0" w:space="0" w:color="auto"/>
            <w:bottom w:val="none" w:sz="0" w:space="0" w:color="auto"/>
            <w:right w:val="none" w:sz="0" w:space="0" w:color="auto"/>
          </w:divBdr>
        </w:div>
        <w:div w:id="2013870986">
          <w:marLeft w:val="0"/>
          <w:marRight w:val="0"/>
          <w:marTop w:val="0"/>
          <w:marBottom w:val="0"/>
          <w:divBdr>
            <w:top w:val="none" w:sz="0" w:space="0" w:color="auto"/>
            <w:left w:val="none" w:sz="0" w:space="0" w:color="auto"/>
            <w:bottom w:val="none" w:sz="0" w:space="0" w:color="auto"/>
            <w:right w:val="none" w:sz="0" w:space="0" w:color="auto"/>
          </w:divBdr>
        </w:div>
      </w:divsChild>
    </w:div>
    <w:div w:id="1033309818">
      <w:bodyDiv w:val="1"/>
      <w:marLeft w:val="0"/>
      <w:marRight w:val="0"/>
      <w:marTop w:val="0"/>
      <w:marBottom w:val="0"/>
      <w:divBdr>
        <w:top w:val="none" w:sz="0" w:space="0" w:color="auto"/>
        <w:left w:val="none" w:sz="0" w:space="0" w:color="auto"/>
        <w:bottom w:val="none" w:sz="0" w:space="0" w:color="auto"/>
        <w:right w:val="none" w:sz="0" w:space="0" w:color="auto"/>
      </w:divBdr>
    </w:div>
    <w:div w:id="1119491457">
      <w:bodyDiv w:val="1"/>
      <w:marLeft w:val="0"/>
      <w:marRight w:val="0"/>
      <w:marTop w:val="0"/>
      <w:marBottom w:val="0"/>
      <w:divBdr>
        <w:top w:val="none" w:sz="0" w:space="0" w:color="auto"/>
        <w:left w:val="none" w:sz="0" w:space="0" w:color="auto"/>
        <w:bottom w:val="none" w:sz="0" w:space="0" w:color="auto"/>
        <w:right w:val="none" w:sz="0" w:space="0" w:color="auto"/>
      </w:divBdr>
    </w:div>
    <w:div w:id="1280258259">
      <w:bodyDiv w:val="1"/>
      <w:marLeft w:val="0"/>
      <w:marRight w:val="0"/>
      <w:marTop w:val="0"/>
      <w:marBottom w:val="0"/>
      <w:divBdr>
        <w:top w:val="none" w:sz="0" w:space="0" w:color="auto"/>
        <w:left w:val="none" w:sz="0" w:space="0" w:color="auto"/>
        <w:bottom w:val="none" w:sz="0" w:space="0" w:color="auto"/>
        <w:right w:val="none" w:sz="0" w:space="0" w:color="auto"/>
      </w:divBdr>
      <w:divsChild>
        <w:div w:id="1034695433">
          <w:marLeft w:val="0"/>
          <w:marRight w:val="0"/>
          <w:marTop w:val="0"/>
          <w:marBottom w:val="0"/>
          <w:divBdr>
            <w:top w:val="none" w:sz="0" w:space="0" w:color="auto"/>
            <w:left w:val="none" w:sz="0" w:space="0" w:color="auto"/>
            <w:bottom w:val="none" w:sz="0" w:space="0" w:color="auto"/>
            <w:right w:val="none" w:sz="0" w:space="0" w:color="auto"/>
          </w:divBdr>
        </w:div>
        <w:div w:id="1945921215">
          <w:marLeft w:val="0"/>
          <w:marRight w:val="0"/>
          <w:marTop w:val="0"/>
          <w:marBottom w:val="0"/>
          <w:divBdr>
            <w:top w:val="none" w:sz="0" w:space="0" w:color="auto"/>
            <w:left w:val="none" w:sz="0" w:space="0" w:color="auto"/>
            <w:bottom w:val="none" w:sz="0" w:space="0" w:color="auto"/>
            <w:right w:val="none" w:sz="0" w:space="0" w:color="auto"/>
          </w:divBdr>
        </w:div>
      </w:divsChild>
    </w:div>
    <w:div w:id="1281497984">
      <w:bodyDiv w:val="1"/>
      <w:marLeft w:val="0"/>
      <w:marRight w:val="0"/>
      <w:marTop w:val="0"/>
      <w:marBottom w:val="0"/>
      <w:divBdr>
        <w:top w:val="none" w:sz="0" w:space="0" w:color="auto"/>
        <w:left w:val="none" w:sz="0" w:space="0" w:color="auto"/>
        <w:bottom w:val="none" w:sz="0" w:space="0" w:color="auto"/>
        <w:right w:val="none" w:sz="0" w:space="0" w:color="auto"/>
      </w:divBdr>
      <w:divsChild>
        <w:div w:id="270286511">
          <w:marLeft w:val="0"/>
          <w:marRight w:val="0"/>
          <w:marTop w:val="0"/>
          <w:marBottom w:val="0"/>
          <w:divBdr>
            <w:top w:val="none" w:sz="0" w:space="0" w:color="auto"/>
            <w:left w:val="none" w:sz="0" w:space="0" w:color="auto"/>
            <w:bottom w:val="none" w:sz="0" w:space="0" w:color="auto"/>
            <w:right w:val="none" w:sz="0" w:space="0" w:color="auto"/>
          </w:divBdr>
        </w:div>
        <w:div w:id="371416889">
          <w:marLeft w:val="0"/>
          <w:marRight w:val="0"/>
          <w:marTop w:val="0"/>
          <w:marBottom w:val="0"/>
          <w:divBdr>
            <w:top w:val="none" w:sz="0" w:space="0" w:color="auto"/>
            <w:left w:val="none" w:sz="0" w:space="0" w:color="auto"/>
            <w:bottom w:val="none" w:sz="0" w:space="0" w:color="auto"/>
            <w:right w:val="none" w:sz="0" w:space="0" w:color="auto"/>
          </w:divBdr>
        </w:div>
        <w:div w:id="825390805">
          <w:marLeft w:val="0"/>
          <w:marRight w:val="0"/>
          <w:marTop w:val="0"/>
          <w:marBottom w:val="0"/>
          <w:divBdr>
            <w:top w:val="none" w:sz="0" w:space="0" w:color="auto"/>
            <w:left w:val="none" w:sz="0" w:space="0" w:color="auto"/>
            <w:bottom w:val="none" w:sz="0" w:space="0" w:color="auto"/>
            <w:right w:val="none" w:sz="0" w:space="0" w:color="auto"/>
          </w:divBdr>
        </w:div>
        <w:div w:id="1662614981">
          <w:marLeft w:val="0"/>
          <w:marRight w:val="0"/>
          <w:marTop w:val="0"/>
          <w:marBottom w:val="0"/>
          <w:divBdr>
            <w:top w:val="none" w:sz="0" w:space="0" w:color="auto"/>
            <w:left w:val="none" w:sz="0" w:space="0" w:color="auto"/>
            <w:bottom w:val="none" w:sz="0" w:space="0" w:color="auto"/>
            <w:right w:val="none" w:sz="0" w:space="0" w:color="auto"/>
          </w:divBdr>
        </w:div>
      </w:divsChild>
    </w:div>
    <w:div w:id="1302419067">
      <w:bodyDiv w:val="1"/>
      <w:marLeft w:val="0"/>
      <w:marRight w:val="0"/>
      <w:marTop w:val="0"/>
      <w:marBottom w:val="0"/>
      <w:divBdr>
        <w:top w:val="none" w:sz="0" w:space="0" w:color="auto"/>
        <w:left w:val="none" w:sz="0" w:space="0" w:color="auto"/>
        <w:bottom w:val="none" w:sz="0" w:space="0" w:color="auto"/>
        <w:right w:val="none" w:sz="0" w:space="0" w:color="auto"/>
      </w:divBdr>
    </w:div>
    <w:div w:id="1355231313">
      <w:bodyDiv w:val="1"/>
      <w:marLeft w:val="0"/>
      <w:marRight w:val="0"/>
      <w:marTop w:val="0"/>
      <w:marBottom w:val="0"/>
      <w:divBdr>
        <w:top w:val="none" w:sz="0" w:space="0" w:color="auto"/>
        <w:left w:val="none" w:sz="0" w:space="0" w:color="auto"/>
        <w:bottom w:val="none" w:sz="0" w:space="0" w:color="auto"/>
        <w:right w:val="none" w:sz="0" w:space="0" w:color="auto"/>
      </w:divBdr>
    </w:div>
    <w:div w:id="1358433338">
      <w:bodyDiv w:val="1"/>
      <w:marLeft w:val="0"/>
      <w:marRight w:val="0"/>
      <w:marTop w:val="0"/>
      <w:marBottom w:val="0"/>
      <w:divBdr>
        <w:top w:val="none" w:sz="0" w:space="0" w:color="auto"/>
        <w:left w:val="none" w:sz="0" w:space="0" w:color="auto"/>
        <w:bottom w:val="none" w:sz="0" w:space="0" w:color="auto"/>
        <w:right w:val="none" w:sz="0" w:space="0" w:color="auto"/>
      </w:divBdr>
    </w:div>
    <w:div w:id="1388458132">
      <w:bodyDiv w:val="1"/>
      <w:marLeft w:val="0"/>
      <w:marRight w:val="0"/>
      <w:marTop w:val="0"/>
      <w:marBottom w:val="0"/>
      <w:divBdr>
        <w:top w:val="none" w:sz="0" w:space="0" w:color="auto"/>
        <w:left w:val="none" w:sz="0" w:space="0" w:color="auto"/>
        <w:bottom w:val="none" w:sz="0" w:space="0" w:color="auto"/>
        <w:right w:val="none" w:sz="0" w:space="0" w:color="auto"/>
      </w:divBdr>
    </w:div>
    <w:div w:id="1393770852">
      <w:bodyDiv w:val="1"/>
      <w:marLeft w:val="0"/>
      <w:marRight w:val="0"/>
      <w:marTop w:val="0"/>
      <w:marBottom w:val="0"/>
      <w:divBdr>
        <w:top w:val="none" w:sz="0" w:space="0" w:color="auto"/>
        <w:left w:val="none" w:sz="0" w:space="0" w:color="auto"/>
        <w:bottom w:val="none" w:sz="0" w:space="0" w:color="auto"/>
        <w:right w:val="none" w:sz="0" w:space="0" w:color="auto"/>
      </w:divBdr>
    </w:div>
    <w:div w:id="1421877301">
      <w:bodyDiv w:val="1"/>
      <w:marLeft w:val="0"/>
      <w:marRight w:val="0"/>
      <w:marTop w:val="0"/>
      <w:marBottom w:val="0"/>
      <w:divBdr>
        <w:top w:val="none" w:sz="0" w:space="0" w:color="auto"/>
        <w:left w:val="none" w:sz="0" w:space="0" w:color="auto"/>
        <w:bottom w:val="none" w:sz="0" w:space="0" w:color="auto"/>
        <w:right w:val="none" w:sz="0" w:space="0" w:color="auto"/>
      </w:divBdr>
      <w:divsChild>
        <w:div w:id="31419324">
          <w:marLeft w:val="0"/>
          <w:marRight w:val="0"/>
          <w:marTop w:val="0"/>
          <w:marBottom w:val="0"/>
          <w:divBdr>
            <w:top w:val="none" w:sz="0" w:space="0" w:color="auto"/>
            <w:left w:val="none" w:sz="0" w:space="0" w:color="auto"/>
            <w:bottom w:val="none" w:sz="0" w:space="0" w:color="auto"/>
            <w:right w:val="none" w:sz="0" w:space="0" w:color="auto"/>
          </w:divBdr>
        </w:div>
        <w:div w:id="35935511">
          <w:marLeft w:val="0"/>
          <w:marRight w:val="0"/>
          <w:marTop w:val="0"/>
          <w:marBottom w:val="0"/>
          <w:divBdr>
            <w:top w:val="none" w:sz="0" w:space="0" w:color="auto"/>
            <w:left w:val="none" w:sz="0" w:space="0" w:color="auto"/>
            <w:bottom w:val="none" w:sz="0" w:space="0" w:color="auto"/>
            <w:right w:val="none" w:sz="0" w:space="0" w:color="auto"/>
          </w:divBdr>
        </w:div>
        <w:div w:id="65693595">
          <w:marLeft w:val="0"/>
          <w:marRight w:val="0"/>
          <w:marTop w:val="0"/>
          <w:marBottom w:val="0"/>
          <w:divBdr>
            <w:top w:val="none" w:sz="0" w:space="0" w:color="auto"/>
            <w:left w:val="none" w:sz="0" w:space="0" w:color="auto"/>
            <w:bottom w:val="none" w:sz="0" w:space="0" w:color="auto"/>
            <w:right w:val="none" w:sz="0" w:space="0" w:color="auto"/>
          </w:divBdr>
        </w:div>
        <w:div w:id="93406232">
          <w:marLeft w:val="0"/>
          <w:marRight w:val="0"/>
          <w:marTop w:val="0"/>
          <w:marBottom w:val="0"/>
          <w:divBdr>
            <w:top w:val="none" w:sz="0" w:space="0" w:color="auto"/>
            <w:left w:val="none" w:sz="0" w:space="0" w:color="auto"/>
            <w:bottom w:val="none" w:sz="0" w:space="0" w:color="auto"/>
            <w:right w:val="none" w:sz="0" w:space="0" w:color="auto"/>
          </w:divBdr>
        </w:div>
        <w:div w:id="106585014">
          <w:marLeft w:val="0"/>
          <w:marRight w:val="0"/>
          <w:marTop w:val="0"/>
          <w:marBottom w:val="0"/>
          <w:divBdr>
            <w:top w:val="none" w:sz="0" w:space="0" w:color="auto"/>
            <w:left w:val="none" w:sz="0" w:space="0" w:color="auto"/>
            <w:bottom w:val="none" w:sz="0" w:space="0" w:color="auto"/>
            <w:right w:val="none" w:sz="0" w:space="0" w:color="auto"/>
          </w:divBdr>
        </w:div>
        <w:div w:id="119347917">
          <w:marLeft w:val="0"/>
          <w:marRight w:val="0"/>
          <w:marTop w:val="0"/>
          <w:marBottom w:val="0"/>
          <w:divBdr>
            <w:top w:val="none" w:sz="0" w:space="0" w:color="auto"/>
            <w:left w:val="none" w:sz="0" w:space="0" w:color="auto"/>
            <w:bottom w:val="none" w:sz="0" w:space="0" w:color="auto"/>
            <w:right w:val="none" w:sz="0" w:space="0" w:color="auto"/>
          </w:divBdr>
        </w:div>
        <w:div w:id="160658424">
          <w:marLeft w:val="0"/>
          <w:marRight w:val="0"/>
          <w:marTop w:val="0"/>
          <w:marBottom w:val="0"/>
          <w:divBdr>
            <w:top w:val="none" w:sz="0" w:space="0" w:color="auto"/>
            <w:left w:val="none" w:sz="0" w:space="0" w:color="auto"/>
            <w:bottom w:val="none" w:sz="0" w:space="0" w:color="auto"/>
            <w:right w:val="none" w:sz="0" w:space="0" w:color="auto"/>
          </w:divBdr>
        </w:div>
        <w:div w:id="193927316">
          <w:marLeft w:val="0"/>
          <w:marRight w:val="0"/>
          <w:marTop w:val="0"/>
          <w:marBottom w:val="0"/>
          <w:divBdr>
            <w:top w:val="none" w:sz="0" w:space="0" w:color="auto"/>
            <w:left w:val="none" w:sz="0" w:space="0" w:color="auto"/>
            <w:bottom w:val="none" w:sz="0" w:space="0" w:color="auto"/>
            <w:right w:val="none" w:sz="0" w:space="0" w:color="auto"/>
          </w:divBdr>
        </w:div>
        <w:div w:id="229924665">
          <w:marLeft w:val="0"/>
          <w:marRight w:val="0"/>
          <w:marTop w:val="0"/>
          <w:marBottom w:val="0"/>
          <w:divBdr>
            <w:top w:val="none" w:sz="0" w:space="0" w:color="auto"/>
            <w:left w:val="none" w:sz="0" w:space="0" w:color="auto"/>
            <w:bottom w:val="none" w:sz="0" w:space="0" w:color="auto"/>
            <w:right w:val="none" w:sz="0" w:space="0" w:color="auto"/>
          </w:divBdr>
        </w:div>
        <w:div w:id="250822713">
          <w:marLeft w:val="0"/>
          <w:marRight w:val="0"/>
          <w:marTop w:val="0"/>
          <w:marBottom w:val="0"/>
          <w:divBdr>
            <w:top w:val="none" w:sz="0" w:space="0" w:color="auto"/>
            <w:left w:val="none" w:sz="0" w:space="0" w:color="auto"/>
            <w:bottom w:val="none" w:sz="0" w:space="0" w:color="auto"/>
            <w:right w:val="none" w:sz="0" w:space="0" w:color="auto"/>
          </w:divBdr>
        </w:div>
        <w:div w:id="260451775">
          <w:marLeft w:val="0"/>
          <w:marRight w:val="0"/>
          <w:marTop w:val="0"/>
          <w:marBottom w:val="0"/>
          <w:divBdr>
            <w:top w:val="none" w:sz="0" w:space="0" w:color="auto"/>
            <w:left w:val="none" w:sz="0" w:space="0" w:color="auto"/>
            <w:bottom w:val="none" w:sz="0" w:space="0" w:color="auto"/>
            <w:right w:val="none" w:sz="0" w:space="0" w:color="auto"/>
          </w:divBdr>
        </w:div>
        <w:div w:id="306470268">
          <w:marLeft w:val="0"/>
          <w:marRight w:val="0"/>
          <w:marTop w:val="0"/>
          <w:marBottom w:val="0"/>
          <w:divBdr>
            <w:top w:val="none" w:sz="0" w:space="0" w:color="auto"/>
            <w:left w:val="none" w:sz="0" w:space="0" w:color="auto"/>
            <w:bottom w:val="none" w:sz="0" w:space="0" w:color="auto"/>
            <w:right w:val="none" w:sz="0" w:space="0" w:color="auto"/>
          </w:divBdr>
        </w:div>
        <w:div w:id="313417789">
          <w:marLeft w:val="0"/>
          <w:marRight w:val="0"/>
          <w:marTop w:val="0"/>
          <w:marBottom w:val="0"/>
          <w:divBdr>
            <w:top w:val="none" w:sz="0" w:space="0" w:color="auto"/>
            <w:left w:val="none" w:sz="0" w:space="0" w:color="auto"/>
            <w:bottom w:val="none" w:sz="0" w:space="0" w:color="auto"/>
            <w:right w:val="none" w:sz="0" w:space="0" w:color="auto"/>
          </w:divBdr>
        </w:div>
        <w:div w:id="317998219">
          <w:marLeft w:val="0"/>
          <w:marRight w:val="0"/>
          <w:marTop w:val="0"/>
          <w:marBottom w:val="0"/>
          <w:divBdr>
            <w:top w:val="none" w:sz="0" w:space="0" w:color="auto"/>
            <w:left w:val="none" w:sz="0" w:space="0" w:color="auto"/>
            <w:bottom w:val="none" w:sz="0" w:space="0" w:color="auto"/>
            <w:right w:val="none" w:sz="0" w:space="0" w:color="auto"/>
          </w:divBdr>
        </w:div>
        <w:div w:id="323360430">
          <w:marLeft w:val="0"/>
          <w:marRight w:val="0"/>
          <w:marTop w:val="0"/>
          <w:marBottom w:val="0"/>
          <w:divBdr>
            <w:top w:val="none" w:sz="0" w:space="0" w:color="auto"/>
            <w:left w:val="none" w:sz="0" w:space="0" w:color="auto"/>
            <w:bottom w:val="none" w:sz="0" w:space="0" w:color="auto"/>
            <w:right w:val="none" w:sz="0" w:space="0" w:color="auto"/>
          </w:divBdr>
        </w:div>
        <w:div w:id="331105834">
          <w:marLeft w:val="0"/>
          <w:marRight w:val="0"/>
          <w:marTop w:val="0"/>
          <w:marBottom w:val="0"/>
          <w:divBdr>
            <w:top w:val="none" w:sz="0" w:space="0" w:color="auto"/>
            <w:left w:val="none" w:sz="0" w:space="0" w:color="auto"/>
            <w:bottom w:val="none" w:sz="0" w:space="0" w:color="auto"/>
            <w:right w:val="none" w:sz="0" w:space="0" w:color="auto"/>
          </w:divBdr>
        </w:div>
        <w:div w:id="342048492">
          <w:marLeft w:val="0"/>
          <w:marRight w:val="0"/>
          <w:marTop w:val="0"/>
          <w:marBottom w:val="0"/>
          <w:divBdr>
            <w:top w:val="none" w:sz="0" w:space="0" w:color="auto"/>
            <w:left w:val="none" w:sz="0" w:space="0" w:color="auto"/>
            <w:bottom w:val="none" w:sz="0" w:space="0" w:color="auto"/>
            <w:right w:val="none" w:sz="0" w:space="0" w:color="auto"/>
          </w:divBdr>
        </w:div>
        <w:div w:id="346490310">
          <w:marLeft w:val="0"/>
          <w:marRight w:val="0"/>
          <w:marTop w:val="0"/>
          <w:marBottom w:val="0"/>
          <w:divBdr>
            <w:top w:val="none" w:sz="0" w:space="0" w:color="auto"/>
            <w:left w:val="none" w:sz="0" w:space="0" w:color="auto"/>
            <w:bottom w:val="none" w:sz="0" w:space="0" w:color="auto"/>
            <w:right w:val="none" w:sz="0" w:space="0" w:color="auto"/>
          </w:divBdr>
        </w:div>
        <w:div w:id="356273174">
          <w:marLeft w:val="0"/>
          <w:marRight w:val="0"/>
          <w:marTop w:val="0"/>
          <w:marBottom w:val="0"/>
          <w:divBdr>
            <w:top w:val="none" w:sz="0" w:space="0" w:color="auto"/>
            <w:left w:val="none" w:sz="0" w:space="0" w:color="auto"/>
            <w:bottom w:val="none" w:sz="0" w:space="0" w:color="auto"/>
            <w:right w:val="none" w:sz="0" w:space="0" w:color="auto"/>
          </w:divBdr>
        </w:div>
        <w:div w:id="460195851">
          <w:marLeft w:val="0"/>
          <w:marRight w:val="0"/>
          <w:marTop w:val="0"/>
          <w:marBottom w:val="0"/>
          <w:divBdr>
            <w:top w:val="none" w:sz="0" w:space="0" w:color="auto"/>
            <w:left w:val="none" w:sz="0" w:space="0" w:color="auto"/>
            <w:bottom w:val="none" w:sz="0" w:space="0" w:color="auto"/>
            <w:right w:val="none" w:sz="0" w:space="0" w:color="auto"/>
          </w:divBdr>
        </w:div>
        <w:div w:id="509758772">
          <w:marLeft w:val="0"/>
          <w:marRight w:val="0"/>
          <w:marTop w:val="0"/>
          <w:marBottom w:val="0"/>
          <w:divBdr>
            <w:top w:val="none" w:sz="0" w:space="0" w:color="auto"/>
            <w:left w:val="none" w:sz="0" w:space="0" w:color="auto"/>
            <w:bottom w:val="none" w:sz="0" w:space="0" w:color="auto"/>
            <w:right w:val="none" w:sz="0" w:space="0" w:color="auto"/>
          </w:divBdr>
        </w:div>
        <w:div w:id="519515108">
          <w:marLeft w:val="0"/>
          <w:marRight w:val="0"/>
          <w:marTop w:val="0"/>
          <w:marBottom w:val="0"/>
          <w:divBdr>
            <w:top w:val="none" w:sz="0" w:space="0" w:color="auto"/>
            <w:left w:val="none" w:sz="0" w:space="0" w:color="auto"/>
            <w:bottom w:val="none" w:sz="0" w:space="0" w:color="auto"/>
            <w:right w:val="none" w:sz="0" w:space="0" w:color="auto"/>
          </w:divBdr>
        </w:div>
        <w:div w:id="541289690">
          <w:marLeft w:val="0"/>
          <w:marRight w:val="0"/>
          <w:marTop w:val="0"/>
          <w:marBottom w:val="0"/>
          <w:divBdr>
            <w:top w:val="none" w:sz="0" w:space="0" w:color="auto"/>
            <w:left w:val="none" w:sz="0" w:space="0" w:color="auto"/>
            <w:bottom w:val="none" w:sz="0" w:space="0" w:color="auto"/>
            <w:right w:val="none" w:sz="0" w:space="0" w:color="auto"/>
          </w:divBdr>
        </w:div>
        <w:div w:id="546063491">
          <w:marLeft w:val="0"/>
          <w:marRight w:val="0"/>
          <w:marTop w:val="0"/>
          <w:marBottom w:val="0"/>
          <w:divBdr>
            <w:top w:val="none" w:sz="0" w:space="0" w:color="auto"/>
            <w:left w:val="none" w:sz="0" w:space="0" w:color="auto"/>
            <w:bottom w:val="none" w:sz="0" w:space="0" w:color="auto"/>
            <w:right w:val="none" w:sz="0" w:space="0" w:color="auto"/>
          </w:divBdr>
        </w:div>
        <w:div w:id="564877276">
          <w:marLeft w:val="0"/>
          <w:marRight w:val="0"/>
          <w:marTop w:val="0"/>
          <w:marBottom w:val="0"/>
          <w:divBdr>
            <w:top w:val="none" w:sz="0" w:space="0" w:color="auto"/>
            <w:left w:val="none" w:sz="0" w:space="0" w:color="auto"/>
            <w:bottom w:val="none" w:sz="0" w:space="0" w:color="auto"/>
            <w:right w:val="none" w:sz="0" w:space="0" w:color="auto"/>
          </w:divBdr>
        </w:div>
        <w:div w:id="576088218">
          <w:marLeft w:val="0"/>
          <w:marRight w:val="0"/>
          <w:marTop w:val="0"/>
          <w:marBottom w:val="0"/>
          <w:divBdr>
            <w:top w:val="none" w:sz="0" w:space="0" w:color="auto"/>
            <w:left w:val="none" w:sz="0" w:space="0" w:color="auto"/>
            <w:bottom w:val="none" w:sz="0" w:space="0" w:color="auto"/>
            <w:right w:val="none" w:sz="0" w:space="0" w:color="auto"/>
          </w:divBdr>
        </w:div>
        <w:div w:id="602617564">
          <w:marLeft w:val="0"/>
          <w:marRight w:val="0"/>
          <w:marTop w:val="0"/>
          <w:marBottom w:val="0"/>
          <w:divBdr>
            <w:top w:val="none" w:sz="0" w:space="0" w:color="auto"/>
            <w:left w:val="none" w:sz="0" w:space="0" w:color="auto"/>
            <w:bottom w:val="none" w:sz="0" w:space="0" w:color="auto"/>
            <w:right w:val="none" w:sz="0" w:space="0" w:color="auto"/>
          </w:divBdr>
        </w:div>
        <w:div w:id="652368116">
          <w:marLeft w:val="0"/>
          <w:marRight w:val="0"/>
          <w:marTop w:val="0"/>
          <w:marBottom w:val="0"/>
          <w:divBdr>
            <w:top w:val="none" w:sz="0" w:space="0" w:color="auto"/>
            <w:left w:val="none" w:sz="0" w:space="0" w:color="auto"/>
            <w:bottom w:val="none" w:sz="0" w:space="0" w:color="auto"/>
            <w:right w:val="none" w:sz="0" w:space="0" w:color="auto"/>
          </w:divBdr>
        </w:div>
        <w:div w:id="798835828">
          <w:marLeft w:val="0"/>
          <w:marRight w:val="0"/>
          <w:marTop w:val="0"/>
          <w:marBottom w:val="0"/>
          <w:divBdr>
            <w:top w:val="none" w:sz="0" w:space="0" w:color="auto"/>
            <w:left w:val="none" w:sz="0" w:space="0" w:color="auto"/>
            <w:bottom w:val="none" w:sz="0" w:space="0" w:color="auto"/>
            <w:right w:val="none" w:sz="0" w:space="0" w:color="auto"/>
          </w:divBdr>
        </w:div>
        <w:div w:id="800734158">
          <w:marLeft w:val="0"/>
          <w:marRight w:val="0"/>
          <w:marTop w:val="0"/>
          <w:marBottom w:val="0"/>
          <w:divBdr>
            <w:top w:val="none" w:sz="0" w:space="0" w:color="auto"/>
            <w:left w:val="none" w:sz="0" w:space="0" w:color="auto"/>
            <w:bottom w:val="none" w:sz="0" w:space="0" w:color="auto"/>
            <w:right w:val="none" w:sz="0" w:space="0" w:color="auto"/>
          </w:divBdr>
        </w:div>
        <w:div w:id="837114182">
          <w:marLeft w:val="0"/>
          <w:marRight w:val="0"/>
          <w:marTop w:val="0"/>
          <w:marBottom w:val="0"/>
          <w:divBdr>
            <w:top w:val="none" w:sz="0" w:space="0" w:color="auto"/>
            <w:left w:val="none" w:sz="0" w:space="0" w:color="auto"/>
            <w:bottom w:val="none" w:sz="0" w:space="0" w:color="auto"/>
            <w:right w:val="none" w:sz="0" w:space="0" w:color="auto"/>
          </w:divBdr>
        </w:div>
        <w:div w:id="845023872">
          <w:marLeft w:val="0"/>
          <w:marRight w:val="0"/>
          <w:marTop w:val="0"/>
          <w:marBottom w:val="0"/>
          <w:divBdr>
            <w:top w:val="none" w:sz="0" w:space="0" w:color="auto"/>
            <w:left w:val="none" w:sz="0" w:space="0" w:color="auto"/>
            <w:bottom w:val="none" w:sz="0" w:space="0" w:color="auto"/>
            <w:right w:val="none" w:sz="0" w:space="0" w:color="auto"/>
          </w:divBdr>
        </w:div>
        <w:div w:id="923496909">
          <w:marLeft w:val="0"/>
          <w:marRight w:val="0"/>
          <w:marTop w:val="0"/>
          <w:marBottom w:val="0"/>
          <w:divBdr>
            <w:top w:val="none" w:sz="0" w:space="0" w:color="auto"/>
            <w:left w:val="none" w:sz="0" w:space="0" w:color="auto"/>
            <w:bottom w:val="none" w:sz="0" w:space="0" w:color="auto"/>
            <w:right w:val="none" w:sz="0" w:space="0" w:color="auto"/>
          </w:divBdr>
        </w:div>
        <w:div w:id="960184686">
          <w:marLeft w:val="0"/>
          <w:marRight w:val="0"/>
          <w:marTop w:val="0"/>
          <w:marBottom w:val="0"/>
          <w:divBdr>
            <w:top w:val="none" w:sz="0" w:space="0" w:color="auto"/>
            <w:left w:val="none" w:sz="0" w:space="0" w:color="auto"/>
            <w:bottom w:val="none" w:sz="0" w:space="0" w:color="auto"/>
            <w:right w:val="none" w:sz="0" w:space="0" w:color="auto"/>
          </w:divBdr>
        </w:div>
        <w:div w:id="967275024">
          <w:marLeft w:val="0"/>
          <w:marRight w:val="0"/>
          <w:marTop w:val="0"/>
          <w:marBottom w:val="0"/>
          <w:divBdr>
            <w:top w:val="none" w:sz="0" w:space="0" w:color="auto"/>
            <w:left w:val="none" w:sz="0" w:space="0" w:color="auto"/>
            <w:bottom w:val="none" w:sz="0" w:space="0" w:color="auto"/>
            <w:right w:val="none" w:sz="0" w:space="0" w:color="auto"/>
          </w:divBdr>
        </w:div>
        <w:div w:id="993415649">
          <w:marLeft w:val="0"/>
          <w:marRight w:val="0"/>
          <w:marTop w:val="0"/>
          <w:marBottom w:val="0"/>
          <w:divBdr>
            <w:top w:val="none" w:sz="0" w:space="0" w:color="auto"/>
            <w:left w:val="none" w:sz="0" w:space="0" w:color="auto"/>
            <w:bottom w:val="none" w:sz="0" w:space="0" w:color="auto"/>
            <w:right w:val="none" w:sz="0" w:space="0" w:color="auto"/>
          </w:divBdr>
        </w:div>
        <w:div w:id="1007439477">
          <w:marLeft w:val="0"/>
          <w:marRight w:val="0"/>
          <w:marTop w:val="0"/>
          <w:marBottom w:val="0"/>
          <w:divBdr>
            <w:top w:val="none" w:sz="0" w:space="0" w:color="auto"/>
            <w:left w:val="none" w:sz="0" w:space="0" w:color="auto"/>
            <w:bottom w:val="none" w:sz="0" w:space="0" w:color="auto"/>
            <w:right w:val="none" w:sz="0" w:space="0" w:color="auto"/>
          </w:divBdr>
        </w:div>
        <w:div w:id="1010260809">
          <w:marLeft w:val="0"/>
          <w:marRight w:val="0"/>
          <w:marTop w:val="0"/>
          <w:marBottom w:val="0"/>
          <w:divBdr>
            <w:top w:val="none" w:sz="0" w:space="0" w:color="auto"/>
            <w:left w:val="none" w:sz="0" w:space="0" w:color="auto"/>
            <w:bottom w:val="none" w:sz="0" w:space="0" w:color="auto"/>
            <w:right w:val="none" w:sz="0" w:space="0" w:color="auto"/>
          </w:divBdr>
        </w:div>
        <w:div w:id="1104570998">
          <w:marLeft w:val="0"/>
          <w:marRight w:val="0"/>
          <w:marTop w:val="0"/>
          <w:marBottom w:val="0"/>
          <w:divBdr>
            <w:top w:val="none" w:sz="0" w:space="0" w:color="auto"/>
            <w:left w:val="none" w:sz="0" w:space="0" w:color="auto"/>
            <w:bottom w:val="none" w:sz="0" w:space="0" w:color="auto"/>
            <w:right w:val="none" w:sz="0" w:space="0" w:color="auto"/>
          </w:divBdr>
        </w:div>
        <w:div w:id="1194349281">
          <w:marLeft w:val="0"/>
          <w:marRight w:val="0"/>
          <w:marTop w:val="0"/>
          <w:marBottom w:val="0"/>
          <w:divBdr>
            <w:top w:val="none" w:sz="0" w:space="0" w:color="auto"/>
            <w:left w:val="none" w:sz="0" w:space="0" w:color="auto"/>
            <w:bottom w:val="none" w:sz="0" w:space="0" w:color="auto"/>
            <w:right w:val="none" w:sz="0" w:space="0" w:color="auto"/>
          </w:divBdr>
        </w:div>
        <w:div w:id="1208419883">
          <w:marLeft w:val="0"/>
          <w:marRight w:val="0"/>
          <w:marTop w:val="0"/>
          <w:marBottom w:val="0"/>
          <w:divBdr>
            <w:top w:val="none" w:sz="0" w:space="0" w:color="auto"/>
            <w:left w:val="none" w:sz="0" w:space="0" w:color="auto"/>
            <w:bottom w:val="none" w:sz="0" w:space="0" w:color="auto"/>
            <w:right w:val="none" w:sz="0" w:space="0" w:color="auto"/>
          </w:divBdr>
        </w:div>
        <w:div w:id="1208638273">
          <w:marLeft w:val="0"/>
          <w:marRight w:val="0"/>
          <w:marTop w:val="0"/>
          <w:marBottom w:val="0"/>
          <w:divBdr>
            <w:top w:val="none" w:sz="0" w:space="0" w:color="auto"/>
            <w:left w:val="none" w:sz="0" w:space="0" w:color="auto"/>
            <w:bottom w:val="none" w:sz="0" w:space="0" w:color="auto"/>
            <w:right w:val="none" w:sz="0" w:space="0" w:color="auto"/>
          </w:divBdr>
        </w:div>
        <w:div w:id="1238439451">
          <w:marLeft w:val="0"/>
          <w:marRight w:val="0"/>
          <w:marTop w:val="0"/>
          <w:marBottom w:val="0"/>
          <w:divBdr>
            <w:top w:val="none" w:sz="0" w:space="0" w:color="auto"/>
            <w:left w:val="none" w:sz="0" w:space="0" w:color="auto"/>
            <w:bottom w:val="none" w:sz="0" w:space="0" w:color="auto"/>
            <w:right w:val="none" w:sz="0" w:space="0" w:color="auto"/>
          </w:divBdr>
        </w:div>
        <w:div w:id="1295213314">
          <w:marLeft w:val="0"/>
          <w:marRight w:val="0"/>
          <w:marTop w:val="0"/>
          <w:marBottom w:val="0"/>
          <w:divBdr>
            <w:top w:val="none" w:sz="0" w:space="0" w:color="auto"/>
            <w:left w:val="none" w:sz="0" w:space="0" w:color="auto"/>
            <w:bottom w:val="none" w:sz="0" w:space="0" w:color="auto"/>
            <w:right w:val="none" w:sz="0" w:space="0" w:color="auto"/>
          </w:divBdr>
        </w:div>
        <w:div w:id="1320842337">
          <w:marLeft w:val="0"/>
          <w:marRight w:val="0"/>
          <w:marTop w:val="0"/>
          <w:marBottom w:val="0"/>
          <w:divBdr>
            <w:top w:val="none" w:sz="0" w:space="0" w:color="auto"/>
            <w:left w:val="none" w:sz="0" w:space="0" w:color="auto"/>
            <w:bottom w:val="none" w:sz="0" w:space="0" w:color="auto"/>
            <w:right w:val="none" w:sz="0" w:space="0" w:color="auto"/>
          </w:divBdr>
        </w:div>
        <w:div w:id="1362243708">
          <w:marLeft w:val="0"/>
          <w:marRight w:val="0"/>
          <w:marTop w:val="0"/>
          <w:marBottom w:val="0"/>
          <w:divBdr>
            <w:top w:val="none" w:sz="0" w:space="0" w:color="auto"/>
            <w:left w:val="none" w:sz="0" w:space="0" w:color="auto"/>
            <w:bottom w:val="none" w:sz="0" w:space="0" w:color="auto"/>
            <w:right w:val="none" w:sz="0" w:space="0" w:color="auto"/>
          </w:divBdr>
        </w:div>
        <w:div w:id="1408114424">
          <w:marLeft w:val="0"/>
          <w:marRight w:val="0"/>
          <w:marTop w:val="0"/>
          <w:marBottom w:val="0"/>
          <w:divBdr>
            <w:top w:val="none" w:sz="0" w:space="0" w:color="auto"/>
            <w:left w:val="none" w:sz="0" w:space="0" w:color="auto"/>
            <w:bottom w:val="none" w:sz="0" w:space="0" w:color="auto"/>
            <w:right w:val="none" w:sz="0" w:space="0" w:color="auto"/>
          </w:divBdr>
        </w:div>
        <w:div w:id="1428313150">
          <w:marLeft w:val="0"/>
          <w:marRight w:val="0"/>
          <w:marTop w:val="0"/>
          <w:marBottom w:val="0"/>
          <w:divBdr>
            <w:top w:val="none" w:sz="0" w:space="0" w:color="auto"/>
            <w:left w:val="none" w:sz="0" w:space="0" w:color="auto"/>
            <w:bottom w:val="none" w:sz="0" w:space="0" w:color="auto"/>
            <w:right w:val="none" w:sz="0" w:space="0" w:color="auto"/>
          </w:divBdr>
        </w:div>
        <w:div w:id="1445075720">
          <w:marLeft w:val="0"/>
          <w:marRight w:val="0"/>
          <w:marTop w:val="0"/>
          <w:marBottom w:val="0"/>
          <w:divBdr>
            <w:top w:val="none" w:sz="0" w:space="0" w:color="auto"/>
            <w:left w:val="none" w:sz="0" w:space="0" w:color="auto"/>
            <w:bottom w:val="none" w:sz="0" w:space="0" w:color="auto"/>
            <w:right w:val="none" w:sz="0" w:space="0" w:color="auto"/>
          </w:divBdr>
        </w:div>
        <w:div w:id="1449198047">
          <w:marLeft w:val="0"/>
          <w:marRight w:val="0"/>
          <w:marTop w:val="0"/>
          <w:marBottom w:val="0"/>
          <w:divBdr>
            <w:top w:val="none" w:sz="0" w:space="0" w:color="auto"/>
            <w:left w:val="none" w:sz="0" w:space="0" w:color="auto"/>
            <w:bottom w:val="none" w:sz="0" w:space="0" w:color="auto"/>
            <w:right w:val="none" w:sz="0" w:space="0" w:color="auto"/>
          </w:divBdr>
        </w:div>
        <w:div w:id="1468813526">
          <w:marLeft w:val="0"/>
          <w:marRight w:val="0"/>
          <w:marTop w:val="0"/>
          <w:marBottom w:val="0"/>
          <w:divBdr>
            <w:top w:val="none" w:sz="0" w:space="0" w:color="auto"/>
            <w:left w:val="none" w:sz="0" w:space="0" w:color="auto"/>
            <w:bottom w:val="none" w:sz="0" w:space="0" w:color="auto"/>
            <w:right w:val="none" w:sz="0" w:space="0" w:color="auto"/>
          </w:divBdr>
        </w:div>
        <w:div w:id="1500846159">
          <w:marLeft w:val="0"/>
          <w:marRight w:val="0"/>
          <w:marTop w:val="0"/>
          <w:marBottom w:val="0"/>
          <w:divBdr>
            <w:top w:val="none" w:sz="0" w:space="0" w:color="auto"/>
            <w:left w:val="none" w:sz="0" w:space="0" w:color="auto"/>
            <w:bottom w:val="none" w:sz="0" w:space="0" w:color="auto"/>
            <w:right w:val="none" w:sz="0" w:space="0" w:color="auto"/>
          </w:divBdr>
        </w:div>
        <w:div w:id="1504512206">
          <w:marLeft w:val="0"/>
          <w:marRight w:val="0"/>
          <w:marTop w:val="0"/>
          <w:marBottom w:val="0"/>
          <w:divBdr>
            <w:top w:val="none" w:sz="0" w:space="0" w:color="auto"/>
            <w:left w:val="none" w:sz="0" w:space="0" w:color="auto"/>
            <w:bottom w:val="none" w:sz="0" w:space="0" w:color="auto"/>
            <w:right w:val="none" w:sz="0" w:space="0" w:color="auto"/>
          </w:divBdr>
        </w:div>
        <w:div w:id="1508011081">
          <w:marLeft w:val="0"/>
          <w:marRight w:val="0"/>
          <w:marTop w:val="0"/>
          <w:marBottom w:val="0"/>
          <w:divBdr>
            <w:top w:val="none" w:sz="0" w:space="0" w:color="auto"/>
            <w:left w:val="none" w:sz="0" w:space="0" w:color="auto"/>
            <w:bottom w:val="none" w:sz="0" w:space="0" w:color="auto"/>
            <w:right w:val="none" w:sz="0" w:space="0" w:color="auto"/>
          </w:divBdr>
        </w:div>
        <w:div w:id="1517695741">
          <w:marLeft w:val="0"/>
          <w:marRight w:val="0"/>
          <w:marTop w:val="0"/>
          <w:marBottom w:val="0"/>
          <w:divBdr>
            <w:top w:val="none" w:sz="0" w:space="0" w:color="auto"/>
            <w:left w:val="none" w:sz="0" w:space="0" w:color="auto"/>
            <w:bottom w:val="none" w:sz="0" w:space="0" w:color="auto"/>
            <w:right w:val="none" w:sz="0" w:space="0" w:color="auto"/>
          </w:divBdr>
        </w:div>
        <w:div w:id="1528442376">
          <w:marLeft w:val="0"/>
          <w:marRight w:val="0"/>
          <w:marTop w:val="0"/>
          <w:marBottom w:val="0"/>
          <w:divBdr>
            <w:top w:val="none" w:sz="0" w:space="0" w:color="auto"/>
            <w:left w:val="none" w:sz="0" w:space="0" w:color="auto"/>
            <w:bottom w:val="none" w:sz="0" w:space="0" w:color="auto"/>
            <w:right w:val="none" w:sz="0" w:space="0" w:color="auto"/>
          </w:divBdr>
        </w:div>
        <w:div w:id="1627470448">
          <w:marLeft w:val="0"/>
          <w:marRight w:val="0"/>
          <w:marTop w:val="0"/>
          <w:marBottom w:val="0"/>
          <w:divBdr>
            <w:top w:val="none" w:sz="0" w:space="0" w:color="auto"/>
            <w:left w:val="none" w:sz="0" w:space="0" w:color="auto"/>
            <w:bottom w:val="none" w:sz="0" w:space="0" w:color="auto"/>
            <w:right w:val="none" w:sz="0" w:space="0" w:color="auto"/>
          </w:divBdr>
        </w:div>
        <w:div w:id="1629629315">
          <w:marLeft w:val="0"/>
          <w:marRight w:val="0"/>
          <w:marTop w:val="0"/>
          <w:marBottom w:val="0"/>
          <w:divBdr>
            <w:top w:val="none" w:sz="0" w:space="0" w:color="auto"/>
            <w:left w:val="none" w:sz="0" w:space="0" w:color="auto"/>
            <w:bottom w:val="none" w:sz="0" w:space="0" w:color="auto"/>
            <w:right w:val="none" w:sz="0" w:space="0" w:color="auto"/>
          </w:divBdr>
        </w:div>
        <w:div w:id="1643851450">
          <w:marLeft w:val="0"/>
          <w:marRight w:val="0"/>
          <w:marTop w:val="0"/>
          <w:marBottom w:val="0"/>
          <w:divBdr>
            <w:top w:val="none" w:sz="0" w:space="0" w:color="auto"/>
            <w:left w:val="none" w:sz="0" w:space="0" w:color="auto"/>
            <w:bottom w:val="none" w:sz="0" w:space="0" w:color="auto"/>
            <w:right w:val="none" w:sz="0" w:space="0" w:color="auto"/>
          </w:divBdr>
        </w:div>
        <w:div w:id="1679116784">
          <w:marLeft w:val="0"/>
          <w:marRight w:val="0"/>
          <w:marTop w:val="0"/>
          <w:marBottom w:val="0"/>
          <w:divBdr>
            <w:top w:val="none" w:sz="0" w:space="0" w:color="auto"/>
            <w:left w:val="none" w:sz="0" w:space="0" w:color="auto"/>
            <w:bottom w:val="none" w:sz="0" w:space="0" w:color="auto"/>
            <w:right w:val="none" w:sz="0" w:space="0" w:color="auto"/>
          </w:divBdr>
        </w:div>
        <w:div w:id="1684358537">
          <w:marLeft w:val="0"/>
          <w:marRight w:val="0"/>
          <w:marTop w:val="0"/>
          <w:marBottom w:val="0"/>
          <w:divBdr>
            <w:top w:val="none" w:sz="0" w:space="0" w:color="auto"/>
            <w:left w:val="none" w:sz="0" w:space="0" w:color="auto"/>
            <w:bottom w:val="none" w:sz="0" w:space="0" w:color="auto"/>
            <w:right w:val="none" w:sz="0" w:space="0" w:color="auto"/>
          </w:divBdr>
        </w:div>
        <w:div w:id="1730613830">
          <w:marLeft w:val="0"/>
          <w:marRight w:val="0"/>
          <w:marTop w:val="0"/>
          <w:marBottom w:val="0"/>
          <w:divBdr>
            <w:top w:val="none" w:sz="0" w:space="0" w:color="auto"/>
            <w:left w:val="none" w:sz="0" w:space="0" w:color="auto"/>
            <w:bottom w:val="none" w:sz="0" w:space="0" w:color="auto"/>
            <w:right w:val="none" w:sz="0" w:space="0" w:color="auto"/>
          </w:divBdr>
        </w:div>
        <w:div w:id="1732731753">
          <w:marLeft w:val="0"/>
          <w:marRight w:val="0"/>
          <w:marTop w:val="0"/>
          <w:marBottom w:val="0"/>
          <w:divBdr>
            <w:top w:val="none" w:sz="0" w:space="0" w:color="auto"/>
            <w:left w:val="none" w:sz="0" w:space="0" w:color="auto"/>
            <w:bottom w:val="none" w:sz="0" w:space="0" w:color="auto"/>
            <w:right w:val="none" w:sz="0" w:space="0" w:color="auto"/>
          </w:divBdr>
        </w:div>
        <w:div w:id="1751266715">
          <w:marLeft w:val="0"/>
          <w:marRight w:val="0"/>
          <w:marTop w:val="0"/>
          <w:marBottom w:val="0"/>
          <w:divBdr>
            <w:top w:val="none" w:sz="0" w:space="0" w:color="auto"/>
            <w:left w:val="none" w:sz="0" w:space="0" w:color="auto"/>
            <w:bottom w:val="none" w:sz="0" w:space="0" w:color="auto"/>
            <w:right w:val="none" w:sz="0" w:space="0" w:color="auto"/>
          </w:divBdr>
        </w:div>
        <w:div w:id="1775393589">
          <w:marLeft w:val="0"/>
          <w:marRight w:val="0"/>
          <w:marTop w:val="0"/>
          <w:marBottom w:val="0"/>
          <w:divBdr>
            <w:top w:val="none" w:sz="0" w:space="0" w:color="auto"/>
            <w:left w:val="none" w:sz="0" w:space="0" w:color="auto"/>
            <w:bottom w:val="none" w:sz="0" w:space="0" w:color="auto"/>
            <w:right w:val="none" w:sz="0" w:space="0" w:color="auto"/>
          </w:divBdr>
        </w:div>
        <w:div w:id="1789622005">
          <w:marLeft w:val="0"/>
          <w:marRight w:val="0"/>
          <w:marTop w:val="0"/>
          <w:marBottom w:val="0"/>
          <w:divBdr>
            <w:top w:val="none" w:sz="0" w:space="0" w:color="auto"/>
            <w:left w:val="none" w:sz="0" w:space="0" w:color="auto"/>
            <w:bottom w:val="none" w:sz="0" w:space="0" w:color="auto"/>
            <w:right w:val="none" w:sz="0" w:space="0" w:color="auto"/>
          </w:divBdr>
        </w:div>
        <w:div w:id="1828741204">
          <w:marLeft w:val="0"/>
          <w:marRight w:val="0"/>
          <w:marTop w:val="0"/>
          <w:marBottom w:val="0"/>
          <w:divBdr>
            <w:top w:val="none" w:sz="0" w:space="0" w:color="auto"/>
            <w:left w:val="none" w:sz="0" w:space="0" w:color="auto"/>
            <w:bottom w:val="none" w:sz="0" w:space="0" w:color="auto"/>
            <w:right w:val="none" w:sz="0" w:space="0" w:color="auto"/>
          </w:divBdr>
        </w:div>
        <w:div w:id="1879774188">
          <w:marLeft w:val="0"/>
          <w:marRight w:val="0"/>
          <w:marTop w:val="0"/>
          <w:marBottom w:val="0"/>
          <w:divBdr>
            <w:top w:val="none" w:sz="0" w:space="0" w:color="auto"/>
            <w:left w:val="none" w:sz="0" w:space="0" w:color="auto"/>
            <w:bottom w:val="none" w:sz="0" w:space="0" w:color="auto"/>
            <w:right w:val="none" w:sz="0" w:space="0" w:color="auto"/>
          </w:divBdr>
        </w:div>
        <w:div w:id="1944267436">
          <w:marLeft w:val="0"/>
          <w:marRight w:val="0"/>
          <w:marTop w:val="0"/>
          <w:marBottom w:val="0"/>
          <w:divBdr>
            <w:top w:val="none" w:sz="0" w:space="0" w:color="auto"/>
            <w:left w:val="none" w:sz="0" w:space="0" w:color="auto"/>
            <w:bottom w:val="none" w:sz="0" w:space="0" w:color="auto"/>
            <w:right w:val="none" w:sz="0" w:space="0" w:color="auto"/>
          </w:divBdr>
        </w:div>
        <w:div w:id="1952736662">
          <w:marLeft w:val="0"/>
          <w:marRight w:val="0"/>
          <w:marTop w:val="0"/>
          <w:marBottom w:val="0"/>
          <w:divBdr>
            <w:top w:val="none" w:sz="0" w:space="0" w:color="auto"/>
            <w:left w:val="none" w:sz="0" w:space="0" w:color="auto"/>
            <w:bottom w:val="none" w:sz="0" w:space="0" w:color="auto"/>
            <w:right w:val="none" w:sz="0" w:space="0" w:color="auto"/>
          </w:divBdr>
        </w:div>
        <w:div w:id="1953896454">
          <w:marLeft w:val="0"/>
          <w:marRight w:val="0"/>
          <w:marTop w:val="0"/>
          <w:marBottom w:val="0"/>
          <w:divBdr>
            <w:top w:val="none" w:sz="0" w:space="0" w:color="auto"/>
            <w:left w:val="none" w:sz="0" w:space="0" w:color="auto"/>
            <w:bottom w:val="none" w:sz="0" w:space="0" w:color="auto"/>
            <w:right w:val="none" w:sz="0" w:space="0" w:color="auto"/>
          </w:divBdr>
        </w:div>
        <w:div w:id="1978098117">
          <w:marLeft w:val="0"/>
          <w:marRight w:val="0"/>
          <w:marTop w:val="0"/>
          <w:marBottom w:val="0"/>
          <w:divBdr>
            <w:top w:val="none" w:sz="0" w:space="0" w:color="auto"/>
            <w:left w:val="none" w:sz="0" w:space="0" w:color="auto"/>
            <w:bottom w:val="none" w:sz="0" w:space="0" w:color="auto"/>
            <w:right w:val="none" w:sz="0" w:space="0" w:color="auto"/>
          </w:divBdr>
        </w:div>
        <w:div w:id="2008169839">
          <w:marLeft w:val="0"/>
          <w:marRight w:val="0"/>
          <w:marTop w:val="0"/>
          <w:marBottom w:val="0"/>
          <w:divBdr>
            <w:top w:val="none" w:sz="0" w:space="0" w:color="auto"/>
            <w:left w:val="none" w:sz="0" w:space="0" w:color="auto"/>
            <w:bottom w:val="none" w:sz="0" w:space="0" w:color="auto"/>
            <w:right w:val="none" w:sz="0" w:space="0" w:color="auto"/>
          </w:divBdr>
        </w:div>
        <w:div w:id="2010255171">
          <w:marLeft w:val="0"/>
          <w:marRight w:val="0"/>
          <w:marTop w:val="0"/>
          <w:marBottom w:val="0"/>
          <w:divBdr>
            <w:top w:val="none" w:sz="0" w:space="0" w:color="auto"/>
            <w:left w:val="none" w:sz="0" w:space="0" w:color="auto"/>
            <w:bottom w:val="none" w:sz="0" w:space="0" w:color="auto"/>
            <w:right w:val="none" w:sz="0" w:space="0" w:color="auto"/>
          </w:divBdr>
        </w:div>
        <w:div w:id="2041585232">
          <w:marLeft w:val="0"/>
          <w:marRight w:val="0"/>
          <w:marTop w:val="0"/>
          <w:marBottom w:val="0"/>
          <w:divBdr>
            <w:top w:val="none" w:sz="0" w:space="0" w:color="auto"/>
            <w:left w:val="none" w:sz="0" w:space="0" w:color="auto"/>
            <w:bottom w:val="none" w:sz="0" w:space="0" w:color="auto"/>
            <w:right w:val="none" w:sz="0" w:space="0" w:color="auto"/>
          </w:divBdr>
        </w:div>
      </w:divsChild>
    </w:div>
    <w:div w:id="1445923234">
      <w:bodyDiv w:val="1"/>
      <w:marLeft w:val="0"/>
      <w:marRight w:val="0"/>
      <w:marTop w:val="0"/>
      <w:marBottom w:val="0"/>
      <w:divBdr>
        <w:top w:val="none" w:sz="0" w:space="0" w:color="auto"/>
        <w:left w:val="none" w:sz="0" w:space="0" w:color="auto"/>
        <w:bottom w:val="none" w:sz="0" w:space="0" w:color="auto"/>
        <w:right w:val="none" w:sz="0" w:space="0" w:color="auto"/>
      </w:divBdr>
    </w:div>
    <w:div w:id="1469780773">
      <w:bodyDiv w:val="1"/>
      <w:marLeft w:val="0"/>
      <w:marRight w:val="0"/>
      <w:marTop w:val="0"/>
      <w:marBottom w:val="0"/>
      <w:divBdr>
        <w:top w:val="none" w:sz="0" w:space="0" w:color="auto"/>
        <w:left w:val="none" w:sz="0" w:space="0" w:color="auto"/>
        <w:bottom w:val="none" w:sz="0" w:space="0" w:color="auto"/>
        <w:right w:val="none" w:sz="0" w:space="0" w:color="auto"/>
      </w:divBdr>
    </w:div>
    <w:div w:id="1483767412">
      <w:bodyDiv w:val="1"/>
      <w:marLeft w:val="0"/>
      <w:marRight w:val="0"/>
      <w:marTop w:val="0"/>
      <w:marBottom w:val="0"/>
      <w:divBdr>
        <w:top w:val="none" w:sz="0" w:space="0" w:color="auto"/>
        <w:left w:val="none" w:sz="0" w:space="0" w:color="auto"/>
        <w:bottom w:val="none" w:sz="0" w:space="0" w:color="auto"/>
        <w:right w:val="none" w:sz="0" w:space="0" w:color="auto"/>
      </w:divBdr>
      <w:divsChild>
        <w:div w:id="1741057898">
          <w:marLeft w:val="0"/>
          <w:marRight w:val="0"/>
          <w:marTop w:val="0"/>
          <w:marBottom w:val="0"/>
          <w:divBdr>
            <w:top w:val="none" w:sz="0" w:space="0" w:color="auto"/>
            <w:left w:val="none" w:sz="0" w:space="0" w:color="auto"/>
            <w:bottom w:val="none" w:sz="0" w:space="0" w:color="auto"/>
            <w:right w:val="none" w:sz="0" w:space="0" w:color="auto"/>
          </w:divBdr>
        </w:div>
      </w:divsChild>
    </w:div>
    <w:div w:id="1487163236">
      <w:bodyDiv w:val="1"/>
      <w:marLeft w:val="0"/>
      <w:marRight w:val="0"/>
      <w:marTop w:val="0"/>
      <w:marBottom w:val="0"/>
      <w:divBdr>
        <w:top w:val="none" w:sz="0" w:space="0" w:color="auto"/>
        <w:left w:val="none" w:sz="0" w:space="0" w:color="auto"/>
        <w:bottom w:val="none" w:sz="0" w:space="0" w:color="auto"/>
        <w:right w:val="none" w:sz="0" w:space="0" w:color="auto"/>
      </w:divBdr>
    </w:div>
    <w:div w:id="1490321364">
      <w:bodyDiv w:val="1"/>
      <w:marLeft w:val="0"/>
      <w:marRight w:val="0"/>
      <w:marTop w:val="0"/>
      <w:marBottom w:val="0"/>
      <w:divBdr>
        <w:top w:val="none" w:sz="0" w:space="0" w:color="auto"/>
        <w:left w:val="none" w:sz="0" w:space="0" w:color="auto"/>
        <w:bottom w:val="none" w:sz="0" w:space="0" w:color="auto"/>
        <w:right w:val="none" w:sz="0" w:space="0" w:color="auto"/>
      </w:divBdr>
    </w:div>
    <w:div w:id="1525484201">
      <w:bodyDiv w:val="1"/>
      <w:marLeft w:val="0"/>
      <w:marRight w:val="0"/>
      <w:marTop w:val="0"/>
      <w:marBottom w:val="0"/>
      <w:divBdr>
        <w:top w:val="none" w:sz="0" w:space="0" w:color="auto"/>
        <w:left w:val="none" w:sz="0" w:space="0" w:color="auto"/>
        <w:bottom w:val="none" w:sz="0" w:space="0" w:color="auto"/>
        <w:right w:val="none" w:sz="0" w:space="0" w:color="auto"/>
      </w:divBdr>
      <w:divsChild>
        <w:div w:id="1032876893">
          <w:marLeft w:val="0"/>
          <w:marRight w:val="0"/>
          <w:marTop w:val="0"/>
          <w:marBottom w:val="0"/>
          <w:divBdr>
            <w:top w:val="none" w:sz="0" w:space="0" w:color="auto"/>
            <w:left w:val="none" w:sz="0" w:space="0" w:color="auto"/>
            <w:bottom w:val="none" w:sz="0" w:space="0" w:color="auto"/>
            <w:right w:val="none" w:sz="0" w:space="0" w:color="auto"/>
          </w:divBdr>
        </w:div>
      </w:divsChild>
    </w:div>
    <w:div w:id="1530950394">
      <w:bodyDiv w:val="1"/>
      <w:marLeft w:val="0"/>
      <w:marRight w:val="0"/>
      <w:marTop w:val="0"/>
      <w:marBottom w:val="0"/>
      <w:divBdr>
        <w:top w:val="none" w:sz="0" w:space="0" w:color="auto"/>
        <w:left w:val="none" w:sz="0" w:space="0" w:color="auto"/>
        <w:bottom w:val="none" w:sz="0" w:space="0" w:color="auto"/>
        <w:right w:val="none" w:sz="0" w:space="0" w:color="auto"/>
      </w:divBdr>
    </w:div>
    <w:div w:id="1594826833">
      <w:bodyDiv w:val="1"/>
      <w:marLeft w:val="0"/>
      <w:marRight w:val="0"/>
      <w:marTop w:val="0"/>
      <w:marBottom w:val="0"/>
      <w:divBdr>
        <w:top w:val="none" w:sz="0" w:space="0" w:color="auto"/>
        <w:left w:val="none" w:sz="0" w:space="0" w:color="auto"/>
        <w:bottom w:val="none" w:sz="0" w:space="0" w:color="auto"/>
        <w:right w:val="none" w:sz="0" w:space="0" w:color="auto"/>
      </w:divBdr>
      <w:divsChild>
        <w:div w:id="34543287">
          <w:marLeft w:val="0"/>
          <w:marRight w:val="0"/>
          <w:marTop w:val="0"/>
          <w:marBottom w:val="0"/>
          <w:divBdr>
            <w:top w:val="none" w:sz="0" w:space="0" w:color="auto"/>
            <w:left w:val="none" w:sz="0" w:space="0" w:color="auto"/>
            <w:bottom w:val="none" w:sz="0" w:space="0" w:color="auto"/>
            <w:right w:val="none" w:sz="0" w:space="0" w:color="auto"/>
          </w:divBdr>
        </w:div>
        <w:div w:id="82847301">
          <w:marLeft w:val="0"/>
          <w:marRight w:val="0"/>
          <w:marTop w:val="0"/>
          <w:marBottom w:val="0"/>
          <w:divBdr>
            <w:top w:val="none" w:sz="0" w:space="0" w:color="auto"/>
            <w:left w:val="none" w:sz="0" w:space="0" w:color="auto"/>
            <w:bottom w:val="none" w:sz="0" w:space="0" w:color="auto"/>
            <w:right w:val="none" w:sz="0" w:space="0" w:color="auto"/>
          </w:divBdr>
        </w:div>
        <w:div w:id="99376921">
          <w:marLeft w:val="0"/>
          <w:marRight w:val="0"/>
          <w:marTop w:val="0"/>
          <w:marBottom w:val="0"/>
          <w:divBdr>
            <w:top w:val="none" w:sz="0" w:space="0" w:color="auto"/>
            <w:left w:val="none" w:sz="0" w:space="0" w:color="auto"/>
            <w:bottom w:val="none" w:sz="0" w:space="0" w:color="auto"/>
            <w:right w:val="none" w:sz="0" w:space="0" w:color="auto"/>
          </w:divBdr>
        </w:div>
        <w:div w:id="115098791">
          <w:marLeft w:val="0"/>
          <w:marRight w:val="0"/>
          <w:marTop w:val="0"/>
          <w:marBottom w:val="0"/>
          <w:divBdr>
            <w:top w:val="none" w:sz="0" w:space="0" w:color="auto"/>
            <w:left w:val="none" w:sz="0" w:space="0" w:color="auto"/>
            <w:bottom w:val="none" w:sz="0" w:space="0" w:color="auto"/>
            <w:right w:val="none" w:sz="0" w:space="0" w:color="auto"/>
          </w:divBdr>
        </w:div>
        <w:div w:id="144787672">
          <w:marLeft w:val="0"/>
          <w:marRight w:val="0"/>
          <w:marTop w:val="0"/>
          <w:marBottom w:val="0"/>
          <w:divBdr>
            <w:top w:val="none" w:sz="0" w:space="0" w:color="auto"/>
            <w:left w:val="none" w:sz="0" w:space="0" w:color="auto"/>
            <w:bottom w:val="none" w:sz="0" w:space="0" w:color="auto"/>
            <w:right w:val="none" w:sz="0" w:space="0" w:color="auto"/>
          </w:divBdr>
        </w:div>
        <w:div w:id="250162801">
          <w:marLeft w:val="0"/>
          <w:marRight w:val="0"/>
          <w:marTop w:val="0"/>
          <w:marBottom w:val="0"/>
          <w:divBdr>
            <w:top w:val="none" w:sz="0" w:space="0" w:color="auto"/>
            <w:left w:val="none" w:sz="0" w:space="0" w:color="auto"/>
            <w:bottom w:val="none" w:sz="0" w:space="0" w:color="auto"/>
            <w:right w:val="none" w:sz="0" w:space="0" w:color="auto"/>
          </w:divBdr>
        </w:div>
        <w:div w:id="255208336">
          <w:marLeft w:val="0"/>
          <w:marRight w:val="0"/>
          <w:marTop w:val="0"/>
          <w:marBottom w:val="0"/>
          <w:divBdr>
            <w:top w:val="none" w:sz="0" w:space="0" w:color="auto"/>
            <w:left w:val="none" w:sz="0" w:space="0" w:color="auto"/>
            <w:bottom w:val="none" w:sz="0" w:space="0" w:color="auto"/>
            <w:right w:val="none" w:sz="0" w:space="0" w:color="auto"/>
          </w:divBdr>
        </w:div>
        <w:div w:id="317851818">
          <w:marLeft w:val="0"/>
          <w:marRight w:val="0"/>
          <w:marTop w:val="0"/>
          <w:marBottom w:val="0"/>
          <w:divBdr>
            <w:top w:val="none" w:sz="0" w:space="0" w:color="auto"/>
            <w:left w:val="none" w:sz="0" w:space="0" w:color="auto"/>
            <w:bottom w:val="none" w:sz="0" w:space="0" w:color="auto"/>
            <w:right w:val="none" w:sz="0" w:space="0" w:color="auto"/>
          </w:divBdr>
        </w:div>
        <w:div w:id="326324254">
          <w:marLeft w:val="0"/>
          <w:marRight w:val="0"/>
          <w:marTop w:val="0"/>
          <w:marBottom w:val="0"/>
          <w:divBdr>
            <w:top w:val="none" w:sz="0" w:space="0" w:color="auto"/>
            <w:left w:val="none" w:sz="0" w:space="0" w:color="auto"/>
            <w:bottom w:val="none" w:sz="0" w:space="0" w:color="auto"/>
            <w:right w:val="none" w:sz="0" w:space="0" w:color="auto"/>
          </w:divBdr>
        </w:div>
        <w:div w:id="337201049">
          <w:marLeft w:val="0"/>
          <w:marRight w:val="0"/>
          <w:marTop w:val="0"/>
          <w:marBottom w:val="0"/>
          <w:divBdr>
            <w:top w:val="none" w:sz="0" w:space="0" w:color="auto"/>
            <w:left w:val="none" w:sz="0" w:space="0" w:color="auto"/>
            <w:bottom w:val="none" w:sz="0" w:space="0" w:color="auto"/>
            <w:right w:val="none" w:sz="0" w:space="0" w:color="auto"/>
          </w:divBdr>
        </w:div>
        <w:div w:id="344483157">
          <w:marLeft w:val="0"/>
          <w:marRight w:val="0"/>
          <w:marTop w:val="0"/>
          <w:marBottom w:val="0"/>
          <w:divBdr>
            <w:top w:val="none" w:sz="0" w:space="0" w:color="auto"/>
            <w:left w:val="none" w:sz="0" w:space="0" w:color="auto"/>
            <w:bottom w:val="none" w:sz="0" w:space="0" w:color="auto"/>
            <w:right w:val="none" w:sz="0" w:space="0" w:color="auto"/>
          </w:divBdr>
        </w:div>
        <w:div w:id="355929753">
          <w:marLeft w:val="0"/>
          <w:marRight w:val="0"/>
          <w:marTop w:val="0"/>
          <w:marBottom w:val="0"/>
          <w:divBdr>
            <w:top w:val="none" w:sz="0" w:space="0" w:color="auto"/>
            <w:left w:val="none" w:sz="0" w:space="0" w:color="auto"/>
            <w:bottom w:val="none" w:sz="0" w:space="0" w:color="auto"/>
            <w:right w:val="none" w:sz="0" w:space="0" w:color="auto"/>
          </w:divBdr>
        </w:div>
        <w:div w:id="396050567">
          <w:marLeft w:val="0"/>
          <w:marRight w:val="0"/>
          <w:marTop w:val="0"/>
          <w:marBottom w:val="0"/>
          <w:divBdr>
            <w:top w:val="none" w:sz="0" w:space="0" w:color="auto"/>
            <w:left w:val="none" w:sz="0" w:space="0" w:color="auto"/>
            <w:bottom w:val="none" w:sz="0" w:space="0" w:color="auto"/>
            <w:right w:val="none" w:sz="0" w:space="0" w:color="auto"/>
          </w:divBdr>
        </w:div>
        <w:div w:id="451822699">
          <w:marLeft w:val="0"/>
          <w:marRight w:val="0"/>
          <w:marTop w:val="0"/>
          <w:marBottom w:val="0"/>
          <w:divBdr>
            <w:top w:val="none" w:sz="0" w:space="0" w:color="auto"/>
            <w:left w:val="none" w:sz="0" w:space="0" w:color="auto"/>
            <w:bottom w:val="none" w:sz="0" w:space="0" w:color="auto"/>
            <w:right w:val="none" w:sz="0" w:space="0" w:color="auto"/>
          </w:divBdr>
        </w:div>
        <w:div w:id="458962689">
          <w:marLeft w:val="0"/>
          <w:marRight w:val="0"/>
          <w:marTop w:val="0"/>
          <w:marBottom w:val="0"/>
          <w:divBdr>
            <w:top w:val="none" w:sz="0" w:space="0" w:color="auto"/>
            <w:left w:val="none" w:sz="0" w:space="0" w:color="auto"/>
            <w:bottom w:val="none" w:sz="0" w:space="0" w:color="auto"/>
            <w:right w:val="none" w:sz="0" w:space="0" w:color="auto"/>
          </w:divBdr>
        </w:div>
        <w:div w:id="463817152">
          <w:marLeft w:val="0"/>
          <w:marRight w:val="0"/>
          <w:marTop w:val="0"/>
          <w:marBottom w:val="0"/>
          <w:divBdr>
            <w:top w:val="none" w:sz="0" w:space="0" w:color="auto"/>
            <w:left w:val="none" w:sz="0" w:space="0" w:color="auto"/>
            <w:bottom w:val="none" w:sz="0" w:space="0" w:color="auto"/>
            <w:right w:val="none" w:sz="0" w:space="0" w:color="auto"/>
          </w:divBdr>
        </w:div>
        <w:div w:id="507716563">
          <w:marLeft w:val="0"/>
          <w:marRight w:val="0"/>
          <w:marTop w:val="0"/>
          <w:marBottom w:val="0"/>
          <w:divBdr>
            <w:top w:val="none" w:sz="0" w:space="0" w:color="auto"/>
            <w:left w:val="none" w:sz="0" w:space="0" w:color="auto"/>
            <w:bottom w:val="none" w:sz="0" w:space="0" w:color="auto"/>
            <w:right w:val="none" w:sz="0" w:space="0" w:color="auto"/>
          </w:divBdr>
        </w:div>
        <w:div w:id="514271414">
          <w:marLeft w:val="0"/>
          <w:marRight w:val="0"/>
          <w:marTop w:val="0"/>
          <w:marBottom w:val="0"/>
          <w:divBdr>
            <w:top w:val="none" w:sz="0" w:space="0" w:color="auto"/>
            <w:left w:val="none" w:sz="0" w:space="0" w:color="auto"/>
            <w:bottom w:val="none" w:sz="0" w:space="0" w:color="auto"/>
            <w:right w:val="none" w:sz="0" w:space="0" w:color="auto"/>
          </w:divBdr>
        </w:div>
        <w:div w:id="514998140">
          <w:marLeft w:val="0"/>
          <w:marRight w:val="0"/>
          <w:marTop w:val="0"/>
          <w:marBottom w:val="0"/>
          <w:divBdr>
            <w:top w:val="none" w:sz="0" w:space="0" w:color="auto"/>
            <w:left w:val="none" w:sz="0" w:space="0" w:color="auto"/>
            <w:bottom w:val="none" w:sz="0" w:space="0" w:color="auto"/>
            <w:right w:val="none" w:sz="0" w:space="0" w:color="auto"/>
          </w:divBdr>
        </w:div>
        <w:div w:id="616566048">
          <w:marLeft w:val="0"/>
          <w:marRight w:val="0"/>
          <w:marTop w:val="0"/>
          <w:marBottom w:val="0"/>
          <w:divBdr>
            <w:top w:val="none" w:sz="0" w:space="0" w:color="auto"/>
            <w:left w:val="none" w:sz="0" w:space="0" w:color="auto"/>
            <w:bottom w:val="none" w:sz="0" w:space="0" w:color="auto"/>
            <w:right w:val="none" w:sz="0" w:space="0" w:color="auto"/>
          </w:divBdr>
        </w:div>
        <w:div w:id="669796016">
          <w:marLeft w:val="0"/>
          <w:marRight w:val="0"/>
          <w:marTop w:val="0"/>
          <w:marBottom w:val="0"/>
          <w:divBdr>
            <w:top w:val="none" w:sz="0" w:space="0" w:color="auto"/>
            <w:left w:val="none" w:sz="0" w:space="0" w:color="auto"/>
            <w:bottom w:val="none" w:sz="0" w:space="0" w:color="auto"/>
            <w:right w:val="none" w:sz="0" w:space="0" w:color="auto"/>
          </w:divBdr>
        </w:div>
        <w:div w:id="774330021">
          <w:marLeft w:val="0"/>
          <w:marRight w:val="0"/>
          <w:marTop w:val="0"/>
          <w:marBottom w:val="0"/>
          <w:divBdr>
            <w:top w:val="none" w:sz="0" w:space="0" w:color="auto"/>
            <w:left w:val="none" w:sz="0" w:space="0" w:color="auto"/>
            <w:bottom w:val="none" w:sz="0" w:space="0" w:color="auto"/>
            <w:right w:val="none" w:sz="0" w:space="0" w:color="auto"/>
          </w:divBdr>
        </w:div>
        <w:div w:id="776634318">
          <w:marLeft w:val="0"/>
          <w:marRight w:val="0"/>
          <w:marTop w:val="0"/>
          <w:marBottom w:val="0"/>
          <w:divBdr>
            <w:top w:val="none" w:sz="0" w:space="0" w:color="auto"/>
            <w:left w:val="none" w:sz="0" w:space="0" w:color="auto"/>
            <w:bottom w:val="none" w:sz="0" w:space="0" w:color="auto"/>
            <w:right w:val="none" w:sz="0" w:space="0" w:color="auto"/>
          </w:divBdr>
        </w:div>
        <w:div w:id="788595814">
          <w:marLeft w:val="0"/>
          <w:marRight w:val="0"/>
          <w:marTop w:val="0"/>
          <w:marBottom w:val="0"/>
          <w:divBdr>
            <w:top w:val="none" w:sz="0" w:space="0" w:color="auto"/>
            <w:left w:val="none" w:sz="0" w:space="0" w:color="auto"/>
            <w:bottom w:val="none" w:sz="0" w:space="0" w:color="auto"/>
            <w:right w:val="none" w:sz="0" w:space="0" w:color="auto"/>
          </w:divBdr>
        </w:div>
        <w:div w:id="882255046">
          <w:marLeft w:val="0"/>
          <w:marRight w:val="0"/>
          <w:marTop w:val="0"/>
          <w:marBottom w:val="0"/>
          <w:divBdr>
            <w:top w:val="none" w:sz="0" w:space="0" w:color="auto"/>
            <w:left w:val="none" w:sz="0" w:space="0" w:color="auto"/>
            <w:bottom w:val="none" w:sz="0" w:space="0" w:color="auto"/>
            <w:right w:val="none" w:sz="0" w:space="0" w:color="auto"/>
          </w:divBdr>
        </w:div>
        <w:div w:id="882323749">
          <w:marLeft w:val="0"/>
          <w:marRight w:val="0"/>
          <w:marTop w:val="0"/>
          <w:marBottom w:val="0"/>
          <w:divBdr>
            <w:top w:val="none" w:sz="0" w:space="0" w:color="auto"/>
            <w:left w:val="none" w:sz="0" w:space="0" w:color="auto"/>
            <w:bottom w:val="none" w:sz="0" w:space="0" w:color="auto"/>
            <w:right w:val="none" w:sz="0" w:space="0" w:color="auto"/>
          </w:divBdr>
        </w:div>
        <w:div w:id="885946675">
          <w:marLeft w:val="0"/>
          <w:marRight w:val="0"/>
          <w:marTop w:val="0"/>
          <w:marBottom w:val="0"/>
          <w:divBdr>
            <w:top w:val="none" w:sz="0" w:space="0" w:color="auto"/>
            <w:left w:val="none" w:sz="0" w:space="0" w:color="auto"/>
            <w:bottom w:val="none" w:sz="0" w:space="0" w:color="auto"/>
            <w:right w:val="none" w:sz="0" w:space="0" w:color="auto"/>
          </w:divBdr>
        </w:div>
        <w:div w:id="890580216">
          <w:marLeft w:val="0"/>
          <w:marRight w:val="0"/>
          <w:marTop w:val="0"/>
          <w:marBottom w:val="0"/>
          <w:divBdr>
            <w:top w:val="none" w:sz="0" w:space="0" w:color="auto"/>
            <w:left w:val="none" w:sz="0" w:space="0" w:color="auto"/>
            <w:bottom w:val="none" w:sz="0" w:space="0" w:color="auto"/>
            <w:right w:val="none" w:sz="0" w:space="0" w:color="auto"/>
          </w:divBdr>
        </w:div>
        <w:div w:id="932739960">
          <w:marLeft w:val="0"/>
          <w:marRight w:val="0"/>
          <w:marTop w:val="0"/>
          <w:marBottom w:val="0"/>
          <w:divBdr>
            <w:top w:val="none" w:sz="0" w:space="0" w:color="auto"/>
            <w:left w:val="none" w:sz="0" w:space="0" w:color="auto"/>
            <w:bottom w:val="none" w:sz="0" w:space="0" w:color="auto"/>
            <w:right w:val="none" w:sz="0" w:space="0" w:color="auto"/>
          </w:divBdr>
        </w:div>
        <w:div w:id="973490050">
          <w:marLeft w:val="0"/>
          <w:marRight w:val="0"/>
          <w:marTop w:val="0"/>
          <w:marBottom w:val="0"/>
          <w:divBdr>
            <w:top w:val="none" w:sz="0" w:space="0" w:color="auto"/>
            <w:left w:val="none" w:sz="0" w:space="0" w:color="auto"/>
            <w:bottom w:val="none" w:sz="0" w:space="0" w:color="auto"/>
            <w:right w:val="none" w:sz="0" w:space="0" w:color="auto"/>
          </w:divBdr>
        </w:div>
        <w:div w:id="974409907">
          <w:marLeft w:val="0"/>
          <w:marRight w:val="0"/>
          <w:marTop w:val="0"/>
          <w:marBottom w:val="0"/>
          <w:divBdr>
            <w:top w:val="none" w:sz="0" w:space="0" w:color="auto"/>
            <w:left w:val="none" w:sz="0" w:space="0" w:color="auto"/>
            <w:bottom w:val="none" w:sz="0" w:space="0" w:color="auto"/>
            <w:right w:val="none" w:sz="0" w:space="0" w:color="auto"/>
          </w:divBdr>
        </w:div>
        <w:div w:id="977488703">
          <w:marLeft w:val="0"/>
          <w:marRight w:val="0"/>
          <w:marTop w:val="0"/>
          <w:marBottom w:val="0"/>
          <w:divBdr>
            <w:top w:val="none" w:sz="0" w:space="0" w:color="auto"/>
            <w:left w:val="none" w:sz="0" w:space="0" w:color="auto"/>
            <w:bottom w:val="none" w:sz="0" w:space="0" w:color="auto"/>
            <w:right w:val="none" w:sz="0" w:space="0" w:color="auto"/>
          </w:divBdr>
        </w:div>
        <w:div w:id="1044909586">
          <w:marLeft w:val="0"/>
          <w:marRight w:val="0"/>
          <w:marTop w:val="0"/>
          <w:marBottom w:val="0"/>
          <w:divBdr>
            <w:top w:val="none" w:sz="0" w:space="0" w:color="auto"/>
            <w:left w:val="none" w:sz="0" w:space="0" w:color="auto"/>
            <w:bottom w:val="none" w:sz="0" w:space="0" w:color="auto"/>
            <w:right w:val="none" w:sz="0" w:space="0" w:color="auto"/>
          </w:divBdr>
        </w:div>
        <w:div w:id="1072040434">
          <w:marLeft w:val="0"/>
          <w:marRight w:val="0"/>
          <w:marTop w:val="0"/>
          <w:marBottom w:val="0"/>
          <w:divBdr>
            <w:top w:val="none" w:sz="0" w:space="0" w:color="auto"/>
            <w:left w:val="none" w:sz="0" w:space="0" w:color="auto"/>
            <w:bottom w:val="none" w:sz="0" w:space="0" w:color="auto"/>
            <w:right w:val="none" w:sz="0" w:space="0" w:color="auto"/>
          </w:divBdr>
        </w:div>
        <w:div w:id="1088690720">
          <w:marLeft w:val="0"/>
          <w:marRight w:val="0"/>
          <w:marTop w:val="0"/>
          <w:marBottom w:val="0"/>
          <w:divBdr>
            <w:top w:val="none" w:sz="0" w:space="0" w:color="auto"/>
            <w:left w:val="none" w:sz="0" w:space="0" w:color="auto"/>
            <w:bottom w:val="none" w:sz="0" w:space="0" w:color="auto"/>
            <w:right w:val="none" w:sz="0" w:space="0" w:color="auto"/>
          </w:divBdr>
        </w:div>
        <w:div w:id="1097097585">
          <w:marLeft w:val="0"/>
          <w:marRight w:val="0"/>
          <w:marTop w:val="0"/>
          <w:marBottom w:val="0"/>
          <w:divBdr>
            <w:top w:val="none" w:sz="0" w:space="0" w:color="auto"/>
            <w:left w:val="none" w:sz="0" w:space="0" w:color="auto"/>
            <w:bottom w:val="none" w:sz="0" w:space="0" w:color="auto"/>
            <w:right w:val="none" w:sz="0" w:space="0" w:color="auto"/>
          </w:divBdr>
        </w:div>
        <w:div w:id="1104303783">
          <w:marLeft w:val="0"/>
          <w:marRight w:val="0"/>
          <w:marTop w:val="0"/>
          <w:marBottom w:val="0"/>
          <w:divBdr>
            <w:top w:val="none" w:sz="0" w:space="0" w:color="auto"/>
            <w:left w:val="none" w:sz="0" w:space="0" w:color="auto"/>
            <w:bottom w:val="none" w:sz="0" w:space="0" w:color="auto"/>
            <w:right w:val="none" w:sz="0" w:space="0" w:color="auto"/>
          </w:divBdr>
        </w:div>
        <w:div w:id="1120077207">
          <w:marLeft w:val="0"/>
          <w:marRight w:val="0"/>
          <w:marTop w:val="0"/>
          <w:marBottom w:val="0"/>
          <w:divBdr>
            <w:top w:val="none" w:sz="0" w:space="0" w:color="auto"/>
            <w:left w:val="none" w:sz="0" w:space="0" w:color="auto"/>
            <w:bottom w:val="none" w:sz="0" w:space="0" w:color="auto"/>
            <w:right w:val="none" w:sz="0" w:space="0" w:color="auto"/>
          </w:divBdr>
        </w:div>
        <w:div w:id="1177424919">
          <w:marLeft w:val="0"/>
          <w:marRight w:val="0"/>
          <w:marTop w:val="0"/>
          <w:marBottom w:val="0"/>
          <w:divBdr>
            <w:top w:val="none" w:sz="0" w:space="0" w:color="auto"/>
            <w:left w:val="none" w:sz="0" w:space="0" w:color="auto"/>
            <w:bottom w:val="none" w:sz="0" w:space="0" w:color="auto"/>
            <w:right w:val="none" w:sz="0" w:space="0" w:color="auto"/>
          </w:divBdr>
        </w:div>
        <w:div w:id="1221794390">
          <w:marLeft w:val="0"/>
          <w:marRight w:val="0"/>
          <w:marTop w:val="0"/>
          <w:marBottom w:val="0"/>
          <w:divBdr>
            <w:top w:val="none" w:sz="0" w:space="0" w:color="auto"/>
            <w:left w:val="none" w:sz="0" w:space="0" w:color="auto"/>
            <w:bottom w:val="none" w:sz="0" w:space="0" w:color="auto"/>
            <w:right w:val="none" w:sz="0" w:space="0" w:color="auto"/>
          </w:divBdr>
        </w:div>
        <w:div w:id="1311209063">
          <w:marLeft w:val="0"/>
          <w:marRight w:val="0"/>
          <w:marTop w:val="0"/>
          <w:marBottom w:val="0"/>
          <w:divBdr>
            <w:top w:val="none" w:sz="0" w:space="0" w:color="auto"/>
            <w:left w:val="none" w:sz="0" w:space="0" w:color="auto"/>
            <w:bottom w:val="none" w:sz="0" w:space="0" w:color="auto"/>
            <w:right w:val="none" w:sz="0" w:space="0" w:color="auto"/>
          </w:divBdr>
        </w:div>
        <w:div w:id="1356299209">
          <w:marLeft w:val="0"/>
          <w:marRight w:val="0"/>
          <w:marTop w:val="0"/>
          <w:marBottom w:val="0"/>
          <w:divBdr>
            <w:top w:val="none" w:sz="0" w:space="0" w:color="auto"/>
            <w:left w:val="none" w:sz="0" w:space="0" w:color="auto"/>
            <w:bottom w:val="none" w:sz="0" w:space="0" w:color="auto"/>
            <w:right w:val="none" w:sz="0" w:space="0" w:color="auto"/>
          </w:divBdr>
        </w:div>
        <w:div w:id="1392847431">
          <w:marLeft w:val="0"/>
          <w:marRight w:val="0"/>
          <w:marTop w:val="0"/>
          <w:marBottom w:val="0"/>
          <w:divBdr>
            <w:top w:val="none" w:sz="0" w:space="0" w:color="auto"/>
            <w:left w:val="none" w:sz="0" w:space="0" w:color="auto"/>
            <w:bottom w:val="none" w:sz="0" w:space="0" w:color="auto"/>
            <w:right w:val="none" w:sz="0" w:space="0" w:color="auto"/>
          </w:divBdr>
        </w:div>
        <w:div w:id="1422873823">
          <w:marLeft w:val="0"/>
          <w:marRight w:val="0"/>
          <w:marTop w:val="0"/>
          <w:marBottom w:val="0"/>
          <w:divBdr>
            <w:top w:val="none" w:sz="0" w:space="0" w:color="auto"/>
            <w:left w:val="none" w:sz="0" w:space="0" w:color="auto"/>
            <w:bottom w:val="none" w:sz="0" w:space="0" w:color="auto"/>
            <w:right w:val="none" w:sz="0" w:space="0" w:color="auto"/>
          </w:divBdr>
        </w:div>
        <w:div w:id="1455103040">
          <w:marLeft w:val="0"/>
          <w:marRight w:val="0"/>
          <w:marTop w:val="0"/>
          <w:marBottom w:val="0"/>
          <w:divBdr>
            <w:top w:val="none" w:sz="0" w:space="0" w:color="auto"/>
            <w:left w:val="none" w:sz="0" w:space="0" w:color="auto"/>
            <w:bottom w:val="none" w:sz="0" w:space="0" w:color="auto"/>
            <w:right w:val="none" w:sz="0" w:space="0" w:color="auto"/>
          </w:divBdr>
        </w:div>
        <w:div w:id="1459569712">
          <w:marLeft w:val="0"/>
          <w:marRight w:val="0"/>
          <w:marTop w:val="0"/>
          <w:marBottom w:val="0"/>
          <w:divBdr>
            <w:top w:val="none" w:sz="0" w:space="0" w:color="auto"/>
            <w:left w:val="none" w:sz="0" w:space="0" w:color="auto"/>
            <w:bottom w:val="none" w:sz="0" w:space="0" w:color="auto"/>
            <w:right w:val="none" w:sz="0" w:space="0" w:color="auto"/>
          </w:divBdr>
        </w:div>
        <w:div w:id="1470130948">
          <w:marLeft w:val="0"/>
          <w:marRight w:val="0"/>
          <w:marTop w:val="0"/>
          <w:marBottom w:val="0"/>
          <w:divBdr>
            <w:top w:val="none" w:sz="0" w:space="0" w:color="auto"/>
            <w:left w:val="none" w:sz="0" w:space="0" w:color="auto"/>
            <w:bottom w:val="none" w:sz="0" w:space="0" w:color="auto"/>
            <w:right w:val="none" w:sz="0" w:space="0" w:color="auto"/>
          </w:divBdr>
        </w:div>
        <w:div w:id="1487092777">
          <w:marLeft w:val="0"/>
          <w:marRight w:val="0"/>
          <w:marTop w:val="0"/>
          <w:marBottom w:val="0"/>
          <w:divBdr>
            <w:top w:val="none" w:sz="0" w:space="0" w:color="auto"/>
            <w:left w:val="none" w:sz="0" w:space="0" w:color="auto"/>
            <w:bottom w:val="none" w:sz="0" w:space="0" w:color="auto"/>
            <w:right w:val="none" w:sz="0" w:space="0" w:color="auto"/>
          </w:divBdr>
        </w:div>
        <w:div w:id="1553927781">
          <w:marLeft w:val="0"/>
          <w:marRight w:val="0"/>
          <w:marTop w:val="0"/>
          <w:marBottom w:val="0"/>
          <w:divBdr>
            <w:top w:val="none" w:sz="0" w:space="0" w:color="auto"/>
            <w:left w:val="none" w:sz="0" w:space="0" w:color="auto"/>
            <w:bottom w:val="none" w:sz="0" w:space="0" w:color="auto"/>
            <w:right w:val="none" w:sz="0" w:space="0" w:color="auto"/>
          </w:divBdr>
        </w:div>
        <w:div w:id="1581982311">
          <w:marLeft w:val="0"/>
          <w:marRight w:val="0"/>
          <w:marTop w:val="0"/>
          <w:marBottom w:val="0"/>
          <w:divBdr>
            <w:top w:val="none" w:sz="0" w:space="0" w:color="auto"/>
            <w:left w:val="none" w:sz="0" w:space="0" w:color="auto"/>
            <w:bottom w:val="none" w:sz="0" w:space="0" w:color="auto"/>
            <w:right w:val="none" w:sz="0" w:space="0" w:color="auto"/>
          </w:divBdr>
        </w:div>
        <w:div w:id="1598905107">
          <w:marLeft w:val="0"/>
          <w:marRight w:val="0"/>
          <w:marTop w:val="0"/>
          <w:marBottom w:val="0"/>
          <w:divBdr>
            <w:top w:val="none" w:sz="0" w:space="0" w:color="auto"/>
            <w:left w:val="none" w:sz="0" w:space="0" w:color="auto"/>
            <w:bottom w:val="none" w:sz="0" w:space="0" w:color="auto"/>
            <w:right w:val="none" w:sz="0" w:space="0" w:color="auto"/>
          </w:divBdr>
        </w:div>
        <w:div w:id="1600068004">
          <w:marLeft w:val="0"/>
          <w:marRight w:val="0"/>
          <w:marTop w:val="0"/>
          <w:marBottom w:val="0"/>
          <w:divBdr>
            <w:top w:val="none" w:sz="0" w:space="0" w:color="auto"/>
            <w:left w:val="none" w:sz="0" w:space="0" w:color="auto"/>
            <w:bottom w:val="none" w:sz="0" w:space="0" w:color="auto"/>
            <w:right w:val="none" w:sz="0" w:space="0" w:color="auto"/>
          </w:divBdr>
        </w:div>
        <w:div w:id="1603344278">
          <w:marLeft w:val="0"/>
          <w:marRight w:val="0"/>
          <w:marTop w:val="0"/>
          <w:marBottom w:val="0"/>
          <w:divBdr>
            <w:top w:val="none" w:sz="0" w:space="0" w:color="auto"/>
            <w:left w:val="none" w:sz="0" w:space="0" w:color="auto"/>
            <w:bottom w:val="none" w:sz="0" w:space="0" w:color="auto"/>
            <w:right w:val="none" w:sz="0" w:space="0" w:color="auto"/>
          </w:divBdr>
        </w:div>
        <w:div w:id="1643268836">
          <w:marLeft w:val="0"/>
          <w:marRight w:val="0"/>
          <w:marTop w:val="0"/>
          <w:marBottom w:val="0"/>
          <w:divBdr>
            <w:top w:val="none" w:sz="0" w:space="0" w:color="auto"/>
            <w:left w:val="none" w:sz="0" w:space="0" w:color="auto"/>
            <w:bottom w:val="none" w:sz="0" w:space="0" w:color="auto"/>
            <w:right w:val="none" w:sz="0" w:space="0" w:color="auto"/>
          </w:divBdr>
        </w:div>
        <w:div w:id="1645431431">
          <w:marLeft w:val="0"/>
          <w:marRight w:val="0"/>
          <w:marTop w:val="0"/>
          <w:marBottom w:val="0"/>
          <w:divBdr>
            <w:top w:val="none" w:sz="0" w:space="0" w:color="auto"/>
            <w:left w:val="none" w:sz="0" w:space="0" w:color="auto"/>
            <w:bottom w:val="none" w:sz="0" w:space="0" w:color="auto"/>
            <w:right w:val="none" w:sz="0" w:space="0" w:color="auto"/>
          </w:divBdr>
        </w:div>
        <w:div w:id="1653824294">
          <w:marLeft w:val="0"/>
          <w:marRight w:val="0"/>
          <w:marTop w:val="0"/>
          <w:marBottom w:val="0"/>
          <w:divBdr>
            <w:top w:val="none" w:sz="0" w:space="0" w:color="auto"/>
            <w:left w:val="none" w:sz="0" w:space="0" w:color="auto"/>
            <w:bottom w:val="none" w:sz="0" w:space="0" w:color="auto"/>
            <w:right w:val="none" w:sz="0" w:space="0" w:color="auto"/>
          </w:divBdr>
        </w:div>
        <w:div w:id="1682775244">
          <w:marLeft w:val="0"/>
          <w:marRight w:val="0"/>
          <w:marTop w:val="0"/>
          <w:marBottom w:val="0"/>
          <w:divBdr>
            <w:top w:val="none" w:sz="0" w:space="0" w:color="auto"/>
            <w:left w:val="none" w:sz="0" w:space="0" w:color="auto"/>
            <w:bottom w:val="none" w:sz="0" w:space="0" w:color="auto"/>
            <w:right w:val="none" w:sz="0" w:space="0" w:color="auto"/>
          </w:divBdr>
        </w:div>
        <w:div w:id="1683900716">
          <w:marLeft w:val="0"/>
          <w:marRight w:val="0"/>
          <w:marTop w:val="0"/>
          <w:marBottom w:val="0"/>
          <w:divBdr>
            <w:top w:val="none" w:sz="0" w:space="0" w:color="auto"/>
            <w:left w:val="none" w:sz="0" w:space="0" w:color="auto"/>
            <w:bottom w:val="none" w:sz="0" w:space="0" w:color="auto"/>
            <w:right w:val="none" w:sz="0" w:space="0" w:color="auto"/>
          </w:divBdr>
        </w:div>
        <w:div w:id="1688671875">
          <w:marLeft w:val="0"/>
          <w:marRight w:val="0"/>
          <w:marTop w:val="0"/>
          <w:marBottom w:val="0"/>
          <w:divBdr>
            <w:top w:val="none" w:sz="0" w:space="0" w:color="auto"/>
            <w:left w:val="none" w:sz="0" w:space="0" w:color="auto"/>
            <w:bottom w:val="none" w:sz="0" w:space="0" w:color="auto"/>
            <w:right w:val="none" w:sz="0" w:space="0" w:color="auto"/>
          </w:divBdr>
        </w:div>
        <w:div w:id="1706251791">
          <w:marLeft w:val="0"/>
          <w:marRight w:val="0"/>
          <w:marTop w:val="0"/>
          <w:marBottom w:val="0"/>
          <w:divBdr>
            <w:top w:val="none" w:sz="0" w:space="0" w:color="auto"/>
            <w:left w:val="none" w:sz="0" w:space="0" w:color="auto"/>
            <w:bottom w:val="none" w:sz="0" w:space="0" w:color="auto"/>
            <w:right w:val="none" w:sz="0" w:space="0" w:color="auto"/>
          </w:divBdr>
        </w:div>
        <w:div w:id="1738089301">
          <w:marLeft w:val="0"/>
          <w:marRight w:val="0"/>
          <w:marTop w:val="0"/>
          <w:marBottom w:val="0"/>
          <w:divBdr>
            <w:top w:val="none" w:sz="0" w:space="0" w:color="auto"/>
            <w:left w:val="none" w:sz="0" w:space="0" w:color="auto"/>
            <w:bottom w:val="none" w:sz="0" w:space="0" w:color="auto"/>
            <w:right w:val="none" w:sz="0" w:space="0" w:color="auto"/>
          </w:divBdr>
        </w:div>
        <w:div w:id="1793089765">
          <w:marLeft w:val="0"/>
          <w:marRight w:val="0"/>
          <w:marTop w:val="0"/>
          <w:marBottom w:val="0"/>
          <w:divBdr>
            <w:top w:val="none" w:sz="0" w:space="0" w:color="auto"/>
            <w:left w:val="none" w:sz="0" w:space="0" w:color="auto"/>
            <w:bottom w:val="none" w:sz="0" w:space="0" w:color="auto"/>
            <w:right w:val="none" w:sz="0" w:space="0" w:color="auto"/>
          </w:divBdr>
        </w:div>
        <w:div w:id="1814710769">
          <w:marLeft w:val="0"/>
          <w:marRight w:val="0"/>
          <w:marTop w:val="0"/>
          <w:marBottom w:val="0"/>
          <w:divBdr>
            <w:top w:val="none" w:sz="0" w:space="0" w:color="auto"/>
            <w:left w:val="none" w:sz="0" w:space="0" w:color="auto"/>
            <w:bottom w:val="none" w:sz="0" w:space="0" w:color="auto"/>
            <w:right w:val="none" w:sz="0" w:space="0" w:color="auto"/>
          </w:divBdr>
        </w:div>
        <w:div w:id="1847939492">
          <w:marLeft w:val="0"/>
          <w:marRight w:val="0"/>
          <w:marTop w:val="0"/>
          <w:marBottom w:val="0"/>
          <w:divBdr>
            <w:top w:val="none" w:sz="0" w:space="0" w:color="auto"/>
            <w:left w:val="none" w:sz="0" w:space="0" w:color="auto"/>
            <w:bottom w:val="none" w:sz="0" w:space="0" w:color="auto"/>
            <w:right w:val="none" w:sz="0" w:space="0" w:color="auto"/>
          </w:divBdr>
        </w:div>
        <w:div w:id="1863979311">
          <w:marLeft w:val="0"/>
          <w:marRight w:val="0"/>
          <w:marTop w:val="0"/>
          <w:marBottom w:val="0"/>
          <w:divBdr>
            <w:top w:val="none" w:sz="0" w:space="0" w:color="auto"/>
            <w:left w:val="none" w:sz="0" w:space="0" w:color="auto"/>
            <w:bottom w:val="none" w:sz="0" w:space="0" w:color="auto"/>
            <w:right w:val="none" w:sz="0" w:space="0" w:color="auto"/>
          </w:divBdr>
        </w:div>
        <w:div w:id="1905140352">
          <w:marLeft w:val="0"/>
          <w:marRight w:val="0"/>
          <w:marTop w:val="0"/>
          <w:marBottom w:val="0"/>
          <w:divBdr>
            <w:top w:val="none" w:sz="0" w:space="0" w:color="auto"/>
            <w:left w:val="none" w:sz="0" w:space="0" w:color="auto"/>
            <w:bottom w:val="none" w:sz="0" w:space="0" w:color="auto"/>
            <w:right w:val="none" w:sz="0" w:space="0" w:color="auto"/>
          </w:divBdr>
        </w:div>
        <w:div w:id="1939095156">
          <w:marLeft w:val="0"/>
          <w:marRight w:val="0"/>
          <w:marTop w:val="0"/>
          <w:marBottom w:val="0"/>
          <w:divBdr>
            <w:top w:val="none" w:sz="0" w:space="0" w:color="auto"/>
            <w:left w:val="none" w:sz="0" w:space="0" w:color="auto"/>
            <w:bottom w:val="none" w:sz="0" w:space="0" w:color="auto"/>
            <w:right w:val="none" w:sz="0" w:space="0" w:color="auto"/>
          </w:divBdr>
        </w:div>
        <w:div w:id="1962684355">
          <w:marLeft w:val="0"/>
          <w:marRight w:val="0"/>
          <w:marTop w:val="0"/>
          <w:marBottom w:val="0"/>
          <w:divBdr>
            <w:top w:val="none" w:sz="0" w:space="0" w:color="auto"/>
            <w:left w:val="none" w:sz="0" w:space="0" w:color="auto"/>
            <w:bottom w:val="none" w:sz="0" w:space="0" w:color="auto"/>
            <w:right w:val="none" w:sz="0" w:space="0" w:color="auto"/>
          </w:divBdr>
        </w:div>
        <w:div w:id="1989899386">
          <w:marLeft w:val="0"/>
          <w:marRight w:val="0"/>
          <w:marTop w:val="0"/>
          <w:marBottom w:val="0"/>
          <w:divBdr>
            <w:top w:val="none" w:sz="0" w:space="0" w:color="auto"/>
            <w:left w:val="none" w:sz="0" w:space="0" w:color="auto"/>
            <w:bottom w:val="none" w:sz="0" w:space="0" w:color="auto"/>
            <w:right w:val="none" w:sz="0" w:space="0" w:color="auto"/>
          </w:divBdr>
        </w:div>
        <w:div w:id="2002613345">
          <w:marLeft w:val="0"/>
          <w:marRight w:val="0"/>
          <w:marTop w:val="0"/>
          <w:marBottom w:val="0"/>
          <w:divBdr>
            <w:top w:val="none" w:sz="0" w:space="0" w:color="auto"/>
            <w:left w:val="none" w:sz="0" w:space="0" w:color="auto"/>
            <w:bottom w:val="none" w:sz="0" w:space="0" w:color="auto"/>
            <w:right w:val="none" w:sz="0" w:space="0" w:color="auto"/>
          </w:divBdr>
        </w:div>
        <w:div w:id="2031299036">
          <w:marLeft w:val="0"/>
          <w:marRight w:val="0"/>
          <w:marTop w:val="0"/>
          <w:marBottom w:val="0"/>
          <w:divBdr>
            <w:top w:val="none" w:sz="0" w:space="0" w:color="auto"/>
            <w:left w:val="none" w:sz="0" w:space="0" w:color="auto"/>
            <w:bottom w:val="none" w:sz="0" w:space="0" w:color="auto"/>
            <w:right w:val="none" w:sz="0" w:space="0" w:color="auto"/>
          </w:divBdr>
        </w:div>
        <w:div w:id="2044473251">
          <w:marLeft w:val="0"/>
          <w:marRight w:val="0"/>
          <w:marTop w:val="0"/>
          <w:marBottom w:val="0"/>
          <w:divBdr>
            <w:top w:val="none" w:sz="0" w:space="0" w:color="auto"/>
            <w:left w:val="none" w:sz="0" w:space="0" w:color="auto"/>
            <w:bottom w:val="none" w:sz="0" w:space="0" w:color="auto"/>
            <w:right w:val="none" w:sz="0" w:space="0" w:color="auto"/>
          </w:divBdr>
        </w:div>
        <w:div w:id="2065912119">
          <w:marLeft w:val="0"/>
          <w:marRight w:val="0"/>
          <w:marTop w:val="0"/>
          <w:marBottom w:val="0"/>
          <w:divBdr>
            <w:top w:val="none" w:sz="0" w:space="0" w:color="auto"/>
            <w:left w:val="none" w:sz="0" w:space="0" w:color="auto"/>
            <w:bottom w:val="none" w:sz="0" w:space="0" w:color="auto"/>
            <w:right w:val="none" w:sz="0" w:space="0" w:color="auto"/>
          </w:divBdr>
        </w:div>
        <w:div w:id="2067295972">
          <w:marLeft w:val="0"/>
          <w:marRight w:val="0"/>
          <w:marTop w:val="0"/>
          <w:marBottom w:val="0"/>
          <w:divBdr>
            <w:top w:val="none" w:sz="0" w:space="0" w:color="auto"/>
            <w:left w:val="none" w:sz="0" w:space="0" w:color="auto"/>
            <w:bottom w:val="none" w:sz="0" w:space="0" w:color="auto"/>
            <w:right w:val="none" w:sz="0" w:space="0" w:color="auto"/>
          </w:divBdr>
        </w:div>
        <w:div w:id="2069306228">
          <w:marLeft w:val="0"/>
          <w:marRight w:val="0"/>
          <w:marTop w:val="0"/>
          <w:marBottom w:val="0"/>
          <w:divBdr>
            <w:top w:val="none" w:sz="0" w:space="0" w:color="auto"/>
            <w:left w:val="none" w:sz="0" w:space="0" w:color="auto"/>
            <w:bottom w:val="none" w:sz="0" w:space="0" w:color="auto"/>
            <w:right w:val="none" w:sz="0" w:space="0" w:color="auto"/>
          </w:divBdr>
        </w:div>
      </w:divsChild>
    </w:div>
    <w:div w:id="1615937298">
      <w:bodyDiv w:val="1"/>
      <w:marLeft w:val="0"/>
      <w:marRight w:val="0"/>
      <w:marTop w:val="0"/>
      <w:marBottom w:val="0"/>
      <w:divBdr>
        <w:top w:val="none" w:sz="0" w:space="0" w:color="auto"/>
        <w:left w:val="none" w:sz="0" w:space="0" w:color="auto"/>
        <w:bottom w:val="none" w:sz="0" w:space="0" w:color="auto"/>
        <w:right w:val="none" w:sz="0" w:space="0" w:color="auto"/>
      </w:divBdr>
    </w:div>
    <w:div w:id="1681620815">
      <w:bodyDiv w:val="1"/>
      <w:marLeft w:val="0"/>
      <w:marRight w:val="0"/>
      <w:marTop w:val="0"/>
      <w:marBottom w:val="0"/>
      <w:divBdr>
        <w:top w:val="none" w:sz="0" w:space="0" w:color="auto"/>
        <w:left w:val="none" w:sz="0" w:space="0" w:color="auto"/>
        <w:bottom w:val="none" w:sz="0" w:space="0" w:color="auto"/>
        <w:right w:val="none" w:sz="0" w:space="0" w:color="auto"/>
      </w:divBdr>
    </w:div>
    <w:div w:id="1697346835">
      <w:bodyDiv w:val="1"/>
      <w:marLeft w:val="0"/>
      <w:marRight w:val="0"/>
      <w:marTop w:val="0"/>
      <w:marBottom w:val="0"/>
      <w:divBdr>
        <w:top w:val="none" w:sz="0" w:space="0" w:color="auto"/>
        <w:left w:val="none" w:sz="0" w:space="0" w:color="auto"/>
        <w:bottom w:val="none" w:sz="0" w:space="0" w:color="auto"/>
        <w:right w:val="none" w:sz="0" w:space="0" w:color="auto"/>
      </w:divBdr>
    </w:div>
    <w:div w:id="1761292863">
      <w:bodyDiv w:val="1"/>
      <w:marLeft w:val="0"/>
      <w:marRight w:val="0"/>
      <w:marTop w:val="0"/>
      <w:marBottom w:val="0"/>
      <w:divBdr>
        <w:top w:val="none" w:sz="0" w:space="0" w:color="auto"/>
        <w:left w:val="none" w:sz="0" w:space="0" w:color="auto"/>
        <w:bottom w:val="none" w:sz="0" w:space="0" w:color="auto"/>
        <w:right w:val="none" w:sz="0" w:space="0" w:color="auto"/>
      </w:divBdr>
    </w:div>
    <w:div w:id="1774933335">
      <w:bodyDiv w:val="1"/>
      <w:marLeft w:val="0"/>
      <w:marRight w:val="0"/>
      <w:marTop w:val="0"/>
      <w:marBottom w:val="0"/>
      <w:divBdr>
        <w:top w:val="none" w:sz="0" w:space="0" w:color="auto"/>
        <w:left w:val="none" w:sz="0" w:space="0" w:color="auto"/>
        <w:bottom w:val="none" w:sz="0" w:space="0" w:color="auto"/>
        <w:right w:val="none" w:sz="0" w:space="0" w:color="auto"/>
      </w:divBdr>
      <w:divsChild>
        <w:div w:id="2124810066">
          <w:marLeft w:val="0"/>
          <w:marRight w:val="0"/>
          <w:marTop w:val="0"/>
          <w:marBottom w:val="0"/>
          <w:divBdr>
            <w:top w:val="none" w:sz="0" w:space="0" w:color="auto"/>
            <w:left w:val="none" w:sz="0" w:space="0" w:color="auto"/>
            <w:bottom w:val="none" w:sz="0" w:space="0" w:color="auto"/>
            <w:right w:val="none" w:sz="0" w:space="0" w:color="auto"/>
          </w:divBdr>
        </w:div>
      </w:divsChild>
    </w:div>
    <w:div w:id="1788310559">
      <w:bodyDiv w:val="1"/>
      <w:marLeft w:val="0"/>
      <w:marRight w:val="0"/>
      <w:marTop w:val="0"/>
      <w:marBottom w:val="0"/>
      <w:divBdr>
        <w:top w:val="none" w:sz="0" w:space="0" w:color="auto"/>
        <w:left w:val="none" w:sz="0" w:space="0" w:color="auto"/>
        <w:bottom w:val="none" w:sz="0" w:space="0" w:color="auto"/>
        <w:right w:val="none" w:sz="0" w:space="0" w:color="auto"/>
      </w:divBdr>
    </w:div>
    <w:div w:id="1842700543">
      <w:bodyDiv w:val="1"/>
      <w:marLeft w:val="0"/>
      <w:marRight w:val="0"/>
      <w:marTop w:val="0"/>
      <w:marBottom w:val="0"/>
      <w:divBdr>
        <w:top w:val="none" w:sz="0" w:space="0" w:color="auto"/>
        <w:left w:val="none" w:sz="0" w:space="0" w:color="auto"/>
        <w:bottom w:val="none" w:sz="0" w:space="0" w:color="auto"/>
        <w:right w:val="none" w:sz="0" w:space="0" w:color="auto"/>
      </w:divBdr>
    </w:div>
    <w:div w:id="1848056851">
      <w:bodyDiv w:val="1"/>
      <w:marLeft w:val="0"/>
      <w:marRight w:val="0"/>
      <w:marTop w:val="0"/>
      <w:marBottom w:val="0"/>
      <w:divBdr>
        <w:top w:val="none" w:sz="0" w:space="0" w:color="auto"/>
        <w:left w:val="none" w:sz="0" w:space="0" w:color="auto"/>
        <w:bottom w:val="none" w:sz="0" w:space="0" w:color="auto"/>
        <w:right w:val="none" w:sz="0" w:space="0" w:color="auto"/>
      </w:divBdr>
    </w:div>
    <w:div w:id="1850484248">
      <w:bodyDiv w:val="1"/>
      <w:marLeft w:val="0"/>
      <w:marRight w:val="0"/>
      <w:marTop w:val="0"/>
      <w:marBottom w:val="0"/>
      <w:divBdr>
        <w:top w:val="none" w:sz="0" w:space="0" w:color="auto"/>
        <w:left w:val="none" w:sz="0" w:space="0" w:color="auto"/>
        <w:bottom w:val="none" w:sz="0" w:space="0" w:color="auto"/>
        <w:right w:val="none" w:sz="0" w:space="0" w:color="auto"/>
      </w:divBdr>
    </w:div>
    <w:div w:id="1856307470">
      <w:bodyDiv w:val="1"/>
      <w:marLeft w:val="0"/>
      <w:marRight w:val="0"/>
      <w:marTop w:val="0"/>
      <w:marBottom w:val="0"/>
      <w:divBdr>
        <w:top w:val="none" w:sz="0" w:space="0" w:color="auto"/>
        <w:left w:val="none" w:sz="0" w:space="0" w:color="auto"/>
        <w:bottom w:val="none" w:sz="0" w:space="0" w:color="auto"/>
        <w:right w:val="none" w:sz="0" w:space="0" w:color="auto"/>
      </w:divBdr>
      <w:divsChild>
        <w:div w:id="37241228">
          <w:marLeft w:val="0"/>
          <w:marRight w:val="0"/>
          <w:marTop w:val="0"/>
          <w:marBottom w:val="0"/>
          <w:divBdr>
            <w:top w:val="none" w:sz="0" w:space="0" w:color="auto"/>
            <w:left w:val="none" w:sz="0" w:space="0" w:color="auto"/>
            <w:bottom w:val="none" w:sz="0" w:space="0" w:color="auto"/>
            <w:right w:val="none" w:sz="0" w:space="0" w:color="auto"/>
          </w:divBdr>
        </w:div>
        <w:div w:id="232085224">
          <w:marLeft w:val="0"/>
          <w:marRight w:val="0"/>
          <w:marTop w:val="0"/>
          <w:marBottom w:val="0"/>
          <w:divBdr>
            <w:top w:val="none" w:sz="0" w:space="0" w:color="auto"/>
            <w:left w:val="none" w:sz="0" w:space="0" w:color="auto"/>
            <w:bottom w:val="none" w:sz="0" w:space="0" w:color="auto"/>
            <w:right w:val="none" w:sz="0" w:space="0" w:color="auto"/>
          </w:divBdr>
        </w:div>
        <w:div w:id="297225089">
          <w:marLeft w:val="0"/>
          <w:marRight w:val="0"/>
          <w:marTop w:val="0"/>
          <w:marBottom w:val="0"/>
          <w:divBdr>
            <w:top w:val="none" w:sz="0" w:space="0" w:color="auto"/>
            <w:left w:val="none" w:sz="0" w:space="0" w:color="auto"/>
            <w:bottom w:val="none" w:sz="0" w:space="0" w:color="auto"/>
            <w:right w:val="none" w:sz="0" w:space="0" w:color="auto"/>
          </w:divBdr>
        </w:div>
        <w:div w:id="691343433">
          <w:marLeft w:val="0"/>
          <w:marRight w:val="0"/>
          <w:marTop w:val="0"/>
          <w:marBottom w:val="0"/>
          <w:divBdr>
            <w:top w:val="none" w:sz="0" w:space="0" w:color="auto"/>
            <w:left w:val="none" w:sz="0" w:space="0" w:color="auto"/>
            <w:bottom w:val="none" w:sz="0" w:space="0" w:color="auto"/>
            <w:right w:val="none" w:sz="0" w:space="0" w:color="auto"/>
          </w:divBdr>
        </w:div>
        <w:div w:id="789209462">
          <w:marLeft w:val="0"/>
          <w:marRight w:val="0"/>
          <w:marTop w:val="0"/>
          <w:marBottom w:val="0"/>
          <w:divBdr>
            <w:top w:val="none" w:sz="0" w:space="0" w:color="auto"/>
            <w:left w:val="none" w:sz="0" w:space="0" w:color="auto"/>
            <w:bottom w:val="none" w:sz="0" w:space="0" w:color="auto"/>
            <w:right w:val="none" w:sz="0" w:space="0" w:color="auto"/>
          </w:divBdr>
        </w:div>
        <w:div w:id="882207816">
          <w:marLeft w:val="0"/>
          <w:marRight w:val="0"/>
          <w:marTop w:val="0"/>
          <w:marBottom w:val="0"/>
          <w:divBdr>
            <w:top w:val="none" w:sz="0" w:space="0" w:color="auto"/>
            <w:left w:val="none" w:sz="0" w:space="0" w:color="auto"/>
            <w:bottom w:val="none" w:sz="0" w:space="0" w:color="auto"/>
            <w:right w:val="none" w:sz="0" w:space="0" w:color="auto"/>
          </w:divBdr>
        </w:div>
        <w:div w:id="1076518518">
          <w:marLeft w:val="0"/>
          <w:marRight w:val="0"/>
          <w:marTop w:val="0"/>
          <w:marBottom w:val="0"/>
          <w:divBdr>
            <w:top w:val="none" w:sz="0" w:space="0" w:color="auto"/>
            <w:left w:val="none" w:sz="0" w:space="0" w:color="auto"/>
            <w:bottom w:val="none" w:sz="0" w:space="0" w:color="auto"/>
            <w:right w:val="none" w:sz="0" w:space="0" w:color="auto"/>
          </w:divBdr>
        </w:div>
        <w:div w:id="1168786208">
          <w:marLeft w:val="0"/>
          <w:marRight w:val="0"/>
          <w:marTop w:val="0"/>
          <w:marBottom w:val="0"/>
          <w:divBdr>
            <w:top w:val="none" w:sz="0" w:space="0" w:color="auto"/>
            <w:left w:val="none" w:sz="0" w:space="0" w:color="auto"/>
            <w:bottom w:val="none" w:sz="0" w:space="0" w:color="auto"/>
            <w:right w:val="none" w:sz="0" w:space="0" w:color="auto"/>
          </w:divBdr>
        </w:div>
        <w:div w:id="1175192009">
          <w:marLeft w:val="0"/>
          <w:marRight w:val="0"/>
          <w:marTop w:val="0"/>
          <w:marBottom w:val="0"/>
          <w:divBdr>
            <w:top w:val="none" w:sz="0" w:space="0" w:color="auto"/>
            <w:left w:val="none" w:sz="0" w:space="0" w:color="auto"/>
            <w:bottom w:val="none" w:sz="0" w:space="0" w:color="auto"/>
            <w:right w:val="none" w:sz="0" w:space="0" w:color="auto"/>
          </w:divBdr>
        </w:div>
        <w:div w:id="1264919839">
          <w:marLeft w:val="0"/>
          <w:marRight w:val="0"/>
          <w:marTop w:val="0"/>
          <w:marBottom w:val="0"/>
          <w:divBdr>
            <w:top w:val="none" w:sz="0" w:space="0" w:color="auto"/>
            <w:left w:val="none" w:sz="0" w:space="0" w:color="auto"/>
            <w:bottom w:val="none" w:sz="0" w:space="0" w:color="auto"/>
            <w:right w:val="none" w:sz="0" w:space="0" w:color="auto"/>
          </w:divBdr>
        </w:div>
        <w:div w:id="1500149661">
          <w:marLeft w:val="0"/>
          <w:marRight w:val="0"/>
          <w:marTop w:val="0"/>
          <w:marBottom w:val="0"/>
          <w:divBdr>
            <w:top w:val="none" w:sz="0" w:space="0" w:color="auto"/>
            <w:left w:val="none" w:sz="0" w:space="0" w:color="auto"/>
            <w:bottom w:val="none" w:sz="0" w:space="0" w:color="auto"/>
            <w:right w:val="none" w:sz="0" w:space="0" w:color="auto"/>
          </w:divBdr>
        </w:div>
        <w:div w:id="1512262727">
          <w:marLeft w:val="0"/>
          <w:marRight w:val="0"/>
          <w:marTop w:val="0"/>
          <w:marBottom w:val="0"/>
          <w:divBdr>
            <w:top w:val="none" w:sz="0" w:space="0" w:color="auto"/>
            <w:left w:val="none" w:sz="0" w:space="0" w:color="auto"/>
            <w:bottom w:val="none" w:sz="0" w:space="0" w:color="auto"/>
            <w:right w:val="none" w:sz="0" w:space="0" w:color="auto"/>
          </w:divBdr>
        </w:div>
        <w:div w:id="1696269282">
          <w:marLeft w:val="0"/>
          <w:marRight w:val="0"/>
          <w:marTop w:val="0"/>
          <w:marBottom w:val="0"/>
          <w:divBdr>
            <w:top w:val="none" w:sz="0" w:space="0" w:color="auto"/>
            <w:left w:val="none" w:sz="0" w:space="0" w:color="auto"/>
            <w:bottom w:val="none" w:sz="0" w:space="0" w:color="auto"/>
            <w:right w:val="none" w:sz="0" w:space="0" w:color="auto"/>
          </w:divBdr>
        </w:div>
        <w:div w:id="1712261456">
          <w:marLeft w:val="0"/>
          <w:marRight w:val="0"/>
          <w:marTop w:val="0"/>
          <w:marBottom w:val="0"/>
          <w:divBdr>
            <w:top w:val="none" w:sz="0" w:space="0" w:color="auto"/>
            <w:left w:val="none" w:sz="0" w:space="0" w:color="auto"/>
            <w:bottom w:val="none" w:sz="0" w:space="0" w:color="auto"/>
            <w:right w:val="none" w:sz="0" w:space="0" w:color="auto"/>
          </w:divBdr>
        </w:div>
        <w:div w:id="1773738342">
          <w:marLeft w:val="0"/>
          <w:marRight w:val="0"/>
          <w:marTop w:val="0"/>
          <w:marBottom w:val="0"/>
          <w:divBdr>
            <w:top w:val="none" w:sz="0" w:space="0" w:color="auto"/>
            <w:left w:val="none" w:sz="0" w:space="0" w:color="auto"/>
            <w:bottom w:val="none" w:sz="0" w:space="0" w:color="auto"/>
            <w:right w:val="none" w:sz="0" w:space="0" w:color="auto"/>
          </w:divBdr>
        </w:div>
        <w:div w:id="1781340829">
          <w:marLeft w:val="0"/>
          <w:marRight w:val="0"/>
          <w:marTop w:val="0"/>
          <w:marBottom w:val="0"/>
          <w:divBdr>
            <w:top w:val="none" w:sz="0" w:space="0" w:color="auto"/>
            <w:left w:val="none" w:sz="0" w:space="0" w:color="auto"/>
            <w:bottom w:val="none" w:sz="0" w:space="0" w:color="auto"/>
            <w:right w:val="none" w:sz="0" w:space="0" w:color="auto"/>
          </w:divBdr>
        </w:div>
        <w:div w:id="1980185593">
          <w:marLeft w:val="0"/>
          <w:marRight w:val="0"/>
          <w:marTop w:val="0"/>
          <w:marBottom w:val="0"/>
          <w:divBdr>
            <w:top w:val="none" w:sz="0" w:space="0" w:color="auto"/>
            <w:left w:val="none" w:sz="0" w:space="0" w:color="auto"/>
            <w:bottom w:val="none" w:sz="0" w:space="0" w:color="auto"/>
            <w:right w:val="none" w:sz="0" w:space="0" w:color="auto"/>
          </w:divBdr>
        </w:div>
        <w:div w:id="2000306465">
          <w:marLeft w:val="0"/>
          <w:marRight w:val="0"/>
          <w:marTop w:val="0"/>
          <w:marBottom w:val="0"/>
          <w:divBdr>
            <w:top w:val="none" w:sz="0" w:space="0" w:color="auto"/>
            <w:left w:val="none" w:sz="0" w:space="0" w:color="auto"/>
            <w:bottom w:val="none" w:sz="0" w:space="0" w:color="auto"/>
            <w:right w:val="none" w:sz="0" w:space="0" w:color="auto"/>
          </w:divBdr>
        </w:div>
        <w:div w:id="2060277155">
          <w:marLeft w:val="0"/>
          <w:marRight w:val="0"/>
          <w:marTop w:val="0"/>
          <w:marBottom w:val="0"/>
          <w:divBdr>
            <w:top w:val="none" w:sz="0" w:space="0" w:color="auto"/>
            <w:left w:val="none" w:sz="0" w:space="0" w:color="auto"/>
            <w:bottom w:val="none" w:sz="0" w:space="0" w:color="auto"/>
            <w:right w:val="none" w:sz="0" w:space="0" w:color="auto"/>
          </w:divBdr>
        </w:div>
      </w:divsChild>
    </w:div>
    <w:div w:id="1888641364">
      <w:bodyDiv w:val="1"/>
      <w:marLeft w:val="0"/>
      <w:marRight w:val="0"/>
      <w:marTop w:val="0"/>
      <w:marBottom w:val="0"/>
      <w:divBdr>
        <w:top w:val="none" w:sz="0" w:space="0" w:color="auto"/>
        <w:left w:val="none" w:sz="0" w:space="0" w:color="auto"/>
        <w:bottom w:val="none" w:sz="0" w:space="0" w:color="auto"/>
        <w:right w:val="none" w:sz="0" w:space="0" w:color="auto"/>
      </w:divBdr>
    </w:div>
    <w:div w:id="1918854192">
      <w:bodyDiv w:val="1"/>
      <w:marLeft w:val="0"/>
      <w:marRight w:val="0"/>
      <w:marTop w:val="0"/>
      <w:marBottom w:val="0"/>
      <w:divBdr>
        <w:top w:val="none" w:sz="0" w:space="0" w:color="auto"/>
        <w:left w:val="none" w:sz="0" w:space="0" w:color="auto"/>
        <w:bottom w:val="none" w:sz="0" w:space="0" w:color="auto"/>
        <w:right w:val="none" w:sz="0" w:space="0" w:color="auto"/>
      </w:divBdr>
    </w:div>
    <w:div w:id="1921063500">
      <w:bodyDiv w:val="1"/>
      <w:marLeft w:val="0"/>
      <w:marRight w:val="0"/>
      <w:marTop w:val="0"/>
      <w:marBottom w:val="0"/>
      <w:divBdr>
        <w:top w:val="none" w:sz="0" w:space="0" w:color="auto"/>
        <w:left w:val="none" w:sz="0" w:space="0" w:color="auto"/>
        <w:bottom w:val="none" w:sz="0" w:space="0" w:color="auto"/>
        <w:right w:val="none" w:sz="0" w:space="0" w:color="auto"/>
      </w:divBdr>
    </w:div>
    <w:div w:id="1932270964">
      <w:bodyDiv w:val="1"/>
      <w:marLeft w:val="0"/>
      <w:marRight w:val="0"/>
      <w:marTop w:val="0"/>
      <w:marBottom w:val="0"/>
      <w:divBdr>
        <w:top w:val="none" w:sz="0" w:space="0" w:color="auto"/>
        <w:left w:val="none" w:sz="0" w:space="0" w:color="auto"/>
        <w:bottom w:val="none" w:sz="0" w:space="0" w:color="auto"/>
        <w:right w:val="none" w:sz="0" w:space="0" w:color="auto"/>
      </w:divBdr>
    </w:div>
    <w:div w:id="1962950996">
      <w:bodyDiv w:val="1"/>
      <w:marLeft w:val="0"/>
      <w:marRight w:val="0"/>
      <w:marTop w:val="0"/>
      <w:marBottom w:val="0"/>
      <w:divBdr>
        <w:top w:val="none" w:sz="0" w:space="0" w:color="auto"/>
        <w:left w:val="none" w:sz="0" w:space="0" w:color="auto"/>
        <w:bottom w:val="none" w:sz="0" w:space="0" w:color="auto"/>
        <w:right w:val="none" w:sz="0" w:space="0" w:color="auto"/>
      </w:divBdr>
    </w:div>
    <w:div w:id="2002810051">
      <w:bodyDiv w:val="1"/>
      <w:marLeft w:val="0"/>
      <w:marRight w:val="0"/>
      <w:marTop w:val="0"/>
      <w:marBottom w:val="0"/>
      <w:divBdr>
        <w:top w:val="none" w:sz="0" w:space="0" w:color="auto"/>
        <w:left w:val="none" w:sz="0" w:space="0" w:color="auto"/>
        <w:bottom w:val="none" w:sz="0" w:space="0" w:color="auto"/>
        <w:right w:val="none" w:sz="0" w:space="0" w:color="auto"/>
      </w:divBdr>
    </w:div>
    <w:div w:id="2030448334">
      <w:bodyDiv w:val="1"/>
      <w:marLeft w:val="0"/>
      <w:marRight w:val="0"/>
      <w:marTop w:val="0"/>
      <w:marBottom w:val="0"/>
      <w:divBdr>
        <w:top w:val="none" w:sz="0" w:space="0" w:color="auto"/>
        <w:left w:val="none" w:sz="0" w:space="0" w:color="auto"/>
        <w:bottom w:val="none" w:sz="0" w:space="0" w:color="auto"/>
        <w:right w:val="none" w:sz="0" w:space="0" w:color="auto"/>
      </w:divBdr>
    </w:div>
    <w:div w:id="2031953760">
      <w:bodyDiv w:val="1"/>
      <w:marLeft w:val="0"/>
      <w:marRight w:val="0"/>
      <w:marTop w:val="0"/>
      <w:marBottom w:val="0"/>
      <w:divBdr>
        <w:top w:val="none" w:sz="0" w:space="0" w:color="auto"/>
        <w:left w:val="none" w:sz="0" w:space="0" w:color="auto"/>
        <w:bottom w:val="none" w:sz="0" w:space="0" w:color="auto"/>
        <w:right w:val="none" w:sz="0" w:space="0" w:color="auto"/>
      </w:divBdr>
    </w:div>
    <w:div w:id="2039624733">
      <w:bodyDiv w:val="1"/>
      <w:marLeft w:val="0"/>
      <w:marRight w:val="0"/>
      <w:marTop w:val="0"/>
      <w:marBottom w:val="0"/>
      <w:divBdr>
        <w:top w:val="none" w:sz="0" w:space="0" w:color="auto"/>
        <w:left w:val="none" w:sz="0" w:space="0" w:color="auto"/>
        <w:bottom w:val="none" w:sz="0" w:space="0" w:color="auto"/>
        <w:right w:val="none" w:sz="0" w:space="0" w:color="auto"/>
      </w:divBdr>
    </w:div>
    <w:div w:id="2080861372">
      <w:bodyDiv w:val="1"/>
      <w:marLeft w:val="0"/>
      <w:marRight w:val="0"/>
      <w:marTop w:val="0"/>
      <w:marBottom w:val="0"/>
      <w:divBdr>
        <w:top w:val="none" w:sz="0" w:space="0" w:color="auto"/>
        <w:left w:val="none" w:sz="0" w:space="0" w:color="auto"/>
        <w:bottom w:val="none" w:sz="0" w:space="0" w:color="auto"/>
        <w:right w:val="none" w:sz="0" w:space="0" w:color="auto"/>
      </w:divBdr>
    </w:div>
    <w:div w:id="2093769858">
      <w:bodyDiv w:val="1"/>
      <w:marLeft w:val="0"/>
      <w:marRight w:val="0"/>
      <w:marTop w:val="0"/>
      <w:marBottom w:val="0"/>
      <w:divBdr>
        <w:top w:val="none" w:sz="0" w:space="0" w:color="auto"/>
        <w:left w:val="none" w:sz="0" w:space="0" w:color="auto"/>
        <w:bottom w:val="none" w:sz="0" w:space="0" w:color="auto"/>
        <w:right w:val="none" w:sz="0" w:space="0" w:color="auto"/>
      </w:divBdr>
    </w:div>
    <w:div w:id="2114009398">
      <w:bodyDiv w:val="1"/>
      <w:marLeft w:val="0"/>
      <w:marRight w:val="0"/>
      <w:marTop w:val="0"/>
      <w:marBottom w:val="0"/>
      <w:divBdr>
        <w:top w:val="none" w:sz="0" w:space="0" w:color="auto"/>
        <w:left w:val="none" w:sz="0" w:space="0" w:color="auto"/>
        <w:bottom w:val="none" w:sz="0" w:space="0" w:color="auto"/>
        <w:right w:val="none" w:sz="0" w:space="0" w:color="auto"/>
      </w:divBdr>
    </w:div>
    <w:div w:id="2119520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jncc.gov.uk/our-work/ocean-country-partnership-programme/" TargetMode="External"/><Relationship Id="rId26" Type="http://schemas.microsoft.com/office/2007/relationships/diagramDrawing" Target="diagrams/drawing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diagramQuickStyle" Target="diagrams/quickStyl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diagramLayout" Target="diagrams/layout1.xm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yperlink" Target="https://jncc.gov.uk/about-jncc/corporate-information/evidence-quality-assura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diagramData" Target="diagrams/data1.xml"/><Relationship Id="rId27" Type="http://schemas.openxmlformats.org/officeDocument/2006/relationships/hyperlink" Target="https://www.adie.sn/" TargetMode="External"/><Relationship Id="rId30"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5_5">
  <dgm:title val=""/>
  <dgm:desc val=""/>
  <dgm:catLst>
    <dgm:cat type="accent5" pri="11500"/>
  </dgm:catLst>
  <dgm:styleLbl name="node0">
    <dgm:fillClrLst meth="cycle">
      <a:schemeClr val="accent5">
        <a:alpha val="80000"/>
      </a:schemeClr>
    </dgm:fillClrLst>
    <dgm:linClrLst meth="repeat">
      <a:schemeClr val="lt1"/>
    </dgm:linClrLst>
    <dgm:effectClrLst/>
    <dgm:txLinClrLst/>
    <dgm:txFillClrLst/>
    <dgm:txEffectClrLst/>
  </dgm:styleLbl>
  <dgm:styleLbl name="node1">
    <dgm:fillClrLst>
      <a:schemeClr val="accent5">
        <a:alpha val="90000"/>
      </a:schemeClr>
      <a:schemeClr val="accent5">
        <a:alpha val="50000"/>
      </a:schemeClr>
    </dgm:fillClrLst>
    <dgm:linClrLst meth="repeat">
      <a:schemeClr val="lt1"/>
    </dgm:linClrLst>
    <dgm:effectClrLst/>
    <dgm:txLinClrLst/>
    <dgm:txFillClrLst/>
    <dgm:txEffectClrLst/>
  </dgm:styleLbl>
  <dgm:styleLbl name="alignNode1">
    <dgm:fillClrLst>
      <a:schemeClr val="accent5">
        <a:alpha val="90000"/>
      </a:schemeClr>
      <a:schemeClr val="accent5">
        <a:alpha val="50000"/>
      </a:schemeClr>
    </dgm:fillClrLst>
    <dgm:linClrLst>
      <a:schemeClr val="accent5">
        <a:alpha val="90000"/>
      </a:schemeClr>
      <a:schemeClr val="accent5">
        <a:alpha val="50000"/>
      </a:schemeClr>
    </dgm:linClrLst>
    <dgm:effectClrLst/>
    <dgm:txLinClrLst/>
    <dgm:txFillClrLst/>
    <dgm:txEffectClrLst/>
  </dgm:styleLbl>
  <dgm:styleLbl name="lnNode1">
    <dgm:fillClrLst>
      <a:schemeClr val="accent5">
        <a:shade val="90000"/>
      </a:schemeClr>
      <a:schemeClr val="accent5">
        <a:alpha val="50000"/>
        <a:tint val="50000"/>
      </a:schemeClr>
    </dgm:fillClrLst>
    <dgm:linClrLst meth="repeat">
      <a:schemeClr val="lt1"/>
    </dgm:linClrLst>
    <dgm:effectClrLst/>
    <dgm:txLinClrLst/>
    <dgm:txFillClrLst/>
    <dgm:txEffectClrLst/>
  </dgm:styleLbl>
  <dgm:styleLbl name="vennNode1">
    <dgm:fillClrLst>
      <a:schemeClr val="accent5">
        <a:shade val="80000"/>
        <a:alpha val="50000"/>
      </a:schemeClr>
      <a:schemeClr val="accent5">
        <a:alpha val="20000"/>
      </a:schemeClr>
    </dgm:fillClrLst>
    <dgm:linClrLst meth="repeat">
      <a:schemeClr val="lt1"/>
    </dgm:linClrLst>
    <dgm:effectClrLst/>
    <dgm:txLinClrLst/>
    <dgm:txFillClrLst/>
    <dgm:txEffectClrLst/>
  </dgm:styleLbl>
  <dgm:styleLbl name="node2">
    <dgm:fillClrLst>
      <a:schemeClr val="accent5">
        <a:alpha val="70000"/>
      </a:schemeClr>
    </dgm:fillClrLst>
    <dgm:linClrLst meth="repeat">
      <a:schemeClr val="lt1"/>
    </dgm:linClrLst>
    <dgm:effectClrLst/>
    <dgm:txLinClrLst/>
    <dgm:txFillClrLst/>
    <dgm:txEffectClrLst/>
  </dgm:styleLbl>
  <dgm:styleLbl name="node3">
    <dgm:fillClrLst>
      <a:schemeClr val="accent5">
        <a:alpha val="50000"/>
      </a:schemeClr>
    </dgm:fillClrLst>
    <dgm:linClrLst meth="repeat">
      <a:schemeClr val="lt1"/>
    </dgm:linClrLst>
    <dgm:effectClrLst/>
    <dgm:txLinClrLst/>
    <dgm:txFillClrLst/>
    <dgm:txEffectClrLst/>
  </dgm:styleLbl>
  <dgm:styleLbl name="node4">
    <dgm:fillClrLst>
      <a:schemeClr val="accent5">
        <a:alpha val="30000"/>
      </a:schemeClr>
    </dgm:fillClrLst>
    <dgm:linClrLst meth="repeat">
      <a:schemeClr val="lt1"/>
    </dgm:linClrLst>
    <dgm:effectClrLst/>
    <dgm:txLinClrLst/>
    <dgm:txFillClrLst/>
    <dgm:txEffectClrLst/>
  </dgm:styleLbl>
  <dgm:styleLbl name="fgImgPlace1">
    <dgm:fillClrLst>
      <a:schemeClr val="accent5">
        <a:tint val="50000"/>
        <a:alpha val="90000"/>
      </a:schemeClr>
      <a:schemeClr val="accent5">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hade val="90000"/>
      </a:schemeClr>
      <a:schemeClr val="accent5">
        <a:tint val="50000"/>
      </a:schemeClr>
    </dgm:fillClrLst>
    <dgm:linClrLst>
      <a:schemeClr val="accent5">
        <a:shade val="90000"/>
      </a:schemeClr>
      <a:schemeClr val="accent5">
        <a:tint val="50000"/>
      </a:schemeClr>
    </dgm:linClrLst>
    <dgm:effectClrLst/>
    <dgm:txLinClrLst/>
    <dgm:txFillClrLst/>
    <dgm:txEffectClrLst/>
  </dgm:styleLbl>
  <dgm:styleLbl name="fgSibTrans2D1">
    <dgm:fillClrLst>
      <a:schemeClr val="accent5">
        <a:shade val="90000"/>
      </a:schemeClr>
      <a:schemeClr val="accent5">
        <a:tint val="50000"/>
      </a:schemeClr>
    </dgm:fillClrLst>
    <dgm:linClrLst>
      <a:schemeClr val="accent5">
        <a:shade val="90000"/>
      </a:schemeClr>
      <a:schemeClr val="accent5">
        <a:tint val="50000"/>
      </a:schemeClr>
    </dgm:linClrLst>
    <dgm:effectClrLst/>
    <dgm:txLinClrLst/>
    <dgm:txFillClrLst/>
    <dgm:txEffectClrLst/>
  </dgm:styleLbl>
  <dgm:styleLbl name="bgSibTrans2D1">
    <dgm:fillClrLst>
      <a:schemeClr val="accent5">
        <a:shade val="90000"/>
      </a:schemeClr>
      <a:schemeClr val="accent5">
        <a:tint val="50000"/>
      </a:schemeClr>
    </dgm:fillClrLst>
    <dgm:linClrLst>
      <a:schemeClr val="accent5">
        <a:shade val="90000"/>
      </a:schemeClr>
      <a:schemeClr val="accent5">
        <a:tint val="50000"/>
      </a:schemeClr>
    </dgm:linClrLst>
    <dgm:effectClrLst/>
    <dgm:txLinClrLst/>
    <dgm:txFillClrLst/>
    <dgm:txEffectClrLst/>
  </dgm:styleLbl>
  <dgm:styleLbl name="sibTrans1D1">
    <dgm:fillClrLst>
      <a:schemeClr val="accent5">
        <a:shade val="90000"/>
      </a:schemeClr>
      <a:schemeClr val="accent5">
        <a:tint val="50000"/>
      </a:schemeClr>
    </dgm:fillClrLst>
    <dgm:linClrLst>
      <a:schemeClr val="accent5">
        <a:shade val="90000"/>
      </a:schemeClr>
      <a:schemeClr val="accent5">
        <a:tint val="50000"/>
      </a:schemeClr>
    </dgm:linClrLst>
    <dgm:effectClrLst/>
    <dgm:txLinClrLst/>
    <dgm:txFillClrLst meth="repeat">
      <a:schemeClr val="tx1"/>
    </dgm:txFillClrLst>
    <dgm:txEffectClrLst/>
  </dgm:styleLbl>
  <dgm:styleLbl name="callout">
    <dgm:fillClrLst meth="repeat">
      <a:schemeClr val="accent5"/>
    </dgm:fillClrLst>
    <dgm:linClrLst meth="repeat">
      <a:schemeClr val="accent5"/>
    </dgm:linClrLst>
    <dgm:effectClrLst/>
    <dgm:txLinClrLst/>
    <dgm:txFillClrLst meth="repeat">
      <a:schemeClr val="tx1"/>
    </dgm:txFillClrLst>
    <dgm:txEffectClrLst/>
  </dgm:styleLbl>
  <dgm:styleLbl name="asst0">
    <dgm:fillClrLst meth="repeat">
      <a:schemeClr val="accent5">
        <a:alpha val="90000"/>
      </a:schemeClr>
    </dgm:fillClrLst>
    <dgm:linClrLst meth="repeat">
      <a:schemeClr val="lt1"/>
    </dgm:linClrLst>
    <dgm:effectClrLst/>
    <dgm:txLinClrLst/>
    <dgm:txFillClrLst/>
    <dgm:txEffectClrLst/>
  </dgm:styleLbl>
  <dgm:styleLbl name="asst1">
    <dgm:fillClrLst meth="repeat">
      <a:schemeClr val="accent5">
        <a:alpha val="90000"/>
      </a:schemeClr>
    </dgm:fillClrLst>
    <dgm:linClrLst meth="repeat">
      <a:schemeClr val="lt1"/>
    </dgm:linClrLst>
    <dgm:effectClrLst/>
    <dgm:txLinClrLst/>
    <dgm:txFillClrLst/>
    <dgm:txEffectClrLst/>
  </dgm:styleLbl>
  <dgm:styleLbl name="asst2">
    <dgm:fillClrLst>
      <a:schemeClr val="accent5">
        <a:alpha val="90000"/>
      </a:schemeClr>
    </dgm:fillClrLst>
    <dgm:linClrLst meth="repeat">
      <a:schemeClr val="lt1"/>
    </dgm:linClrLst>
    <dgm:effectClrLst/>
    <dgm:txLinClrLst/>
    <dgm:txFillClrLst/>
    <dgm:txEffectClrLst/>
  </dgm:styleLbl>
  <dgm:styleLbl name="asst3">
    <dgm:fillClrLst>
      <a:schemeClr val="accent5">
        <a:alpha val="70000"/>
      </a:schemeClr>
    </dgm:fillClrLst>
    <dgm:linClrLst meth="repeat">
      <a:schemeClr val="lt1"/>
    </dgm:linClrLst>
    <dgm:effectClrLst/>
    <dgm:txLinClrLst/>
    <dgm:txFillClrLst/>
    <dgm:txEffectClrLst/>
  </dgm:styleLbl>
  <dgm:styleLbl name="asst4">
    <dgm:fillClrLst>
      <a:schemeClr val="accent5">
        <a:alpha val="50000"/>
      </a:schemeClr>
    </dgm:fillClrLst>
    <dgm:linClrLst meth="repeat">
      <a:schemeClr val="lt1"/>
    </dgm:linClrLst>
    <dgm:effectClrLst/>
    <dgm:txLinClrLst/>
    <dgm:txFillClrLst/>
    <dgm:txEffectClrLst/>
  </dgm:styleLbl>
  <dgm:styleLbl name="parChTrans2D1">
    <dgm:fillClrLst meth="repeat">
      <a:schemeClr val="accent5">
        <a:shade val="80000"/>
      </a:schemeClr>
    </dgm:fillClrLst>
    <dgm:linClrLst meth="repeat">
      <a:schemeClr val="accent5">
        <a:shade val="80000"/>
      </a:schemeClr>
    </dgm:linClrLst>
    <dgm:effectClrLst/>
    <dgm:txLinClrLst/>
    <dgm:txFillClrLst/>
    <dgm:txEffectClrLst/>
  </dgm:styleLbl>
  <dgm:styleLbl name="parChTrans2D2">
    <dgm:fillClrLst meth="repeat">
      <a:schemeClr val="accent5">
        <a:tint val="90000"/>
      </a:schemeClr>
    </dgm:fillClrLst>
    <dgm:linClrLst meth="repeat">
      <a:schemeClr val="accent5">
        <a:tint val="90000"/>
      </a:schemeClr>
    </dgm:linClrLst>
    <dgm:effectClrLst/>
    <dgm:txLinClrLst/>
    <dgm:txFillClrLst/>
    <dgm:txEffectClrLst/>
  </dgm:styleLbl>
  <dgm:styleLbl name="parChTrans2D3">
    <dgm:fillClrLst meth="repeat">
      <a:schemeClr val="accent5">
        <a:tint val="70000"/>
      </a:schemeClr>
    </dgm:fillClrLst>
    <dgm:linClrLst meth="repeat">
      <a:schemeClr val="accent5">
        <a:tint val="70000"/>
      </a:schemeClr>
    </dgm:linClrLst>
    <dgm:effectClrLst/>
    <dgm:txLinClrLst/>
    <dgm:txFillClrLst/>
    <dgm:txEffectClrLst/>
  </dgm:styleLbl>
  <dgm:styleLbl name="parChTrans2D4">
    <dgm:fillClrLst meth="repeat">
      <a:schemeClr val="accent5">
        <a:tint val="50000"/>
      </a:schemeClr>
    </dgm:fillClrLst>
    <dgm:linClrLst meth="repeat">
      <a:schemeClr val="accent5">
        <a:tint val="50000"/>
      </a:schemeClr>
    </dgm:linClrLst>
    <dgm:effectClrLst/>
    <dgm:txLinClrLst/>
    <dgm:txFillClrLst meth="repeat">
      <a:schemeClr val="dk1"/>
    </dgm:txFillClrLst>
    <dgm:txEffectClrLst/>
  </dgm:styleLbl>
  <dgm:styleLbl name="parChTrans1D1">
    <dgm:fillClrLst meth="repeat">
      <a:schemeClr val="accent5">
        <a:shade val="80000"/>
      </a:schemeClr>
    </dgm:fillClrLst>
    <dgm:linClrLst meth="repeat">
      <a:schemeClr val="accent5">
        <a:shade val="80000"/>
      </a:schemeClr>
    </dgm:linClrLst>
    <dgm:effectClrLst/>
    <dgm:txLinClrLst/>
    <dgm:txFillClrLst meth="repeat">
      <a:schemeClr val="tx1"/>
    </dgm:txFillClrLst>
    <dgm:txEffectClrLst/>
  </dgm:styleLbl>
  <dgm:styleLbl name="parChTrans1D2">
    <dgm:fillClrLst meth="repeat">
      <a:schemeClr val="accent5">
        <a:tint val="90000"/>
      </a:schemeClr>
    </dgm:fillClrLst>
    <dgm:linClrLst meth="repeat">
      <a:schemeClr val="accent5">
        <a:tint val="90000"/>
      </a:schemeClr>
    </dgm:linClrLst>
    <dgm:effectClrLst/>
    <dgm:txLinClrLst/>
    <dgm:txFillClrLst meth="repeat">
      <a:schemeClr val="tx1"/>
    </dgm:txFillClrLst>
    <dgm:txEffectClrLst/>
  </dgm:styleLbl>
  <dgm:styleLbl name="parChTrans1D3">
    <dgm:fillClrLst meth="repeat">
      <a:schemeClr val="accent5">
        <a:tint val="70000"/>
      </a:schemeClr>
    </dgm:fillClrLst>
    <dgm:linClrLst meth="repeat">
      <a:schemeClr val="accent5">
        <a:tint val="70000"/>
      </a:schemeClr>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5">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5">
        <a:alpha val="90000"/>
      </a:schemeClr>
      <a:schemeClr val="accent5">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alpha val="90000"/>
      </a:schemeClr>
      <a:schemeClr val="accent5">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alpha val="90000"/>
      </a:schemeClr>
      <a:schemeClr val="accent5">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5">
        <a:alpha val="90000"/>
      </a:schemeClr>
      <a:schemeClr val="accent5">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5">
        <a:alpha val="90000"/>
      </a:schemeClr>
      <a:schemeClr val="accent5">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5">
        <a:alpha val="90000"/>
      </a:schemeClr>
      <a:schemeClr val="accent5">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5"/>
    </dgm:linClrLst>
    <dgm:effectClrLst/>
    <dgm:txLinClrLst/>
    <dgm:txFillClrLst meth="repeat">
      <a:schemeClr val="dk1"/>
    </dgm:txFillClrLst>
    <dgm:txEffectClrLst/>
  </dgm:styleLbl>
  <dgm:styleLbl name="solidBgAcc1">
    <dgm:fillClrLst meth="repeat">
      <a:schemeClr val="lt1"/>
    </dgm:fillClrLst>
    <dgm:linClrLst meth="repeat">
      <a:schemeClr val="accent5"/>
    </dgm:linClrLst>
    <dgm:effectClrLst/>
    <dgm:txLinClrLst/>
    <dgm:txFillClrLst meth="repeat">
      <a:schemeClr val="dk1"/>
    </dgm:txFillClrLst>
    <dgm:txEffectClrLst/>
  </dgm:styleLbl>
  <dgm:styleLbl name="fgAccFollowNode1">
    <dgm:fillClrLst>
      <a:schemeClr val="accent5">
        <a:alpha val="90000"/>
        <a:tint val="40000"/>
      </a:schemeClr>
      <a:schemeClr val="accent5">
        <a:alpha val="5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align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bgAccFollowNode1">
    <dgm:fillClrLst meth="repeat">
      <a:schemeClr val="accent5">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5">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5">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5">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5">
        <a:tint val="50000"/>
      </a:schemeClr>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1E6B913-D99C-4A62-943C-A2A2714912A3}" type="doc">
      <dgm:prSet loTypeId="urn:microsoft.com/office/officeart/2005/8/layout/process1" loCatId="process" qsTypeId="urn:microsoft.com/office/officeart/2005/8/quickstyle/simple1" qsCatId="simple" csTypeId="urn:microsoft.com/office/officeart/2005/8/colors/accent5_5" csCatId="accent5" phldr="1"/>
      <dgm:spPr/>
    </dgm:pt>
    <dgm:pt modelId="{5B415254-F902-4CDD-8971-973FB48914D5}">
      <dgm:prSet phldrT="[Text]" custT="1"/>
      <dgm:spPr/>
      <dgm:t>
        <a:bodyPr/>
        <a:lstStyle/>
        <a:p>
          <a:r>
            <a:rPr lang="en-GB" sz="1800"/>
            <a:t>Online questionnaire</a:t>
          </a:r>
        </a:p>
        <a:p>
          <a:r>
            <a:rPr lang="en-GB" sz="1200">
              <a:solidFill>
                <a:schemeClr val="accent1">
                  <a:lumMod val="50000"/>
                </a:schemeClr>
              </a:solidFill>
            </a:rPr>
            <a:t>14 answers</a:t>
          </a:r>
        </a:p>
      </dgm:t>
    </dgm:pt>
    <dgm:pt modelId="{3088CA7D-240A-488C-979C-92B260BFEDC2}" type="parTrans" cxnId="{D62BFFD9-A2B2-439F-B2E5-FD208E7B84CD}">
      <dgm:prSet/>
      <dgm:spPr/>
      <dgm:t>
        <a:bodyPr/>
        <a:lstStyle/>
        <a:p>
          <a:endParaRPr lang="en-GB"/>
        </a:p>
      </dgm:t>
    </dgm:pt>
    <dgm:pt modelId="{C5E2435A-1E1A-4BA8-BEC8-A60B94F22509}" type="sibTrans" cxnId="{D62BFFD9-A2B2-439F-B2E5-FD208E7B84CD}">
      <dgm:prSet/>
      <dgm:spPr/>
      <dgm:t>
        <a:bodyPr/>
        <a:lstStyle/>
        <a:p>
          <a:endParaRPr lang="en-GB"/>
        </a:p>
      </dgm:t>
    </dgm:pt>
    <dgm:pt modelId="{0011FEEE-DCD1-4752-9B8C-128EC615F847}">
      <dgm:prSet phldrT="[Text]"/>
      <dgm:spPr/>
      <dgm:t>
        <a:bodyPr/>
        <a:lstStyle/>
        <a:p>
          <a:r>
            <a:rPr lang="en-GB"/>
            <a:t>Analysis of answers &amp; developement of further questions</a:t>
          </a:r>
        </a:p>
      </dgm:t>
    </dgm:pt>
    <dgm:pt modelId="{E847D032-8108-4E60-87C3-9621F4C61450}" type="parTrans" cxnId="{D88AABF9-D9A7-4853-8CF0-80F4CA52C2EF}">
      <dgm:prSet/>
      <dgm:spPr/>
      <dgm:t>
        <a:bodyPr/>
        <a:lstStyle/>
        <a:p>
          <a:endParaRPr lang="en-GB"/>
        </a:p>
      </dgm:t>
    </dgm:pt>
    <dgm:pt modelId="{1B2EAE5F-9892-4A9F-AE3A-0E466FDD2DF5}" type="sibTrans" cxnId="{D88AABF9-D9A7-4853-8CF0-80F4CA52C2EF}">
      <dgm:prSet/>
      <dgm:spPr/>
      <dgm:t>
        <a:bodyPr/>
        <a:lstStyle/>
        <a:p>
          <a:endParaRPr lang="en-GB"/>
        </a:p>
      </dgm:t>
    </dgm:pt>
    <dgm:pt modelId="{1577C7B3-08FC-48F6-9DD6-3E39733CA51C}">
      <dgm:prSet phldrT="[Text]" custT="1"/>
      <dgm:spPr/>
      <dgm:t>
        <a:bodyPr/>
        <a:lstStyle/>
        <a:p>
          <a:r>
            <a:rPr lang="en-GB" sz="1800"/>
            <a:t>Roundtable inteview in Dakar</a:t>
          </a:r>
        </a:p>
        <a:p>
          <a:r>
            <a:rPr lang="en-GB" sz="1200">
              <a:solidFill>
                <a:schemeClr val="accent1">
                  <a:lumMod val="50000"/>
                </a:schemeClr>
              </a:solidFill>
            </a:rPr>
            <a:t>12 representatives</a:t>
          </a:r>
        </a:p>
      </dgm:t>
    </dgm:pt>
    <dgm:pt modelId="{81445EE8-45CB-46D6-90EA-87573137E5F6}" type="parTrans" cxnId="{0FD94FDF-1F38-4DFA-B7FF-CDDCDBCDAFA3}">
      <dgm:prSet/>
      <dgm:spPr/>
      <dgm:t>
        <a:bodyPr/>
        <a:lstStyle/>
        <a:p>
          <a:endParaRPr lang="en-GB"/>
        </a:p>
      </dgm:t>
    </dgm:pt>
    <dgm:pt modelId="{2347A950-981B-4734-BCA3-3B7FCFDE9533}" type="sibTrans" cxnId="{0FD94FDF-1F38-4DFA-B7FF-CDDCDBCDAFA3}">
      <dgm:prSet/>
      <dgm:spPr/>
      <dgm:t>
        <a:bodyPr/>
        <a:lstStyle/>
        <a:p>
          <a:endParaRPr lang="en-GB"/>
        </a:p>
      </dgm:t>
    </dgm:pt>
    <dgm:pt modelId="{B674366D-C573-435C-A7D6-EF9B0D6C21B6}" type="pres">
      <dgm:prSet presAssocID="{D1E6B913-D99C-4A62-943C-A2A2714912A3}" presName="Name0" presStyleCnt="0">
        <dgm:presLayoutVars>
          <dgm:dir/>
          <dgm:resizeHandles val="exact"/>
        </dgm:presLayoutVars>
      </dgm:prSet>
      <dgm:spPr/>
    </dgm:pt>
    <dgm:pt modelId="{0C8653FD-734D-4E7A-B5A8-7C56C785A6A3}" type="pres">
      <dgm:prSet presAssocID="{5B415254-F902-4CDD-8971-973FB48914D5}" presName="node" presStyleLbl="node1" presStyleIdx="0" presStyleCnt="3">
        <dgm:presLayoutVars>
          <dgm:bulletEnabled val="1"/>
        </dgm:presLayoutVars>
      </dgm:prSet>
      <dgm:spPr/>
    </dgm:pt>
    <dgm:pt modelId="{9C97B772-D949-417A-84FA-D19D12445131}" type="pres">
      <dgm:prSet presAssocID="{C5E2435A-1E1A-4BA8-BEC8-A60B94F22509}" presName="sibTrans" presStyleLbl="sibTrans2D1" presStyleIdx="0" presStyleCnt="2"/>
      <dgm:spPr/>
    </dgm:pt>
    <dgm:pt modelId="{2CF127E1-BFA4-4165-A52E-460B3F75C138}" type="pres">
      <dgm:prSet presAssocID="{C5E2435A-1E1A-4BA8-BEC8-A60B94F22509}" presName="connectorText" presStyleLbl="sibTrans2D1" presStyleIdx="0" presStyleCnt="2"/>
      <dgm:spPr/>
    </dgm:pt>
    <dgm:pt modelId="{7357FA92-0CC1-4C3E-B73B-FDF9029D8AA6}" type="pres">
      <dgm:prSet presAssocID="{0011FEEE-DCD1-4752-9B8C-128EC615F847}" presName="node" presStyleLbl="node1" presStyleIdx="1" presStyleCnt="3">
        <dgm:presLayoutVars>
          <dgm:bulletEnabled val="1"/>
        </dgm:presLayoutVars>
      </dgm:prSet>
      <dgm:spPr/>
    </dgm:pt>
    <dgm:pt modelId="{FF62E411-40FB-4305-BE69-A8DBE68043BF}" type="pres">
      <dgm:prSet presAssocID="{1B2EAE5F-9892-4A9F-AE3A-0E466FDD2DF5}" presName="sibTrans" presStyleLbl="sibTrans2D1" presStyleIdx="1" presStyleCnt="2"/>
      <dgm:spPr/>
    </dgm:pt>
    <dgm:pt modelId="{9F49EDC0-B001-41FD-A702-161FD018868F}" type="pres">
      <dgm:prSet presAssocID="{1B2EAE5F-9892-4A9F-AE3A-0E466FDD2DF5}" presName="connectorText" presStyleLbl="sibTrans2D1" presStyleIdx="1" presStyleCnt="2"/>
      <dgm:spPr/>
    </dgm:pt>
    <dgm:pt modelId="{0B899A0B-07FC-4BEC-920C-3238F23133F6}" type="pres">
      <dgm:prSet presAssocID="{1577C7B3-08FC-48F6-9DD6-3E39733CA51C}" presName="node" presStyleLbl="node1" presStyleIdx="2" presStyleCnt="3">
        <dgm:presLayoutVars>
          <dgm:bulletEnabled val="1"/>
        </dgm:presLayoutVars>
      </dgm:prSet>
      <dgm:spPr/>
    </dgm:pt>
  </dgm:ptLst>
  <dgm:cxnLst>
    <dgm:cxn modelId="{B3FFBA04-12F1-4F53-A196-848803CE066D}" type="presOf" srcId="{1B2EAE5F-9892-4A9F-AE3A-0E466FDD2DF5}" destId="{9F49EDC0-B001-41FD-A702-161FD018868F}" srcOrd="1" destOrd="0" presId="urn:microsoft.com/office/officeart/2005/8/layout/process1"/>
    <dgm:cxn modelId="{C284D644-116B-46C6-9FEC-60517FB06B53}" type="presOf" srcId="{1577C7B3-08FC-48F6-9DD6-3E39733CA51C}" destId="{0B899A0B-07FC-4BEC-920C-3238F23133F6}" srcOrd="0" destOrd="0" presId="urn:microsoft.com/office/officeart/2005/8/layout/process1"/>
    <dgm:cxn modelId="{6CA5C749-3415-425F-A73E-26CB3A1CDF3D}" type="presOf" srcId="{C5E2435A-1E1A-4BA8-BEC8-A60B94F22509}" destId="{9C97B772-D949-417A-84FA-D19D12445131}" srcOrd="0" destOrd="0" presId="urn:microsoft.com/office/officeart/2005/8/layout/process1"/>
    <dgm:cxn modelId="{E262164A-D69E-40AA-8AA3-A804BE8D7B11}" type="presOf" srcId="{0011FEEE-DCD1-4752-9B8C-128EC615F847}" destId="{7357FA92-0CC1-4C3E-B73B-FDF9029D8AA6}" srcOrd="0" destOrd="0" presId="urn:microsoft.com/office/officeart/2005/8/layout/process1"/>
    <dgm:cxn modelId="{EFF2268C-15A5-49BA-97FB-BDD148B375ED}" type="presOf" srcId="{D1E6B913-D99C-4A62-943C-A2A2714912A3}" destId="{B674366D-C573-435C-A7D6-EF9B0D6C21B6}" srcOrd="0" destOrd="0" presId="urn:microsoft.com/office/officeart/2005/8/layout/process1"/>
    <dgm:cxn modelId="{67C115D1-64B0-45B9-AD18-DCB2BDF19910}" type="presOf" srcId="{C5E2435A-1E1A-4BA8-BEC8-A60B94F22509}" destId="{2CF127E1-BFA4-4165-A52E-460B3F75C138}" srcOrd="1" destOrd="0" presId="urn:microsoft.com/office/officeart/2005/8/layout/process1"/>
    <dgm:cxn modelId="{E367F8D6-6EA9-4E5A-B8FC-A964B23B0184}" type="presOf" srcId="{1B2EAE5F-9892-4A9F-AE3A-0E466FDD2DF5}" destId="{FF62E411-40FB-4305-BE69-A8DBE68043BF}" srcOrd="0" destOrd="0" presId="urn:microsoft.com/office/officeart/2005/8/layout/process1"/>
    <dgm:cxn modelId="{D62BFFD9-A2B2-439F-B2E5-FD208E7B84CD}" srcId="{D1E6B913-D99C-4A62-943C-A2A2714912A3}" destId="{5B415254-F902-4CDD-8971-973FB48914D5}" srcOrd="0" destOrd="0" parTransId="{3088CA7D-240A-488C-979C-92B260BFEDC2}" sibTransId="{C5E2435A-1E1A-4BA8-BEC8-A60B94F22509}"/>
    <dgm:cxn modelId="{0FD94FDF-1F38-4DFA-B7FF-CDDCDBCDAFA3}" srcId="{D1E6B913-D99C-4A62-943C-A2A2714912A3}" destId="{1577C7B3-08FC-48F6-9DD6-3E39733CA51C}" srcOrd="2" destOrd="0" parTransId="{81445EE8-45CB-46D6-90EA-87573137E5F6}" sibTransId="{2347A950-981B-4734-BCA3-3B7FCFDE9533}"/>
    <dgm:cxn modelId="{13D5B7E6-0D8B-4471-ABA1-130236ED55F0}" type="presOf" srcId="{5B415254-F902-4CDD-8971-973FB48914D5}" destId="{0C8653FD-734D-4E7A-B5A8-7C56C785A6A3}" srcOrd="0" destOrd="0" presId="urn:microsoft.com/office/officeart/2005/8/layout/process1"/>
    <dgm:cxn modelId="{D88AABF9-D9A7-4853-8CF0-80F4CA52C2EF}" srcId="{D1E6B913-D99C-4A62-943C-A2A2714912A3}" destId="{0011FEEE-DCD1-4752-9B8C-128EC615F847}" srcOrd="1" destOrd="0" parTransId="{E847D032-8108-4E60-87C3-9621F4C61450}" sibTransId="{1B2EAE5F-9892-4A9F-AE3A-0E466FDD2DF5}"/>
    <dgm:cxn modelId="{E28C8E0D-834C-435B-9400-F5ED9C6E0A3C}" type="presParOf" srcId="{B674366D-C573-435C-A7D6-EF9B0D6C21B6}" destId="{0C8653FD-734D-4E7A-B5A8-7C56C785A6A3}" srcOrd="0" destOrd="0" presId="urn:microsoft.com/office/officeart/2005/8/layout/process1"/>
    <dgm:cxn modelId="{A4BF4870-AE52-41F5-9687-592BD499135B}" type="presParOf" srcId="{B674366D-C573-435C-A7D6-EF9B0D6C21B6}" destId="{9C97B772-D949-417A-84FA-D19D12445131}" srcOrd="1" destOrd="0" presId="urn:microsoft.com/office/officeart/2005/8/layout/process1"/>
    <dgm:cxn modelId="{4FBA7CDA-18AC-490B-AAA7-0E2FAA0B3202}" type="presParOf" srcId="{9C97B772-D949-417A-84FA-D19D12445131}" destId="{2CF127E1-BFA4-4165-A52E-460B3F75C138}" srcOrd="0" destOrd="0" presId="urn:microsoft.com/office/officeart/2005/8/layout/process1"/>
    <dgm:cxn modelId="{803A8084-8F9D-4AAD-8C67-C904D670F3A5}" type="presParOf" srcId="{B674366D-C573-435C-A7D6-EF9B0D6C21B6}" destId="{7357FA92-0CC1-4C3E-B73B-FDF9029D8AA6}" srcOrd="2" destOrd="0" presId="urn:microsoft.com/office/officeart/2005/8/layout/process1"/>
    <dgm:cxn modelId="{E61BC2B7-0681-4299-A4DD-5312B844BDC1}" type="presParOf" srcId="{B674366D-C573-435C-A7D6-EF9B0D6C21B6}" destId="{FF62E411-40FB-4305-BE69-A8DBE68043BF}" srcOrd="3" destOrd="0" presId="urn:microsoft.com/office/officeart/2005/8/layout/process1"/>
    <dgm:cxn modelId="{CEEF676C-11B2-4520-82B5-FF4A30A248A4}" type="presParOf" srcId="{FF62E411-40FB-4305-BE69-A8DBE68043BF}" destId="{9F49EDC0-B001-41FD-A702-161FD018868F}" srcOrd="0" destOrd="0" presId="urn:microsoft.com/office/officeart/2005/8/layout/process1"/>
    <dgm:cxn modelId="{1B084997-CCF5-4F2E-8AE1-110253BF3D54}" type="presParOf" srcId="{B674366D-C573-435C-A7D6-EF9B0D6C21B6}" destId="{0B899A0B-07FC-4BEC-920C-3238F23133F6}" srcOrd="4" destOrd="0" presId="urn:microsoft.com/office/officeart/2005/8/layout/process1"/>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C8653FD-734D-4E7A-B5A8-7C56C785A6A3}">
      <dsp:nvSpPr>
        <dsp:cNvPr id="0" name=""/>
        <dsp:cNvSpPr/>
      </dsp:nvSpPr>
      <dsp:spPr>
        <a:xfrm>
          <a:off x="5417" y="510620"/>
          <a:ext cx="1619175" cy="1517976"/>
        </a:xfrm>
        <a:prstGeom prst="roundRect">
          <a:avLst>
            <a:gd name="adj" fmla="val 10000"/>
          </a:avLst>
        </a:prstGeom>
        <a:solidFill>
          <a:schemeClr val="accent5">
            <a:alpha val="9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marL="0" lvl="0" indent="0" algn="ctr" defTabSz="800100">
            <a:lnSpc>
              <a:spcPct val="90000"/>
            </a:lnSpc>
            <a:spcBef>
              <a:spcPct val="0"/>
            </a:spcBef>
            <a:spcAft>
              <a:spcPct val="35000"/>
            </a:spcAft>
            <a:buNone/>
          </a:pPr>
          <a:r>
            <a:rPr lang="en-GB" sz="1800" kern="1200"/>
            <a:t>Online questionnaire</a:t>
          </a:r>
        </a:p>
        <a:p>
          <a:pPr marL="0" lvl="0" indent="0" algn="ctr" defTabSz="800100">
            <a:lnSpc>
              <a:spcPct val="90000"/>
            </a:lnSpc>
            <a:spcBef>
              <a:spcPct val="0"/>
            </a:spcBef>
            <a:spcAft>
              <a:spcPct val="35000"/>
            </a:spcAft>
            <a:buNone/>
          </a:pPr>
          <a:r>
            <a:rPr lang="en-GB" sz="1200" kern="1200">
              <a:solidFill>
                <a:schemeClr val="accent1">
                  <a:lumMod val="50000"/>
                </a:schemeClr>
              </a:solidFill>
            </a:rPr>
            <a:t>14 answers</a:t>
          </a:r>
        </a:p>
      </dsp:txBody>
      <dsp:txXfrm>
        <a:off x="49877" y="555080"/>
        <a:ext cx="1530255" cy="1429056"/>
      </dsp:txXfrm>
    </dsp:sp>
    <dsp:sp modelId="{9C97B772-D949-417A-84FA-D19D12445131}">
      <dsp:nvSpPr>
        <dsp:cNvPr id="0" name=""/>
        <dsp:cNvSpPr/>
      </dsp:nvSpPr>
      <dsp:spPr>
        <a:xfrm>
          <a:off x="1786510" y="1068831"/>
          <a:ext cx="343265" cy="401555"/>
        </a:xfrm>
        <a:prstGeom prst="rightArrow">
          <a:avLst>
            <a:gd name="adj1" fmla="val 60000"/>
            <a:gd name="adj2" fmla="val 50000"/>
          </a:avLst>
        </a:prstGeom>
        <a:solidFill>
          <a:schemeClr val="accent5">
            <a:shade val="9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en-GB" sz="1400" kern="1200"/>
        </a:p>
      </dsp:txBody>
      <dsp:txXfrm>
        <a:off x="1786510" y="1149142"/>
        <a:ext cx="240286" cy="240933"/>
      </dsp:txXfrm>
    </dsp:sp>
    <dsp:sp modelId="{7357FA92-0CC1-4C3E-B73B-FDF9029D8AA6}">
      <dsp:nvSpPr>
        <dsp:cNvPr id="0" name=""/>
        <dsp:cNvSpPr/>
      </dsp:nvSpPr>
      <dsp:spPr>
        <a:xfrm>
          <a:off x="2272262" y="510620"/>
          <a:ext cx="1619175" cy="1517976"/>
        </a:xfrm>
        <a:prstGeom prst="roundRect">
          <a:avLst>
            <a:gd name="adj" fmla="val 10000"/>
          </a:avLst>
        </a:prstGeom>
        <a:solidFill>
          <a:schemeClr val="accent5">
            <a:alpha val="90000"/>
            <a:hueOff val="0"/>
            <a:satOff val="0"/>
            <a:lumOff val="0"/>
            <a:alphaOff val="-2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marL="0" lvl="0" indent="0" algn="ctr" defTabSz="800100">
            <a:lnSpc>
              <a:spcPct val="90000"/>
            </a:lnSpc>
            <a:spcBef>
              <a:spcPct val="0"/>
            </a:spcBef>
            <a:spcAft>
              <a:spcPct val="35000"/>
            </a:spcAft>
            <a:buNone/>
          </a:pPr>
          <a:r>
            <a:rPr lang="en-GB" sz="1800" kern="1200"/>
            <a:t>Analysis of answers &amp; developement of further questions</a:t>
          </a:r>
        </a:p>
      </dsp:txBody>
      <dsp:txXfrm>
        <a:off x="2316722" y="555080"/>
        <a:ext cx="1530255" cy="1429056"/>
      </dsp:txXfrm>
    </dsp:sp>
    <dsp:sp modelId="{FF62E411-40FB-4305-BE69-A8DBE68043BF}">
      <dsp:nvSpPr>
        <dsp:cNvPr id="0" name=""/>
        <dsp:cNvSpPr/>
      </dsp:nvSpPr>
      <dsp:spPr>
        <a:xfrm>
          <a:off x="4053355" y="1068831"/>
          <a:ext cx="343265" cy="401555"/>
        </a:xfrm>
        <a:prstGeom prst="rightArrow">
          <a:avLst>
            <a:gd name="adj1" fmla="val 60000"/>
            <a:gd name="adj2" fmla="val 50000"/>
          </a:avLst>
        </a:prstGeom>
        <a:solidFill>
          <a:schemeClr val="accent5">
            <a:shade val="90000"/>
            <a:hueOff val="350915"/>
            <a:satOff val="-3215"/>
            <a:lumOff val="27754"/>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en-GB" sz="1400" kern="1200"/>
        </a:p>
      </dsp:txBody>
      <dsp:txXfrm>
        <a:off x="4053355" y="1149142"/>
        <a:ext cx="240286" cy="240933"/>
      </dsp:txXfrm>
    </dsp:sp>
    <dsp:sp modelId="{0B899A0B-07FC-4BEC-920C-3238F23133F6}">
      <dsp:nvSpPr>
        <dsp:cNvPr id="0" name=""/>
        <dsp:cNvSpPr/>
      </dsp:nvSpPr>
      <dsp:spPr>
        <a:xfrm>
          <a:off x="4539108" y="510620"/>
          <a:ext cx="1619175" cy="1517976"/>
        </a:xfrm>
        <a:prstGeom prst="roundRect">
          <a:avLst>
            <a:gd name="adj" fmla="val 10000"/>
          </a:avLst>
        </a:prstGeom>
        <a:solidFill>
          <a:schemeClr val="accent5">
            <a:alpha val="90000"/>
            <a:hueOff val="0"/>
            <a:satOff val="0"/>
            <a:lumOff val="0"/>
            <a:alphaOff val="-4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68580" rIns="68580" bIns="68580" numCol="1" spcCol="1270" anchor="ctr" anchorCtr="0">
          <a:noAutofit/>
        </a:bodyPr>
        <a:lstStyle/>
        <a:p>
          <a:pPr marL="0" lvl="0" indent="0" algn="ctr" defTabSz="800100">
            <a:lnSpc>
              <a:spcPct val="90000"/>
            </a:lnSpc>
            <a:spcBef>
              <a:spcPct val="0"/>
            </a:spcBef>
            <a:spcAft>
              <a:spcPct val="35000"/>
            </a:spcAft>
            <a:buNone/>
          </a:pPr>
          <a:r>
            <a:rPr lang="en-GB" sz="1800" kern="1200"/>
            <a:t>Roundtable inteview in Dakar</a:t>
          </a:r>
        </a:p>
        <a:p>
          <a:pPr marL="0" lvl="0" indent="0" algn="ctr" defTabSz="800100">
            <a:lnSpc>
              <a:spcPct val="90000"/>
            </a:lnSpc>
            <a:spcBef>
              <a:spcPct val="0"/>
            </a:spcBef>
            <a:spcAft>
              <a:spcPct val="35000"/>
            </a:spcAft>
            <a:buNone/>
          </a:pPr>
          <a:r>
            <a:rPr lang="en-GB" sz="1200" kern="1200">
              <a:solidFill>
                <a:schemeClr val="accent1">
                  <a:lumMod val="50000"/>
                </a:schemeClr>
              </a:solidFill>
            </a:rPr>
            <a:t>12 representatives</a:t>
          </a:r>
        </a:p>
      </dsp:txBody>
      <dsp:txXfrm>
        <a:off x="4583568" y="555080"/>
        <a:ext cx="1530255" cy="142905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d41794b-b7b7-474b-a97a-3c94634f34d5" xsi:nil="true"/>
    <_ip_UnifiedCompliancePolicyProperties xmlns="http://schemas.microsoft.com/sharepoint/v3" xsi:nil="true"/>
    <lcf76f155ced4ddcb4097134ff3c332f xmlns="2ed3323f-da24-4fa5-8f00-6aee63156ce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0904B776493CF45A419A6C8FF727677" ma:contentTypeVersion="25" ma:contentTypeDescription="Create a new document." ma:contentTypeScope="" ma:versionID="facba348401d6bd35b1aab9016b5aaf9">
  <xsd:schema xmlns:xsd="http://www.w3.org/2001/XMLSchema" xmlns:xs="http://www.w3.org/2001/XMLSchema" xmlns:p="http://schemas.microsoft.com/office/2006/metadata/properties" xmlns:ns1="http://schemas.microsoft.com/sharepoint/v3" xmlns:ns2="2ed3323f-da24-4fa5-8f00-6aee63156cec" xmlns:ns3="ed41794b-b7b7-474b-a97a-3c94634f34d5" targetNamespace="http://schemas.microsoft.com/office/2006/metadata/properties" ma:root="true" ma:fieldsID="3a16ac4adaf0d8e36a40ce0d2b146caf" ns1:_="" ns2:_="" ns3:_="">
    <xsd:import namespace="http://schemas.microsoft.com/sharepoint/v3"/>
    <xsd:import namespace="2ed3323f-da24-4fa5-8f00-6aee63156cec"/>
    <xsd:import namespace="ed41794b-b7b7-474b-a97a-3c94634f34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d3323f-da24-4fa5-8f00-6aee63156c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41794b-b7b7-474b-a97a-3c94634f34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245019c-fd5c-4c01-87f0-d91309a8e35a}" ma:internalName="TaxCatchAll" ma:showField="CatchAllData" ma:web="ed41794b-b7b7-474b-a97a-3c94634f34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37DCB3-01D4-48DC-9A0A-CC21D46EA9BC}">
  <ds:schemaRefs>
    <ds:schemaRef ds:uri="http://schemas.microsoft.com/sharepoint/v3/contenttype/forms"/>
  </ds:schemaRefs>
</ds:datastoreItem>
</file>

<file path=customXml/itemProps2.xml><?xml version="1.0" encoding="utf-8"?>
<ds:datastoreItem xmlns:ds="http://schemas.openxmlformats.org/officeDocument/2006/customXml" ds:itemID="{6819CCBD-F5FC-4F01-A846-2DF6F9B4A241}">
  <ds:schemaRefs>
    <ds:schemaRef ds:uri="http://schemas.openxmlformats.org/officeDocument/2006/bibliography"/>
  </ds:schemaRefs>
</ds:datastoreItem>
</file>

<file path=customXml/itemProps3.xml><?xml version="1.0" encoding="utf-8"?>
<ds:datastoreItem xmlns:ds="http://schemas.openxmlformats.org/officeDocument/2006/customXml" ds:itemID="{FA798DF2-B00E-451B-8308-BBBAFF1B5A65}">
  <ds:schemaRefs>
    <ds:schemaRef ds:uri="http://schemas.microsoft.com/office/2006/metadata/properties"/>
    <ds:schemaRef ds:uri="http://schemas.microsoft.com/office/infopath/2007/PartnerControls"/>
    <ds:schemaRef ds:uri="http://schemas.microsoft.com/sharepoint/v3"/>
    <ds:schemaRef ds:uri="ed41794b-b7b7-474b-a97a-3c94634f34d5"/>
    <ds:schemaRef ds:uri="2ed3323f-da24-4fa5-8f00-6aee63156cec"/>
  </ds:schemaRefs>
</ds:datastoreItem>
</file>

<file path=customXml/itemProps4.xml><?xml version="1.0" encoding="utf-8"?>
<ds:datastoreItem xmlns:ds="http://schemas.openxmlformats.org/officeDocument/2006/customXml" ds:itemID="{F94E47BB-B628-40DC-9E3A-E0CBBCE5A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ed3323f-da24-4fa5-8f00-6aee63156cec"/>
    <ds:schemaRef ds:uri="ed41794b-b7b7-474b-a97a-3c94634f3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3934</Words>
  <Characters>22426</Characters>
  <Application>Microsoft Office Word</Application>
  <DocSecurity>0</DocSecurity>
  <Lines>186</Lines>
  <Paragraphs>52</Paragraphs>
  <ScaleCrop>false</ScaleCrop>
  <Company/>
  <LinksUpToDate>false</LinksUpToDate>
  <CharactersWithSpaces>26308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Hardman, Emily</dc:creator>
  <cp:keywords/>
  <dc:description/>
  <cp:lastModifiedBy>Laura Dozier</cp:lastModifiedBy>
  <cp:revision>13</cp:revision>
  <cp:lastPrinted>2022-12-22T20:04:00Z</cp:lastPrinted>
  <dcterms:created xsi:type="dcterms:W3CDTF">2025-03-21T15:20:00Z</dcterms:created>
  <dcterms:modified xsi:type="dcterms:W3CDTF">2025-05-15T12:28:00Z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0x01010030904B776493CF45A419A6C8FF727677</vt:lpwstr>
  </property>
  <property fmtid="{D5CDD505-2E9C-101B-9397-08002B2CF9AE}" pid="3" name="MediaServiceImageTags">
    <vt:lpwstr/>
  </property>
</Properties>
</file>