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25ECCEFA" w14:textId="0453039B" w:rsidR="006E70A1" w:rsidRPr="006E70A1" w:rsidRDefault="006E70A1" w:rsidP="003038A8">
      <w:pPr>
        <w:pStyle w:val="Heading2"/>
        <w:spacing w:before="0" w:after="0"/>
        <w:rPr>
          <w:b w:val="0"/>
          <w:bCs w:val="0"/>
          <w:color w:val="auto"/>
        </w:rPr>
      </w:pPr>
      <w:bookmarkStart w:id="0" w:name="_Toc332635160"/>
      <w:r w:rsidRPr="006E70A1">
        <w:rPr>
          <w:b w:val="0"/>
          <w:bCs w:val="0"/>
          <w:color w:val="auto"/>
        </w:rPr>
        <w:lastRenderedPageBreak/>
        <w:t xml:space="preserve">Natural England </w:t>
      </w:r>
      <w:r w:rsidR="00AA2882">
        <w:rPr>
          <w:b w:val="0"/>
          <w:bCs w:val="0"/>
          <w:color w:val="auto"/>
        </w:rPr>
        <w:t>GNSS Devices</w:t>
      </w:r>
      <w:r w:rsidR="004E6912">
        <w:rPr>
          <w:b w:val="0"/>
          <w:bCs w:val="0"/>
          <w:color w:val="auto"/>
        </w:rPr>
        <w:t>.</w:t>
      </w:r>
    </w:p>
    <w:p w14:paraId="3E0998D4" w14:textId="77777777" w:rsidR="006E70A1" w:rsidRPr="006E70A1" w:rsidRDefault="006E70A1" w:rsidP="003038A8">
      <w:pPr>
        <w:pStyle w:val="Heading2"/>
        <w:spacing w:before="0" w:after="0"/>
        <w:rPr>
          <w:b w:val="0"/>
          <w:bCs w:val="0"/>
          <w:color w:val="auto"/>
        </w:rPr>
      </w:pPr>
    </w:p>
    <w:p w14:paraId="790A6951" w14:textId="69EDC804" w:rsidR="00EF6AB8" w:rsidRDefault="00AA2882" w:rsidP="003038A8">
      <w:pPr>
        <w:pStyle w:val="Heading2"/>
        <w:spacing w:before="0" w:after="0"/>
      </w:pPr>
      <w:r w:rsidRPr="6C46538A">
        <w:rPr>
          <w:b w:val="0"/>
          <w:bCs w:val="0"/>
          <w:color w:val="auto"/>
        </w:rPr>
        <w:t>February</w:t>
      </w:r>
      <w:r w:rsidR="00105616" w:rsidRPr="6C46538A">
        <w:rPr>
          <w:b w:val="0"/>
          <w:bCs w:val="0"/>
          <w:color w:val="auto"/>
        </w:rPr>
        <w:t xml:space="preserve"> 202</w:t>
      </w:r>
      <w:r w:rsidR="00E52D7C" w:rsidRPr="6C46538A">
        <w:rPr>
          <w:b w:val="0"/>
          <w:bCs w:val="0"/>
          <w:color w:val="auto"/>
        </w:rPr>
        <w:t>6</w:t>
      </w:r>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9C4DCF" w14:textId="2CA22E1C" w:rsidR="0074180E" w:rsidRPr="002756D2" w:rsidRDefault="00EA049B" w:rsidP="006F176B">
      <w:pPr>
        <w:rPr>
          <w:rFonts w:ascii="Arial" w:hAnsi="Arial" w:cs="Arial"/>
          <w:b/>
          <w:sz w:val="28"/>
          <w:szCs w:val="24"/>
        </w:rPr>
      </w:pPr>
      <w:r>
        <w:rPr>
          <w:rFonts w:ascii="Arial" w:hAnsi="Arial" w:cs="Arial"/>
          <w:b/>
          <w:sz w:val="28"/>
          <w:szCs w:val="24"/>
        </w:rPr>
        <w:t>Replacement GNSS Devices</w:t>
      </w:r>
    </w:p>
    <w:p w14:paraId="0EC7CD73" w14:textId="77777777" w:rsidR="000D1FA6" w:rsidRDefault="000D1FA6" w:rsidP="000D1FA6">
      <w:pPr>
        <w:rPr>
          <w:b/>
        </w:rPr>
      </w:pPr>
    </w:p>
    <w:p w14:paraId="2221742B" w14:textId="0B98B9A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w:t>
      </w:r>
      <w:r w:rsidR="00DD7F4F">
        <w:rPr>
          <w:rFonts w:ascii="Arial" w:hAnsi="Arial" w:cs="Arial"/>
          <w:sz w:val="24"/>
          <w:szCs w:val="24"/>
        </w:rPr>
        <w:t>, Section 2,</w:t>
      </w:r>
      <w:r w:rsidRPr="002756D2">
        <w:rPr>
          <w:rFonts w:ascii="Arial" w:hAnsi="Arial" w:cs="Arial"/>
          <w:sz w:val="24"/>
          <w:szCs w:val="24"/>
        </w:rPr>
        <w:t xml:space="preserve">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050E1BBD" w:rsidR="000D1FA6" w:rsidRPr="002756D2" w:rsidRDefault="00AB2FE2" w:rsidP="000D1FA6">
      <w:pPr>
        <w:rPr>
          <w:rFonts w:ascii="Arial" w:hAnsi="Arial" w:cs="Arial"/>
          <w:sz w:val="24"/>
          <w:szCs w:val="24"/>
        </w:rPr>
      </w:pPr>
      <w:r w:rsidRPr="00246B80">
        <w:rPr>
          <w:rFonts w:ascii="Arial" w:hAnsi="Arial" w:cs="Arial"/>
          <w:sz w:val="24"/>
          <w:szCs w:val="24"/>
        </w:rPr>
        <w:t>Please confirm, by email, receipt of these documents and whether you intend to submit a quote</w:t>
      </w:r>
      <w:r w:rsidR="006E70A1">
        <w:rPr>
          <w:rFonts w:ascii="Arial" w:hAnsi="Arial" w:cs="Arial"/>
          <w:sz w:val="24"/>
          <w:szCs w:val="24"/>
        </w:rPr>
        <w:t xml:space="preserve"> or not</w:t>
      </w:r>
      <w:r w:rsidRPr="00246B80">
        <w:rPr>
          <w:rFonts w:ascii="Arial" w:hAnsi="Arial" w:cs="Arial"/>
          <w:sz w:val="24"/>
          <w:szCs w:val="24"/>
        </w:rPr>
        <w:t xml:space="preserve">. </w:t>
      </w:r>
    </w:p>
    <w:p w14:paraId="4D12566F" w14:textId="77777777" w:rsidR="00892513" w:rsidRDefault="00892513" w:rsidP="00892513">
      <w:pPr>
        <w:rPr>
          <w:rFonts w:cs="Arial"/>
          <w:sz w:val="20"/>
        </w:rPr>
      </w:pPr>
    </w:p>
    <w:p w14:paraId="0D735F28" w14:textId="2495FDAB" w:rsidR="00892513" w:rsidRPr="00A91E7F" w:rsidRDefault="00892513" w:rsidP="00892513">
      <w:pPr>
        <w:rPr>
          <w:rFonts w:ascii="Arial" w:hAnsi="Arial" w:cs="Arial"/>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9F53D72" w14:textId="63487C8E" w:rsidR="00EA0AF6" w:rsidRDefault="00892513" w:rsidP="00D337B9">
      <w:pPr>
        <w:spacing w:before="240" w:after="240"/>
        <w:rPr>
          <w:rFonts w:ascii="Arial" w:hAnsi="Arial" w:cs="Arial"/>
          <w:sz w:val="24"/>
          <w:szCs w:val="24"/>
        </w:rPr>
      </w:pPr>
      <w:r w:rsidRPr="00A91E7F">
        <w:rPr>
          <w:rFonts w:ascii="Arial" w:hAnsi="Arial" w:cs="Arial"/>
          <w:sz w:val="24"/>
          <w:szCs w:val="24"/>
        </w:rPr>
        <w:t>Email:</w:t>
      </w:r>
      <w:r w:rsidR="006C2D7A" w:rsidRPr="00A91E7F">
        <w:rPr>
          <w:rFonts w:ascii="Arial" w:hAnsi="Arial" w:cs="Arial"/>
          <w:sz w:val="24"/>
          <w:szCs w:val="24"/>
        </w:rPr>
        <w:t xml:space="preserve"> </w:t>
      </w:r>
      <w:hyperlink r:id="rId13" w:history="1">
        <w:r w:rsidR="007C6443" w:rsidRPr="00C41291">
          <w:rPr>
            <w:rStyle w:val="Hyperlink"/>
            <w:rFonts w:ascii="Arial" w:hAnsi="Arial" w:cs="Arial"/>
            <w:sz w:val="24"/>
            <w:szCs w:val="24"/>
          </w:rPr>
          <w:t>chris.palmer@naturalengland.org.uk</w:t>
        </w:r>
      </w:hyperlink>
    </w:p>
    <w:p w14:paraId="435208FC" w14:textId="5D43625E" w:rsidR="00EA0AF6" w:rsidRDefault="71F59910" w:rsidP="00D337B9">
      <w:pPr>
        <w:spacing w:before="240" w:after="240"/>
        <w:rPr>
          <w:rFonts w:ascii="Arial" w:hAnsi="Arial" w:cs="Arial"/>
          <w:sz w:val="24"/>
          <w:szCs w:val="24"/>
        </w:rPr>
      </w:pPr>
      <w:r w:rsidRPr="6197BE52">
        <w:rPr>
          <w:rFonts w:ascii="Arial" w:hAnsi="Arial" w:cs="Arial"/>
          <w:sz w:val="24"/>
          <w:szCs w:val="24"/>
        </w:rPr>
        <w:t xml:space="preserve">Date: </w:t>
      </w:r>
      <w:r w:rsidR="4911BB93" w:rsidRPr="6197BE52">
        <w:rPr>
          <w:rFonts w:ascii="Arial" w:hAnsi="Arial" w:cs="Arial"/>
          <w:sz w:val="24"/>
          <w:szCs w:val="24"/>
        </w:rPr>
        <w:t>2</w:t>
      </w:r>
      <w:r w:rsidR="00836085">
        <w:rPr>
          <w:rFonts w:ascii="Arial" w:hAnsi="Arial" w:cs="Arial"/>
          <w:sz w:val="24"/>
          <w:szCs w:val="24"/>
        </w:rPr>
        <w:t>4</w:t>
      </w:r>
      <w:r w:rsidR="5803BC19" w:rsidRPr="6197BE52">
        <w:rPr>
          <w:rFonts w:ascii="Arial" w:hAnsi="Arial" w:cs="Arial"/>
          <w:sz w:val="24"/>
          <w:szCs w:val="24"/>
        </w:rPr>
        <w:t>/0</w:t>
      </w:r>
      <w:r w:rsidR="0DC8BBBA" w:rsidRPr="6197BE52">
        <w:rPr>
          <w:rFonts w:ascii="Arial" w:hAnsi="Arial" w:cs="Arial"/>
          <w:sz w:val="24"/>
          <w:szCs w:val="24"/>
        </w:rPr>
        <w:t>2</w:t>
      </w:r>
      <w:r w:rsidR="5803BC19" w:rsidRPr="6197BE52">
        <w:rPr>
          <w:rFonts w:ascii="Arial" w:hAnsi="Arial" w:cs="Arial"/>
          <w:sz w:val="24"/>
          <w:szCs w:val="24"/>
        </w:rPr>
        <w:t>/202</w:t>
      </w:r>
      <w:r w:rsidR="0062624B" w:rsidRPr="6197BE52">
        <w:rPr>
          <w:rFonts w:ascii="Arial" w:hAnsi="Arial" w:cs="Arial"/>
          <w:sz w:val="24"/>
          <w:szCs w:val="24"/>
        </w:rPr>
        <w:t>6</w:t>
      </w:r>
    </w:p>
    <w:p w14:paraId="48C90879" w14:textId="08668A46" w:rsidR="00892513" w:rsidRDefault="00763BEB" w:rsidP="00D337B9">
      <w:pPr>
        <w:spacing w:before="240" w:after="240"/>
        <w:rPr>
          <w:rFonts w:ascii="Arial" w:hAnsi="Arial" w:cs="Arial"/>
          <w:sz w:val="24"/>
          <w:szCs w:val="24"/>
        </w:rPr>
      </w:pPr>
      <w:r>
        <w:rPr>
          <w:rFonts w:ascii="Arial" w:hAnsi="Arial" w:cs="Arial"/>
          <w:sz w:val="24"/>
          <w:szCs w:val="24"/>
        </w:rPr>
        <w:t xml:space="preserve">Time: </w:t>
      </w:r>
      <w:r w:rsidR="00EA0AF6">
        <w:rPr>
          <w:rFonts w:ascii="Arial" w:hAnsi="Arial" w:cs="Arial"/>
          <w:sz w:val="24"/>
          <w:szCs w:val="24"/>
        </w:rPr>
        <w:t>17:00</w:t>
      </w:r>
    </w:p>
    <w:p w14:paraId="6356E930" w14:textId="60B7BCAB" w:rsidR="00BA309A" w:rsidRDefault="00BA309A" w:rsidP="00892513">
      <w:pPr>
        <w:rPr>
          <w:rFonts w:ascii="Arial" w:hAnsi="Arial" w:cs="Arial"/>
          <w:sz w:val="24"/>
          <w:szCs w:val="24"/>
        </w:rPr>
      </w:pPr>
      <w:r>
        <w:rPr>
          <w:rFonts w:ascii="Arial" w:hAnsi="Arial" w:cs="Arial"/>
          <w:sz w:val="24"/>
          <w:szCs w:val="24"/>
        </w:rPr>
        <w:t xml:space="preserve">Ensure you </w:t>
      </w:r>
      <w:r w:rsidR="006E70A1">
        <w:rPr>
          <w:rFonts w:ascii="Arial" w:hAnsi="Arial" w:cs="Arial"/>
          <w:sz w:val="24"/>
          <w:szCs w:val="24"/>
        </w:rPr>
        <w:t xml:space="preserve">include the name of the quotation </w:t>
      </w:r>
      <w:r>
        <w:rPr>
          <w:rFonts w:ascii="Arial" w:hAnsi="Arial" w:cs="Arial"/>
          <w:sz w:val="24"/>
          <w:szCs w:val="24"/>
        </w:rPr>
        <w:t xml:space="preserve">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5161DD35" w:rsidR="0048726F" w:rsidRDefault="0048726F" w:rsidP="003360A9">
      <w:pPr>
        <w:rPr>
          <w:rFonts w:ascii="Arial" w:hAnsi="Arial" w:cs="Arial"/>
          <w:b/>
          <w:sz w:val="24"/>
          <w:szCs w:val="24"/>
        </w:rPr>
      </w:pPr>
    </w:p>
    <w:p w14:paraId="32702062" w14:textId="77777777" w:rsidR="0074180E" w:rsidRDefault="0074180E"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70B11970" w:rsidR="003360A9" w:rsidRPr="00246B80" w:rsidRDefault="00D8298B" w:rsidP="003360A9">
      <w:pPr>
        <w:rPr>
          <w:rFonts w:ascii="Arial" w:hAnsi="Arial" w:cs="Arial"/>
          <w:sz w:val="24"/>
          <w:szCs w:val="24"/>
        </w:rPr>
      </w:pPr>
      <w:r>
        <w:rPr>
          <w:rFonts w:ascii="Arial" w:hAnsi="Arial" w:cs="Arial"/>
          <w:sz w:val="24"/>
          <w:szCs w:val="24"/>
        </w:rPr>
        <w:t>Chris Palmer</w:t>
      </w:r>
      <w:r w:rsidR="003360A9" w:rsidRPr="00A91E7F">
        <w:rPr>
          <w:rFonts w:ascii="Arial" w:hAnsi="Arial" w:cs="Arial"/>
          <w:sz w:val="24"/>
          <w:szCs w:val="24"/>
        </w:rPr>
        <w:t xml:space="preserve"> </w:t>
      </w:r>
      <w:r w:rsidR="006E70A1" w:rsidRPr="006E70A1">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75"/>
        <w:gridCol w:w="4850"/>
      </w:tblGrid>
      <w:tr w:rsidR="00E33F6C" w:rsidRPr="00F543F2" w14:paraId="311545E6" w14:textId="77777777" w:rsidTr="6197BE52">
        <w:tc>
          <w:tcPr>
            <w:tcW w:w="4975"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485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197BE52">
        <w:trPr>
          <w:trHeight w:val="239"/>
        </w:trPr>
        <w:tc>
          <w:tcPr>
            <w:tcW w:w="4975" w:type="dxa"/>
            <w:shd w:val="clear" w:color="auto" w:fill="00B050"/>
          </w:tcPr>
          <w:p w14:paraId="66C8EF1C" w14:textId="2EA58840" w:rsidR="00A104B8" w:rsidRPr="00A104B8" w:rsidRDefault="00A104B8" w:rsidP="001674D1">
            <w:pPr>
              <w:pStyle w:val="TableText"/>
              <w:spacing w:before="0" w:after="0" w:line="360" w:lineRule="auto"/>
              <w:rPr>
                <w:rFonts w:ascii="Arial" w:hAnsi="Arial" w:cs="Arial"/>
                <w:color w:val="FFFFFF" w:themeColor="background1"/>
              </w:rPr>
            </w:pPr>
            <w:r w:rsidRPr="00A104B8">
              <w:rPr>
                <w:rFonts w:ascii="Arial" w:hAnsi="Arial" w:cs="Arial"/>
                <w:color w:val="FFFFFF" w:themeColor="background1"/>
              </w:rPr>
              <w:t>Date of issue of RFQ</w:t>
            </w:r>
          </w:p>
        </w:tc>
        <w:tc>
          <w:tcPr>
            <w:tcW w:w="4850" w:type="dxa"/>
          </w:tcPr>
          <w:p w14:paraId="4589E947" w14:textId="44125718" w:rsidR="00A104B8" w:rsidRPr="00CF02E5" w:rsidRDefault="342836EF" w:rsidP="001674D1">
            <w:pPr>
              <w:pStyle w:val="TableText"/>
              <w:spacing w:before="0" w:after="0" w:line="360" w:lineRule="auto"/>
              <w:rPr>
                <w:rFonts w:ascii="Arial" w:hAnsi="Arial" w:cs="Arial"/>
                <w:sz w:val="24"/>
                <w:szCs w:val="24"/>
              </w:rPr>
            </w:pPr>
            <w:r w:rsidRPr="103DD13B">
              <w:rPr>
                <w:rFonts w:ascii="Arial" w:hAnsi="Arial" w:cs="Arial"/>
              </w:rPr>
              <w:t>1</w:t>
            </w:r>
            <w:r w:rsidR="7276C8E9" w:rsidRPr="103DD13B">
              <w:rPr>
                <w:rFonts w:ascii="Arial" w:hAnsi="Arial" w:cs="Arial"/>
              </w:rPr>
              <w:t>3</w:t>
            </w:r>
            <w:r w:rsidR="00A104B8" w:rsidRPr="103DD13B">
              <w:rPr>
                <w:rFonts w:ascii="Arial" w:hAnsi="Arial" w:cs="Arial"/>
              </w:rPr>
              <w:t>-</w:t>
            </w:r>
            <w:r w:rsidR="006D393F" w:rsidRPr="103DD13B">
              <w:rPr>
                <w:rFonts w:ascii="Arial" w:hAnsi="Arial" w:cs="Arial"/>
              </w:rPr>
              <w:t>Feb</w:t>
            </w:r>
            <w:r w:rsidR="00A104B8" w:rsidRPr="103DD13B">
              <w:rPr>
                <w:rFonts w:ascii="Arial" w:hAnsi="Arial" w:cs="Arial"/>
              </w:rPr>
              <w:t>-</w:t>
            </w:r>
            <w:r w:rsidR="006C2D7A" w:rsidRPr="103DD13B">
              <w:rPr>
                <w:rFonts w:ascii="Arial" w:hAnsi="Arial" w:cs="Arial"/>
              </w:rPr>
              <w:t>202</w:t>
            </w:r>
            <w:r w:rsidR="0062624B" w:rsidRPr="103DD13B">
              <w:rPr>
                <w:rFonts w:ascii="Arial" w:hAnsi="Arial" w:cs="Arial"/>
              </w:rPr>
              <w:t>6</w:t>
            </w:r>
          </w:p>
        </w:tc>
      </w:tr>
      <w:tr w:rsidR="004E6912" w:rsidRPr="0075528C" w14:paraId="7A6F9719" w14:textId="77777777" w:rsidTr="6197BE52">
        <w:tc>
          <w:tcPr>
            <w:tcW w:w="4975" w:type="dxa"/>
            <w:shd w:val="clear" w:color="auto" w:fill="00B050"/>
          </w:tcPr>
          <w:p w14:paraId="18274C84" w14:textId="339F0CBE"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Deadline for clarifications questions</w:t>
            </w:r>
          </w:p>
        </w:tc>
        <w:tc>
          <w:tcPr>
            <w:tcW w:w="4850" w:type="dxa"/>
          </w:tcPr>
          <w:p w14:paraId="36AF3421" w14:textId="6906ABD7" w:rsidR="004E6912" w:rsidRPr="00CF02E5" w:rsidRDefault="005D6AFD" w:rsidP="004E6912">
            <w:pPr>
              <w:spacing w:line="360" w:lineRule="auto"/>
              <w:rPr>
                <w:rFonts w:ascii="Arial" w:hAnsi="Arial" w:cs="Arial"/>
              </w:rPr>
            </w:pPr>
            <w:r w:rsidRPr="103DD13B">
              <w:rPr>
                <w:rFonts w:ascii="Arial" w:hAnsi="Arial" w:cs="Arial"/>
              </w:rPr>
              <w:t>1</w:t>
            </w:r>
            <w:r w:rsidR="73750AD6" w:rsidRPr="103DD13B">
              <w:rPr>
                <w:rFonts w:ascii="Arial" w:hAnsi="Arial" w:cs="Arial"/>
              </w:rPr>
              <w:t>8</w:t>
            </w:r>
            <w:r w:rsidR="004E6912" w:rsidRPr="103DD13B">
              <w:rPr>
                <w:rFonts w:ascii="Arial" w:hAnsi="Arial" w:cs="Arial"/>
              </w:rPr>
              <w:t>-</w:t>
            </w:r>
            <w:r w:rsidR="001D30B9" w:rsidRPr="103DD13B">
              <w:rPr>
                <w:rFonts w:ascii="Arial" w:hAnsi="Arial" w:cs="Arial"/>
              </w:rPr>
              <w:t>Feb</w:t>
            </w:r>
            <w:r w:rsidR="004E6912" w:rsidRPr="103DD13B">
              <w:rPr>
                <w:rFonts w:ascii="Arial" w:hAnsi="Arial" w:cs="Arial"/>
              </w:rPr>
              <w:t>-202</w:t>
            </w:r>
            <w:r w:rsidRPr="103DD13B">
              <w:rPr>
                <w:rFonts w:ascii="Arial" w:hAnsi="Arial" w:cs="Arial"/>
              </w:rPr>
              <w:t>6</w:t>
            </w:r>
            <w:r w:rsidR="004E6912" w:rsidRPr="103DD13B">
              <w:rPr>
                <w:rFonts w:ascii="Arial" w:hAnsi="Arial" w:cs="Arial"/>
              </w:rPr>
              <w:t xml:space="preserve"> at 17:00 GMT</w:t>
            </w:r>
          </w:p>
        </w:tc>
      </w:tr>
      <w:tr w:rsidR="004E6912" w:rsidRPr="0075528C" w14:paraId="1715E7D5" w14:textId="77777777" w:rsidTr="6197BE52">
        <w:tc>
          <w:tcPr>
            <w:tcW w:w="4975" w:type="dxa"/>
            <w:shd w:val="clear" w:color="auto" w:fill="00B050"/>
          </w:tcPr>
          <w:p w14:paraId="2604945E" w14:textId="53BC2C92"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Deadline for receipt of Quotation</w:t>
            </w:r>
          </w:p>
        </w:tc>
        <w:tc>
          <w:tcPr>
            <w:tcW w:w="4850" w:type="dxa"/>
          </w:tcPr>
          <w:p w14:paraId="18BC9E69" w14:textId="163D98D7" w:rsidR="004E6912" w:rsidRPr="00CF02E5" w:rsidRDefault="00823485" w:rsidP="004E6912">
            <w:pPr>
              <w:spacing w:line="360" w:lineRule="auto"/>
              <w:rPr>
                <w:rFonts w:ascii="Arial" w:hAnsi="Arial" w:cs="Arial"/>
              </w:rPr>
            </w:pPr>
            <w:r w:rsidRPr="02927CCF">
              <w:rPr>
                <w:rFonts w:ascii="Arial" w:hAnsi="Arial" w:cs="Arial"/>
              </w:rPr>
              <w:t>2</w:t>
            </w:r>
            <w:r w:rsidR="00836085">
              <w:rPr>
                <w:rFonts w:ascii="Arial" w:hAnsi="Arial" w:cs="Arial"/>
              </w:rPr>
              <w:t>4</w:t>
            </w:r>
            <w:r w:rsidR="004E6912" w:rsidRPr="02927CCF">
              <w:rPr>
                <w:rFonts w:ascii="Arial" w:hAnsi="Arial" w:cs="Arial"/>
              </w:rPr>
              <w:t>-</w:t>
            </w:r>
            <w:r w:rsidRPr="02927CCF">
              <w:rPr>
                <w:rFonts w:ascii="Arial" w:hAnsi="Arial" w:cs="Arial"/>
              </w:rPr>
              <w:t>Feb</w:t>
            </w:r>
            <w:r w:rsidR="004E6912" w:rsidRPr="02927CCF">
              <w:rPr>
                <w:rFonts w:ascii="Arial" w:hAnsi="Arial" w:cs="Arial"/>
              </w:rPr>
              <w:t>-202</w:t>
            </w:r>
            <w:r w:rsidR="009B4A8B" w:rsidRPr="02927CCF">
              <w:rPr>
                <w:rFonts w:ascii="Arial" w:hAnsi="Arial" w:cs="Arial"/>
              </w:rPr>
              <w:t>6</w:t>
            </w:r>
            <w:r w:rsidR="004E6912" w:rsidRPr="02927CCF">
              <w:rPr>
                <w:rFonts w:ascii="Arial" w:hAnsi="Arial" w:cs="Arial"/>
              </w:rPr>
              <w:t xml:space="preserve"> at 1</w:t>
            </w:r>
            <w:r w:rsidR="00836085">
              <w:rPr>
                <w:rFonts w:ascii="Arial" w:hAnsi="Arial" w:cs="Arial"/>
              </w:rPr>
              <w:t>7</w:t>
            </w:r>
            <w:r w:rsidR="004E6912" w:rsidRPr="02927CCF">
              <w:rPr>
                <w:rFonts w:ascii="Arial" w:hAnsi="Arial" w:cs="Arial"/>
              </w:rPr>
              <w:t>:00 GMT</w:t>
            </w:r>
          </w:p>
        </w:tc>
      </w:tr>
      <w:tr w:rsidR="004E6912" w:rsidRPr="0075528C" w14:paraId="7FFBC0F9" w14:textId="77777777" w:rsidTr="6197BE52">
        <w:tc>
          <w:tcPr>
            <w:tcW w:w="4975" w:type="dxa"/>
            <w:shd w:val="clear" w:color="auto" w:fill="00B050"/>
          </w:tcPr>
          <w:p w14:paraId="3E6B8702" w14:textId="77777777"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Intended date of Contract Award</w:t>
            </w:r>
          </w:p>
        </w:tc>
        <w:tc>
          <w:tcPr>
            <w:tcW w:w="4850" w:type="dxa"/>
          </w:tcPr>
          <w:p w14:paraId="3E272D25" w14:textId="445C478D" w:rsidR="004E6912" w:rsidRPr="00CF02E5" w:rsidRDefault="014C1288" w:rsidP="004E6912">
            <w:pPr>
              <w:spacing w:line="360" w:lineRule="auto"/>
              <w:rPr>
                <w:rFonts w:ascii="Arial" w:hAnsi="Arial" w:cs="Arial"/>
              </w:rPr>
            </w:pPr>
            <w:r w:rsidRPr="6197BE52">
              <w:rPr>
                <w:rFonts w:ascii="Arial" w:hAnsi="Arial" w:cs="Arial"/>
              </w:rPr>
              <w:t>02</w:t>
            </w:r>
            <w:r w:rsidR="59FA067F" w:rsidRPr="6197BE52">
              <w:rPr>
                <w:rFonts w:ascii="Arial" w:hAnsi="Arial" w:cs="Arial"/>
              </w:rPr>
              <w:t>-</w:t>
            </w:r>
            <w:r w:rsidRPr="6197BE52">
              <w:rPr>
                <w:rFonts w:ascii="Arial" w:hAnsi="Arial" w:cs="Arial"/>
              </w:rPr>
              <w:t>Mar</w:t>
            </w:r>
            <w:r w:rsidR="59FA067F" w:rsidRPr="6197BE52">
              <w:rPr>
                <w:rFonts w:ascii="Arial" w:hAnsi="Arial" w:cs="Arial"/>
              </w:rPr>
              <w:t>-202</w:t>
            </w:r>
            <w:r w:rsidR="07983745" w:rsidRPr="6197BE52">
              <w:rPr>
                <w:rFonts w:ascii="Arial" w:hAnsi="Arial" w:cs="Arial"/>
              </w:rPr>
              <w:t>6</w:t>
            </w:r>
          </w:p>
        </w:tc>
      </w:tr>
      <w:tr w:rsidR="004E6912" w:rsidRPr="0075528C" w14:paraId="2ED93A20" w14:textId="77777777" w:rsidTr="6197BE52">
        <w:tc>
          <w:tcPr>
            <w:tcW w:w="4975" w:type="dxa"/>
            <w:shd w:val="clear" w:color="auto" w:fill="00B050"/>
          </w:tcPr>
          <w:p w14:paraId="78271D2B" w14:textId="77777777"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Intended Contract Start Date</w:t>
            </w:r>
          </w:p>
        </w:tc>
        <w:tc>
          <w:tcPr>
            <w:tcW w:w="4850" w:type="dxa"/>
          </w:tcPr>
          <w:p w14:paraId="0F96FF9F" w14:textId="6E111491" w:rsidR="004E6912" w:rsidRPr="00CF02E5" w:rsidRDefault="00A014C7" w:rsidP="004E6912">
            <w:pPr>
              <w:spacing w:line="360" w:lineRule="auto"/>
              <w:rPr>
                <w:rFonts w:ascii="Arial" w:hAnsi="Arial" w:cs="Arial"/>
              </w:rPr>
            </w:pPr>
            <w:r>
              <w:rPr>
                <w:rFonts w:ascii="Arial" w:hAnsi="Arial" w:cs="Arial"/>
              </w:rPr>
              <w:t>16</w:t>
            </w:r>
            <w:r w:rsidR="00A876CA" w:rsidRPr="7F4157D5">
              <w:rPr>
                <w:rFonts w:ascii="Arial" w:hAnsi="Arial" w:cs="Arial"/>
              </w:rPr>
              <w:t>-</w:t>
            </w:r>
            <w:r>
              <w:rPr>
                <w:rFonts w:ascii="Arial" w:hAnsi="Arial" w:cs="Arial"/>
              </w:rPr>
              <w:t>Mar</w:t>
            </w:r>
            <w:r w:rsidR="00A876CA" w:rsidRPr="7F4157D5">
              <w:rPr>
                <w:rFonts w:ascii="Arial" w:hAnsi="Arial" w:cs="Arial"/>
              </w:rPr>
              <w:t>-</w:t>
            </w:r>
            <w:r w:rsidR="004E6912" w:rsidRPr="7F4157D5">
              <w:rPr>
                <w:rFonts w:ascii="Arial" w:hAnsi="Arial" w:cs="Arial"/>
              </w:rPr>
              <w:t>202</w:t>
            </w:r>
            <w:r w:rsidR="007B27B9">
              <w:rPr>
                <w:rFonts w:ascii="Arial" w:hAnsi="Arial" w:cs="Arial"/>
              </w:rPr>
              <w:t>6</w:t>
            </w:r>
          </w:p>
        </w:tc>
      </w:tr>
      <w:tr w:rsidR="004E6912" w:rsidRPr="0075528C" w14:paraId="50E421C7" w14:textId="77777777" w:rsidTr="6197BE52">
        <w:tc>
          <w:tcPr>
            <w:tcW w:w="4975" w:type="dxa"/>
            <w:shd w:val="clear" w:color="auto" w:fill="00B050"/>
          </w:tcPr>
          <w:p w14:paraId="5E979C6A" w14:textId="77777777" w:rsidR="004E6912" w:rsidRPr="001A3FFD" w:rsidRDefault="004E6912" w:rsidP="004E6912">
            <w:pPr>
              <w:spacing w:line="360" w:lineRule="auto"/>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4850" w:type="dxa"/>
          </w:tcPr>
          <w:p w14:paraId="79587096" w14:textId="1C461218" w:rsidR="004E6912" w:rsidRPr="00CF02E5" w:rsidRDefault="00844A88" w:rsidP="004E6912">
            <w:pPr>
              <w:spacing w:line="360" w:lineRule="auto"/>
              <w:rPr>
                <w:rFonts w:ascii="Arial" w:hAnsi="Arial" w:cs="Arial"/>
              </w:rPr>
            </w:pPr>
            <w:r>
              <w:rPr>
                <w:rFonts w:ascii="Arial" w:hAnsi="Arial" w:cs="Arial"/>
              </w:rPr>
              <w:t>20</w:t>
            </w:r>
            <w:r w:rsidR="002C70DD" w:rsidRPr="00CF02E5">
              <w:rPr>
                <w:rFonts w:ascii="Arial" w:hAnsi="Arial" w:cs="Arial"/>
              </w:rPr>
              <w:t>-</w:t>
            </w:r>
            <w:r>
              <w:rPr>
                <w:rFonts w:ascii="Arial" w:hAnsi="Arial" w:cs="Arial"/>
              </w:rPr>
              <w:t>Mar</w:t>
            </w:r>
            <w:r w:rsidR="002C70DD" w:rsidRPr="00CF02E5">
              <w:rPr>
                <w:rFonts w:ascii="Arial" w:hAnsi="Arial" w:cs="Arial"/>
              </w:rPr>
              <w:t>-</w:t>
            </w:r>
            <w:r w:rsidR="004E6912" w:rsidRPr="00CF02E5">
              <w:rPr>
                <w:rFonts w:ascii="Arial" w:hAnsi="Arial" w:cs="Arial"/>
              </w:rPr>
              <w:t>202</w:t>
            </w:r>
            <w:r w:rsidR="009B4A8B">
              <w:rPr>
                <w:rFonts w:ascii="Arial" w:hAnsi="Arial" w:cs="Arial"/>
              </w:rPr>
              <w:t>6</w:t>
            </w:r>
          </w:p>
        </w:tc>
      </w:tr>
    </w:tbl>
    <w:p w14:paraId="46662BBA" w14:textId="4C8E4D50" w:rsidR="00DD7F4F" w:rsidRDefault="00DD7F4F" w:rsidP="00C04BEA">
      <w:pPr>
        <w:pStyle w:val="Heading3"/>
        <w:rPr>
          <w:rFonts w:ascii="Arial" w:hAnsi="Arial"/>
          <w:color w:val="auto"/>
          <w:sz w:val="28"/>
          <w:szCs w:val="26"/>
        </w:rPr>
      </w:pPr>
      <w:bookmarkStart w:id="2" w:name="_Toc413143857"/>
    </w:p>
    <w:p w14:paraId="0A38D30D" w14:textId="77777777" w:rsidR="00DD7F4F" w:rsidRDefault="00DD7F4F">
      <w:pPr>
        <w:rPr>
          <w:rFonts w:ascii="Arial" w:eastAsia="Times New Roman" w:hAnsi="Arial"/>
          <w:b/>
          <w:bCs/>
          <w:sz w:val="28"/>
          <w:szCs w:val="26"/>
        </w:rPr>
      </w:pPr>
      <w:r>
        <w:rPr>
          <w:rFonts w:ascii="Arial" w:hAnsi="Arial"/>
          <w:sz w:val="28"/>
          <w:szCs w:val="26"/>
        </w:rPr>
        <w:br w:type="page"/>
      </w:r>
    </w:p>
    <w:bookmarkEnd w:id="2"/>
    <w:p w14:paraId="2E86949C" w14:textId="77777777" w:rsidR="001674D1" w:rsidRPr="001674D1" w:rsidRDefault="001674D1" w:rsidP="001674D1">
      <w:pPr>
        <w:keepNext/>
        <w:spacing w:after="240" w:line="276" w:lineRule="auto"/>
        <w:outlineLvl w:val="0"/>
        <w:rPr>
          <w:rFonts w:ascii="Arial" w:hAnsi="Arial"/>
          <w:b/>
          <w:color w:val="000000"/>
          <w:sz w:val="36"/>
          <w:szCs w:val="32"/>
        </w:rPr>
      </w:pPr>
      <w:r w:rsidRPr="001674D1">
        <w:rPr>
          <w:rFonts w:ascii="Arial" w:hAnsi="Arial"/>
          <w:b/>
          <w:color w:val="000000"/>
          <w:sz w:val="36"/>
          <w:szCs w:val="32"/>
        </w:rPr>
        <w:lastRenderedPageBreak/>
        <w:t xml:space="preserve">Section 1: General Information  </w:t>
      </w:r>
    </w:p>
    <w:p w14:paraId="7BFFFFA2"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t>Glossary</w:t>
      </w:r>
    </w:p>
    <w:p w14:paraId="26FED753"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3397"/>
        <w:gridCol w:w="6390"/>
      </w:tblGrid>
      <w:tr w:rsidR="009A62BF" w:rsidRPr="001674D1" w14:paraId="074CD514" w14:textId="77777777" w:rsidTr="01C99421">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00B050"/>
          </w:tcPr>
          <w:p w14:paraId="19974D2B" w14:textId="77777777" w:rsidR="001674D1" w:rsidRPr="001674D1" w:rsidRDefault="001674D1" w:rsidP="001674D1">
            <w:pPr>
              <w:rPr>
                <w:sz w:val="24"/>
                <w:szCs w:val="24"/>
              </w:rPr>
            </w:pPr>
          </w:p>
        </w:tc>
        <w:tc>
          <w:tcPr>
            <w:tcW w:w="6390" w:type="dxa"/>
            <w:shd w:val="clear" w:color="auto" w:fill="00B050"/>
          </w:tcPr>
          <w:p w14:paraId="5C781F12" w14:textId="77777777" w:rsidR="001674D1" w:rsidRPr="001674D1" w:rsidRDefault="001674D1" w:rsidP="001674D1">
            <w:pPr>
              <w:rPr>
                <w:sz w:val="24"/>
                <w:szCs w:val="24"/>
              </w:rPr>
            </w:pPr>
          </w:p>
        </w:tc>
      </w:tr>
      <w:tr w:rsidR="001674D1" w:rsidRPr="001674D1" w14:paraId="704BDFE7" w14:textId="77777777" w:rsidTr="01C99421">
        <w:tc>
          <w:tcPr>
            <w:tcW w:w="3397" w:type="dxa"/>
          </w:tcPr>
          <w:p w14:paraId="29970415" w14:textId="77777777" w:rsidR="001674D1" w:rsidRPr="001674D1" w:rsidRDefault="001674D1" w:rsidP="001674D1">
            <w:pPr>
              <w:rPr>
                <w:sz w:val="24"/>
                <w:szCs w:val="24"/>
              </w:rPr>
            </w:pPr>
            <w:r w:rsidRPr="001674D1">
              <w:rPr>
                <w:sz w:val="24"/>
                <w:szCs w:val="24"/>
              </w:rPr>
              <w:t>“Authority”</w:t>
            </w:r>
          </w:p>
        </w:tc>
        <w:tc>
          <w:tcPr>
            <w:tcW w:w="6390" w:type="dxa"/>
          </w:tcPr>
          <w:p w14:paraId="21846CBA" w14:textId="1BA380C5" w:rsidR="001674D1" w:rsidRPr="001674D1" w:rsidRDefault="001674D1" w:rsidP="001674D1">
            <w:pPr>
              <w:rPr>
                <w:sz w:val="24"/>
                <w:szCs w:val="24"/>
              </w:rPr>
            </w:pPr>
            <w:r w:rsidRPr="01C99421">
              <w:rPr>
                <w:sz w:val="24"/>
                <w:szCs w:val="24"/>
              </w:rPr>
              <w:t xml:space="preserve">means </w:t>
            </w:r>
            <w:r w:rsidRPr="01C99421">
              <w:rPr>
                <w:rFonts w:cs="Arial"/>
                <w:color w:val="auto"/>
                <w:sz w:val="24"/>
                <w:szCs w:val="24"/>
              </w:rPr>
              <w:t>Natural England</w:t>
            </w:r>
            <w:r w:rsidRPr="01C99421">
              <w:rPr>
                <w:sz w:val="24"/>
                <w:szCs w:val="24"/>
              </w:rPr>
              <w:t xml:space="preserve"> who is the Contracting Authority</w:t>
            </w:r>
            <w:bookmarkStart w:id="3" w:name="_Int_WulbK7KO"/>
            <w:r w:rsidRPr="01C99421">
              <w:rPr>
                <w:sz w:val="24"/>
                <w:szCs w:val="24"/>
              </w:rPr>
              <w:t xml:space="preserve">.  </w:t>
            </w:r>
            <w:bookmarkEnd w:id="3"/>
          </w:p>
        </w:tc>
      </w:tr>
      <w:tr w:rsidR="001674D1" w:rsidRPr="001674D1" w14:paraId="5E630453" w14:textId="77777777" w:rsidTr="01C99421">
        <w:tc>
          <w:tcPr>
            <w:tcW w:w="3397" w:type="dxa"/>
          </w:tcPr>
          <w:p w14:paraId="29D993EF" w14:textId="77777777" w:rsidR="001674D1" w:rsidRPr="001674D1" w:rsidRDefault="001674D1" w:rsidP="001674D1">
            <w:pPr>
              <w:rPr>
                <w:sz w:val="24"/>
                <w:szCs w:val="24"/>
              </w:rPr>
            </w:pPr>
            <w:r w:rsidRPr="001674D1">
              <w:rPr>
                <w:sz w:val="24"/>
                <w:szCs w:val="24"/>
              </w:rPr>
              <w:t>“Contract”</w:t>
            </w:r>
          </w:p>
        </w:tc>
        <w:tc>
          <w:tcPr>
            <w:tcW w:w="6390" w:type="dxa"/>
          </w:tcPr>
          <w:p w14:paraId="1B0D0AC6" w14:textId="77777777" w:rsidR="001674D1" w:rsidRPr="001674D1" w:rsidRDefault="001674D1" w:rsidP="001674D1">
            <w:pPr>
              <w:rPr>
                <w:sz w:val="24"/>
                <w:szCs w:val="24"/>
              </w:rPr>
            </w:pPr>
            <w:r w:rsidRPr="001674D1">
              <w:rPr>
                <w:sz w:val="24"/>
                <w:szCs w:val="24"/>
              </w:rPr>
              <w:t>means the contract to be entered into by the Authority and the successful supplier.</w:t>
            </w:r>
          </w:p>
        </w:tc>
      </w:tr>
      <w:tr w:rsidR="001674D1" w:rsidRPr="001674D1" w14:paraId="108DBA8B" w14:textId="77777777" w:rsidTr="01C99421">
        <w:tc>
          <w:tcPr>
            <w:tcW w:w="3397" w:type="dxa"/>
          </w:tcPr>
          <w:p w14:paraId="17A9DF6A" w14:textId="77777777" w:rsidR="001674D1" w:rsidRPr="001674D1" w:rsidRDefault="001674D1" w:rsidP="001674D1">
            <w:pPr>
              <w:rPr>
                <w:sz w:val="24"/>
                <w:szCs w:val="24"/>
              </w:rPr>
            </w:pPr>
            <w:r w:rsidRPr="001674D1">
              <w:rPr>
                <w:sz w:val="24"/>
                <w:szCs w:val="24"/>
              </w:rPr>
              <w:t>“Response”</w:t>
            </w:r>
          </w:p>
        </w:tc>
        <w:tc>
          <w:tcPr>
            <w:tcW w:w="6390" w:type="dxa"/>
          </w:tcPr>
          <w:p w14:paraId="6AEC9143" w14:textId="77777777" w:rsidR="001674D1" w:rsidRPr="001674D1" w:rsidRDefault="001674D1" w:rsidP="001674D1">
            <w:pPr>
              <w:rPr>
                <w:sz w:val="24"/>
                <w:szCs w:val="24"/>
              </w:rPr>
            </w:pPr>
            <w:r w:rsidRPr="001674D1">
              <w:rPr>
                <w:sz w:val="24"/>
                <w:szCs w:val="24"/>
              </w:rPr>
              <w:t>means the information submitted by a supplier in response to the RFQ.</w:t>
            </w:r>
          </w:p>
        </w:tc>
      </w:tr>
      <w:tr w:rsidR="001674D1" w:rsidRPr="001674D1" w14:paraId="1E1A5B52" w14:textId="77777777" w:rsidTr="01C99421">
        <w:tc>
          <w:tcPr>
            <w:tcW w:w="3397" w:type="dxa"/>
          </w:tcPr>
          <w:p w14:paraId="283A1C12" w14:textId="77777777" w:rsidR="001674D1" w:rsidRPr="001674D1" w:rsidRDefault="001674D1" w:rsidP="001674D1">
            <w:pPr>
              <w:rPr>
                <w:sz w:val="24"/>
                <w:szCs w:val="24"/>
              </w:rPr>
            </w:pPr>
            <w:r w:rsidRPr="001674D1">
              <w:rPr>
                <w:sz w:val="24"/>
                <w:szCs w:val="24"/>
              </w:rPr>
              <w:t>“RFQ”</w:t>
            </w:r>
          </w:p>
        </w:tc>
        <w:tc>
          <w:tcPr>
            <w:tcW w:w="6390" w:type="dxa"/>
          </w:tcPr>
          <w:p w14:paraId="5853B382" w14:textId="77777777" w:rsidR="001674D1" w:rsidRPr="001674D1" w:rsidRDefault="001674D1" w:rsidP="001674D1">
            <w:pPr>
              <w:rPr>
                <w:sz w:val="24"/>
                <w:szCs w:val="24"/>
              </w:rPr>
            </w:pPr>
            <w:r w:rsidRPr="001674D1">
              <w:rPr>
                <w:sz w:val="24"/>
                <w:szCs w:val="24"/>
              </w:rPr>
              <w:t>means this Request for Quotation and all related documents published by the Authority and made available to suppliers.</w:t>
            </w:r>
          </w:p>
        </w:tc>
      </w:tr>
    </w:tbl>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1674D1" w:rsidRDefault="00303BFC" w:rsidP="00C04BEA">
      <w:pPr>
        <w:pStyle w:val="Heading3"/>
        <w:rPr>
          <w:rFonts w:ascii="Arial" w:hAnsi="Arial"/>
          <w:color w:val="auto"/>
          <w:sz w:val="26"/>
          <w:szCs w:val="26"/>
        </w:rPr>
      </w:pPr>
      <w:r w:rsidRPr="001674D1">
        <w:rPr>
          <w:rFonts w:ascii="Arial" w:hAnsi="Arial"/>
          <w:color w:val="auto"/>
          <w:sz w:val="26"/>
          <w:szCs w:val="26"/>
        </w:rPr>
        <w:t>Conditions applying to the R</w:t>
      </w:r>
      <w:r w:rsidR="00DE06B3" w:rsidRPr="001674D1">
        <w:rPr>
          <w:rFonts w:ascii="Arial" w:hAnsi="Arial"/>
          <w:color w:val="auto"/>
          <w:sz w:val="26"/>
          <w:szCs w:val="26"/>
        </w:rPr>
        <w:t>FQ</w:t>
      </w:r>
      <w:bookmarkEnd w:id="4"/>
    </w:p>
    <w:p w14:paraId="5EC36EDA" w14:textId="77777777" w:rsidR="00303BFC" w:rsidRDefault="00303BFC" w:rsidP="000D1FA6">
      <w:pPr>
        <w:rPr>
          <w:b/>
        </w:rPr>
      </w:pPr>
    </w:p>
    <w:p w14:paraId="466C9DA8"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You should examine your Response and related documents ensuring it is complete and in accordance with the stated instructions prior to submission. </w:t>
      </w:r>
    </w:p>
    <w:p w14:paraId="4FE8FE56"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8720DF2"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By submitting a Response, you, the supplier, are deemed to accept the terms and conditions provided in the RFQ. Confirmation of this is required in Annex 2. </w:t>
      </w:r>
    </w:p>
    <w:p w14:paraId="0CD8FA49" w14:textId="00595E03" w:rsidR="001674D1" w:rsidRPr="009A62BF" w:rsidRDefault="001674D1" w:rsidP="009A62BF">
      <w:pPr>
        <w:spacing w:after="240" w:line="259" w:lineRule="auto"/>
        <w:rPr>
          <w:rFonts w:ascii="Arial" w:hAnsi="Arial"/>
          <w:color w:val="000000"/>
          <w:sz w:val="24"/>
          <w:szCs w:val="24"/>
        </w:rPr>
      </w:pPr>
      <w:r w:rsidRPr="001674D1">
        <w:rPr>
          <w:rFonts w:ascii="Arial" w:hAnsi="Arial"/>
          <w:color w:val="000000"/>
          <w:sz w:val="24"/>
          <w:szCs w:val="24"/>
        </w:rPr>
        <w:t>Failure to comply with the instructions set out in the RFQ may result in the supplier’s exclusion from this quotation process.</w:t>
      </w:r>
    </w:p>
    <w:p w14:paraId="54D53F3C" w14:textId="7B06771E" w:rsidR="00D76CED" w:rsidRDefault="00D76CED">
      <w:pPr>
        <w:rPr>
          <w:rFonts w:ascii="Arial" w:eastAsia="Times New Roman" w:hAnsi="Arial"/>
          <w:b/>
          <w:bCs/>
          <w:sz w:val="28"/>
          <w:szCs w:val="26"/>
        </w:rPr>
      </w:pPr>
    </w:p>
    <w:p w14:paraId="13E7B159" w14:textId="77777777" w:rsidR="00303BFC" w:rsidRPr="001674D1" w:rsidRDefault="00303BFC" w:rsidP="00E90139">
      <w:pPr>
        <w:pStyle w:val="Heading3"/>
        <w:rPr>
          <w:rFonts w:ascii="Arial" w:hAnsi="Arial"/>
          <w:color w:val="auto"/>
          <w:sz w:val="26"/>
          <w:szCs w:val="26"/>
        </w:rPr>
      </w:pPr>
      <w:r w:rsidRPr="001674D1">
        <w:rPr>
          <w:rFonts w:ascii="Arial" w:hAnsi="Arial"/>
          <w:color w:val="auto"/>
          <w:sz w:val="26"/>
          <w:szCs w:val="26"/>
        </w:rPr>
        <w:t>Acceptance of Quotations</w:t>
      </w:r>
    </w:p>
    <w:p w14:paraId="3A8B60EC" w14:textId="77777777" w:rsidR="00303BFC" w:rsidRPr="00CE35BE" w:rsidRDefault="00303BFC" w:rsidP="00CE35BE">
      <w:pPr>
        <w:rPr>
          <w:rFonts w:asciiTheme="minorHAnsi" w:hAnsiTheme="minorHAnsi"/>
          <w:szCs w:val="20"/>
          <w:u w:val="single"/>
        </w:rPr>
      </w:pPr>
    </w:p>
    <w:p w14:paraId="2D65A986"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By issuing this RFQ the Authority does not bind itself to accept any quotation and reserves the right not to award a contract to any supplier who submits a quotation.</w:t>
      </w:r>
    </w:p>
    <w:p w14:paraId="10FD5CF6" w14:textId="77777777" w:rsidR="001674D1" w:rsidRDefault="001674D1" w:rsidP="00C04BEA">
      <w:pPr>
        <w:pStyle w:val="Heading4"/>
        <w:rPr>
          <w:rFonts w:ascii="Arial" w:eastAsia="Times New Roman" w:hAnsi="Arial" w:cs="Times New Roman"/>
          <w:i w:val="0"/>
          <w:iCs w:val="0"/>
          <w:color w:val="auto"/>
          <w:sz w:val="28"/>
          <w:szCs w:val="26"/>
        </w:rPr>
      </w:pPr>
    </w:p>
    <w:p w14:paraId="22E55FA5" w14:textId="2E83CA87" w:rsidR="00303BFC" w:rsidRPr="001674D1" w:rsidRDefault="00303BFC" w:rsidP="00C04BEA">
      <w:pPr>
        <w:pStyle w:val="Heading4"/>
        <w:rPr>
          <w:rFonts w:ascii="Arial" w:eastAsia="Times New Roman" w:hAnsi="Arial" w:cs="Times New Roman"/>
          <w:i w:val="0"/>
          <w:iCs w:val="0"/>
          <w:color w:val="auto"/>
          <w:sz w:val="26"/>
          <w:szCs w:val="26"/>
        </w:rPr>
      </w:pPr>
      <w:r w:rsidRPr="001674D1">
        <w:rPr>
          <w:rFonts w:ascii="Arial" w:eastAsia="Times New Roman" w:hAnsi="Arial" w:cs="Times New Roman"/>
          <w:i w:val="0"/>
          <w:iCs w:val="0"/>
          <w:color w:val="auto"/>
          <w:sz w:val="26"/>
          <w:szCs w:val="26"/>
        </w:rPr>
        <w:t>Cost</w:t>
      </w:r>
      <w:r w:rsidR="00FD5015" w:rsidRPr="001674D1">
        <w:rPr>
          <w:rFonts w:ascii="Arial" w:eastAsia="Times New Roman" w:hAnsi="Arial" w:cs="Times New Roman"/>
          <w:i w:val="0"/>
          <w:iCs w:val="0"/>
          <w:color w:val="auto"/>
          <w:sz w:val="26"/>
          <w:szCs w:val="26"/>
        </w:rPr>
        <w:t>s</w:t>
      </w:r>
    </w:p>
    <w:p w14:paraId="5492F104" w14:textId="77777777" w:rsidR="00303BFC" w:rsidRPr="00CE35BE" w:rsidRDefault="00303BFC" w:rsidP="00CE35BE">
      <w:pPr>
        <w:rPr>
          <w:rFonts w:asciiTheme="minorHAnsi" w:hAnsiTheme="minorHAnsi"/>
          <w:szCs w:val="20"/>
        </w:rPr>
      </w:pPr>
    </w:p>
    <w:p w14:paraId="24350983" w14:textId="7D131C3D" w:rsidR="00303BFC"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612F445F" w14:textId="6D5EE639" w:rsidR="002B62AD" w:rsidRDefault="002B62AD" w:rsidP="00CE35BE">
      <w:pPr>
        <w:rPr>
          <w:rFonts w:ascii="Arial" w:hAnsi="Arial" w:cs="Arial"/>
          <w:sz w:val="24"/>
          <w:szCs w:val="24"/>
        </w:rPr>
      </w:pPr>
    </w:p>
    <w:p w14:paraId="6CB30041" w14:textId="77777777" w:rsidR="002B62AD" w:rsidRPr="00E90139" w:rsidRDefault="002B62AD" w:rsidP="00CE35BE">
      <w:pPr>
        <w:rPr>
          <w:rFonts w:ascii="Arial" w:hAnsi="Arial" w:cs="Arial"/>
          <w:sz w:val="24"/>
          <w:szCs w:val="24"/>
        </w:rPr>
      </w:pPr>
    </w:p>
    <w:p w14:paraId="587F3515"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lastRenderedPageBreak/>
        <w:t>Self-Declaration and Mandatory Requirements</w:t>
      </w:r>
    </w:p>
    <w:p w14:paraId="2324585F" w14:textId="77777777" w:rsidR="001674D1" w:rsidRP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The RFQ includes a self-declaration response (Annex 1) which covers basic information about the supplier, as well as any grounds for exclusion. If you do not comply with them, your quotation will not be evaluated</w:t>
      </w:r>
      <w:bookmarkStart w:id="5" w:name="_Int_mdUdN4nH"/>
      <w:r w:rsidRPr="01C99421">
        <w:rPr>
          <w:rFonts w:ascii="Arial" w:hAnsi="Arial"/>
          <w:color w:val="000000" w:themeColor="text1"/>
          <w:sz w:val="24"/>
          <w:szCs w:val="24"/>
        </w:rPr>
        <w:t xml:space="preserve">.  </w:t>
      </w:r>
      <w:bookmarkEnd w:id="5"/>
    </w:p>
    <w:p w14:paraId="445F0403" w14:textId="75130F27" w:rsid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Any mandatory requirements will be set out in Section 2, Specification of Requirements and, if you do not comply with them, your quotation will not be evaluated</w:t>
      </w:r>
      <w:bookmarkStart w:id="6" w:name="_Int_KdkER5wS"/>
      <w:r w:rsidRPr="01C99421">
        <w:rPr>
          <w:rFonts w:ascii="Arial" w:hAnsi="Arial"/>
          <w:color w:val="000000" w:themeColor="text1"/>
          <w:sz w:val="24"/>
          <w:szCs w:val="24"/>
        </w:rPr>
        <w:t xml:space="preserve">.  </w:t>
      </w:r>
      <w:bookmarkEnd w:id="6"/>
    </w:p>
    <w:p w14:paraId="77393470" w14:textId="77777777" w:rsidR="009A62BF" w:rsidRPr="001674D1" w:rsidRDefault="009A62BF" w:rsidP="001674D1">
      <w:pPr>
        <w:spacing w:after="240" w:line="259" w:lineRule="auto"/>
        <w:rPr>
          <w:rFonts w:ascii="Arial" w:hAnsi="Arial"/>
          <w:color w:val="000000"/>
          <w:sz w:val="24"/>
          <w:szCs w:val="24"/>
        </w:rPr>
      </w:pPr>
    </w:p>
    <w:p w14:paraId="0C29B638"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t>Clarifications</w:t>
      </w:r>
    </w:p>
    <w:p w14:paraId="37402EA1"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4499761" w14:textId="77777777" w:rsidR="001674D1" w:rsidRP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bookmarkStart w:id="7" w:name="_Int_YMXauqjU"/>
      <w:r w:rsidRPr="01C99421">
        <w:rPr>
          <w:rFonts w:ascii="Arial" w:hAnsi="Arial"/>
          <w:color w:val="000000" w:themeColor="text1"/>
          <w:sz w:val="24"/>
          <w:szCs w:val="24"/>
        </w:rPr>
        <w:t xml:space="preserve">.  </w:t>
      </w:r>
      <w:bookmarkEnd w:id="7"/>
      <w:r w:rsidRPr="01C99421">
        <w:rPr>
          <w:rFonts w:ascii="Arial" w:hAnsi="Arial"/>
          <w:color w:val="000000" w:themeColor="text1"/>
          <w:sz w:val="24"/>
          <w:szCs w:val="24"/>
        </w:rPr>
        <w:t xml:space="preserve"> </w:t>
      </w:r>
    </w:p>
    <w:p w14:paraId="06412342"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BF2453D" w14:textId="77777777" w:rsidR="001674D1" w:rsidRPr="00426074" w:rsidRDefault="001674D1" w:rsidP="00426074">
      <w:pPr>
        <w:pStyle w:val="ListParagraph"/>
        <w:numPr>
          <w:ilvl w:val="0"/>
          <w:numId w:val="39"/>
        </w:numPr>
        <w:spacing w:before="60" w:after="240" w:line="259" w:lineRule="auto"/>
        <w:rPr>
          <w:rFonts w:ascii="Arial" w:hAnsi="Arial"/>
          <w:color w:val="000000"/>
          <w:sz w:val="24"/>
          <w:szCs w:val="24"/>
        </w:rPr>
      </w:pPr>
      <w:r w:rsidRPr="00426074">
        <w:rPr>
          <w:rFonts w:ascii="Arial" w:hAnsi="Arial"/>
          <w:color w:val="000000"/>
          <w:sz w:val="24"/>
          <w:szCs w:val="24"/>
        </w:rPr>
        <w:t xml:space="preserve">the clarification and response are not commercially sensitive; and </w:t>
      </w:r>
    </w:p>
    <w:p w14:paraId="6856F9B8" w14:textId="77777777" w:rsidR="001674D1" w:rsidRPr="00426074" w:rsidRDefault="001674D1" w:rsidP="00426074">
      <w:pPr>
        <w:pStyle w:val="ListParagraph"/>
        <w:numPr>
          <w:ilvl w:val="0"/>
          <w:numId w:val="39"/>
        </w:numPr>
        <w:spacing w:before="60" w:after="240" w:line="259" w:lineRule="auto"/>
        <w:rPr>
          <w:rFonts w:ascii="Arial" w:hAnsi="Arial"/>
          <w:color w:val="000000"/>
          <w:sz w:val="24"/>
          <w:szCs w:val="24"/>
        </w:rPr>
      </w:pPr>
      <w:r w:rsidRPr="00426074">
        <w:rPr>
          <w:rFonts w:ascii="Arial" w:hAnsi="Arial"/>
          <w:color w:val="000000"/>
          <w:sz w:val="24"/>
          <w:szCs w:val="24"/>
        </w:rPr>
        <w:t xml:space="preserve">all suppliers may benefit from its disclosure, </w:t>
      </w:r>
    </w:p>
    <w:p w14:paraId="6324DAEC"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EF8D18" w14:textId="77777777" w:rsidR="001674D1" w:rsidRP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w:t>
      </w:r>
      <w:bookmarkStart w:id="8" w:name="_Int_oZVsUX52"/>
      <w:r w:rsidRPr="01C99421">
        <w:rPr>
          <w:rFonts w:ascii="Arial" w:hAnsi="Arial"/>
          <w:color w:val="000000" w:themeColor="text1"/>
          <w:sz w:val="24"/>
          <w:szCs w:val="24"/>
        </w:rPr>
        <w:t>timeframe</w:t>
      </w:r>
      <w:bookmarkEnd w:id="8"/>
      <w:r w:rsidRPr="01C99421">
        <w:rPr>
          <w:rFonts w:ascii="Arial" w:hAnsi="Arial"/>
          <w:color w:val="000000" w:themeColor="text1"/>
          <w:sz w:val="24"/>
          <w:szCs w:val="24"/>
        </w:rPr>
        <w:t xml:space="preserve"> requested by the Authority</w:t>
      </w:r>
      <w:bookmarkStart w:id="9" w:name="_Int_0X0Uuomy"/>
      <w:r w:rsidRPr="01C99421">
        <w:rPr>
          <w:rFonts w:ascii="Arial" w:hAnsi="Arial"/>
          <w:color w:val="000000" w:themeColor="text1"/>
          <w:sz w:val="24"/>
          <w:szCs w:val="24"/>
        </w:rPr>
        <w:t xml:space="preserve">.  </w:t>
      </w:r>
      <w:bookmarkEnd w:id="9"/>
      <w:r w:rsidRPr="01C99421">
        <w:rPr>
          <w:rFonts w:ascii="Arial" w:hAnsi="Arial"/>
          <w:color w:val="000000" w:themeColor="text1"/>
          <w:sz w:val="24"/>
          <w:szCs w:val="24"/>
        </w:rPr>
        <w:t xml:space="preserve"> </w:t>
      </w:r>
    </w:p>
    <w:p w14:paraId="0C1F5B71" w14:textId="77777777" w:rsidR="009A62BF" w:rsidRPr="00E90139" w:rsidRDefault="009A62BF" w:rsidP="00CE35BE">
      <w:pPr>
        <w:rPr>
          <w:rFonts w:ascii="Arial" w:hAnsi="Arial" w:cs="Arial"/>
          <w:sz w:val="24"/>
          <w:szCs w:val="24"/>
        </w:rPr>
      </w:pPr>
    </w:p>
    <w:p w14:paraId="59436310"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t xml:space="preserve">Amendments </w:t>
      </w:r>
    </w:p>
    <w:p w14:paraId="093C3D06" w14:textId="77777777"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t xml:space="preserve">The Authority may amend the RFQ at any time prior to the deadline for receipt. If it amends the RFQ the Authority will notify you via email. </w:t>
      </w:r>
    </w:p>
    <w:p w14:paraId="66FDCB58" w14:textId="77777777" w:rsidR="001674D1" w:rsidRPr="001674D1" w:rsidRDefault="001674D1" w:rsidP="001674D1">
      <w:pPr>
        <w:spacing w:after="240" w:line="259" w:lineRule="auto"/>
        <w:rPr>
          <w:rFonts w:ascii="Arial" w:hAnsi="Arial"/>
          <w:color w:val="000000"/>
          <w:sz w:val="24"/>
          <w:szCs w:val="24"/>
        </w:rPr>
      </w:pPr>
      <w:r w:rsidRPr="01C99421">
        <w:rPr>
          <w:rFonts w:ascii="Arial" w:hAnsi="Arial"/>
          <w:color w:val="000000" w:themeColor="text1"/>
          <w:sz w:val="24"/>
          <w:szCs w:val="24"/>
        </w:rPr>
        <w:t>Suppliers may modify their quotation prior to the deadline for Responses. No Responses may be modified after the deadline for Responses</w:t>
      </w:r>
      <w:bookmarkStart w:id="10" w:name="_Int_FumDOa37"/>
      <w:r w:rsidRPr="01C99421">
        <w:rPr>
          <w:rFonts w:ascii="Arial" w:hAnsi="Arial"/>
          <w:color w:val="000000" w:themeColor="text1"/>
          <w:sz w:val="24"/>
          <w:szCs w:val="24"/>
        </w:rPr>
        <w:t xml:space="preserve">.  </w:t>
      </w:r>
      <w:bookmarkEnd w:id="10"/>
    </w:p>
    <w:p w14:paraId="316EE9B4" w14:textId="5F394C65" w:rsidR="001674D1" w:rsidRPr="001674D1" w:rsidRDefault="001674D1" w:rsidP="001674D1">
      <w:pPr>
        <w:spacing w:after="240" w:line="259" w:lineRule="auto"/>
        <w:rPr>
          <w:rFonts w:ascii="Arial" w:hAnsi="Arial"/>
          <w:color w:val="000000"/>
          <w:sz w:val="24"/>
          <w:szCs w:val="24"/>
        </w:rPr>
      </w:pPr>
      <w:r w:rsidRPr="001674D1">
        <w:rPr>
          <w:rFonts w:ascii="Arial" w:hAnsi="Arial"/>
          <w:color w:val="000000"/>
          <w:sz w:val="24"/>
          <w:szCs w:val="24"/>
        </w:rPr>
        <w:lastRenderedPageBreak/>
        <w:t>Suppliers may withdraw their quotations at any time by submitting a notice via the email to the named contact.</w:t>
      </w:r>
    </w:p>
    <w:p w14:paraId="0FB50F00" w14:textId="300D3B9B" w:rsidR="002B62AD" w:rsidRDefault="002B62AD" w:rsidP="00FF316C">
      <w:pPr>
        <w:jc w:val="both"/>
        <w:rPr>
          <w:rFonts w:ascii="Arial" w:hAnsi="Arial" w:cs="Arial"/>
          <w:sz w:val="24"/>
          <w:szCs w:val="24"/>
        </w:rPr>
      </w:pPr>
    </w:p>
    <w:p w14:paraId="74FCC3BC" w14:textId="77777777" w:rsidR="001674D1" w:rsidRPr="001674D1" w:rsidRDefault="001674D1" w:rsidP="001674D1">
      <w:pPr>
        <w:spacing w:after="240" w:line="276" w:lineRule="auto"/>
        <w:rPr>
          <w:rFonts w:ascii="Arial" w:hAnsi="Arial"/>
          <w:b/>
          <w:color w:val="000000"/>
          <w:sz w:val="26"/>
          <w:szCs w:val="26"/>
        </w:rPr>
      </w:pPr>
      <w:r w:rsidRPr="001674D1">
        <w:rPr>
          <w:rFonts w:ascii="Arial" w:hAnsi="Arial"/>
          <w:b/>
          <w:color w:val="000000"/>
          <w:sz w:val="26"/>
          <w:szCs w:val="26"/>
        </w:rPr>
        <w:t>Conditions of Contract</w:t>
      </w:r>
    </w:p>
    <w:p w14:paraId="7DAD77C7" w14:textId="00C3BE55" w:rsidR="00473AE6" w:rsidRPr="00473AE6" w:rsidRDefault="5088CC23" w:rsidP="103DD13B">
      <w:pPr>
        <w:shd w:val="clear" w:color="auto" w:fill="FFFFFF" w:themeFill="background1"/>
        <w:spacing w:after="225"/>
        <w:rPr>
          <w:rFonts w:ascii="Arial" w:hAnsi="Arial"/>
          <w:color w:val="000000"/>
          <w:sz w:val="24"/>
          <w:szCs w:val="24"/>
        </w:rPr>
      </w:pPr>
      <w:r w:rsidRPr="6197BE52">
        <w:rPr>
          <w:rFonts w:ascii="Arial" w:hAnsi="Arial"/>
          <w:color w:val="000000" w:themeColor="text1"/>
          <w:sz w:val="24"/>
          <w:szCs w:val="24"/>
        </w:rPr>
        <w:t xml:space="preserve">The </w:t>
      </w:r>
      <w:bookmarkStart w:id="11" w:name="_Int_vu7MDDqJ"/>
      <w:r w:rsidRPr="6197BE52">
        <w:rPr>
          <w:rFonts w:ascii="Arial" w:hAnsi="Arial"/>
          <w:color w:val="000000" w:themeColor="text1"/>
          <w:sz w:val="24"/>
          <w:szCs w:val="24"/>
        </w:rPr>
        <w:t>Authority’s</w:t>
      </w:r>
      <w:bookmarkEnd w:id="11"/>
      <w:r w:rsidR="6244C3A8" w:rsidRPr="6197BE52">
        <w:rPr>
          <w:rFonts w:ascii="Arial" w:hAnsi="Arial"/>
          <w:color w:val="000000" w:themeColor="text1"/>
          <w:sz w:val="24"/>
          <w:szCs w:val="24"/>
        </w:rPr>
        <w:t xml:space="preserve"> </w:t>
      </w:r>
      <w:hyperlink r:id="rId14">
        <w:r w:rsidR="0F0FDAAE" w:rsidRPr="6197BE52">
          <w:rPr>
            <w:rStyle w:val="Hyperlink"/>
            <w:rFonts w:ascii="Arial" w:eastAsia="Arial" w:hAnsi="Arial" w:cs="Arial"/>
            <w:color w:val="0B0C0C"/>
            <w:sz w:val="24"/>
            <w:szCs w:val="24"/>
            <w:u w:val="none"/>
          </w:rPr>
          <w:t>Standard goods and services terms and conditions (£10,000 to £50,000)</w:t>
        </w:r>
      </w:hyperlink>
      <w:r w:rsidR="009E571F" w:rsidRPr="6197BE52">
        <w:rPr>
          <w:rFonts w:ascii="Arial" w:hAnsi="Arial"/>
          <w:color w:val="000000" w:themeColor="text1"/>
          <w:sz w:val="24"/>
          <w:szCs w:val="24"/>
        </w:rPr>
        <w:t xml:space="preserve"> </w:t>
      </w:r>
      <w:r w:rsidR="00473AE6" w:rsidRPr="6197BE52">
        <w:rPr>
          <w:rFonts w:ascii="Arial" w:hAnsi="Arial"/>
          <w:color w:val="000000" w:themeColor="text1"/>
          <w:sz w:val="24"/>
          <w:szCs w:val="24"/>
        </w:rPr>
        <w:t xml:space="preserve">can be located on the </w:t>
      </w:r>
      <w:hyperlink r:id="rId15" w:anchor="terms-and-conditions">
        <w:r w:rsidR="00473AE6" w:rsidRPr="6197BE52">
          <w:rPr>
            <w:rStyle w:val="Hyperlink"/>
            <w:rFonts w:ascii="Arial" w:hAnsi="Arial"/>
            <w:sz w:val="24"/>
            <w:szCs w:val="24"/>
          </w:rPr>
          <w:t>Natural England Website</w:t>
        </w:r>
      </w:hyperlink>
    </w:p>
    <w:p w14:paraId="02D8FF30" w14:textId="77777777" w:rsidR="00473AE6" w:rsidRPr="00473AE6" w:rsidRDefault="00473AE6" w:rsidP="00473AE6">
      <w:pPr>
        <w:rPr>
          <w:rFonts w:ascii="Arial" w:hAnsi="Arial"/>
          <w:color w:val="000000"/>
          <w:sz w:val="24"/>
          <w:szCs w:val="24"/>
        </w:rPr>
      </w:pPr>
    </w:p>
    <w:p w14:paraId="59C28B82" w14:textId="77777777" w:rsidR="00473AE6" w:rsidRPr="00473AE6" w:rsidRDefault="00473AE6" w:rsidP="00473AE6">
      <w:pPr>
        <w:rPr>
          <w:rFonts w:ascii="Arial" w:hAnsi="Arial"/>
          <w:color w:val="000000"/>
          <w:sz w:val="24"/>
          <w:szCs w:val="24"/>
        </w:rPr>
      </w:pPr>
      <w:r w:rsidRPr="01C99421">
        <w:rPr>
          <w:rFonts w:ascii="Arial" w:hAnsi="Arial"/>
          <w:color w:val="000000" w:themeColor="text1"/>
          <w:sz w:val="24"/>
          <w:szCs w:val="24"/>
        </w:rPr>
        <w:t xml:space="preserve">and will be applicable to any contract awarded </w:t>
      </w:r>
      <w:bookmarkStart w:id="12" w:name="_Int_XZjtWd10"/>
      <w:r w:rsidRPr="01C99421">
        <w:rPr>
          <w:rFonts w:ascii="Arial" w:hAnsi="Arial"/>
          <w:color w:val="000000" w:themeColor="text1"/>
          <w:sz w:val="24"/>
          <w:szCs w:val="24"/>
        </w:rPr>
        <w:t>as a result of</w:t>
      </w:r>
      <w:bookmarkEnd w:id="12"/>
      <w:r w:rsidRPr="01C99421">
        <w:rPr>
          <w:rFonts w:ascii="Arial" w:hAnsi="Arial"/>
          <w:color w:val="000000" w:themeColor="text1"/>
          <w:sz w:val="24"/>
          <w:szCs w:val="24"/>
        </w:rPr>
        <w:t xml:space="preserve"> this quotation process. The Authority will not accept any changes to these terms and conditions proposed by a supplier.</w:t>
      </w:r>
    </w:p>
    <w:p w14:paraId="176EE77A" w14:textId="77777777" w:rsidR="00473AE6" w:rsidRPr="00473AE6" w:rsidRDefault="00473AE6" w:rsidP="00473AE6">
      <w:pPr>
        <w:rPr>
          <w:rFonts w:ascii="Arial" w:hAnsi="Arial"/>
          <w:color w:val="000000"/>
          <w:sz w:val="24"/>
          <w:szCs w:val="24"/>
        </w:rPr>
      </w:pPr>
    </w:p>
    <w:p w14:paraId="1935A139" w14:textId="14B2F75C" w:rsidR="001C59EC" w:rsidRDefault="00473AE6" w:rsidP="00473AE6">
      <w:pPr>
        <w:rPr>
          <w:rFonts w:ascii="Arial" w:hAnsi="Arial"/>
          <w:color w:val="000000"/>
          <w:sz w:val="24"/>
          <w:szCs w:val="24"/>
        </w:rPr>
      </w:pPr>
      <w:r w:rsidRPr="00473AE6">
        <w:rPr>
          <w:rFonts w:ascii="Arial" w:hAnsi="Arial"/>
          <w:color w:val="000000"/>
          <w:sz w:val="24"/>
          <w:szCs w:val="24"/>
        </w:rPr>
        <w:t>Suppliers should note that the quotation provided by the successful bidder will form part of the Contract.</w:t>
      </w:r>
    </w:p>
    <w:p w14:paraId="025C103C" w14:textId="77777777" w:rsidR="00C9350F" w:rsidRDefault="00C9350F" w:rsidP="00473AE6">
      <w:pPr>
        <w:rPr>
          <w:rFonts w:ascii="Arial" w:hAnsi="Arial" w:cs="Arial"/>
          <w:sz w:val="24"/>
          <w:szCs w:val="24"/>
        </w:rPr>
      </w:pPr>
    </w:p>
    <w:p w14:paraId="248163B8" w14:textId="77777777" w:rsidR="00806186" w:rsidRDefault="00806186" w:rsidP="00473AE6">
      <w:pPr>
        <w:rPr>
          <w:rFonts w:ascii="Arial" w:hAnsi="Arial" w:cs="Arial"/>
          <w:sz w:val="24"/>
          <w:szCs w:val="24"/>
        </w:rPr>
      </w:pPr>
    </w:p>
    <w:p w14:paraId="13731A02" w14:textId="77777777"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Prices</w:t>
      </w:r>
    </w:p>
    <w:p w14:paraId="41B988C2" w14:textId="22A4CC9B" w:rsid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Prices must be submitted in £ sterling, </w:t>
      </w:r>
      <w:r w:rsidR="0003459A">
        <w:rPr>
          <w:rFonts w:ascii="Arial" w:hAnsi="Arial" w:cs="Arial"/>
          <w:bCs/>
          <w:sz w:val="24"/>
          <w:szCs w:val="24"/>
        </w:rPr>
        <w:t>ex</w:t>
      </w:r>
      <w:r w:rsidRPr="001C59EC">
        <w:rPr>
          <w:rFonts w:ascii="Arial" w:hAnsi="Arial" w:cs="Arial"/>
          <w:bCs/>
          <w:sz w:val="24"/>
          <w:szCs w:val="24"/>
        </w:rPr>
        <w:t xml:space="preserve">clusive </w:t>
      </w:r>
      <w:r w:rsidRPr="001C59EC">
        <w:rPr>
          <w:rFonts w:ascii="Arial" w:hAnsi="Arial"/>
          <w:color w:val="000000"/>
          <w:sz w:val="24"/>
          <w:szCs w:val="24"/>
        </w:rPr>
        <w:t>of VAT.</w:t>
      </w:r>
    </w:p>
    <w:p w14:paraId="7463FAAA" w14:textId="77777777" w:rsidR="009A62BF" w:rsidRPr="001C59EC" w:rsidRDefault="009A62BF" w:rsidP="001C59EC">
      <w:pPr>
        <w:spacing w:after="240" w:line="259" w:lineRule="auto"/>
        <w:rPr>
          <w:rFonts w:ascii="Arial" w:hAnsi="Arial"/>
          <w:color w:val="000000"/>
          <w:sz w:val="24"/>
          <w:szCs w:val="24"/>
        </w:rPr>
      </w:pPr>
    </w:p>
    <w:p w14:paraId="05C03FA4" w14:textId="77777777"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Disclosure</w:t>
      </w:r>
    </w:p>
    <w:p w14:paraId="3B561CCB" w14:textId="12093803" w:rsidR="001C59EC" w:rsidRPr="001C59EC" w:rsidRDefault="001C59EC" w:rsidP="001C59EC">
      <w:pPr>
        <w:spacing w:after="240" w:line="259" w:lineRule="auto"/>
        <w:rPr>
          <w:rFonts w:ascii="Arial" w:hAnsi="Arial"/>
          <w:color w:val="000000"/>
          <w:sz w:val="24"/>
          <w:szCs w:val="24"/>
        </w:rPr>
      </w:pPr>
      <w:r w:rsidRPr="2AEF2CAA">
        <w:rPr>
          <w:rFonts w:ascii="Arial" w:hAnsi="Arial"/>
          <w:color w:val="000000" w:themeColor="text1"/>
          <w:sz w:val="24"/>
          <w:szCs w:val="24"/>
        </w:rPr>
        <w:t xml:space="preserve">All Central Government Departments, their Executive Agencies and </w:t>
      </w:r>
      <w:r w:rsidR="7C3F3D43" w:rsidRPr="2AEF2CAA">
        <w:rPr>
          <w:rFonts w:ascii="Arial" w:hAnsi="Arial"/>
          <w:color w:val="000000" w:themeColor="text1"/>
          <w:sz w:val="24"/>
          <w:szCs w:val="24"/>
        </w:rPr>
        <w:t>Non-Departmental</w:t>
      </w:r>
      <w:r w:rsidRPr="2AEF2CAA">
        <w:rPr>
          <w:rFonts w:ascii="Arial" w:hAnsi="Arial"/>
          <w:color w:val="000000" w:themeColor="text1"/>
          <w:sz w:val="24"/>
          <w:szCs w:val="24"/>
        </w:rPr>
        <w:t xml:space="preserve"> Public Bodies are subject to control and reporting within Government. </w:t>
      </w:r>
      <w:bookmarkStart w:id="13" w:name="_Int_6lXVE2AK"/>
      <w:r w:rsidRPr="2AEF2CAA">
        <w:rPr>
          <w:rFonts w:ascii="Arial" w:hAnsi="Arial"/>
          <w:color w:val="000000" w:themeColor="text1"/>
          <w:sz w:val="24"/>
          <w:szCs w:val="24"/>
        </w:rPr>
        <w:t>In particular, they</w:t>
      </w:r>
      <w:bookmarkEnd w:id="13"/>
      <w:r w:rsidRPr="2AEF2CAA">
        <w:rPr>
          <w:rFonts w:ascii="Arial" w:hAnsi="Arial"/>
          <w:color w:val="000000" w:themeColor="text1"/>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19B63A5"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14AB137"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7D89FC" w14:textId="77777777" w:rsidR="001C59EC" w:rsidRPr="001C59EC" w:rsidRDefault="001C59EC" w:rsidP="001C59EC">
      <w:pPr>
        <w:pStyle w:val="ListParagraph"/>
        <w:numPr>
          <w:ilvl w:val="0"/>
          <w:numId w:val="33"/>
        </w:numPr>
        <w:spacing w:before="60" w:after="240" w:line="259" w:lineRule="auto"/>
        <w:rPr>
          <w:rFonts w:ascii="Arial" w:hAnsi="Arial"/>
          <w:color w:val="000000"/>
          <w:sz w:val="24"/>
          <w:szCs w:val="24"/>
        </w:rPr>
      </w:pPr>
      <w:r w:rsidRPr="001C59EC">
        <w:rPr>
          <w:rFonts w:ascii="Arial" w:hAnsi="Arial"/>
          <w:color w:val="000000"/>
          <w:sz w:val="24"/>
          <w:szCs w:val="24"/>
        </w:rPr>
        <w:t>Central Contracting Authority’s: £12,000</w:t>
      </w:r>
    </w:p>
    <w:p w14:paraId="40235DE4" w14:textId="77777777" w:rsidR="001C59EC" w:rsidRPr="001C59EC" w:rsidRDefault="001C59EC" w:rsidP="001C59EC">
      <w:pPr>
        <w:pStyle w:val="ListParagraph"/>
        <w:numPr>
          <w:ilvl w:val="0"/>
          <w:numId w:val="33"/>
        </w:numPr>
        <w:spacing w:before="60" w:after="240" w:line="259" w:lineRule="auto"/>
        <w:rPr>
          <w:rFonts w:ascii="Arial" w:hAnsi="Arial"/>
          <w:color w:val="000000"/>
          <w:sz w:val="24"/>
          <w:szCs w:val="24"/>
        </w:rPr>
      </w:pPr>
      <w:r w:rsidRPr="001C59EC">
        <w:rPr>
          <w:rFonts w:ascii="Arial" w:hAnsi="Arial"/>
          <w:color w:val="000000"/>
          <w:sz w:val="24"/>
          <w:szCs w:val="24"/>
        </w:rPr>
        <w:t>Sub Central Contracting Authority’s and NHS Trusts: £30,000</w:t>
      </w:r>
    </w:p>
    <w:p w14:paraId="27D5C966" w14:textId="4092E20B" w:rsidR="001C59EC" w:rsidRPr="001C59EC" w:rsidRDefault="001C59EC" w:rsidP="001C59EC">
      <w:pPr>
        <w:spacing w:after="240" w:line="259" w:lineRule="auto"/>
        <w:rPr>
          <w:rFonts w:ascii="Arial" w:hAnsi="Arial"/>
          <w:color w:val="000000"/>
          <w:sz w:val="24"/>
          <w:szCs w:val="24"/>
        </w:rPr>
      </w:pPr>
      <w:bookmarkStart w:id="14" w:name="_Int_IBkheKPu"/>
      <w:r w:rsidRPr="372FA39D">
        <w:rPr>
          <w:rFonts w:ascii="Arial" w:hAnsi="Arial"/>
          <w:color w:val="000000" w:themeColor="text1"/>
          <w:sz w:val="24"/>
          <w:szCs w:val="24"/>
        </w:rPr>
        <w:t>For the purpose of</w:t>
      </w:r>
      <w:bookmarkEnd w:id="14"/>
      <w:r w:rsidRPr="372FA39D">
        <w:rPr>
          <w:rFonts w:ascii="Arial" w:hAnsi="Arial"/>
          <w:color w:val="000000" w:themeColor="text1"/>
          <w:sz w:val="24"/>
          <w:szCs w:val="24"/>
        </w:rPr>
        <w:t xml:space="preserve"> this RFQ the Authority is classified as a </w:t>
      </w:r>
      <w:r w:rsidRPr="372FA39D">
        <w:rPr>
          <w:rFonts w:ascii="Arial" w:hAnsi="Arial" w:cs="Arial"/>
          <w:sz w:val="24"/>
          <w:szCs w:val="24"/>
        </w:rPr>
        <w:t xml:space="preserve">Central Contracting Authority </w:t>
      </w:r>
      <w:r w:rsidRPr="372FA39D">
        <w:rPr>
          <w:rFonts w:ascii="Arial" w:hAnsi="Arial"/>
          <w:color w:val="000000" w:themeColor="text1"/>
          <w:sz w:val="24"/>
          <w:szCs w:val="24"/>
        </w:rPr>
        <w:t xml:space="preserve">with a publication threshold of </w:t>
      </w:r>
      <w:r w:rsidRPr="372FA39D">
        <w:rPr>
          <w:rFonts w:ascii="Arial" w:hAnsi="Arial" w:cs="Arial"/>
          <w:sz w:val="24"/>
          <w:szCs w:val="24"/>
        </w:rPr>
        <w:t xml:space="preserve">£12,000 </w:t>
      </w:r>
      <w:r w:rsidRPr="372FA39D">
        <w:rPr>
          <w:rFonts w:ascii="Arial" w:hAnsi="Arial"/>
          <w:color w:val="000000" w:themeColor="text1"/>
          <w:sz w:val="24"/>
          <w:szCs w:val="24"/>
        </w:rPr>
        <w:t xml:space="preserve">inclusive of VAT. </w:t>
      </w:r>
    </w:p>
    <w:p w14:paraId="4F9C122A"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t>
      </w:r>
      <w:r w:rsidRPr="001C59EC">
        <w:rPr>
          <w:rFonts w:ascii="Arial" w:hAnsi="Arial"/>
          <w:color w:val="000000"/>
          <w:sz w:val="24"/>
          <w:szCs w:val="24"/>
        </w:rPr>
        <w:lastRenderedPageBreak/>
        <w:t xml:space="preserve">whether the winning supplier is a small and medium-sized enterprise (“SMEs”) or voluntary organisation or charity. A copy of the contract must also be published with confidential information redacted. </w:t>
      </w:r>
    </w:p>
    <w:p w14:paraId="3171B35E"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By submitting a Response, you consent to these terms as part of the procurement.</w:t>
      </w:r>
    </w:p>
    <w:p w14:paraId="6A3FDF67" w14:textId="77777777" w:rsidR="009A62BF" w:rsidRDefault="009A62BF" w:rsidP="009E571F">
      <w:pPr>
        <w:spacing w:line="276" w:lineRule="auto"/>
        <w:rPr>
          <w:rFonts w:ascii="Arial" w:hAnsi="Arial"/>
          <w:b/>
          <w:color w:val="000000"/>
          <w:sz w:val="26"/>
          <w:szCs w:val="26"/>
        </w:rPr>
      </w:pPr>
    </w:p>
    <w:p w14:paraId="71FAFC61" w14:textId="2A03AE3B"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Disclaimers</w:t>
      </w:r>
    </w:p>
    <w:p w14:paraId="44B11045"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7CA0ACB"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The Authority does not:</w:t>
      </w:r>
    </w:p>
    <w:p w14:paraId="7D0D04E1" w14:textId="77777777" w:rsidR="001C59EC" w:rsidRPr="001C59EC" w:rsidRDefault="001C59EC" w:rsidP="001C59EC">
      <w:pPr>
        <w:pStyle w:val="ListParagraph"/>
        <w:numPr>
          <w:ilvl w:val="0"/>
          <w:numId w:val="34"/>
        </w:numPr>
        <w:spacing w:before="60" w:after="240" w:line="259" w:lineRule="auto"/>
        <w:rPr>
          <w:rFonts w:ascii="Arial" w:hAnsi="Arial"/>
          <w:color w:val="000000"/>
          <w:sz w:val="24"/>
          <w:szCs w:val="24"/>
        </w:rPr>
      </w:pPr>
      <w:r w:rsidRPr="372FA39D">
        <w:rPr>
          <w:rFonts w:ascii="Arial" w:hAnsi="Arial"/>
          <w:color w:val="000000" w:themeColor="text1"/>
          <w:sz w:val="24"/>
          <w:szCs w:val="24"/>
        </w:rPr>
        <w:t xml:space="preserve">make any representation or warranty (express or implied) as to the accuracy, </w:t>
      </w:r>
      <w:bookmarkStart w:id="15" w:name="_Int_dbMtzwTq"/>
      <w:r w:rsidRPr="372FA39D">
        <w:rPr>
          <w:rFonts w:ascii="Arial" w:hAnsi="Arial"/>
          <w:color w:val="000000" w:themeColor="text1"/>
          <w:sz w:val="24"/>
          <w:szCs w:val="24"/>
        </w:rPr>
        <w:t>reasonableness</w:t>
      </w:r>
      <w:bookmarkEnd w:id="15"/>
      <w:r w:rsidRPr="372FA39D">
        <w:rPr>
          <w:rFonts w:ascii="Arial" w:hAnsi="Arial"/>
          <w:color w:val="000000" w:themeColor="text1"/>
          <w:sz w:val="24"/>
          <w:szCs w:val="24"/>
        </w:rPr>
        <w:t xml:space="preserve"> or completeness of the </w:t>
      </w:r>
      <w:proofErr w:type="gramStart"/>
      <w:r w:rsidRPr="372FA39D">
        <w:rPr>
          <w:rFonts w:ascii="Arial" w:hAnsi="Arial"/>
          <w:color w:val="000000" w:themeColor="text1"/>
          <w:sz w:val="24"/>
          <w:szCs w:val="24"/>
        </w:rPr>
        <w:t>RFQ;</w:t>
      </w:r>
      <w:proofErr w:type="gramEnd"/>
    </w:p>
    <w:p w14:paraId="77812498" w14:textId="77777777" w:rsidR="001C59EC" w:rsidRPr="001C59EC" w:rsidRDefault="001C59EC" w:rsidP="001C59EC">
      <w:pPr>
        <w:pStyle w:val="ListParagraph"/>
        <w:numPr>
          <w:ilvl w:val="0"/>
          <w:numId w:val="34"/>
        </w:numPr>
        <w:spacing w:before="60" w:after="240" w:line="259" w:lineRule="auto"/>
        <w:rPr>
          <w:rFonts w:ascii="Arial" w:hAnsi="Arial"/>
          <w:color w:val="000000"/>
          <w:sz w:val="24"/>
          <w:szCs w:val="24"/>
        </w:rPr>
      </w:pPr>
      <w:r w:rsidRPr="372FA39D">
        <w:rPr>
          <w:rFonts w:ascii="Arial" w:hAnsi="Arial"/>
          <w:color w:val="000000" w:themeColor="text1"/>
          <w:sz w:val="24"/>
          <w:szCs w:val="24"/>
        </w:rPr>
        <w:t xml:space="preserve">accept any liability for the information contained in the RFQ or for the fairness, </w:t>
      </w:r>
      <w:bookmarkStart w:id="16" w:name="_Int_LbbnjZQl"/>
      <w:r w:rsidRPr="372FA39D">
        <w:rPr>
          <w:rFonts w:ascii="Arial" w:hAnsi="Arial"/>
          <w:color w:val="000000" w:themeColor="text1"/>
          <w:sz w:val="24"/>
          <w:szCs w:val="24"/>
        </w:rPr>
        <w:t>accuracy</w:t>
      </w:r>
      <w:bookmarkEnd w:id="16"/>
      <w:r w:rsidRPr="372FA39D">
        <w:rPr>
          <w:rFonts w:ascii="Arial" w:hAnsi="Arial"/>
          <w:color w:val="000000" w:themeColor="text1"/>
          <w:sz w:val="24"/>
          <w:szCs w:val="24"/>
        </w:rPr>
        <w:t xml:space="preserve"> or completeness of that information; or</w:t>
      </w:r>
    </w:p>
    <w:p w14:paraId="3065DAF9" w14:textId="77777777" w:rsidR="001C59EC" w:rsidRPr="001C59EC" w:rsidRDefault="001C59EC" w:rsidP="001C59EC">
      <w:pPr>
        <w:pStyle w:val="ListParagraph"/>
        <w:numPr>
          <w:ilvl w:val="0"/>
          <w:numId w:val="34"/>
        </w:numPr>
        <w:spacing w:before="60" w:after="240" w:line="259" w:lineRule="auto"/>
        <w:rPr>
          <w:rFonts w:ascii="Arial" w:hAnsi="Arial"/>
          <w:color w:val="000000"/>
          <w:sz w:val="24"/>
          <w:szCs w:val="24"/>
        </w:rPr>
      </w:pPr>
      <w:r w:rsidRPr="372FA39D">
        <w:rPr>
          <w:rFonts w:ascii="Arial" w:hAnsi="Arial"/>
          <w:color w:val="000000" w:themeColor="text1"/>
          <w:sz w:val="24"/>
          <w:szCs w:val="24"/>
        </w:rPr>
        <w:t xml:space="preserve">accept any liability for any loss or damage (other than in respect of fraudulent misrepresentation or any other liability which cannot lawfully be excluded) arising </w:t>
      </w:r>
      <w:bookmarkStart w:id="17" w:name="_Int_eCRvFQuQ"/>
      <w:r w:rsidRPr="372FA39D">
        <w:rPr>
          <w:rFonts w:ascii="Arial" w:hAnsi="Arial"/>
          <w:color w:val="000000" w:themeColor="text1"/>
          <w:sz w:val="24"/>
          <w:szCs w:val="24"/>
        </w:rPr>
        <w:t>as a result of</w:t>
      </w:r>
      <w:bookmarkEnd w:id="17"/>
      <w:r w:rsidRPr="372FA39D">
        <w:rPr>
          <w:rFonts w:ascii="Arial" w:hAnsi="Arial"/>
          <w:color w:val="000000" w:themeColor="text1"/>
          <w:sz w:val="24"/>
          <w:szCs w:val="24"/>
        </w:rPr>
        <w:t xml:space="preserve"> reliance on such information or any subsequent communication.</w:t>
      </w:r>
    </w:p>
    <w:p w14:paraId="4E8E50C2" w14:textId="77777777" w:rsidR="001C59EC" w:rsidRPr="001C59EC" w:rsidRDefault="001C59EC" w:rsidP="001C59EC">
      <w:pPr>
        <w:spacing w:after="240" w:line="259" w:lineRule="auto"/>
        <w:rPr>
          <w:rFonts w:ascii="Arial" w:hAnsi="Arial"/>
          <w:color w:val="000000"/>
          <w:sz w:val="24"/>
          <w:szCs w:val="24"/>
        </w:rPr>
      </w:pPr>
      <w:r w:rsidRPr="372FA39D">
        <w:rPr>
          <w:rFonts w:ascii="Arial" w:hAnsi="Arial"/>
          <w:color w:val="000000" w:themeColor="text1"/>
          <w:sz w:val="24"/>
          <w:szCs w:val="24"/>
        </w:rPr>
        <w:t xml:space="preserve">Any supplier considering </w:t>
      </w:r>
      <w:bookmarkStart w:id="18" w:name="_Int_m9pTFtAf"/>
      <w:r w:rsidRPr="372FA39D">
        <w:rPr>
          <w:rFonts w:ascii="Arial" w:hAnsi="Arial"/>
          <w:color w:val="000000" w:themeColor="text1"/>
          <w:sz w:val="24"/>
          <w:szCs w:val="24"/>
        </w:rPr>
        <w:t>entering into</w:t>
      </w:r>
      <w:bookmarkEnd w:id="18"/>
      <w:r w:rsidRPr="372FA39D">
        <w:rPr>
          <w:rFonts w:ascii="Arial" w:hAnsi="Arial"/>
          <w:color w:val="000000" w:themeColor="text1"/>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FF66886" w14:textId="77777777" w:rsidR="00FA6F30" w:rsidRDefault="00FA6F30" w:rsidP="009E571F">
      <w:pPr>
        <w:spacing w:line="276" w:lineRule="auto"/>
        <w:rPr>
          <w:rFonts w:ascii="Arial" w:hAnsi="Arial"/>
          <w:b/>
          <w:color w:val="000000"/>
          <w:sz w:val="26"/>
          <w:szCs w:val="26"/>
        </w:rPr>
      </w:pPr>
    </w:p>
    <w:p w14:paraId="76705848" w14:textId="20ACF9AE" w:rsidR="00FA6F30" w:rsidRPr="00FA6F30" w:rsidRDefault="00FA6F30" w:rsidP="00FA6F30">
      <w:pPr>
        <w:spacing w:after="240" w:line="276" w:lineRule="auto"/>
        <w:rPr>
          <w:rFonts w:ascii="Arial" w:hAnsi="Arial"/>
          <w:b/>
          <w:color w:val="000000"/>
          <w:sz w:val="26"/>
          <w:szCs w:val="26"/>
        </w:rPr>
      </w:pPr>
      <w:r w:rsidRPr="00FA6F30">
        <w:rPr>
          <w:rFonts w:ascii="Arial" w:hAnsi="Arial"/>
          <w:b/>
          <w:color w:val="000000"/>
          <w:sz w:val="26"/>
          <w:szCs w:val="26"/>
        </w:rPr>
        <w:t>Information Security requirements</w:t>
      </w:r>
    </w:p>
    <w:p w14:paraId="780FD0CE" w14:textId="602ABE88" w:rsidR="00FA6F30" w:rsidRPr="00FA6F30" w:rsidRDefault="00FA6F30" w:rsidP="372FA39D">
      <w:pPr>
        <w:spacing w:after="240" w:line="276" w:lineRule="auto"/>
        <w:rPr>
          <w:rFonts w:ascii="Arial" w:hAnsi="Arial"/>
          <w:color w:val="000000"/>
          <w:sz w:val="24"/>
          <w:szCs w:val="24"/>
        </w:rPr>
      </w:pPr>
      <w:r w:rsidRPr="372FA39D">
        <w:rPr>
          <w:rFonts w:ascii="Arial" w:hAnsi="Arial"/>
          <w:color w:val="000000" w:themeColor="text1"/>
          <w:sz w:val="24"/>
          <w:szCs w:val="24"/>
        </w:rPr>
        <w:t xml:space="preserve">The Government Security Classification Policy (GSCP) sets out the administrative system used by HM Government (HMG) to protect information and data assets appropriately against prevalent threats </w:t>
      </w:r>
      <w:bookmarkStart w:id="19" w:name="_Int_Zd4yhNnD"/>
      <w:r w:rsidRPr="372FA39D">
        <w:rPr>
          <w:rFonts w:ascii="Arial" w:hAnsi="Arial"/>
          <w:color w:val="000000" w:themeColor="text1"/>
          <w:sz w:val="24"/>
          <w:szCs w:val="24"/>
        </w:rPr>
        <w:t>through the use of</w:t>
      </w:r>
      <w:bookmarkEnd w:id="19"/>
      <w:r w:rsidRPr="372FA39D">
        <w:rPr>
          <w:rFonts w:ascii="Arial" w:hAnsi="Arial"/>
          <w:color w:val="000000" w:themeColor="text1"/>
          <w:sz w:val="24"/>
          <w:szCs w:val="24"/>
        </w:rPr>
        <w:t xml:space="preserve"> ‘classification </w:t>
      </w:r>
      <w:bookmarkStart w:id="20" w:name="_Int_kTXvauWw"/>
      <w:proofErr w:type="gramStart"/>
      <w:r w:rsidRPr="372FA39D">
        <w:rPr>
          <w:rFonts w:ascii="Arial" w:hAnsi="Arial"/>
          <w:color w:val="000000" w:themeColor="text1"/>
          <w:sz w:val="24"/>
          <w:szCs w:val="24"/>
        </w:rPr>
        <w:t>tiers’</w:t>
      </w:r>
      <w:bookmarkEnd w:id="20"/>
      <w:proofErr w:type="gramEnd"/>
      <w:r w:rsidRPr="372FA39D">
        <w:rPr>
          <w:rFonts w:ascii="Arial" w:hAnsi="Arial"/>
          <w:color w:val="000000" w:themeColor="text1"/>
          <w:sz w:val="24"/>
          <w:szCs w:val="24"/>
        </w:rPr>
        <w:t xml:space="preserve">. HMG uses three classification </w:t>
      </w:r>
      <w:proofErr w:type="gramStart"/>
      <w:r w:rsidRPr="372FA39D">
        <w:rPr>
          <w:rFonts w:ascii="Arial" w:hAnsi="Arial"/>
          <w:color w:val="000000" w:themeColor="text1"/>
          <w:sz w:val="24"/>
          <w:szCs w:val="24"/>
        </w:rPr>
        <w:t>tiers;</w:t>
      </w:r>
      <w:proofErr w:type="gramEnd"/>
      <w:r w:rsidRPr="372FA39D">
        <w:rPr>
          <w:rFonts w:ascii="Arial" w:hAnsi="Arial"/>
          <w:color w:val="000000" w:themeColor="text1"/>
          <w:sz w:val="24"/>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w:t>
      </w:r>
    </w:p>
    <w:p w14:paraId="1C12FB67" w14:textId="628EDFE3" w:rsidR="00FA6F30" w:rsidRPr="00FA6F30" w:rsidRDefault="00FA6F30" w:rsidP="00FA6F30">
      <w:pPr>
        <w:spacing w:after="240" w:line="276" w:lineRule="auto"/>
        <w:rPr>
          <w:rFonts w:ascii="Arial" w:hAnsi="Arial"/>
          <w:bCs/>
          <w:color w:val="000000"/>
          <w:sz w:val="24"/>
          <w:szCs w:val="24"/>
        </w:rPr>
      </w:pPr>
      <w:r w:rsidRPr="00FA6F30">
        <w:rPr>
          <w:rFonts w:ascii="Arial" w:hAnsi="Arial"/>
          <w:bCs/>
          <w:color w:val="000000"/>
          <w:sz w:val="24"/>
          <w:szCs w:val="24"/>
        </w:rPr>
        <w:t>Tenderers and suppliers must ensure that appropriate protective security controls are in place to comply with the GSCP and manage the information shared and received as part of this tender exercise.</w:t>
      </w:r>
    </w:p>
    <w:p w14:paraId="20186251" w14:textId="5FB3A1AC" w:rsidR="009A62BF" w:rsidRPr="00FA6F30" w:rsidRDefault="00FA6F30" w:rsidP="00FA6F30">
      <w:pPr>
        <w:spacing w:after="240" w:line="276" w:lineRule="auto"/>
        <w:rPr>
          <w:rFonts w:ascii="Arial" w:hAnsi="Arial"/>
          <w:bCs/>
          <w:color w:val="000000"/>
          <w:sz w:val="24"/>
          <w:szCs w:val="24"/>
        </w:rPr>
      </w:pPr>
      <w:r w:rsidRPr="00FA6F30">
        <w:rPr>
          <w:rFonts w:ascii="Arial" w:hAnsi="Arial"/>
          <w:bCs/>
          <w:color w:val="000000"/>
          <w:sz w:val="24"/>
          <w:szCs w:val="24"/>
        </w:rPr>
        <w:t xml:space="preserve">A full suite of guidance documents is available on GOV.UK, with specific guidance for tenderers and suppliers set out in </w:t>
      </w:r>
      <w:hyperlink r:id="rId16" w:history="1">
        <w:r w:rsidR="00B070D0" w:rsidRPr="00B070D0">
          <w:rPr>
            <w:rStyle w:val="Hyperlink"/>
            <w:rFonts w:ascii="Arial" w:hAnsi="Arial"/>
            <w:bCs/>
            <w:sz w:val="24"/>
            <w:szCs w:val="24"/>
          </w:rPr>
          <w:t>Guidance 1.6 - Contractors and Contracting Authorities.docx (publishing.service.gov.uk).</w:t>
        </w:r>
      </w:hyperlink>
    </w:p>
    <w:p w14:paraId="293CE7E5" w14:textId="77777777" w:rsidR="00675B75" w:rsidRDefault="00675B75" w:rsidP="009E571F">
      <w:pPr>
        <w:spacing w:line="276" w:lineRule="auto"/>
        <w:rPr>
          <w:rFonts w:ascii="Arial" w:hAnsi="Arial"/>
          <w:b/>
          <w:color w:val="000000"/>
          <w:sz w:val="26"/>
          <w:szCs w:val="26"/>
        </w:rPr>
      </w:pPr>
    </w:p>
    <w:p w14:paraId="44B2D9EC" w14:textId="77777777" w:rsidR="00C23C89" w:rsidRDefault="00C23C89" w:rsidP="009E571F">
      <w:pPr>
        <w:spacing w:line="276" w:lineRule="auto"/>
        <w:rPr>
          <w:rFonts w:ascii="Arial" w:hAnsi="Arial"/>
          <w:b/>
          <w:color w:val="000000"/>
          <w:sz w:val="26"/>
          <w:szCs w:val="26"/>
        </w:rPr>
      </w:pPr>
    </w:p>
    <w:p w14:paraId="2D06F039" w14:textId="59944C38" w:rsidR="00256C39" w:rsidRDefault="00256C39" w:rsidP="001C59EC">
      <w:pPr>
        <w:spacing w:after="240" w:line="276" w:lineRule="auto"/>
        <w:rPr>
          <w:rFonts w:ascii="Arial" w:hAnsi="Arial"/>
          <w:b/>
          <w:color w:val="000000"/>
          <w:sz w:val="26"/>
          <w:szCs w:val="26"/>
        </w:rPr>
      </w:pPr>
      <w:r w:rsidRPr="00256C39">
        <w:rPr>
          <w:rFonts w:ascii="Arial" w:hAnsi="Arial"/>
          <w:b/>
          <w:color w:val="000000"/>
          <w:sz w:val="26"/>
          <w:szCs w:val="26"/>
        </w:rPr>
        <w:t>Use of Artificial Intelligence</w:t>
      </w:r>
    </w:p>
    <w:p w14:paraId="67906151" w14:textId="77777777" w:rsidR="00E36C94" w:rsidRPr="00E36C94" w:rsidRDefault="00E36C94" w:rsidP="00E36C94">
      <w:pPr>
        <w:spacing w:after="240" w:line="276" w:lineRule="auto"/>
        <w:rPr>
          <w:rFonts w:ascii="Arial" w:hAnsi="Arial"/>
          <w:bCs/>
          <w:color w:val="000000"/>
          <w:sz w:val="24"/>
          <w:szCs w:val="24"/>
        </w:rPr>
      </w:pPr>
      <w:r w:rsidRPr="00E36C94">
        <w:rPr>
          <w:rFonts w:ascii="Arial" w:hAnsi="Arial"/>
          <w:bCs/>
          <w:color w:val="000000"/>
          <w:sz w:val="24"/>
          <w:szCs w:val="24"/>
        </w:rPr>
        <w:t>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w:t>
      </w:r>
    </w:p>
    <w:p w14:paraId="28F23EFD" w14:textId="59C7ED47" w:rsidR="00E36C94" w:rsidRPr="00E36C94" w:rsidRDefault="00E36C94" w:rsidP="00E36C94">
      <w:pPr>
        <w:spacing w:after="240" w:line="276" w:lineRule="auto"/>
        <w:rPr>
          <w:rFonts w:ascii="Arial" w:hAnsi="Arial"/>
          <w:bCs/>
          <w:color w:val="000000"/>
          <w:sz w:val="24"/>
          <w:szCs w:val="24"/>
        </w:rPr>
      </w:pPr>
      <w:r w:rsidRPr="00E36C94">
        <w:rPr>
          <w:rFonts w:ascii="Arial" w:hAnsi="Arial"/>
          <w:bCs/>
          <w:color w:val="000000"/>
          <w:sz w:val="24"/>
          <w:szCs w:val="24"/>
        </w:rPr>
        <w:t xml:space="preserve">Suppliers must follow any guidelines or regulations related to AI use and declarations as indicated in the </w:t>
      </w:r>
      <w:hyperlink r:id="rId17" w:history="1">
        <w:r w:rsidRPr="00E36C94">
          <w:rPr>
            <w:rStyle w:val="Hyperlink"/>
            <w:rFonts w:ascii="Arial" w:hAnsi="Arial"/>
            <w:bCs/>
            <w:sz w:val="24"/>
            <w:szCs w:val="24"/>
          </w:rPr>
          <w:t>PPN 2/24 Improving Transparency of AI use in Procurement</w:t>
        </w:r>
      </w:hyperlink>
      <w:r w:rsidRPr="00E36C94">
        <w:rPr>
          <w:rFonts w:ascii="Arial" w:hAnsi="Arial"/>
          <w:bCs/>
          <w:color w:val="000000"/>
          <w:sz w:val="24"/>
          <w:szCs w:val="24"/>
        </w:rPr>
        <w:t>.</w:t>
      </w:r>
    </w:p>
    <w:p w14:paraId="70672C3A" w14:textId="77777777" w:rsidR="00E36C94" w:rsidRPr="00E36C94" w:rsidRDefault="00E36C94" w:rsidP="00E36C94">
      <w:pPr>
        <w:spacing w:after="240" w:line="276" w:lineRule="auto"/>
        <w:rPr>
          <w:rFonts w:ascii="Arial" w:hAnsi="Arial"/>
          <w:bCs/>
          <w:color w:val="000000"/>
          <w:sz w:val="24"/>
          <w:szCs w:val="24"/>
        </w:rPr>
      </w:pPr>
      <w:r w:rsidRPr="00E36C94">
        <w:rPr>
          <w:rFonts w:ascii="Arial" w:hAnsi="Arial"/>
          <w:bCs/>
          <w:color w:val="000000"/>
          <w:sz w:val="24"/>
          <w:szCs w:val="24"/>
        </w:rPr>
        <w:t>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w:t>
      </w:r>
    </w:p>
    <w:p w14:paraId="41188F60" w14:textId="77777777" w:rsidR="00E36C94" w:rsidRPr="00E36C94" w:rsidRDefault="00E36C94" w:rsidP="00E36C94">
      <w:pPr>
        <w:spacing w:after="240" w:line="276" w:lineRule="auto"/>
        <w:rPr>
          <w:rFonts w:ascii="Arial" w:hAnsi="Arial"/>
          <w:bCs/>
          <w:color w:val="000000"/>
          <w:sz w:val="24"/>
          <w:szCs w:val="24"/>
        </w:rPr>
      </w:pPr>
      <w:r w:rsidRPr="00E36C94">
        <w:rPr>
          <w:rFonts w:ascii="Arial" w:hAnsi="Arial"/>
          <w:bCs/>
          <w:color w:val="000000"/>
          <w:sz w:val="24"/>
          <w:szCs w:val="24"/>
        </w:rPr>
        <w:t>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w:t>
      </w:r>
    </w:p>
    <w:p w14:paraId="66413BB3" w14:textId="77777777" w:rsidR="00E36C94" w:rsidRPr="00E36C94" w:rsidRDefault="00E36C94" w:rsidP="6AC995A7">
      <w:pPr>
        <w:spacing w:after="240" w:line="276" w:lineRule="auto"/>
        <w:rPr>
          <w:rFonts w:ascii="Arial" w:hAnsi="Arial"/>
          <w:color w:val="000000"/>
          <w:sz w:val="24"/>
          <w:szCs w:val="24"/>
        </w:rPr>
      </w:pPr>
      <w:r w:rsidRPr="6AC995A7">
        <w:rPr>
          <w:rFonts w:ascii="Arial" w:hAnsi="Arial"/>
          <w:color w:val="000000" w:themeColor="text1"/>
          <w:sz w:val="24"/>
          <w:szCs w:val="24"/>
        </w:rPr>
        <w:t>If you intend to use AI to provide goods or services to the Authority, then you are required to complete a declaration which is simply answering the question stated within the 'Information to be returned</w:t>
      </w:r>
      <w:bookmarkStart w:id="21" w:name="_Int_LkN9JGVX"/>
      <w:r w:rsidRPr="6AC995A7">
        <w:rPr>
          <w:rFonts w:ascii="Arial" w:hAnsi="Arial"/>
          <w:color w:val="000000" w:themeColor="text1"/>
          <w:sz w:val="24"/>
          <w:szCs w:val="24"/>
        </w:rPr>
        <w:t>’.</w:t>
      </w:r>
      <w:bookmarkEnd w:id="21"/>
      <w:r w:rsidRPr="6AC995A7">
        <w:rPr>
          <w:rFonts w:ascii="Arial" w:hAnsi="Arial"/>
          <w:color w:val="000000" w:themeColor="text1"/>
          <w:sz w:val="24"/>
          <w:szCs w:val="24"/>
        </w:rPr>
        <w:t xml:space="preserve"> The answer to this question will not be used in scoring your quote.</w:t>
      </w:r>
    </w:p>
    <w:p w14:paraId="2550D3D7" w14:textId="77777777" w:rsidR="00256C39" w:rsidRDefault="00256C39" w:rsidP="009E571F">
      <w:pPr>
        <w:spacing w:line="276" w:lineRule="auto"/>
        <w:rPr>
          <w:rFonts w:ascii="Arial" w:hAnsi="Arial"/>
          <w:b/>
          <w:color w:val="000000"/>
          <w:sz w:val="26"/>
          <w:szCs w:val="26"/>
        </w:rPr>
      </w:pPr>
    </w:p>
    <w:p w14:paraId="44BCF533" w14:textId="7E3A8016"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Protection of Personal Data</w:t>
      </w:r>
    </w:p>
    <w:p w14:paraId="20176D63" w14:textId="77777777" w:rsidR="001C59EC" w:rsidRPr="001C59EC" w:rsidRDefault="001C59EC" w:rsidP="001C59EC">
      <w:pPr>
        <w:spacing w:after="240" w:line="259" w:lineRule="auto"/>
        <w:rPr>
          <w:rFonts w:ascii="Arial" w:hAnsi="Arial"/>
          <w:color w:val="000000"/>
          <w:sz w:val="24"/>
          <w:szCs w:val="24"/>
        </w:rPr>
      </w:pPr>
      <w:bookmarkStart w:id="22" w:name="_Int_H6SUALD0"/>
      <w:r w:rsidRPr="6AC995A7">
        <w:rPr>
          <w:rFonts w:ascii="Arial" w:hAnsi="Arial"/>
          <w:color w:val="000000" w:themeColor="text1"/>
          <w:sz w:val="24"/>
          <w:szCs w:val="24"/>
        </w:rPr>
        <w:t>In order to</w:t>
      </w:r>
      <w:bookmarkEnd w:id="22"/>
      <w:r w:rsidRPr="6AC995A7">
        <w:rPr>
          <w:rFonts w:ascii="Arial" w:hAnsi="Arial"/>
          <w:color w:val="000000" w:themeColor="text1"/>
          <w:sz w:val="24"/>
          <w:szCs w:val="24"/>
        </w:rPr>
        <w:t xml:space="preserve"> comply with the General Data Protection Regulations </w:t>
      </w:r>
      <w:bookmarkStart w:id="23" w:name="_Int_Uuz7mvWq"/>
      <w:r w:rsidRPr="6AC995A7">
        <w:rPr>
          <w:rFonts w:ascii="Arial" w:hAnsi="Arial"/>
          <w:color w:val="000000" w:themeColor="text1"/>
          <w:sz w:val="24"/>
          <w:szCs w:val="24"/>
        </w:rPr>
        <w:t>2018</w:t>
      </w:r>
      <w:bookmarkEnd w:id="23"/>
      <w:r w:rsidRPr="6AC995A7">
        <w:rPr>
          <w:rFonts w:ascii="Arial" w:hAnsi="Arial"/>
          <w:color w:val="000000" w:themeColor="text1"/>
          <w:sz w:val="24"/>
          <w:szCs w:val="24"/>
        </w:rPr>
        <w:t xml:space="preserve"> the supplier must agree to the following:</w:t>
      </w:r>
    </w:p>
    <w:p w14:paraId="3DCC29DC"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ab/>
        <w:t>You must only process any personal data in strict accordance with instructions from the Authority.</w:t>
      </w:r>
    </w:p>
    <w:p w14:paraId="5C6EADEB"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t>You must ensure that all the personal data that we disclose to you or you collect on our behalf under this agreement are kept confidential.</w:t>
      </w:r>
    </w:p>
    <w:p w14:paraId="1D12F7C6"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t>You must take reasonable steps to ensure the reliability of employees who have access to personal data.</w:t>
      </w:r>
    </w:p>
    <w:p w14:paraId="7BB833E1"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t>Only employees who may be required to assist in meeting the obligations under this agreement may have access to the personal data.</w:t>
      </w:r>
    </w:p>
    <w:p w14:paraId="64AB2D7B"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324DB6A7">
        <w:rPr>
          <w:rFonts w:ascii="Arial" w:hAnsi="Arial"/>
          <w:color w:val="000000" w:themeColor="text1"/>
          <w:sz w:val="24"/>
          <w:szCs w:val="24"/>
        </w:rPr>
        <w:t xml:space="preserve">Any disclosure of personal data must be made in confidence and extend only </w:t>
      </w:r>
      <w:bookmarkStart w:id="24" w:name="_Int_vtjCqq3o"/>
      <w:r w:rsidRPr="324DB6A7">
        <w:rPr>
          <w:rFonts w:ascii="Arial" w:hAnsi="Arial"/>
          <w:color w:val="000000" w:themeColor="text1"/>
          <w:sz w:val="24"/>
          <w:szCs w:val="24"/>
        </w:rPr>
        <w:t>so far as</w:t>
      </w:r>
      <w:bookmarkEnd w:id="24"/>
      <w:r w:rsidRPr="324DB6A7">
        <w:rPr>
          <w:rFonts w:ascii="Arial" w:hAnsi="Arial"/>
          <w:color w:val="000000" w:themeColor="text1"/>
          <w:sz w:val="24"/>
          <w:szCs w:val="24"/>
        </w:rPr>
        <w:t xml:space="preserve"> that which is specifically necessary for the purposes of this agreement.</w:t>
      </w:r>
    </w:p>
    <w:p w14:paraId="15FCB382" w14:textId="77777777" w:rsidR="001C59EC" w:rsidRPr="001C59EC" w:rsidRDefault="001C59EC" w:rsidP="001C59EC">
      <w:pPr>
        <w:pStyle w:val="ListParagraph"/>
        <w:numPr>
          <w:ilvl w:val="0"/>
          <w:numId w:val="35"/>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1A7F4451" w14:textId="77777777" w:rsidR="001C59EC" w:rsidRPr="001C59EC" w:rsidRDefault="001C59EC" w:rsidP="001C59EC">
      <w:pPr>
        <w:pStyle w:val="ListParagraph"/>
        <w:numPr>
          <w:ilvl w:val="0"/>
          <w:numId w:val="36"/>
        </w:numPr>
        <w:spacing w:before="60" w:after="240" w:line="259" w:lineRule="auto"/>
        <w:ind w:left="709" w:hanging="283"/>
        <w:rPr>
          <w:rFonts w:ascii="Arial" w:hAnsi="Arial"/>
          <w:color w:val="000000"/>
          <w:sz w:val="24"/>
          <w:szCs w:val="24"/>
        </w:rPr>
      </w:pPr>
      <w:r w:rsidRPr="001C59EC">
        <w:rPr>
          <w:rFonts w:ascii="Arial" w:hAnsi="Arial"/>
          <w:color w:val="000000"/>
          <w:sz w:val="24"/>
          <w:szCs w:val="24"/>
        </w:rPr>
        <w:lastRenderedPageBreak/>
        <w:t>On termination of this agreement, for whatever reason, the personal data must be returned to us promptly and safely, together with all copies in your possession or control.</w:t>
      </w:r>
    </w:p>
    <w:p w14:paraId="7854F319" w14:textId="77777777" w:rsidR="009A62BF" w:rsidRDefault="009A62BF" w:rsidP="009E571F">
      <w:pPr>
        <w:spacing w:line="276" w:lineRule="auto"/>
        <w:rPr>
          <w:rFonts w:ascii="Arial" w:hAnsi="Arial"/>
          <w:b/>
          <w:color w:val="000000"/>
          <w:sz w:val="26"/>
          <w:szCs w:val="26"/>
        </w:rPr>
      </w:pPr>
    </w:p>
    <w:p w14:paraId="1F6C92D9" w14:textId="62808AAD"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General Data Protection Regulations 2018</w:t>
      </w:r>
    </w:p>
    <w:p w14:paraId="234A43E2"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For the purposes of the Regulations the Authority is the data processor.</w:t>
      </w:r>
    </w:p>
    <w:p w14:paraId="731AFFA7" w14:textId="77777777" w:rsidR="001C59EC" w:rsidRPr="001C59EC" w:rsidRDefault="001C59EC" w:rsidP="001C59EC">
      <w:pPr>
        <w:spacing w:after="240" w:line="259" w:lineRule="auto"/>
        <w:rPr>
          <w:rFonts w:ascii="Arial" w:hAnsi="Arial"/>
          <w:color w:val="000000"/>
          <w:sz w:val="24"/>
          <w:szCs w:val="24"/>
        </w:rPr>
      </w:pPr>
      <w:r w:rsidRPr="324DB6A7">
        <w:rPr>
          <w:rFonts w:ascii="Arial" w:hAnsi="Arial"/>
          <w:color w:val="000000" w:themeColor="text1"/>
          <w:sz w:val="24"/>
          <w:szCs w:val="24"/>
        </w:rPr>
        <w:t xml:space="preserve">The personal information that we have asked you </w:t>
      </w:r>
      <w:bookmarkStart w:id="25" w:name="_Int_zW7YolcZ"/>
      <w:proofErr w:type="gramStart"/>
      <w:r w:rsidRPr="324DB6A7">
        <w:rPr>
          <w:rFonts w:ascii="Arial" w:hAnsi="Arial"/>
          <w:color w:val="000000" w:themeColor="text1"/>
          <w:sz w:val="24"/>
          <w:szCs w:val="24"/>
        </w:rPr>
        <w:t>provide</w:t>
      </w:r>
      <w:bookmarkEnd w:id="25"/>
      <w:proofErr w:type="gramEnd"/>
      <w:r w:rsidRPr="324DB6A7">
        <w:rPr>
          <w:rFonts w:ascii="Arial" w:hAnsi="Arial"/>
          <w:color w:val="000000" w:themeColor="text1"/>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bookmarkStart w:id="26" w:name="_Int_zwjh7tXf"/>
      <w:proofErr w:type="gramStart"/>
      <w:r w:rsidRPr="324DB6A7">
        <w:rPr>
          <w:rFonts w:ascii="Arial" w:hAnsi="Arial"/>
          <w:color w:val="000000" w:themeColor="text1"/>
          <w:sz w:val="24"/>
          <w:szCs w:val="24"/>
        </w:rPr>
        <w:t>contract</w:t>
      </w:r>
      <w:bookmarkEnd w:id="26"/>
      <w:proofErr w:type="gramEnd"/>
      <w:r w:rsidRPr="324DB6A7">
        <w:rPr>
          <w:rFonts w:ascii="Arial" w:hAnsi="Arial"/>
          <w:color w:val="000000" w:themeColor="text1"/>
          <w:sz w:val="24"/>
          <w:szCs w:val="24"/>
        </w:rPr>
        <w:t xml:space="preserve"> it will be retained for the duration of the contract and destroyed within seven years of the contract’s expiry.</w:t>
      </w:r>
    </w:p>
    <w:p w14:paraId="6DCE9F9A" w14:textId="77777777" w:rsidR="001C59EC" w:rsidRPr="001C59EC" w:rsidRDefault="001C59EC" w:rsidP="001C59EC">
      <w:pPr>
        <w:spacing w:after="240" w:line="259" w:lineRule="auto"/>
        <w:rPr>
          <w:rFonts w:ascii="Arial" w:hAnsi="Arial"/>
          <w:color w:val="000000"/>
          <w:sz w:val="24"/>
          <w:szCs w:val="24"/>
        </w:rPr>
      </w:pPr>
      <w:r w:rsidRPr="324DB6A7">
        <w:rPr>
          <w:rFonts w:ascii="Arial" w:hAnsi="Arial"/>
          <w:color w:val="000000" w:themeColor="text1"/>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bookmarkStart w:id="27" w:name="_Int_ovxPiWgx"/>
      <w:r w:rsidRPr="324DB6A7">
        <w:rPr>
          <w:rFonts w:ascii="Arial" w:hAnsi="Arial"/>
          <w:color w:val="000000" w:themeColor="text1"/>
          <w:sz w:val="24"/>
          <w:szCs w:val="24"/>
        </w:rPr>
        <w:t>subject, unless</w:t>
      </w:r>
      <w:bookmarkEnd w:id="27"/>
      <w:r w:rsidRPr="324DB6A7">
        <w:rPr>
          <w:rFonts w:ascii="Arial" w:hAnsi="Arial"/>
          <w:color w:val="000000" w:themeColor="text1"/>
          <w:sz w:val="24"/>
          <w:szCs w:val="24"/>
        </w:rPr>
        <w:t xml:space="preserve"> the Authority is required by law to make such disclosures.</w:t>
      </w:r>
    </w:p>
    <w:p w14:paraId="79823B70" w14:textId="77777777" w:rsidR="009A62BF" w:rsidRDefault="009A62BF" w:rsidP="009E571F">
      <w:pPr>
        <w:spacing w:line="276" w:lineRule="auto"/>
        <w:rPr>
          <w:rFonts w:ascii="Arial" w:hAnsi="Arial"/>
          <w:b/>
          <w:color w:val="000000"/>
          <w:sz w:val="26"/>
          <w:szCs w:val="26"/>
        </w:rPr>
      </w:pPr>
      <w:bookmarkStart w:id="28" w:name="_Hlk119576590"/>
    </w:p>
    <w:p w14:paraId="2ACDD38D" w14:textId="088BE2A3"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Equality, Diversity &amp; Inclusion (EDI)</w:t>
      </w:r>
    </w:p>
    <w:p w14:paraId="3539A4C3" w14:textId="080F0AA7" w:rsidR="001C59EC" w:rsidRPr="001C59EC" w:rsidRDefault="001C59EC" w:rsidP="001C59EC">
      <w:pPr>
        <w:spacing w:after="240" w:line="259" w:lineRule="auto"/>
        <w:rPr>
          <w:rFonts w:ascii="Arial" w:hAnsi="Arial"/>
          <w:color w:val="000000"/>
          <w:sz w:val="24"/>
          <w:szCs w:val="24"/>
        </w:rPr>
      </w:pPr>
      <w:r w:rsidRPr="324DB6A7">
        <w:rPr>
          <w:rFonts w:ascii="Arial" w:hAnsi="Arial"/>
          <w:color w:val="000000" w:themeColor="text1"/>
          <w:sz w:val="24"/>
          <w:szCs w:val="24"/>
        </w:rPr>
        <w:t xml:space="preserve">The Client is striving to create a diverse and inclusive working environment where every individual has equality of opportunity to progress and to apply their unique insights to making the UK </w:t>
      </w:r>
      <w:bookmarkStart w:id="29" w:name="_Int_QyS22H9B"/>
      <w:r w:rsidRPr="324DB6A7">
        <w:rPr>
          <w:rFonts w:ascii="Arial" w:hAnsi="Arial"/>
          <w:color w:val="000000" w:themeColor="text1"/>
          <w:sz w:val="24"/>
          <w:szCs w:val="24"/>
        </w:rPr>
        <w:t>a great place</w:t>
      </w:r>
      <w:bookmarkEnd w:id="29"/>
      <w:r w:rsidRPr="324DB6A7">
        <w:rPr>
          <w:rFonts w:ascii="Arial" w:hAnsi="Arial"/>
          <w:color w:val="000000" w:themeColor="text1"/>
          <w:sz w:val="24"/>
          <w:szCs w:val="24"/>
        </w:rPr>
        <w:t xml:space="preserve"> for living. The Service Provider is expected to respect this commitment in all dealings with </w:t>
      </w:r>
      <w:r w:rsidRPr="324DB6A7">
        <w:rPr>
          <w:rFonts w:ascii="Arial" w:hAnsi="Arial" w:cs="Arial"/>
          <w:sz w:val="24"/>
          <w:szCs w:val="24"/>
        </w:rPr>
        <w:t>Natural England</w:t>
      </w:r>
      <w:r w:rsidRPr="324DB6A7">
        <w:rPr>
          <w:rFonts w:ascii="Arial" w:hAnsi="Arial"/>
          <w:sz w:val="24"/>
          <w:szCs w:val="24"/>
        </w:rPr>
        <w:t xml:space="preserve"> </w:t>
      </w:r>
      <w:r w:rsidRPr="324DB6A7">
        <w:rPr>
          <w:rFonts w:ascii="Arial" w:hAnsi="Arial"/>
          <w:color w:val="000000" w:themeColor="text1"/>
          <w:sz w:val="24"/>
          <w:szCs w:val="24"/>
        </w:rPr>
        <w:t>staff and service users.</w:t>
      </w:r>
    </w:p>
    <w:p w14:paraId="7F728CD3"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Suppliers are expected </w:t>
      </w:r>
      <w:proofErr w:type="gramStart"/>
      <w:r w:rsidRPr="001C59EC">
        <w:rPr>
          <w:rFonts w:ascii="Arial" w:hAnsi="Arial"/>
          <w:color w:val="000000"/>
          <w:sz w:val="24"/>
          <w:szCs w:val="24"/>
        </w:rPr>
        <w:t>to;</w:t>
      </w:r>
      <w:proofErr w:type="gramEnd"/>
    </w:p>
    <w:p w14:paraId="68917F80" w14:textId="77777777" w:rsidR="001C59EC" w:rsidRPr="001C59EC" w:rsidRDefault="001C59EC" w:rsidP="001C59EC">
      <w:pPr>
        <w:pStyle w:val="ListParagraph"/>
        <w:numPr>
          <w:ilvl w:val="0"/>
          <w:numId w:val="37"/>
        </w:numPr>
        <w:spacing w:before="60" w:after="240" w:line="259" w:lineRule="auto"/>
        <w:ind w:left="709" w:hanging="425"/>
        <w:rPr>
          <w:rFonts w:ascii="Arial" w:hAnsi="Arial"/>
          <w:color w:val="000000"/>
          <w:sz w:val="24"/>
          <w:szCs w:val="24"/>
        </w:rPr>
      </w:pPr>
      <w:r w:rsidRPr="001C59EC">
        <w:rPr>
          <w:rFonts w:ascii="Arial" w:hAnsi="Arial"/>
          <w:color w:val="000000"/>
          <w:sz w:val="24"/>
          <w:szCs w:val="24"/>
        </w:rPr>
        <w:t xml:space="preserve">support Defra group to achieve its Public Sector Equality Duty as defined by the Equality Act 2010, and to support delivery of </w:t>
      </w:r>
      <w:hyperlink r:id="rId18" w:history="1">
        <w:r w:rsidRPr="001C59EC">
          <w:rPr>
            <w:rFonts w:ascii="Arial" w:hAnsi="Arial"/>
            <w:color w:val="0000FF"/>
            <w:sz w:val="24"/>
            <w:szCs w:val="24"/>
            <w:u w:val="single"/>
          </w:rPr>
          <w:t>Defra group’s Equality &amp; Diversity Strategy</w:t>
        </w:r>
      </w:hyperlink>
      <w:r w:rsidRPr="001C59EC">
        <w:rPr>
          <w:rFonts w:ascii="Arial" w:hAnsi="Arial"/>
          <w:color w:val="000000"/>
          <w:sz w:val="24"/>
          <w:szCs w:val="24"/>
        </w:rPr>
        <w:t>.</w:t>
      </w:r>
    </w:p>
    <w:p w14:paraId="30D52D4A" w14:textId="77777777" w:rsidR="001C59EC" w:rsidRPr="001C59EC" w:rsidRDefault="001C59EC" w:rsidP="001C59EC">
      <w:pPr>
        <w:pStyle w:val="ListParagraph"/>
        <w:numPr>
          <w:ilvl w:val="0"/>
          <w:numId w:val="37"/>
        </w:numPr>
        <w:spacing w:before="60" w:after="240" w:line="259" w:lineRule="auto"/>
        <w:ind w:left="709" w:hanging="425"/>
        <w:rPr>
          <w:rFonts w:ascii="Arial" w:hAnsi="Arial"/>
          <w:color w:val="000000"/>
          <w:sz w:val="24"/>
          <w:szCs w:val="24"/>
        </w:rPr>
      </w:pPr>
      <w:r w:rsidRPr="001C59EC">
        <w:rPr>
          <w:rFonts w:ascii="Arial" w:hAnsi="Arial"/>
          <w:color w:val="000000"/>
          <w:sz w:val="24"/>
          <w:szCs w:val="24"/>
        </w:rPr>
        <w:t xml:space="preserve">meet the standards set out in the </w:t>
      </w:r>
      <w:hyperlink r:id="rId19" w:history="1">
        <w:r w:rsidRPr="001C59EC">
          <w:rPr>
            <w:rFonts w:ascii="Arial" w:hAnsi="Arial"/>
            <w:color w:val="0000FF"/>
            <w:sz w:val="24"/>
            <w:szCs w:val="24"/>
            <w:u w:val="single"/>
          </w:rPr>
          <w:t>Government’s Supplier Code of Conduct</w:t>
        </w:r>
      </w:hyperlink>
    </w:p>
    <w:p w14:paraId="7D3736E9" w14:textId="77777777" w:rsidR="001C59EC" w:rsidRPr="001C59EC" w:rsidRDefault="001C59EC" w:rsidP="001C59EC">
      <w:pPr>
        <w:pStyle w:val="ListParagraph"/>
        <w:numPr>
          <w:ilvl w:val="0"/>
          <w:numId w:val="37"/>
        </w:numPr>
        <w:spacing w:before="60" w:after="240" w:line="259" w:lineRule="auto"/>
        <w:ind w:left="709" w:hanging="425"/>
        <w:rPr>
          <w:rFonts w:ascii="Arial" w:hAnsi="Arial"/>
          <w:color w:val="000000"/>
          <w:sz w:val="24"/>
          <w:szCs w:val="24"/>
        </w:rPr>
      </w:pPr>
      <w:r w:rsidRPr="001C59EC">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28"/>
    <w:p w14:paraId="703871C0" w14:textId="77777777" w:rsidR="009A62BF" w:rsidRDefault="009A62BF" w:rsidP="009E571F">
      <w:pPr>
        <w:spacing w:line="276" w:lineRule="auto"/>
        <w:rPr>
          <w:rFonts w:ascii="Arial" w:hAnsi="Arial"/>
          <w:b/>
          <w:color w:val="000000"/>
          <w:sz w:val="26"/>
          <w:szCs w:val="26"/>
        </w:rPr>
      </w:pPr>
    </w:p>
    <w:p w14:paraId="5949ED90" w14:textId="77777777" w:rsidR="004D18CD" w:rsidRDefault="004D18CD" w:rsidP="004D18CD">
      <w:pPr>
        <w:spacing w:after="240" w:line="276" w:lineRule="auto"/>
        <w:rPr>
          <w:rFonts w:ascii="Arial" w:hAnsi="Arial"/>
          <w:b/>
          <w:color w:val="000000"/>
          <w:sz w:val="26"/>
          <w:szCs w:val="26"/>
        </w:rPr>
      </w:pPr>
    </w:p>
    <w:p w14:paraId="32FBF5FD" w14:textId="0718B0F9" w:rsidR="004D18CD" w:rsidRDefault="001C59EC" w:rsidP="004D18CD">
      <w:pPr>
        <w:spacing w:after="240" w:line="276" w:lineRule="auto"/>
        <w:rPr>
          <w:rFonts w:ascii="Arial" w:hAnsi="Arial"/>
          <w:b/>
          <w:color w:val="000000"/>
          <w:sz w:val="26"/>
          <w:szCs w:val="26"/>
        </w:rPr>
      </w:pPr>
      <w:r w:rsidRPr="001C59EC">
        <w:rPr>
          <w:rFonts w:ascii="Arial" w:hAnsi="Arial"/>
          <w:b/>
          <w:color w:val="000000"/>
          <w:sz w:val="26"/>
          <w:szCs w:val="26"/>
        </w:rPr>
        <w:t>Sustainable Procurement</w:t>
      </w:r>
    </w:p>
    <w:p w14:paraId="76A831A5" w14:textId="1823DDAD" w:rsidR="001C59EC" w:rsidRPr="001C59EC" w:rsidRDefault="001C59EC" w:rsidP="004D18CD">
      <w:pPr>
        <w:spacing w:after="240" w:line="276" w:lineRule="auto"/>
        <w:rPr>
          <w:rFonts w:ascii="Arial" w:hAnsi="Arial"/>
          <w:color w:val="000000"/>
          <w:sz w:val="24"/>
          <w:szCs w:val="24"/>
        </w:rPr>
      </w:pPr>
      <w:r w:rsidRPr="001C59EC">
        <w:rPr>
          <w:rFonts w:ascii="Arial" w:hAnsi="Arial"/>
          <w:color w:val="000000"/>
          <w:sz w:val="24"/>
          <w:szCs w:val="24"/>
        </w:rP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t>
      </w:r>
      <w:r w:rsidRPr="001C59EC">
        <w:rPr>
          <w:rFonts w:ascii="Arial" w:hAnsi="Arial"/>
          <w:color w:val="000000"/>
          <w:sz w:val="24"/>
          <w:szCs w:val="24"/>
        </w:rPr>
        <w:lastRenderedPageBreak/>
        <w:t>we look to understand and reduce negative sustainability impacts associated with our commercial activity and realise benefits.</w:t>
      </w:r>
    </w:p>
    <w:p w14:paraId="2D857131" w14:textId="77777777" w:rsidR="001C59EC" w:rsidRPr="001C59EC" w:rsidRDefault="001C59EC" w:rsidP="001C59EC">
      <w:pPr>
        <w:spacing w:after="240" w:line="259" w:lineRule="auto"/>
        <w:rPr>
          <w:rFonts w:ascii="Arial" w:hAnsi="Arial"/>
          <w:color w:val="000000"/>
          <w:sz w:val="24"/>
          <w:szCs w:val="24"/>
        </w:rPr>
      </w:pPr>
      <w:r w:rsidRPr="63FD0210">
        <w:rPr>
          <w:rFonts w:ascii="Arial" w:hAnsi="Arial"/>
          <w:color w:val="000000" w:themeColor="text1"/>
          <w:sz w:val="24"/>
          <w:szCs w:val="24"/>
        </w:rPr>
        <w:t xml:space="preserve">The Client encourages its suppliers to share these values, work to address negative impacts and realise opportunities, measure </w:t>
      </w:r>
      <w:bookmarkStart w:id="30" w:name="_Int_2PSuAXsv"/>
      <w:r w:rsidRPr="63FD0210">
        <w:rPr>
          <w:rFonts w:ascii="Arial" w:hAnsi="Arial"/>
          <w:color w:val="000000" w:themeColor="text1"/>
          <w:sz w:val="24"/>
          <w:szCs w:val="24"/>
        </w:rPr>
        <w:t>performance</w:t>
      </w:r>
      <w:bookmarkEnd w:id="30"/>
      <w:r w:rsidRPr="63FD0210">
        <w:rPr>
          <w:rFonts w:ascii="Arial" w:hAnsi="Arial"/>
          <w:color w:val="000000" w:themeColor="text1"/>
          <w:sz w:val="24"/>
          <w:szCs w:val="24"/>
        </w:rPr>
        <w:t xml:space="preserve"> and success.</w:t>
      </w:r>
    </w:p>
    <w:p w14:paraId="73542E27" w14:textId="77777777" w:rsidR="001C59EC" w:rsidRPr="001C59EC" w:rsidRDefault="001C59EC" w:rsidP="001C59EC">
      <w:pPr>
        <w:spacing w:after="240" w:line="259" w:lineRule="auto"/>
        <w:rPr>
          <w:rFonts w:ascii="Arial" w:hAnsi="Arial"/>
          <w:color w:val="000000"/>
          <w:sz w:val="24"/>
          <w:szCs w:val="24"/>
        </w:rPr>
      </w:pPr>
      <w:r w:rsidRPr="63FD0210">
        <w:rPr>
          <w:rFonts w:ascii="Arial" w:hAnsi="Arial"/>
          <w:color w:val="000000" w:themeColor="text1"/>
          <w:sz w:val="24"/>
          <w:szCs w:val="24"/>
        </w:rPr>
        <w:t xml:space="preserve">Suppliers are expected to </w:t>
      </w:r>
      <w:bookmarkStart w:id="31" w:name="_Int_J25fL71I"/>
      <w:proofErr w:type="gramStart"/>
      <w:r w:rsidRPr="63FD0210">
        <w:rPr>
          <w:rFonts w:ascii="Arial" w:hAnsi="Arial"/>
          <w:color w:val="000000" w:themeColor="text1"/>
          <w:sz w:val="24"/>
          <w:szCs w:val="24"/>
        </w:rPr>
        <w:t>have an understanding of</w:t>
      </w:r>
      <w:bookmarkEnd w:id="31"/>
      <w:proofErr w:type="gramEnd"/>
      <w:r w:rsidRPr="63FD0210">
        <w:rPr>
          <w:rFonts w:ascii="Arial" w:hAnsi="Arial"/>
          <w:color w:val="000000" w:themeColor="text1"/>
          <w:sz w:val="24"/>
          <w:szCs w:val="24"/>
        </w:rPr>
        <w:t xml:space="preserve"> the Sustainable Development Goals, the interconnections between them and the relevance to the Goods, Services and works procured on the Client’s behalf</w:t>
      </w:r>
    </w:p>
    <w:p w14:paraId="422BDA0B" w14:textId="77777777" w:rsidR="009A62BF" w:rsidRDefault="009A62BF" w:rsidP="009E571F">
      <w:pPr>
        <w:spacing w:line="276" w:lineRule="auto"/>
        <w:rPr>
          <w:rFonts w:ascii="Arial" w:hAnsi="Arial"/>
          <w:b/>
          <w:color w:val="000000"/>
          <w:sz w:val="26"/>
          <w:szCs w:val="26"/>
        </w:rPr>
      </w:pPr>
    </w:p>
    <w:p w14:paraId="7F7B87B3" w14:textId="4070CB16" w:rsidR="001C59EC" w:rsidRPr="001C59EC" w:rsidRDefault="001C59EC" w:rsidP="001C59EC">
      <w:pPr>
        <w:spacing w:after="240" w:line="276" w:lineRule="auto"/>
        <w:rPr>
          <w:rFonts w:ascii="Arial" w:hAnsi="Arial"/>
          <w:b/>
          <w:color w:val="000000"/>
          <w:sz w:val="26"/>
          <w:szCs w:val="26"/>
        </w:rPr>
      </w:pPr>
      <w:r w:rsidRPr="001C59EC">
        <w:rPr>
          <w:rFonts w:ascii="Arial" w:hAnsi="Arial"/>
          <w:b/>
          <w:color w:val="000000"/>
          <w:sz w:val="26"/>
          <w:szCs w:val="26"/>
        </w:rPr>
        <w:t xml:space="preserve">Conflicts of Interest </w:t>
      </w:r>
    </w:p>
    <w:p w14:paraId="4111CFD8"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35F6802" w14:textId="77777777" w:rsidR="001C59EC" w:rsidRPr="001C59EC" w:rsidRDefault="001C59EC" w:rsidP="001C59EC">
      <w:pPr>
        <w:spacing w:after="240" w:line="259" w:lineRule="auto"/>
        <w:rPr>
          <w:rFonts w:ascii="Arial" w:hAnsi="Arial"/>
          <w:color w:val="000000"/>
          <w:sz w:val="24"/>
          <w:szCs w:val="24"/>
        </w:rPr>
      </w:pPr>
      <w:r w:rsidRPr="001C59EC">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E260D0F" w14:textId="77777777" w:rsidR="001C59EC" w:rsidRPr="001C59EC" w:rsidRDefault="001C59EC" w:rsidP="001C59EC">
      <w:pPr>
        <w:spacing w:after="240" w:line="259" w:lineRule="auto"/>
        <w:rPr>
          <w:rFonts w:ascii="Arial" w:hAnsi="Arial"/>
          <w:color w:val="000000"/>
          <w:sz w:val="24"/>
          <w:szCs w:val="24"/>
        </w:rPr>
      </w:pPr>
      <w:r w:rsidRPr="63FD0210">
        <w:rPr>
          <w:rFonts w:ascii="Arial" w:hAnsi="Arial"/>
          <w:color w:val="000000" w:themeColor="text1"/>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w:t>
      </w:r>
      <w:bookmarkStart w:id="32" w:name="_Int_EAm7tva6"/>
      <w:r w:rsidRPr="63FD0210">
        <w:rPr>
          <w:rFonts w:ascii="Arial" w:hAnsi="Arial"/>
          <w:color w:val="000000" w:themeColor="text1"/>
          <w:sz w:val="24"/>
          <w:szCs w:val="24"/>
        </w:rPr>
        <w:t>properly manage</w:t>
      </w:r>
      <w:bookmarkEnd w:id="32"/>
      <w:r w:rsidRPr="63FD0210">
        <w:rPr>
          <w:rFonts w:ascii="Arial" w:hAnsi="Arial"/>
          <w:color w:val="000000" w:themeColor="text1"/>
          <w:sz w:val="24"/>
          <w:szCs w:val="24"/>
        </w:rPr>
        <w:t xml:space="preserve"> any conflicts of interest may result in a quotation being rejected</w:t>
      </w:r>
      <w:bookmarkStart w:id="33" w:name="_Int_KKUyvYRy"/>
      <w:r w:rsidRPr="63FD0210">
        <w:rPr>
          <w:rFonts w:ascii="Arial" w:hAnsi="Arial"/>
          <w:color w:val="000000" w:themeColor="text1"/>
          <w:sz w:val="24"/>
          <w:szCs w:val="24"/>
        </w:rPr>
        <w:t xml:space="preserve">.  </w:t>
      </w:r>
      <w:bookmarkEnd w:id="33"/>
    </w:p>
    <w:p w14:paraId="74CFEDB6" w14:textId="77777777" w:rsidR="001C59EC" w:rsidRPr="001C59EC" w:rsidRDefault="001C59EC" w:rsidP="001C59EC">
      <w:pPr>
        <w:spacing w:after="240" w:line="259" w:lineRule="auto"/>
        <w:rPr>
          <w:rFonts w:ascii="Arial" w:hAnsi="Arial"/>
          <w:color w:val="000000"/>
          <w:sz w:val="24"/>
          <w:szCs w:val="24"/>
        </w:rPr>
      </w:pPr>
      <w:r w:rsidRPr="63FD0210">
        <w:rPr>
          <w:rFonts w:ascii="Arial" w:hAnsi="Arial"/>
          <w:color w:val="000000" w:themeColor="text1"/>
          <w:sz w:val="24"/>
          <w:szCs w:val="24"/>
        </w:rPr>
        <w:t xml:space="preserve">Provided that it has been carried out in an open, </w:t>
      </w:r>
      <w:bookmarkStart w:id="34" w:name="_Int_FGTtXboE"/>
      <w:r w:rsidRPr="63FD0210">
        <w:rPr>
          <w:rFonts w:ascii="Arial" w:hAnsi="Arial"/>
          <w:color w:val="000000" w:themeColor="text1"/>
          <w:sz w:val="24"/>
          <w:szCs w:val="24"/>
        </w:rPr>
        <w:t>fair</w:t>
      </w:r>
      <w:bookmarkEnd w:id="34"/>
      <w:r w:rsidRPr="63FD0210">
        <w:rPr>
          <w:rFonts w:ascii="Arial" w:hAnsi="Arial"/>
          <w:color w:val="000000" w:themeColor="text1"/>
          <w:sz w:val="24"/>
          <w:szCs w:val="24"/>
        </w:rPr>
        <w:t xml:space="preserve"> and transparent manner, routine pre-market engagement carried out by the Authority should not represent a conflict of interest for the supplier. </w:t>
      </w:r>
    </w:p>
    <w:p w14:paraId="06B48387" w14:textId="41A95BDA" w:rsidR="001C59EC" w:rsidRDefault="001C59EC">
      <w:pPr>
        <w:rPr>
          <w:rFonts w:ascii="Arial" w:hAnsi="Arial" w:cs="Arial"/>
          <w:sz w:val="24"/>
          <w:szCs w:val="24"/>
        </w:rPr>
      </w:pPr>
      <w:r>
        <w:rPr>
          <w:rFonts w:ascii="Arial" w:hAnsi="Arial" w:cs="Arial"/>
          <w:sz w:val="24"/>
          <w:szCs w:val="24"/>
        </w:rPr>
        <w:br w:type="page"/>
      </w:r>
    </w:p>
    <w:p w14:paraId="5A2B2745" w14:textId="77777777" w:rsidR="001C59EC" w:rsidRPr="001C59EC" w:rsidRDefault="001C59EC" w:rsidP="001C59EC">
      <w:pPr>
        <w:keepNext/>
        <w:spacing w:after="240" w:line="276" w:lineRule="auto"/>
        <w:outlineLvl w:val="0"/>
        <w:rPr>
          <w:rFonts w:ascii="Arial" w:hAnsi="Arial"/>
          <w:b/>
          <w:color w:val="000000"/>
          <w:sz w:val="36"/>
          <w:szCs w:val="32"/>
        </w:rPr>
      </w:pPr>
      <w:r w:rsidRPr="001C59EC">
        <w:rPr>
          <w:rFonts w:ascii="Arial" w:hAnsi="Arial"/>
          <w:b/>
          <w:color w:val="000000"/>
          <w:sz w:val="36"/>
          <w:szCs w:val="32"/>
        </w:rPr>
        <w:lastRenderedPageBreak/>
        <w:t xml:space="preserve">Section 2: The Invitation </w:t>
      </w:r>
    </w:p>
    <w:p w14:paraId="167F719B" w14:textId="58FCFC7E" w:rsidR="001674D1" w:rsidRPr="00DD7F4F" w:rsidRDefault="001C59EC" w:rsidP="77469FC9">
      <w:pPr>
        <w:spacing w:after="240" w:line="276" w:lineRule="auto"/>
        <w:rPr>
          <w:rFonts w:ascii="Arial" w:hAnsi="Arial"/>
          <w:b/>
          <w:bCs/>
          <w:color w:val="000000"/>
          <w:sz w:val="26"/>
          <w:szCs w:val="26"/>
        </w:rPr>
      </w:pPr>
      <w:r w:rsidRPr="77469FC9">
        <w:rPr>
          <w:rFonts w:ascii="Arial" w:hAnsi="Arial"/>
          <w:b/>
          <w:bCs/>
          <w:color w:val="000000" w:themeColor="text1"/>
          <w:sz w:val="26"/>
          <w:szCs w:val="26"/>
        </w:rPr>
        <w:t xml:space="preserve">Specification of Requirements </w:t>
      </w:r>
    </w:p>
    <w:p w14:paraId="0CD028F2" w14:textId="1C81548B" w:rsidR="45C2EC12" w:rsidRDefault="45C2EC12" w:rsidP="77469FC9">
      <w:pPr>
        <w:rPr>
          <w:rFonts w:ascii="Arial" w:eastAsia="Arial" w:hAnsi="Arial" w:cs="Arial"/>
          <w:color w:val="000000" w:themeColor="text1"/>
          <w:sz w:val="24"/>
          <w:szCs w:val="24"/>
        </w:rPr>
      </w:pPr>
      <w:r w:rsidRPr="77469FC9">
        <w:rPr>
          <w:rFonts w:ascii="Arial" w:eastAsia="Arial" w:hAnsi="Arial" w:cs="Arial"/>
          <w:color w:val="000000" w:themeColor="text1"/>
          <w:sz w:val="24"/>
          <w:szCs w:val="24"/>
        </w:rPr>
        <w:t>We have identified the following requirements for the High Accuracy GNSS equipment:</w:t>
      </w:r>
    </w:p>
    <w:p w14:paraId="1592C9C0" w14:textId="7C6F2860" w:rsidR="77469FC9" w:rsidRDefault="77469FC9" w:rsidP="77469FC9">
      <w:pPr>
        <w:rPr>
          <w:rFonts w:ascii="Arial" w:eastAsia="Arial" w:hAnsi="Arial" w:cs="Arial"/>
          <w:color w:val="000000" w:themeColor="text1"/>
          <w:sz w:val="24"/>
          <w:szCs w:val="24"/>
        </w:rPr>
      </w:pPr>
    </w:p>
    <w:p w14:paraId="6BFA9A3B" w14:textId="0EE8B9D1" w:rsidR="45C2EC12" w:rsidRDefault="45C2EC12" w:rsidP="77469FC9">
      <w:pPr>
        <w:rPr>
          <w:rFonts w:ascii="Arial" w:eastAsia="Arial" w:hAnsi="Arial" w:cs="Arial"/>
          <w:color w:val="000000" w:themeColor="text1"/>
          <w:sz w:val="24"/>
          <w:szCs w:val="24"/>
        </w:rPr>
      </w:pPr>
      <w:r w:rsidRPr="77469FC9">
        <w:rPr>
          <w:rFonts w:ascii="Arial" w:eastAsia="Arial" w:hAnsi="Arial" w:cs="Arial"/>
          <w:color w:val="000000" w:themeColor="text1"/>
          <w:sz w:val="24"/>
          <w:szCs w:val="24"/>
        </w:rPr>
        <w:t>Device capabilities:</w:t>
      </w:r>
    </w:p>
    <w:p w14:paraId="09C082F8" w14:textId="05AAD7C7" w:rsidR="45C2EC12" w:rsidRDefault="45C2EC12" w:rsidP="1B93C2A2">
      <w:pPr>
        <w:pStyle w:val="ListParagraph"/>
        <w:numPr>
          <w:ilvl w:val="0"/>
          <w:numId w:val="4"/>
        </w:numPr>
        <w:spacing w:line="276" w:lineRule="auto"/>
        <w:contextualSpacing w:val="0"/>
        <w:rPr>
          <w:rFonts w:ascii="Arial" w:eastAsia="Arial" w:hAnsi="Arial" w:cs="Arial"/>
          <w:sz w:val="24"/>
          <w:szCs w:val="24"/>
        </w:rPr>
      </w:pPr>
      <w:r w:rsidRPr="103DD13B">
        <w:rPr>
          <w:rFonts w:ascii="Arial" w:eastAsia="Arial" w:hAnsi="Arial" w:cs="Arial"/>
          <w:color w:val="000000" w:themeColor="text1"/>
          <w:sz w:val="24"/>
          <w:szCs w:val="24"/>
        </w:rPr>
        <w:t xml:space="preserve">Required to have better than 10cm accuracy, with it being desirable to have 1cm accuracy. </w:t>
      </w:r>
      <w:r w:rsidR="4FC7C539" w:rsidRPr="103DD13B">
        <w:rPr>
          <w:rFonts w:ascii="Arial" w:eastAsia="Arial" w:hAnsi="Arial" w:cs="Arial"/>
          <w:b/>
          <w:bCs/>
          <w:sz w:val="32"/>
          <w:szCs w:val="32"/>
        </w:rPr>
        <w:t>*</w:t>
      </w:r>
    </w:p>
    <w:p w14:paraId="3C60C1CF" w14:textId="00C3FDCE"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Ability to measure Z.</w:t>
      </w:r>
    </w:p>
    <w:p w14:paraId="528ABED4" w14:textId="39794031"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To receive GNSS signals from: GPS &amp; Galileo as a minimum.</w:t>
      </w:r>
    </w:p>
    <w:p w14:paraId="24BB34C9" w14:textId="71C58DD1"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Capable and enabled to use 4G mobile network to receive subscription correction service – we currently subscribe to RTK correction data.</w:t>
      </w:r>
    </w:p>
    <w:p w14:paraId="1C7A1EF0" w14:textId="4ADD387D" w:rsidR="45C2EC12" w:rsidRDefault="45C2EC12" w:rsidP="63FD0210">
      <w:pPr>
        <w:pStyle w:val="ListParagraph"/>
        <w:numPr>
          <w:ilvl w:val="0"/>
          <w:numId w:val="4"/>
        </w:numPr>
        <w:spacing w:line="276" w:lineRule="auto"/>
        <w:contextualSpacing w:val="0"/>
        <w:rPr>
          <w:rFonts w:ascii="Arial" w:eastAsia="Arial" w:hAnsi="Arial" w:cs="Arial"/>
          <w:color w:val="000000" w:themeColor="text1"/>
          <w:sz w:val="24"/>
          <w:szCs w:val="24"/>
        </w:rPr>
      </w:pPr>
      <w:r w:rsidRPr="63FD0210">
        <w:rPr>
          <w:rFonts w:ascii="Arial" w:eastAsia="Arial" w:hAnsi="Arial" w:cs="Arial"/>
          <w:color w:val="000000" w:themeColor="text1"/>
          <w:sz w:val="24"/>
          <w:szCs w:val="24"/>
        </w:rPr>
        <w:t xml:space="preserve">Devices suitable for use in rugged outdoor environments i.e. sand dunes or wetland sites. Shown through suitable IP rating (IP66 or IP67), free </w:t>
      </w:r>
      <w:bookmarkStart w:id="35" w:name="_Int_OqaJqzxB"/>
      <w:r w:rsidRPr="63FD0210">
        <w:rPr>
          <w:rFonts w:ascii="Arial" w:eastAsia="Arial" w:hAnsi="Arial" w:cs="Arial"/>
          <w:color w:val="000000" w:themeColor="text1"/>
          <w:sz w:val="24"/>
          <w:szCs w:val="24"/>
        </w:rPr>
        <w:t>drop</w:t>
      </w:r>
      <w:bookmarkEnd w:id="35"/>
      <w:r w:rsidRPr="63FD0210">
        <w:rPr>
          <w:rFonts w:ascii="Arial" w:eastAsia="Arial" w:hAnsi="Arial" w:cs="Arial"/>
          <w:color w:val="000000" w:themeColor="text1"/>
          <w:sz w:val="24"/>
          <w:szCs w:val="24"/>
        </w:rPr>
        <w:t xml:space="preserve"> and shock protection (at least a metre onto hard surfaces).</w:t>
      </w:r>
    </w:p>
    <w:p w14:paraId="47A34088" w14:textId="232E05ED"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Required: ability to display base mapping data in vector format, Desirable: to also use raster data formats.</w:t>
      </w:r>
    </w:p>
    <w:p w14:paraId="40DB7DBC" w14:textId="4F3AC1C1" w:rsidR="45C2EC12" w:rsidRDefault="45C2EC12" w:rsidP="77469FC9">
      <w:pPr>
        <w:pStyle w:val="ListParagraph"/>
        <w:numPr>
          <w:ilvl w:val="0"/>
          <w:numId w:val="4"/>
        </w:numPr>
        <w:spacing w:line="276" w:lineRule="auto"/>
        <w:contextualSpacing w:val="0"/>
        <w:rPr>
          <w:rFonts w:ascii="Arial" w:eastAsia="Arial" w:hAnsi="Arial" w:cs="Arial"/>
          <w:color w:val="000000" w:themeColor="text1"/>
          <w:sz w:val="24"/>
          <w:szCs w:val="24"/>
        </w:rPr>
      </w:pPr>
      <w:r w:rsidRPr="77469FC9">
        <w:rPr>
          <w:rFonts w:ascii="Arial" w:eastAsia="Arial" w:hAnsi="Arial" w:cs="Arial"/>
          <w:color w:val="000000" w:themeColor="text1"/>
          <w:sz w:val="24"/>
          <w:szCs w:val="24"/>
        </w:rPr>
        <w:t>Must have day long endurance &gt;5 hours, either through single or swappable batteries.</w:t>
      </w:r>
    </w:p>
    <w:p w14:paraId="104A8CFA" w14:textId="3BD2B429" w:rsidR="45C2EC12" w:rsidRDefault="45C2EC12" w:rsidP="1D0C9881">
      <w:pPr>
        <w:numPr>
          <w:ilvl w:val="0"/>
          <w:numId w:val="4"/>
        </w:numPr>
        <w:spacing w:line="276" w:lineRule="auto"/>
        <w:rPr>
          <w:rFonts w:ascii="Arial" w:eastAsia="Arial" w:hAnsi="Arial" w:cs="Arial"/>
          <w:color w:val="000000" w:themeColor="text1"/>
          <w:sz w:val="24"/>
          <w:szCs w:val="24"/>
        </w:rPr>
      </w:pPr>
      <w:r w:rsidRPr="1D0C9881">
        <w:rPr>
          <w:rFonts w:ascii="Arial" w:eastAsia="Arial" w:hAnsi="Arial" w:cs="Arial"/>
          <w:color w:val="000000" w:themeColor="text1"/>
          <w:sz w:val="24"/>
          <w:szCs w:val="24"/>
        </w:rPr>
        <w:t xml:space="preserve">Desirable: Charge on </w:t>
      </w:r>
      <w:proofErr w:type="spellStart"/>
      <w:r w:rsidRPr="1D0C9881">
        <w:rPr>
          <w:rFonts w:ascii="Arial" w:eastAsia="Arial" w:hAnsi="Arial" w:cs="Arial"/>
          <w:color w:val="000000" w:themeColor="text1"/>
          <w:sz w:val="24"/>
          <w:szCs w:val="24"/>
        </w:rPr>
        <w:t>usb</w:t>
      </w:r>
      <w:proofErr w:type="spellEnd"/>
      <w:r w:rsidRPr="1D0C9881">
        <w:rPr>
          <w:rFonts w:ascii="Arial" w:eastAsia="Arial" w:hAnsi="Arial" w:cs="Arial"/>
          <w:color w:val="000000" w:themeColor="text1"/>
          <w:sz w:val="24"/>
          <w:szCs w:val="24"/>
        </w:rPr>
        <w:t xml:space="preserve"> / </w:t>
      </w:r>
      <w:proofErr w:type="spellStart"/>
      <w:r w:rsidRPr="1D0C9881">
        <w:rPr>
          <w:rFonts w:ascii="Arial" w:eastAsia="Arial" w:hAnsi="Arial" w:cs="Arial"/>
          <w:color w:val="000000" w:themeColor="text1"/>
          <w:sz w:val="24"/>
          <w:szCs w:val="24"/>
        </w:rPr>
        <w:t>usbc</w:t>
      </w:r>
      <w:proofErr w:type="spellEnd"/>
      <w:r w:rsidRPr="1D0C9881">
        <w:rPr>
          <w:rFonts w:ascii="Arial" w:eastAsia="Arial" w:hAnsi="Arial" w:cs="Arial"/>
          <w:color w:val="000000" w:themeColor="text1"/>
          <w:sz w:val="24"/>
          <w:szCs w:val="24"/>
        </w:rPr>
        <w:t xml:space="preserve"> if on site charging required from a power bank.</w:t>
      </w:r>
    </w:p>
    <w:p w14:paraId="3798F7C0" w14:textId="7E6DCA08" w:rsidR="35DB456C" w:rsidRDefault="35DB456C" w:rsidP="35DB456C">
      <w:pPr>
        <w:spacing w:line="276" w:lineRule="auto"/>
        <w:rPr>
          <w:rFonts w:ascii="Arial" w:eastAsia="Arial" w:hAnsi="Arial" w:cs="Arial"/>
          <w:color w:val="000000" w:themeColor="text1"/>
          <w:sz w:val="24"/>
          <w:szCs w:val="24"/>
        </w:rPr>
      </w:pPr>
    </w:p>
    <w:p w14:paraId="60701BB9" w14:textId="72A8B641" w:rsidR="45C2EC12" w:rsidRDefault="45C2EC12" w:rsidP="23FF1B0A">
      <w:pPr>
        <w:spacing w:line="276" w:lineRule="auto"/>
        <w:rPr>
          <w:rFonts w:ascii="Arial" w:eastAsia="Arial" w:hAnsi="Arial" w:cs="Arial"/>
          <w:color w:val="000000" w:themeColor="text1"/>
          <w:sz w:val="24"/>
          <w:szCs w:val="24"/>
        </w:rPr>
      </w:pPr>
      <w:r w:rsidRPr="23FF1B0A">
        <w:rPr>
          <w:rFonts w:ascii="Arial" w:eastAsia="Arial" w:hAnsi="Arial" w:cs="Arial"/>
          <w:color w:val="000000" w:themeColor="text1"/>
          <w:sz w:val="24"/>
          <w:szCs w:val="24"/>
        </w:rPr>
        <w:t>Data Accessibility:</w:t>
      </w:r>
    </w:p>
    <w:p w14:paraId="270A02D4" w14:textId="450128C9" w:rsidR="45C2EC12" w:rsidRDefault="45C2EC12" w:rsidP="6197BE52">
      <w:pPr>
        <w:pStyle w:val="ListParagraph"/>
        <w:numPr>
          <w:ilvl w:val="0"/>
          <w:numId w:val="3"/>
        </w:numPr>
        <w:spacing w:line="276" w:lineRule="auto"/>
        <w:contextualSpacing w:val="0"/>
        <w:rPr>
          <w:rFonts w:ascii="Arial" w:eastAsia="Arial" w:hAnsi="Arial" w:cs="Arial"/>
          <w:color w:val="000000" w:themeColor="text1"/>
          <w:sz w:val="24"/>
          <w:szCs w:val="24"/>
        </w:rPr>
      </w:pPr>
      <w:r w:rsidRPr="6197BE52">
        <w:rPr>
          <w:rFonts w:ascii="Arial" w:eastAsia="Arial" w:hAnsi="Arial" w:cs="Arial"/>
          <w:color w:val="000000" w:themeColor="text1"/>
          <w:sz w:val="24"/>
          <w:szCs w:val="24"/>
        </w:rPr>
        <w:t xml:space="preserve">Required: Ability to link directly to ESRI services i.e. Upload data into AGOL (ArcGIS Online) / Collection of data through ESRI </w:t>
      </w:r>
      <w:r w:rsidR="46AF9F0C" w:rsidRPr="6197BE52">
        <w:rPr>
          <w:rFonts w:ascii="Arial" w:eastAsia="Arial" w:hAnsi="Arial" w:cs="Arial"/>
          <w:color w:val="000000" w:themeColor="text1"/>
          <w:sz w:val="24"/>
          <w:szCs w:val="24"/>
        </w:rPr>
        <w:t xml:space="preserve">Field Map </w:t>
      </w:r>
      <w:r w:rsidRPr="6197BE52">
        <w:rPr>
          <w:rFonts w:ascii="Arial" w:eastAsia="Arial" w:hAnsi="Arial" w:cs="Arial"/>
          <w:color w:val="000000" w:themeColor="text1"/>
          <w:sz w:val="24"/>
          <w:szCs w:val="24"/>
        </w:rPr>
        <w:t>app.</w:t>
      </w:r>
    </w:p>
    <w:p w14:paraId="16E8741A" w14:textId="6F6C8DC3" w:rsidR="35DB456C" w:rsidRDefault="35DB456C" w:rsidP="23FF1B0A">
      <w:pPr>
        <w:spacing w:line="276" w:lineRule="auto"/>
        <w:rPr>
          <w:rFonts w:ascii="Arial" w:eastAsia="Arial" w:hAnsi="Arial" w:cs="Arial"/>
          <w:color w:val="000000" w:themeColor="text1"/>
          <w:sz w:val="24"/>
          <w:szCs w:val="24"/>
        </w:rPr>
      </w:pPr>
    </w:p>
    <w:p w14:paraId="698C26BF" w14:textId="17FB9AFF" w:rsidR="45C2EC12" w:rsidRDefault="45C2EC12" w:rsidP="23FF1B0A">
      <w:pPr>
        <w:spacing w:line="276" w:lineRule="auto"/>
        <w:rPr>
          <w:rFonts w:ascii="Arial" w:eastAsia="Arial" w:hAnsi="Arial" w:cs="Arial"/>
          <w:color w:val="000000" w:themeColor="text1"/>
          <w:sz w:val="24"/>
          <w:szCs w:val="24"/>
        </w:rPr>
      </w:pPr>
      <w:r w:rsidRPr="23FF1B0A">
        <w:rPr>
          <w:rFonts w:ascii="Arial" w:eastAsia="Arial" w:hAnsi="Arial" w:cs="Arial"/>
          <w:color w:val="000000" w:themeColor="text1"/>
          <w:sz w:val="24"/>
          <w:szCs w:val="24"/>
        </w:rPr>
        <w:t>Device Ergonomics:</w:t>
      </w:r>
    </w:p>
    <w:p w14:paraId="23E10985" w14:textId="1625D679" w:rsidR="45C2EC12" w:rsidRDefault="45C2EC12" w:rsidP="239CB3D0">
      <w:pPr>
        <w:pStyle w:val="ListParagraph"/>
        <w:numPr>
          <w:ilvl w:val="0"/>
          <w:numId w:val="3"/>
        </w:numPr>
        <w:spacing w:line="276" w:lineRule="auto"/>
        <w:contextualSpacing w:val="0"/>
        <w:rPr>
          <w:rFonts w:ascii="Arial" w:eastAsia="Arial" w:hAnsi="Arial" w:cs="Arial"/>
          <w:color w:val="000000" w:themeColor="text1"/>
          <w:sz w:val="24"/>
          <w:szCs w:val="24"/>
        </w:rPr>
      </w:pPr>
      <w:r w:rsidRPr="239CB3D0">
        <w:rPr>
          <w:rFonts w:ascii="Arial" w:eastAsia="Arial" w:hAnsi="Arial" w:cs="Arial"/>
          <w:color w:val="000000" w:themeColor="text1"/>
          <w:sz w:val="24"/>
          <w:szCs w:val="24"/>
        </w:rPr>
        <w:t xml:space="preserve">Lightweight, portable devices. Suitable for walking with over and using in remote moorland, woodland, sand dune </w:t>
      </w:r>
      <w:bookmarkStart w:id="36" w:name="_Int_DH1DNpBv"/>
      <w:r w:rsidRPr="239CB3D0">
        <w:rPr>
          <w:rFonts w:ascii="Arial" w:eastAsia="Arial" w:hAnsi="Arial" w:cs="Arial"/>
          <w:color w:val="000000" w:themeColor="text1"/>
          <w:sz w:val="24"/>
          <w:szCs w:val="24"/>
        </w:rPr>
        <w:t>systems</w:t>
      </w:r>
      <w:bookmarkEnd w:id="36"/>
      <w:r w:rsidRPr="239CB3D0">
        <w:rPr>
          <w:rFonts w:ascii="Arial" w:eastAsia="Arial" w:hAnsi="Arial" w:cs="Arial"/>
          <w:color w:val="000000" w:themeColor="text1"/>
          <w:sz w:val="24"/>
          <w:szCs w:val="24"/>
        </w:rPr>
        <w:t xml:space="preserve"> and intertidal areas (Mudflats and Saltmarshes).</w:t>
      </w:r>
    </w:p>
    <w:p w14:paraId="6EEB4763" w14:textId="539C0855" w:rsidR="45C2EC12" w:rsidRDefault="45C2EC12" w:rsidP="23FF1B0A">
      <w:pPr>
        <w:pStyle w:val="ListParagraph"/>
        <w:numPr>
          <w:ilvl w:val="0"/>
          <w:numId w:val="3"/>
        </w:numPr>
        <w:spacing w:line="276" w:lineRule="auto"/>
        <w:contextualSpacing w:val="0"/>
        <w:rPr>
          <w:rFonts w:ascii="Arial" w:eastAsia="Arial" w:hAnsi="Arial" w:cs="Arial"/>
          <w:color w:val="000000" w:themeColor="text1"/>
          <w:sz w:val="24"/>
          <w:szCs w:val="24"/>
        </w:rPr>
      </w:pPr>
      <w:r w:rsidRPr="23FF1B0A">
        <w:rPr>
          <w:rFonts w:ascii="Arial" w:eastAsia="Arial" w:hAnsi="Arial" w:cs="Arial"/>
          <w:color w:val="000000" w:themeColor="text1"/>
          <w:sz w:val="24"/>
          <w:szCs w:val="24"/>
        </w:rPr>
        <w:t>Either handheld interface unit with built in receiver, or handheld interface unit and separate receiver.</w:t>
      </w:r>
    </w:p>
    <w:p w14:paraId="36C069F3" w14:textId="19EDD85E" w:rsidR="45C2EC12" w:rsidRDefault="45C2EC12" w:rsidP="23FF1B0A">
      <w:pPr>
        <w:pStyle w:val="ListParagraph"/>
        <w:numPr>
          <w:ilvl w:val="0"/>
          <w:numId w:val="3"/>
        </w:numPr>
        <w:spacing w:line="276" w:lineRule="auto"/>
        <w:contextualSpacing w:val="0"/>
        <w:rPr>
          <w:rFonts w:ascii="Arial" w:eastAsia="Arial" w:hAnsi="Arial" w:cs="Arial"/>
          <w:color w:val="000000" w:themeColor="text1"/>
          <w:sz w:val="24"/>
          <w:szCs w:val="24"/>
        </w:rPr>
      </w:pPr>
      <w:r w:rsidRPr="23FF1B0A">
        <w:rPr>
          <w:rFonts w:ascii="Arial" w:eastAsia="Arial" w:hAnsi="Arial" w:cs="Arial"/>
          <w:color w:val="000000" w:themeColor="text1"/>
          <w:sz w:val="24"/>
          <w:szCs w:val="24"/>
        </w:rPr>
        <w:t>A ranging pole for each receiver unit.</w:t>
      </w:r>
    </w:p>
    <w:p w14:paraId="0A0E19DA" w14:textId="3A81CDA4" w:rsidR="35DB456C" w:rsidRDefault="35DB456C" w:rsidP="23FF1B0A">
      <w:pPr>
        <w:ind w:left="720"/>
        <w:rPr>
          <w:rFonts w:ascii="Arial" w:eastAsia="Arial" w:hAnsi="Arial" w:cs="Arial"/>
          <w:color w:val="000000" w:themeColor="text1"/>
          <w:sz w:val="24"/>
          <w:szCs w:val="24"/>
        </w:rPr>
      </w:pPr>
    </w:p>
    <w:p w14:paraId="49D47AC6" w14:textId="276C6378" w:rsidR="45C2EC12" w:rsidRDefault="45C2EC12" w:rsidP="23FF1B0A">
      <w:pPr>
        <w:spacing w:line="276" w:lineRule="auto"/>
        <w:rPr>
          <w:rFonts w:ascii="Arial" w:eastAsia="Arial" w:hAnsi="Arial" w:cs="Arial"/>
          <w:color w:val="000000" w:themeColor="text1"/>
          <w:sz w:val="24"/>
          <w:szCs w:val="24"/>
        </w:rPr>
      </w:pPr>
      <w:r w:rsidRPr="23FF1B0A">
        <w:rPr>
          <w:rFonts w:ascii="Arial" w:eastAsia="Arial" w:hAnsi="Arial" w:cs="Arial"/>
          <w:color w:val="000000" w:themeColor="text1"/>
          <w:sz w:val="24"/>
          <w:szCs w:val="24"/>
        </w:rPr>
        <w:t>Number and variation in Devices:</w:t>
      </w:r>
    </w:p>
    <w:p w14:paraId="26930E41" w14:textId="2397715E" w:rsidR="45C2EC12" w:rsidRDefault="45C2EC12" w:rsidP="23FF1B0A">
      <w:pPr>
        <w:pStyle w:val="ListParagraph"/>
        <w:numPr>
          <w:ilvl w:val="0"/>
          <w:numId w:val="3"/>
        </w:numPr>
        <w:spacing w:line="276" w:lineRule="auto"/>
        <w:contextualSpacing w:val="0"/>
        <w:rPr>
          <w:rFonts w:ascii="Arial" w:eastAsia="Arial" w:hAnsi="Arial" w:cs="Arial"/>
          <w:color w:val="000000" w:themeColor="text1"/>
          <w:sz w:val="24"/>
          <w:szCs w:val="24"/>
        </w:rPr>
      </w:pPr>
      <w:r w:rsidRPr="23FF1B0A">
        <w:rPr>
          <w:rFonts w:ascii="Arial" w:eastAsia="Arial" w:hAnsi="Arial" w:cs="Arial"/>
          <w:color w:val="000000" w:themeColor="text1"/>
          <w:sz w:val="24"/>
          <w:szCs w:val="24"/>
        </w:rPr>
        <w:t xml:space="preserve">Number of devices – </w:t>
      </w:r>
    </w:p>
    <w:p w14:paraId="0AB6D72C" w14:textId="58D4DB79" w:rsidR="45C2EC12" w:rsidRDefault="2D15CF6D" w:rsidP="5954B1ED">
      <w:pPr>
        <w:pStyle w:val="ListParagraph"/>
        <w:spacing w:line="276" w:lineRule="auto"/>
        <w:ind w:left="1440"/>
        <w:contextualSpacing w:val="0"/>
        <w:rPr>
          <w:rFonts w:ascii="Arial" w:eastAsia="Arial" w:hAnsi="Arial" w:cs="Arial"/>
          <w:color w:val="000000" w:themeColor="text1"/>
          <w:sz w:val="24"/>
          <w:szCs w:val="24"/>
        </w:rPr>
      </w:pPr>
      <w:r w:rsidRPr="5954B1ED">
        <w:rPr>
          <w:rFonts w:ascii="Arial" w:eastAsia="Arial" w:hAnsi="Arial" w:cs="Arial"/>
          <w:color w:val="000000" w:themeColor="text1"/>
          <w:sz w:val="24"/>
          <w:szCs w:val="24"/>
        </w:rPr>
        <w:t xml:space="preserve">Required: Minimum of 2 devices, </w:t>
      </w:r>
    </w:p>
    <w:p w14:paraId="4225A307" w14:textId="7FE20C13" w:rsidR="45C2EC12" w:rsidRDefault="2D15CF6D" w:rsidP="2BA6A88F">
      <w:pPr>
        <w:pStyle w:val="ListParagraph"/>
        <w:spacing w:line="276" w:lineRule="auto"/>
        <w:ind w:left="1440"/>
        <w:contextualSpacing w:val="0"/>
        <w:rPr>
          <w:rFonts w:ascii="Arial" w:eastAsia="Arial" w:hAnsi="Arial" w:cs="Arial"/>
          <w:color w:val="000000" w:themeColor="text1"/>
          <w:sz w:val="24"/>
          <w:szCs w:val="24"/>
        </w:rPr>
      </w:pPr>
      <w:r w:rsidRPr="2BA6A88F">
        <w:rPr>
          <w:rFonts w:ascii="Arial" w:eastAsia="Arial" w:hAnsi="Arial" w:cs="Arial"/>
          <w:color w:val="000000" w:themeColor="text1"/>
          <w:sz w:val="24"/>
          <w:szCs w:val="24"/>
        </w:rPr>
        <w:t xml:space="preserve">Desirable: 3 devices, </w:t>
      </w:r>
    </w:p>
    <w:p w14:paraId="77B64DB0" w14:textId="5A2D1F12" w:rsidR="35DB456C" w:rsidRDefault="35DB456C" w:rsidP="23FF1B0A">
      <w:pPr>
        <w:spacing w:line="276" w:lineRule="auto"/>
        <w:ind w:left="1440"/>
        <w:rPr>
          <w:rFonts w:ascii="Arial" w:eastAsia="Arial" w:hAnsi="Arial" w:cs="Arial"/>
          <w:color w:val="000000" w:themeColor="text1"/>
          <w:sz w:val="24"/>
          <w:szCs w:val="24"/>
        </w:rPr>
      </w:pPr>
    </w:p>
    <w:p w14:paraId="1F00CDAF" w14:textId="678CBCA8" w:rsidR="45C2EC12" w:rsidRDefault="45C2EC12" w:rsidP="7341628A">
      <w:pPr>
        <w:spacing w:line="276" w:lineRule="auto"/>
        <w:ind w:firstLine="360"/>
        <w:rPr>
          <w:rFonts w:ascii="Arial" w:eastAsia="Arial" w:hAnsi="Arial" w:cs="Arial"/>
          <w:color w:val="000000" w:themeColor="text1"/>
          <w:sz w:val="24"/>
          <w:szCs w:val="24"/>
        </w:rPr>
      </w:pPr>
    </w:p>
    <w:p w14:paraId="31AFBF5D" w14:textId="5E84DFC7" w:rsidR="35DB456C" w:rsidRDefault="35DB456C" w:rsidP="35DB456C">
      <w:pPr>
        <w:spacing w:line="276" w:lineRule="auto"/>
        <w:rPr>
          <w:rFonts w:ascii="Arial" w:eastAsia="Arial" w:hAnsi="Arial" w:cs="Arial"/>
          <w:color w:val="000000" w:themeColor="text1"/>
          <w:sz w:val="24"/>
          <w:szCs w:val="24"/>
        </w:rPr>
      </w:pPr>
    </w:p>
    <w:p w14:paraId="0EAE7A24" w14:textId="2A2903D9" w:rsidR="77469FC9" w:rsidRDefault="77469FC9" w:rsidP="77469FC9">
      <w:pPr>
        <w:rPr>
          <w:rFonts w:ascii="Arial" w:hAnsi="Arial" w:cs="Arial"/>
          <w:sz w:val="24"/>
          <w:szCs w:val="24"/>
        </w:rPr>
      </w:pPr>
    </w:p>
    <w:p w14:paraId="64BBB8C1" w14:textId="3B3CEB97" w:rsidR="008C6BA1" w:rsidRPr="00041D1B" w:rsidRDefault="008C6BA1" w:rsidP="008D5343">
      <w:pPr>
        <w:ind w:left="1440"/>
        <w:rPr>
          <w:rFonts w:ascii="Arial" w:hAnsi="Arial" w:cs="Arial"/>
          <w:sz w:val="24"/>
          <w:szCs w:val="24"/>
        </w:rPr>
      </w:pPr>
    </w:p>
    <w:p w14:paraId="080DB216" w14:textId="64932CEE" w:rsidR="00DD7F4F" w:rsidRDefault="14AC405E" w:rsidP="61A225E3">
      <w:pPr>
        <w:spacing w:after="160" w:line="257" w:lineRule="auto"/>
        <w:rPr>
          <w:rFonts w:ascii="Arial" w:eastAsia="Arial" w:hAnsi="Arial" w:cs="Arial"/>
          <w:sz w:val="24"/>
          <w:szCs w:val="24"/>
        </w:rPr>
      </w:pPr>
      <w:r w:rsidRPr="239CB3D0">
        <w:rPr>
          <w:rFonts w:ascii="Arial" w:eastAsia="Arial" w:hAnsi="Arial" w:cs="Arial"/>
          <w:sz w:val="24"/>
          <w:szCs w:val="24"/>
        </w:rPr>
        <w:t xml:space="preserve">The procurement of these devices is to enable Natural England to embed innovative </w:t>
      </w:r>
      <w:bookmarkStart w:id="37" w:name="_Int_3YQAgGlN"/>
      <w:r w:rsidRPr="239CB3D0">
        <w:rPr>
          <w:rFonts w:ascii="Arial" w:eastAsia="Arial" w:hAnsi="Arial" w:cs="Arial"/>
          <w:sz w:val="24"/>
          <w:szCs w:val="24"/>
        </w:rPr>
        <w:t>new approaches</w:t>
      </w:r>
      <w:bookmarkEnd w:id="37"/>
      <w:r w:rsidRPr="239CB3D0">
        <w:rPr>
          <w:rFonts w:ascii="Arial" w:eastAsia="Arial" w:hAnsi="Arial" w:cs="Arial"/>
          <w:sz w:val="24"/>
          <w:szCs w:val="24"/>
        </w:rPr>
        <w:t xml:space="preserve"> to monitoring and support these approaches over the next 5 + years. To aid in </w:t>
      </w:r>
      <w:r w:rsidRPr="239CB3D0">
        <w:rPr>
          <w:rFonts w:ascii="Arial" w:eastAsia="Arial" w:hAnsi="Arial" w:cs="Arial"/>
          <w:sz w:val="24"/>
          <w:szCs w:val="24"/>
        </w:rPr>
        <w:lastRenderedPageBreak/>
        <w:t>reviewing tenders and understand the product lifespan and support we would like to know the following information:</w:t>
      </w:r>
    </w:p>
    <w:p w14:paraId="63BA5EC9" w14:textId="440043DD" w:rsidR="00DD7F4F" w:rsidRDefault="14AC405E" w:rsidP="61A225E3">
      <w:pPr>
        <w:pStyle w:val="ListParagraph"/>
        <w:numPr>
          <w:ilvl w:val="0"/>
          <w:numId w:val="2"/>
        </w:numPr>
        <w:spacing w:line="257" w:lineRule="auto"/>
        <w:rPr>
          <w:rFonts w:ascii="Arial" w:eastAsia="Arial" w:hAnsi="Arial" w:cs="Arial"/>
          <w:sz w:val="24"/>
          <w:szCs w:val="24"/>
        </w:rPr>
      </w:pPr>
      <w:r w:rsidRPr="61A225E3">
        <w:rPr>
          <w:rFonts w:ascii="Arial" w:eastAsia="Arial" w:hAnsi="Arial" w:cs="Arial"/>
          <w:sz w:val="24"/>
          <w:szCs w:val="24"/>
        </w:rPr>
        <w:t xml:space="preserve">Expected lifespan of the device. </w:t>
      </w:r>
    </w:p>
    <w:p w14:paraId="5D990988" w14:textId="15F3ABAF" w:rsidR="00DD7F4F" w:rsidRDefault="14AC405E" w:rsidP="61A225E3">
      <w:pPr>
        <w:pStyle w:val="ListParagraph"/>
        <w:numPr>
          <w:ilvl w:val="0"/>
          <w:numId w:val="2"/>
        </w:numPr>
        <w:spacing w:line="257" w:lineRule="auto"/>
        <w:rPr>
          <w:rFonts w:ascii="Arial" w:eastAsia="Arial" w:hAnsi="Arial" w:cs="Arial"/>
          <w:sz w:val="24"/>
          <w:szCs w:val="24"/>
        </w:rPr>
      </w:pPr>
      <w:r w:rsidRPr="61A225E3">
        <w:rPr>
          <w:rFonts w:ascii="Arial" w:eastAsia="Arial" w:hAnsi="Arial" w:cs="Arial"/>
          <w:sz w:val="24"/>
          <w:szCs w:val="24"/>
        </w:rPr>
        <w:t>Length of device guarantee.</w:t>
      </w:r>
    </w:p>
    <w:p w14:paraId="541E96AB" w14:textId="14CCA5C6" w:rsidR="00DD7F4F" w:rsidRDefault="14AC405E" w:rsidP="61A225E3">
      <w:pPr>
        <w:pStyle w:val="ListParagraph"/>
        <w:numPr>
          <w:ilvl w:val="0"/>
          <w:numId w:val="2"/>
        </w:numPr>
        <w:spacing w:line="257" w:lineRule="auto"/>
        <w:rPr>
          <w:rFonts w:ascii="Arial" w:eastAsia="Arial" w:hAnsi="Arial" w:cs="Arial"/>
          <w:sz w:val="24"/>
          <w:szCs w:val="24"/>
        </w:rPr>
      </w:pPr>
      <w:r w:rsidRPr="61A225E3">
        <w:rPr>
          <w:rFonts w:ascii="Arial" w:eastAsia="Arial" w:hAnsi="Arial" w:cs="Arial"/>
          <w:sz w:val="24"/>
          <w:szCs w:val="24"/>
        </w:rPr>
        <w:t xml:space="preserve">Level of support we will receive in using the devices. </w:t>
      </w:r>
    </w:p>
    <w:p w14:paraId="652249F2" w14:textId="4EE23F0F" w:rsidR="00DD7F4F" w:rsidRDefault="14AC405E" w:rsidP="61A225E3">
      <w:pPr>
        <w:pStyle w:val="ListParagraph"/>
        <w:numPr>
          <w:ilvl w:val="0"/>
          <w:numId w:val="2"/>
        </w:numPr>
        <w:spacing w:line="257" w:lineRule="auto"/>
        <w:rPr>
          <w:rFonts w:ascii="Arial" w:eastAsia="Arial" w:hAnsi="Arial" w:cs="Arial"/>
          <w:sz w:val="24"/>
          <w:szCs w:val="24"/>
        </w:rPr>
      </w:pPr>
      <w:r w:rsidRPr="239CB3D0">
        <w:rPr>
          <w:rFonts w:ascii="Arial" w:eastAsia="Arial" w:hAnsi="Arial" w:cs="Arial"/>
          <w:sz w:val="24"/>
          <w:szCs w:val="24"/>
        </w:rPr>
        <w:t>Are Annual services required/recommended and are any covered by the initial purchase cost, if not please confirm the cost of servicing</w:t>
      </w:r>
      <w:bookmarkStart w:id="38" w:name="_Int_8lJj4tCC"/>
      <w:r w:rsidRPr="239CB3D0">
        <w:rPr>
          <w:rFonts w:ascii="Arial" w:eastAsia="Arial" w:hAnsi="Arial" w:cs="Arial"/>
          <w:sz w:val="24"/>
          <w:szCs w:val="24"/>
        </w:rPr>
        <w:t xml:space="preserve">.  </w:t>
      </w:r>
      <w:bookmarkEnd w:id="38"/>
    </w:p>
    <w:p w14:paraId="12D7B34D" w14:textId="4F91D45A" w:rsidR="00DD7F4F" w:rsidRDefault="14AC405E" w:rsidP="61A225E3">
      <w:pPr>
        <w:pStyle w:val="ListParagraph"/>
        <w:numPr>
          <w:ilvl w:val="0"/>
          <w:numId w:val="2"/>
        </w:numPr>
        <w:spacing w:line="257" w:lineRule="auto"/>
        <w:rPr>
          <w:rFonts w:ascii="Arial" w:eastAsia="Arial" w:hAnsi="Arial" w:cs="Arial"/>
          <w:sz w:val="24"/>
          <w:szCs w:val="24"/>
        </w:rPr>
      </w:pPr>
      <w:r w:rsidRPr="61A225E3">
        <w:rPr>
          <w:rFonts w:ascii="Arial" w:eastAsia="Arial" w:hAnsi="Arial" w:cs="Arial"/>
          <w:sz w:val="24"/>
          <w:szCs w:val="24"/>
        </w:rPr>
        <w:t xml:space="preserve">Do you directly carry out the maintenance support for this product and if so, what is your hourly maintenance rate. </w:t>
      </w:r>
    </w:p>
    <w:p w14:paraId="48A8B87D" w14:textId="30680F3D" w:rsidR="00DD7F4F" w:rsidRDefault="14AC405E" w:rsidP="61A225E3">
      <w:pPr>
        <w:pStyle w:val="ListParagraph"/>
        <w:numPr>
          <w:ilvl w:val="0"/>
          <w:numId w:val="2"/>
        </w:numPr>
        <w:spacing w:line="257" w:lineRule="auto"/>
        <w:rPr>
          <w:rFonts w:ascii="Arial" w:eastAsia="Arial" w:hAnsi="Arial" w:cs="Arial"/>
          <w:sz w:val="24"/>
          <w:szCs w:val="24"/>
        </w:rPr>
      </w:pPr>
      <w:r w:rsidRPr="6197BE52">
        <w:rPr>
          <w:rFonts w:ascii="Arial" w:eastAsia="Arial" w:hAnsi="Arial" w:cs="Arial"/>
          <w:sz w:val="24"/>
          <w:szCs w:val="24"/>
        </w:rPr>
        <w:t>Does the manufacture provide any commitment to support the product software and hardware i.e. length of time they will supply spares for or provide software updates.</w:t>
      </w:r>
    </w:p>
    <w:p w14:paraId="31BB2FE2" w14:textId="2BC56DC3" w:rsidR="00DD7F4F" w:rsidRDefault="00DD7F4F" w:rsidP="008C6BA1"/>
    <w:p w14:paraId="5DD92352" w14:textId="3FCF159B" w:rsidR="61A225E3" w:rsidRDefault="61A225E3" w:rsidP="669E46CC"/>
    <w:p w14:paraId="1F7B5EA1" w14:textId="42477491" w:rsidR="1333DD12" w:rsidRDefault="17B2B0D9" w:rsidP="1D0C9881">
      <w:pPr>
        <w:spacing w:after="160" w:line="257" w:lineRule="auto"/>
        <w:rPr>
          <w:rFonts w:ascii="Arial" w:eastAsia="Arial" w:hAnsi="Arial" w:cs="Arial"/>
          <w:sz w:val="24"/>
          <w:szCs w:val="24"/>
        </w:rPr>
      </w:pPr>
      <w:r w:rsidRPr="1D0C9881">
        <w:rPr>
          <w:rFonts w:ascii="Arial" w:eastAsia="Arial" w:hAnsi="Arial" w:cs="Arial"/>
          <w:b/>
          <w:bCs/>
          <w:sz w:val="32"/>
          <w:szCs w:val="32"/>
        </w:rPr>
        <w:t xml:space="preserve">* </w:t>
      </w:r>
      <w:r w:rsidRPr="1D0C9881">
        <w:rPr>
          <w:rFonts w:ascii="Arial" w:eastAsia="Arial" w:hAnsi="Arial" w:cs="Arial"/>
          <w:sz w:val="24"/>
          <w:szCs w:val="24"/>
        </w:rPr>
        <w:t xml:space="preserve"> We understand that to achieve the accuracy requirements a subscription to a correction service will be required. We </w:t>
      </w:r>
      <w:r w:rsidR="667A7307" w:rsidRPr="1D0C9881">
        <w:rPr>
          <w:rFonts w:ascii="Arial" w:eastAsia="Arial" w:hAnsi="Arial" w:cs="Arial"/>
          <w:sz w:val="24"/>
          <w:szCs w:val="24"/>
        </w:rPr>
        <w:t>already have an</w:t>
      </w:r>
      <w:r w:rsidRPr="1D0C9881">
        <w:rPr>
          <w:rFonts w:ascii="Arial" w:eastAsia="Arial" w:hAnsi="Arial" w:cs="Arial"/>
          <w:sz w:val="24"/>
          <w:szCs w:val="24"/>
        </w:rPr>
        <w:t xml:space="preserve"> RTK data correction</w:t>
      </w:r>
      <w:r w:rsidR="4F0A5A8A" w:rsidRPr="1D0C9881">
        <w:rPr>
          <w:rFonts w:ascii="Arial" w:eastAsia="Arial" w:hAnsi="Arial" w:cs="Arial"/>
          <w:sz w:val="24"/>
          <w:szCs w:val="24"/>
        </w:rPr>
        <w:t xml:space="preserve"> to 1cm</w:t>
      </w:r>
      <w:r w:rsidR="64D83015" w:rsidRPr="1D0C9881">
        <w:rPr>
          <w:rFonts w:ascii="Arial" w:eastAsia="Arial" w:hAnsi="Arial" w:cs="Arial"/>
          <w:sz w:val="24"/>
          <w:szCs w:val="24"/>
        </w:rPr>
        <w:t>, so do not need this to be provided alongside the device</w:t>
      </w:r>
      <w:r w:rsidRPr="1D0C9881">
        <w:rPr>
          <w:rFonts w:ascii="Arial" w:eastAsia="Arial" w:hAnsi="Arial" w:cs="Arial"/>
          <w:sz w:val="24"/>
          <w:szCs w:val="24"/>
        </w:rPr>
        <w:t xml:space="preserve">. </w:t>
      </w:r>
      <w:r w:rsidR="13DC8B0B" w:rsidRPr="1D0C9881">
        <w:rPr>
          <w:rFonts w:ascii="Arial" w:eastAsia="Arial" w:hAnsi="Arial" w:cs="Arial"/>
          <w:sz w:val="24"/>
          <w:szCs w:val="24"/>
        </w:rPr>
        <w:t>Ju</w:t>
      </w:r>
      <w:r w:rsidR="2023D726" w:rsidRPr="1D0C9881">
        <w:rPr>
          <w:rFonts w:ascii="Arial" w:eastAsia="Arial" w:hAnsi="Arial" w:cs="Arial"/>
          <w:sz w:val="24"/>
          <w:szCs w:val="24"/>
        </w:rPr>
        <w:t>st confirmation that the device can take</w:t>
      </w:r>
      <w:r w:rsidRPr="1D0C9881">
        <w:rPr>
          <w:rFonts w:ascii="Arial" w:eastAsia="Arial" w:hAnsi="Arial" w:cs="Arial"/>
          <w:sz w:val="24"/>
          <w:szCs w:val="24"/>
        </w:rPr>
        <w:t xml:space="preserve"> alternative subscription services.</w:t>
      </w:r>
    </w:p>
    <w:p w14:paraId="2C9497A3" w14:textId="519FBFA3" w:rsidR="684C5911" w:rsidRDefault="684C5911" w:rsidP="684C5911"/>
    <w:p w14:paraId="1E76861E" w14:textId="1BAAF3FB" w:rsidR="61A225E3" w:rsidRDefault="61A225E3"/>
    <w:p w14:paraId="0C8D69A3" w14:textId="77777777" w:rsidR="00DD7F4F" w:rsidRPr="00B03B82" w:rsidRDefault="00DD7F4F" w:rsidP="00DD7F4F">
      <w:pPr>
        <w:spacing w:after="240" w:line="276" w:lineRule="auto"/>
        <w:rPr>
          <w:rFonts w:ascii="Arial" w:hAnsi="Arial"/>
          <w:b/>
          <w:color w:val="000000"/>
          <w:sz w:val="26"/>
          <w:szCs w:val="26"/>
        </w:rPr>
      </w:pPr>
      <w:r w:rsidRPr="00B03B82">
        <w:rPr>
          <w:rFonts w:ascii="Arial" w:hAnsi="Arial"/>
          <w:b/>
          <w:color w:val="000000"/>
          <w:sz w:val="26"/>
          <w:szCs w:val="26"/>
        </w:rPr>
        <w:t>Payment</w:t>
      </w:r>
    </w:p>
    <w:p w14:paraId="281A4A7D" w14:textId="77777777" w:rsidR="00DD7F4F" w:rsidRPr="00B03B82" w:rsidRDefault="00DD7F4F" w:rsidP="00DD7F4F">
      <w:pPr>
        <w:spacing w:after="240" w:line="259" w:lineRule="auto"/>
        <w:rPr>
          <w:rFonts w:ascii="Arial" w:hAnsi="Arial"/>
          <w:color w:val="000000"/>
          <w:sz w:val="24"/>
          <w:szCs w:val="24"/>
        </w:rPr>
      </w:pPr>
      <w:r w:rsidRPr="00B03B82">
        <w:rPr>
          <w:rFonts w:ascii="Arial" w:hAnsi="Arial"/>
          <w:color w:val="000000"/>
          <w:sz w:val="24"/>
          <w:szCs w:val="24"/>
        </w:rPr>
        <w:t xml:space="preserve">The Authority will raise purchase orders to cover the cost of the services and will issue to the awarded supplier following contract award. </w:t>
      </w:r>
    </w:p>
    <w:p w14:paraId="2C7B3CD1" w14:textId="61EC823B" w:rsidR="00CC7A48" w:rsidRPr="00CC7A48" w:rsidRDefault="00DD7F4F" w:rsidP="4652911B">
      <w:pPr>
        <w:spacing w:after="240" w:line="259" w:lineRule="auto"/>
        <w:rPr>
          <w:rFonts w:ascii="Arial" w:hAnsi="Arial" w:cs="Arial"/>
          <w:b/>
          <w:bCs/>
          <w:color w:val="D9262E"/>
          <w:sz w:val="24"/>
          <w:szCs w:val="24"/>
        </w:rPr>
      </w:pPr>
      <w:r w:rsidRPr="4652911B">
        <w:rPr>
          <w:rFonts w:ascii="Arial" w:hAnsi="Arial"/>
          <w:color w:val="000000" w:themeColor="text1"/>
          <w:sz w:val="24"/>
          <w:szCs w:val="24"/>
        </w:rPr>
        <w:t>The Authority’s preference is for all invoices to be sent electronically, quoting a valid Purchase Order number.</w:t>
      </w:r>
    </w:p>
    <w:p w14:paraId="34661BD4" w14:textId="3519ED09" w:rsidR="00C11CDE" w:rsidRPr="00DD7F4F" w:rsidRDefault="00B03B82" w:rsidP="00DD7F4F">
      <w:pPr>
        <w:spacing w:after="240" w:line="276" w:lineRule="auto"/>
        <w:rPr>
          <w:rFonts w:ascii="Arial" w:hAnsi="Arial"/>
          <w:b/>
          <w:color w:val="000000"/>
          <w:sz w:val="26"/>
          <w:szCs w:val="26"/>
        </w:rPr>
      </w:pPr>
      <w:r w:rsidRPr="00B03B82">
        <w:rPr>
          <w:rFonts w:ascii="Arial" w:hAnsi="Arial"/>
          <w:b/>
          <w:color w:val="000000"/>
          <w:sz w:val="26"/>
          <w:szCs w:val="26"/>
        </w:rPr>
        <w:t xml:space="preserve">Evaluation Methodology  </w:t>
      </w:r>
    </w:p>
    <w:p w14:paraId="4C46616B" w14:textId="03CA4311" w:rsidR="00724B5C" w:rsidRPr="00246B80" w:rsidRDefault="00724B5C" w:rsidP="00724B5C">
      <w:pPr>
        <w:rPr>
          <w:rFonts w:ascii="Arial" w:hAnsi="Arial" w:cs="Arial"/>
          <w:sz w:val="24"/>
          <w:szCs w:val="24"/>
        </w:rPr>
      </w:pPr>
      <w:r w:rsidRPr="6E2413C7">
        <w:rPr>
          <w:rFonts w:ascii="Arial" w:hAnsi="Arial" w:cs="Arial"/>
          <w:sz w:val="24"/>
          <w:szCs w:val="24"/>
        </w:rPr>
        <w:t>We will award this contract in line with the most advantageous tender (MAT) as set out in the following award criteria:</w:t>
      </w:r>
    </w:p>
    <w:p w14:paraId="431428B4" w14:textId="77777777" w:rsidR="00724B5C" w:rsidRPr="00246B80" w:rsidRDefault="00724B5C" w:rsidP="00724B5C">
      <w:pPr>
        <w:rPr>
          <w:rFonts w:ascii="Arial" w:hAnsi="Arial" w:cs="Arial"/>
          <w:sz w:val="24"/>
          <w:szCs w:val="24"/>
        </w:rPr>
      </w:pPr>
    </w:p>
    <w:p w14:paraId="43D673A7" w14:textId="0EF09050"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815C73">
        <w:rPr>
          <w:rFonts w:ascii="Arial" w:hAnsi="Arial" w:cs="Arial"/>
          <w:sz w:val="24"/>
          <w:szCs w:val="24"/>
        </w:rPr>
        <w:t>10</w:t>
      </w:r>
      <w:r w:rsidRPr="00246B80">
        <w:rPr>
          <w:rFonts w:ascii="Arial" w:hAnsi="Arial" w:cs="Arial"/>
          <w:sz w:val="24"/>
          <w:szCs w:val="24"/>
        </w:rPr>
        <w:t>0%</w:t>
      </w:r>
      <w:r w:rsidR="003F3AB4" w:rsidRPr="003F3AB4">
        <w:rPr>
          <w:rFonts w:ascii="Arial" w:hAnsi="Arial" w:cs="Arial"/>
          <w:sz w:val="24"/>
          <w:szCs w:val="24"/>
        </w:rPr>
        <w:t xml:space="preserve"> </w:t>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560"/>
        <w:gridCol w:w="5528"/>
      </w:tblGrid>
      <w:tr w:rsidR="00724B5C" w:rsidRPr="00246B80" w14:paraId="4C8857EE" w14:textId="77777777" w:rsidTr="44164787">
        <w:trPr>
          <w:trHeight w:val="437"/>
        </w:trPr>
        <w:tc>
          <w:tcPr>
            <w:tcW w:w="2835" w:type="dxa"/>
            <w:vAlign w:val="center"/>
          </w:tcPr>
          <w:p w14:paraId="4AF2AA6C" w14:textId="77777777" w:rsidR="00724B5C" w:rsidRPr="003D1CDA" w:rsidRDefault="00724B5C" w:rsidP="00524329">
            <w:pPr>
              <w:spacing w:before="60" w:after="60"/>
              <w:outlineLvl w:val="0"/>
              <w:rPr>
                <w:rFonts w:ascii="Arial" w:hAnsi="Arial" w:cs="Arial"/>
                <w:sz w:val="24"/>
                <w:szCs w:val="24"/>
                <w:lang w:val="en-US"/>
              </w:rPr>
            </w:pPr>
            <w:r w:rsidRPr="003D1CDA">
              <w:rPr>
                <w:rFonts w:ascii="Arial" w:hAnsi="Arial" w:cs="Arial"/>
                <w:sz w:val="24"/>
                <w:szCs w:val="24"/>
                <w:lang w:val="en-US"/>
              </w:rPr>
              <w:t>Criteria</w:t>
            </w:r>
          </w:p>
        </w:tc>
        <w:tc>
          <w:tcPr>
            <w:tcW w:w="1560" w:type="dxa"/>
            <w:vAlign w:val="center"/>
          </w:tcPr>
          <w:p w14:paraId="5A80C9F3" w14:textId="77777777" w:rsidR="00724B5C" w:rsidRPr="003D1CDA" w:rsidRDefault="00724B5C" w:rsidP="00524329">
            <w:pPr>
              <w:rPr>
                <w:rStyle w:val="boldbodycopy"/>
                <w:rFonts w:cs="Arial"/>
                <w:b w:val="0"/>
                <w:sz w:val="24"/>
                <w:szCs w:val="24"/>
              </w:rPr>
            </w:pPr>
            <w:r w:rsidRPr="003D1CDA">
              <w:rPr>
                <w:rStyle w:val="boldbodycopy"/>
                <w:rFonts w:cs="Arial"/>
                <w:b w:val="0"/>
                <w:sz w:val="24"/>
                <w:szCs w:val="24"/>
              </w:rPr>
              <w:t>weighting</w:t>
            </w:r>
          </w:p>
        </w:tc>
        <w:tc>
          <w:tcPr>
            <w:tcW w:w="5528" w:type="dxa"/>
            <w:vAlign w:val="center"/>
          </w:tcPr>
          <w:p w14:paraId="66EDD16E" w14:textId="18E98B49" w:rsidR="00724B5C" w:rsidRPr="003D1CDA" w:rsidRDefault="00724B5C" w:rsidP="003D1CDA">
            <w:pPr>
              <w:spacing w:before="60" w:after="60"/>
              <w:outlineLvl w:val="0"/>
              <w:rPr>
                <w:rFonts w:ascii="Arial" w:hAnsi="Arial" w:cs="Arial"/>
                <w:sz w:val="24"/>
                <w:szCs w:val="24"/>
                <w:lang w:val="en-US"/>
              </w:rPr>
            </w:pPr>
            <w:r w:rsidRPr="003D1CDA">
              <w:rPr>
                <w:rFonts w:ascii="Arial" w:hAnsi="Arial" w:cs="Arial"/>
                <w:sz w:val="24"/>
                <w:szCs w:val="24"/>
                <w:lang w:val="en-US"/>
              </w:rPr>
              <w:t>To include:</w:t>
            </w:r>
          </w:p>
        </w:tc>
      </w:tr>
      <w:tr w:rsidR="0BBBD551" w14:paraId="08EB523E" w14:textId="77777777" w:rsidTr="44164787">
        <w:trPr>
          <w:trHeight w:val="300"/>
        </w:trPr>
        <w:tc>
          <w:tcPr>
            <w:tcW w:w="2835" w:type="dxa"/>
          </w:tcPr>
          <w:p w14:paraId="15F846D6" w14:textId="200E4D70" w:rsidR="0BBBD551" w:rsidRDefault="31EF1BB9" w:rsidP="0BBBD551">
            <w:pPr>
              <w:rPr>
                <w:rFonts w:ascii="Arial" w:hAnsi="Arial" w:cs="Arial"/>
                <w:b/>
                <w:bCs/>
                <w:sz w:val="24"/>
                <w:szCs w:val="24"/>
                <w:lang w:val="en-US"/>
              </w:rPr>
            </w:pPr>
            <w:r w:rsidRPr="7ED14DA2">
              <w:rPr>
                <w:rFonts w:ascii="Arial" w:hAnsi="Arial" w:cs="Arial"/>
                <w:b/>
                <w:bCs/>
                <w:sz w:val="24"/>
                <w:szCs w:val="24"/>
                <w:lang w:val="en-US"/>
              </w:rPr>
              <w:t>Quality</w:t>
            </w:r>
          </w:p>
        </w:tc>
        <w:tc>
          <w:tcPr>
            <w:tcW w:w="1560" w:type="dxa"/>
          </w:tcPr>
          <w:p w14:paraId="0DAC66DA" w14:textId="3EB50490" w:rsidR="0BBBD551" w:rsidRDefault="31EF1BB9" w:rsidP="0BBBD551">
            <w:pPr>
              <w:rPr>
                <w:rStyle w:val="boldbodycopy"/>
                <w:rFonts w:cs="Arial"/>
                <w:b w:val="0"/>
                <w:sz w:val="24"/>
                <w:szCs w:val="24"/>
              </w:rPr>
            </w:pPr>
            <w:r w:rsidRPr="7ED14DA2">
              <w:rPr>
                <w:rStyle w:val="boldbodycopy"/>
                <w:rFonts w:cs="Arial"/>
                <w:b w:val="0"/>
                <w:sz w:val="24"/>
                <w:szCs w:val="24"/>
              </w:rPr>
              <w:t>70</w:t>
            </w:r>
          </w:p>
        </w:tc>
        <w:tc>
          <w:tcPr>
            <w:tcW w:w="5528" w:type="dxa"/>
          </w:tcPr>
          <w:p w14:paraId="07F37C63" w14:textId="6F91F0DD" w:rsidR="0BBBD551" w:rsidRDefault="31EF1BB9" w:rsidP="7ED14DA2">
            <w:pPr>
              <w:numPr>
                <w:ilvl w:val="0"/>
                <w:numId w:val="8"/>
              </w:numPr>
              <w:spacing w:before="60" w:after="60"/>
              <w:outlineLvl w:val="0"/>
              <w:rPr>
                <w:rFonts w:ascii="Arial" w:hAnsi="Arial" w:cs="Arial"/>
                <w:sz w:val="24"/>
                <w:szCs w:val="24"/>
                <w:lang w:val="en-US"/>
              </w:rPr>
            </w:pPr>
            <w:r w:rsidRPr="44164787">
              <w:rPr>
                <w:rFonts w:ascii="Arial" w:hAnsi="Arial" w:cs="Arial"/>
                <w:sz w:val="24"/>
                <w:szCs w:val="24"/>
                <w:lang w:val="en-US"/>
              </w:rPr>
              <w:t xml:space="preserve">Please refer to </w:t>
            </w:r>
            <w:bookmarkStart w:id="39" w:name="_Int_xSCpIzKB"/>
            <w:r w:rsidR="2F65FEB9" w:rsidRPr="44164787">
              <w:rPr>
                <w:rFonts w:ascii="Arial" w:hAnsi="Arial" w:cs="Arial"/>
                <w:sz w:val="24"/>
                <w:szCs w:val="24"/>
                <w:lang w:val="en-US"/>
              </w:rPr>
              <w:t>list</w:t>
            </w:r>
            <w:bookmarkEnd w:id="39"/>
            <w:r w:rsidRPr="44164787">
              <w:rPr>
                <w:rFonts w:ascii="Arial" w:hAnsi="Arial" w:cs="Arial"/>
                <w:sz w:val="24"/>
                <w:szCs w:val="24"/>
                <w:lang w:val="en-US"/>
              </w:rPr>
              <w:t xml:space="preserve"> of requirements above and </w:t>
            </w:r>
            <w:r w:rsidR="1652AFC4" w:rsidRPr="44164787">
              <w:rPr>
                <w:rFonts w:ascii="Arial" w:hAnsi="Arial" w:cs="Arial"/>
                <w:sz w:val="24"/>
                <w:szCs w:val="24"/>
                <w:lang w:val="en-US"/>
              </w:rPr>
              <w:t xml:space="preserve">submit a response explaining how you will meet these requirements. </w:t>
            </w:r>
          </w:p>
        </w:tc>
      </w:tr>
      <w:tr w:rsidR="00724B5C" w:rsidRPr="00246B80" w14:paraId="7D8C0C67" w14:textId="77777777" w:rsidTr="44164787">
        <w:tc>
          <w:tcPr>
            <w:tcW w:w="2835" w:type="dxa"/>
          </w:tcPr>
          <w:p w14:paraId="25A21FAD" w14:textId="28005192" w:rsidR="00724B5C" w:rsidRPr="003D1CDA" w:rsidRDefault="000E6BB0" w:rsidP="00524329">
            <w:pPr>
              <w:spacing w:before="60" w:after="60"/>
              <w:outlineLvl w:val="0"/>
              <w:rPr>
                <w:rFonts w:ascii="Arial" w:hAnsi="Arial" w:cs="Arial"/>
                <w:b/>
                <w:sz w:val="24"/>
                <w:szCs w:val="24"/>
                <w:lang w:val="en-US"/>
              </w:rPr>
            </w:pPr>
            <w:r w:rsidRPr="003D1CDA">
              <w:rPr>
                <w:rFonts w:ascii="Arial" w:hAnsi="Arial" w:cs="Arial"/>
                <w:b/>
                <w:sz w:val="24"/>
                <w:szCs w:val="24"/>
                <w:lang w:val="en-US"/>
              </w:rPr>
              <w:t>Price</w:t>
            </w:r>
          </w:p>
        </w:tc>
        <w:tc>
          <w:tcPr>
            <w:tcW w:w="1560" w:type="dxa"/>
          </w:tcPr>
          <w:p w14:paraId="57A5FDFF" w14:textId="109E9FAD" w:rsidR="00724B5C" w:rsidRPr="003D1CDA" w:rsidRDefault="4120E947" w:rsidP="00524329">
            <w:pPr>
              <w:rPr>
                <w:rStyle w:val="boldbodycopy"/>
                <w:rFonts w:cs="Arial"/>
                <w:b w:val="0"/>
                <w:sz w:val="24"/>
                <w:szCs w:val="24"/>
              </w:rPr>
            </w:pPr>
            <w:r w:rsidRPr="0BBBD551">
              <w:rPr>
                <w:rStyle w:val="boldbodycopy"/>
                <w:rFonts w:cs="Arial"/>
                <w:b w:val="0"/>
                <w:sz w:val="24"/>
                <w:szCs w:val="24"/>
              </w:rPr>
              <w:t>30</w:t>
            </w:r>
          </w:p>
        </w:tc>
        <w:tc>
          <w:tcPr>
            <w:tcW w:w="5528" w:type="dxa"/>
          </w:tcPr>
          <w:p w14:paraId="33C0911E" w14:textId="36FE812E" w:rsidR="00724B5C" w:rsidRPr="003D1CDA" w:rsidRDefault="00815C73" w:rsidP="44164787">
            <w:pPr>
              <w:numPr>
                <w:ilvl w:val="0"/>
                <w:numId w:val="8"/>
              </w:numPr>
              <w:spacing w:before="60" w:after="60"/>
              <w:outlineLvl w:val="0"/>
              <w:rPr>
                <w:rFonts w:ascii="Arial" w:eastAsia="Arial" w:hAnsi="Arial" w:cs="Arial"/>
                <w:color w:val="000000" w:themeColor="text1"/>
                <w:sz w:val="24"/>
                <w:szCs w:val="24"/>
              </w:rPr>
            </w:pPr>
            <w:r w:rsidRPr="44164787">
              <w:rPr>
                <w:rFonts w:ascii="Arial" w:hAnsi="Arial" w:cs="Arial"/>
                <w:sz w:val="24"/>
                <w:szCs w:val="24"/>
                <w:lang w:val="en-US"/>
              </w:rPr>
              <w:t xml:space="preserve">Please refer to </w:t>
            </w:r>
            <w:bookmarkStart w:id="40" w:name="_Int_Npk3ePL8"/>
            <w:r w:rsidRPr="44164787">
              <w:rPr>
                <w:rFonts w:ascii="Arial" w:hAnsi="Arial" w:cs="Arial"/>
                <w:sz w:val="24"/>
                <w:szCs w:val="24"/>
                <w:lang w:val="en-US"/>
              </w:rPr>
              <w:t>list</w:t>
            </w:r>
            <w:bookmarkEnd w:id="40"/>
            <w:r w:rsidRPr="44164787">
              <w:rPr>
                <w:rFonts w:ascii="Arial" w:hAnsi="Arial" w:cs="Arial"/>
                <w:sz w:val="24"/>
                <w:szCs w:val="24"/>
                <w:lang w:val="en-US"/>
              </w:rPr>
              <w:t xml:space="preserve"> of requirements above and</w:t>
            </w:r>
            <w:r w:rsidR="00136BAB" w:rsidRPr="44164787">
              <w:rPr>
                <w:rFonts w:ascii="Arial" w:hAnsi="Arial" w:cs="Arial"/>
                <w:sz w:val="24"/>
                <w:szCs w:val="24"/>
                <w:lang w:val="en-US"/>
              </w:rPr>
              <w:t xml:space="preserve"> submit cost for </w:t>
            </w:r>
            <w:r w:rsidR="3621938D" w:rsidRPr="44164787">
              <w:rPr>
                <w:rFonts w:ascii="Arial" w:hAnsi="Arial" w:cs="Arial"/>
                <w:sz w:val="24"/>
                <w:szCs w:val="24"/>
                <w:lang w:val="en-US"/>
              </w:rPr>
              <w:t>a single device</w:t>
            </w:r>
            <w:r w:rsidR="3621938D" w:rsidRPr="44164787">
              <w:rPr>
                <w:rFonts w:ascii="Arial" w:eastAsia="Arial" w:hAnsi="Arial" w:cs="Arial"/>
                <w:color w:val="000000" w:themeColor="text1"/>
                <w:sz w:val="24"/>
                <w:szCs w:val="24"/>
              </w:rPr>
              <w:t>, which we will evaluate the bid by. We will then procure 2 + units as our budget allows.</w:t>
            </w:r>
          </w:p>
        </w:tc>
      </w:tr>
    </w:tbl>
    <w:p w14:paraId="37EB9058" w14:textId="46CECBA4" w:rsidR="001577B3" w:rsidRDefault="001577B3" w:rsidP="008C6BA1">
      <w:pPr>
        <w:rPr>
          <w:rFonts w:ascii="Arial" w:eastAsia="Times New Roman" w:hAnsi="Arial"/>
          <w:b/>
          <w:bCs/>
          <w:sz w:val="28"/>
          <w:szCs w:val="26"/>
        </w:rPr>
      </w:pPr>
    </w:p>
    <w:p w14:paraId="066727DA" w14:textId="77777777" w:rsidR="00212442" w:rsidRPr="00E90139" w:rsidRDefault="00212442" w:rsidP="008C6BA1">
      <w:pPr>
        <w:rPr>
          <w:rFonts w:ascii="Arial" w:eastAsia="Times New Roman" w:hAnsi="Arial"/>
          <w:b/>
          <w:bCs/>
          <w:sz w:val="28"/>
          <w:szCs w:val="26"/>
        </w:rPr>
      </w:pPr>
    </w:p>
    <w:tbl>
      <w:tblPr>
        <w:tblW w:w="9923" w:type="dxa"/>
        <w:tblInd w:w="-10" w:type="dxa"/>
        <w:tblCellMar>
          <w:left w:w="0" w:type="dxa"/>
          <w:right w:w="0" w:type="dxa"/>
        </w:tblCellMar>
        <w:tblLook w:val="04A0" w:firstRow="1" w:lastRow="0" w:firstColumn="1" w:lastColumn="0" w:noHBand="0" w:noVBand="1"/>
      </w:tblPr>
      <w:tblGrid>
        <w:gridCol w:w="1992"/>
        <w:gridCol w:w="7931"/>
      </w:tblGrid>
      <w:tr w:rsidR="001577B3" w:rsidRPr="0048726F" w14:paraId="480E57C6" w14:textId="77777777" w:rsidTr="004B2F05">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2B62AD"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931"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hundred (100):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4B2F05">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20AC4A80" w:rsidR="00E96126" w:rsidRDefault="00E96126" w:rsidP="008C6BA1">
      <w:pPr>
        <w:rPr>
          <w:rFonts w:ascii="Arial" w:hAnsi="Arial" w:cs="Arial"/>
          <w:sz w:val="24"/>
          <w:szCs w:val="24"/>
        </w:rPr>
      </w:pPr>
    </w:p>
    <w:p w14:paraId="18F13489" w14:textId="78792995" w:rsidR="00B03B82" w:rsidRDefault="00B03B82" w:rsidP="008C6BA1">
      <w:pPr>
        <w:rPr>
          <w:rFonts w:ascii="Arial" w:hAnsi="Arial" w:cs="Arial"/>
          <w:sz w:val="24"/>
          <w:szCs w:val="24"/>
        </w:rPr>
      </w:pPr>
    </w:p>
    <w:p w14:paraId="38DD430E" w14:textId="77777777" w:rsidR="00B03B82" w:rsidRPr="00B03B82" w:rsidRDefault="00B03B82" w:rsidP="00B03B82">
      <w:pPr>
        <w:spacing w:after="240" w:line="276" w:lineRule="auto"/>
        <w:rPr>
          <w:rFonts w:ascii="Arial" w:hAnsi="Arial"/>
          <w:b/>
          <w:color w:val="000000"/>
          <w:sz w:val="26"/>
          <w:szCs w:val="26"/>
        </w:rPr>
      </w:pPr>
      <w:r w:rsidRPr="00B03B82">
        <w:rPr>
          <w:rFonts w:ascii="Arial" w:hAnsi="Arial"/>
          <w:b/>
          <w:color w:val="000000"/>
          <w:sz w:val="26"/>
          <w:szCs w:val="26"/>
        </w:rPr>
        <w:t>Information to be returned</w:t>
      </w:r>
    </w:p>
    <w:p w14:paraId="1B62376C" w14:textId="77777777" w:rsidR="00B03B82" w:rsidRPr="00B03B82" w:rsidRDefault="00B03B82" w:rsidP="00B03B82">
      <w:pPr>
        <w:spacing w:after="240" w:line="259" w:lineRule="auto"/>
        <w:rPr>
          <w:rFonts w:ascii="Arial" w:hAnsi="Arial"/>
          <w:color w:val="000000"/>
          <w:sz w:val="24"/>
          <w:szCs w:val="24"/>
        </w:rPr>
      </w:pPr>
      <w:r w:rsidRPr="00B03B82">
        <w:rPr>
          <w:rFonts w:ascii="Arial" w:hAnsi="Arial"/>
          <w:color w:val="000000"/>
          <w:sz w:val="24"/>
          <w:szCs w:val="24"/>
        </w:rPr>
        <w:t>Please note, the following information requested must be provided. Incomplete tender submissions may be discounted.</w:t>
      </w:r>
    </w:p>
    <w:p w14:paraId="21F4DAB7" w14:textId="77777777" w:rsidR="00B03B82" w:rsidRPr="00B03B82" w:rsidRDefault="00B03B82" w:rsidP="00B03B82">
      <w:pPr>
        <w:spacing w:after="240" w:line="259" w:lineRule="auto"/>
        <w:rPr>
          <w:rFonts w:ascii="Arial" w:hAnsi="Arial"/>
          <w:color w:val="000000"/>
          <w:sz w:val="24"/>
          <w:szCs w:val="24"/>
        </w:rPr>
      </w:pPr>
      <w:r w:rsidRPr="00B03B82">
        <w:rPr>
          <w:rFonts w:ascii="Arial" w:hAnsi="Arial"/>
          <w:color w:val="000000"/>
          <w:sz w:val="24"/>
          <w:szCs w:val="24"/>
        </w:rPr>
        <w:t>Please complete and return the following information:</w:t>
      </w:r>
    </w:p>
    <w:p w14:paraId="0E41380C" w14:textId="77777777" w:rsidR="00B03B82" w:rsidRPr="00C55A04" w:rsidRDefault="00B03B82" w:rsidP="00B03B82">
      <w:pPr>
        <w:pStyle w:val="ListParagraph"/>
        <w:numPr>
          <w:ilvl w:val="0"/>
          <w:numId w:val="38"/>
        </w:numPr>
        <w:spacing w:before="60" w:after="240" w:line="259" w:lineRule="auto"/>
        <w:rPr>
          <w:rFonts w:ascii="Arial" w:hAnsi="Arial"/>
          <w:color w:val="000000"/>
          <w:sz w:val="24"/>
          <w:szCs w:val="24"/>
        </w:rPr>
      </w:pPr>
      <w:r w:rsidRPr="00C55A04">
        <w:rPr>
          <w:rFonts w:ascii="Arial" w:hAnsi="Arial"/>
          <w:color w:val="000000"/>
          <w:sz w:val="24"/>
          <w:szCs w:val="24"/>
        </w:rPr>
        <w:t>completed Mandatory Requirements (Annex 1)</w:t>
      </w:r>
    </w:p>
    <w:p w14:paraId="3CF22486" w14:textId="7C6444C5" w:rsidR="004B2F05" w:rsidRPr="00041D1B" w:rsidRDefault="00B03B82" w:rsidP="00041D1B">
      <w:pPr>
        <w:pStyle w:val="ListParagraph"/>
        <w:numPr>
          <w:ilvl w:val="0"/>
          <w:numId w:val="38"/>
        </w:numPr>
        <w:spacing w:before="60" w:after="240" w:line="259" w:lineRule="auto"/>
        <w:rPr>
          <w:rFonts w:ascii="Arial" w:hAnsi="Arial"/>
          <w:color w:val="000000"/>
          <w:sz w:val="24"/>
          <w:szCs w:val="24"/>
        </w:rPr>
      </w:pPr>
      <w:r w:rsidRPr="00C55A04">
        <w:rPr>
          <w:rFonts w:ascii="Arial" w:hAnsi="Arial"/>
          <w:color w:val="000000"/>
          <w:sz w:val="24"/>
          <w:szCs w:val="24"/>
        </w:rPr>
        <w:t>completed Acceptance of Terms and Conditions (Annex 2)</w:t>
      </w:r>
    </w:p>
    <w:p w14:paraId="3FF82492" w14:textId="77777777" w:rsidR="00041D1B" w:rsidRDefault="00041D1B" w:rsidP="00041D1B">
      <w:pPr>
        <w:spacing w:before="240" w:line="276" w:lineRule="auto"/>
        <w:rPr>
          <w:rFonts w:ascii="Arial" w:hAnsi="Arial"/>
          <w:b/>
          <w:color w:val="000000"/>
          <w:sz w:val="26"/>
          <w:szCs w:val="26"/>
        </w:rPr>
      </w:pPr>
    </w:p>
    <w:p w14:paraId="37986A3D" w14:textId="486403F2" w:rsidR="00B03B82" w:rsidRPr="00B03B82" w:rsidRDefault="00B03B82" w:rsidP="00B03B82">
      <w:pPr>
        <w:spacing w:after="240" w:line="276" w:lineRule="auto"/>
        <w:rPr>
          <w:rFonts w:ascii="Arial" w:hAnsi="Arial"/>
          <w:b/>
          <w:color w:val="000000"/>
          <w:sz w:val="26"/>
          <w:szCs w:val="26"/>
        </w:rPr>
      </w:pPr>
      <w:r w:rsidRPr="00B03B82">
        <w:rPr>
          <w:rFonts w:ascii="Arial" w:hAnsi="Arial"/>
          <w:b/>
          <w:color w:val="000000"/>
          <w:sz w:val="26"/>
          <w:szCs w:val="26"/>
        </w:rPr>
        <w:t>Award</w:t>
      </w:r>
    </w:p>
    <w:p w14:paraId="05CEAB4C" w14:textId="648E297F" w:rsidR="009A62BF" w:rsidRDefault="00B03B82" w:rsidP="00B03B82">
      <w:pPr>
        <w:rPr>
          <w:rFonts w:ascii="Arial" w:hAnsi="Arial"/>
          <w:color w:val="000000"/>
          <w:sz w:val="24"/>
          <w:szCs w:val="24"/>
        </w:rPr>
      </w:pPr>
      <w:r w:rsidRPr="00B03B82">
        <w:rPr>
          <w:rFonts w:ascii="Arial" w:hAnsi="Arial"/>
          <w:color w:val="000000"/>
          <w:sz w:val="24"/>
          <w:szCs w:val="24"/>
        </w:rPr>
        <w:t xml:space="preserve">Once the evaluation of the Response(s) is complete all suppliers will be notified of the outcome via email. </w:t>
      </w:r>
    </w:p>
    <w:p w14:paraId="3CDAD164" w14:textId="77777777" w:rsidR="009A62BF" w:rsidRDefault="009A62BF" w:rsidP="00B03B82">
      <w:pPr>
        <w:rPr>
          <w:rFonts w:ascii="Arial" w:hAnsi="Arial"/>
          <w:color w:val="000000"/>
          <w:sz w:val="24"/>
          <w:szCs w:val="24"/>
        </w:rPr>
      </w:pPr>
    </w:p>
    <w:p w14:paraId="5B3D33B6" w14:textId="3177A491" w:rsidR="00B03B82" w:rsidRDefault="00B03B82" w:rsidP="008C6BA1">
      <w:pPr>
        <w:rPr>
          <w:rFonts w:ascii="Arial" w:hAnsi="Arial" w:cs="Arial"/>
          <w:sz w:val="24"/>
          <w:szCs w:val="24"/>
        </w:rPr>
      </w:pPr>
      <w:r w:rsidRPr="00246B80">
        <w:rPr>
          <w:rFonts w:ascii="Arial" w:hAnsi="Arial" w:cs="Arial"/>
          <w:sz w:val="24"/>
          <w:szCs w:val="24"/>
        </w:rPr>
        <w:t xml:space="preserve">We will raise </w:t>
      </w:r>
      <w:r>
        <w:rPr>
          <w:rFonts w:ascii="Arial" w:hAnsi="Arial" w:cs="Arial"/>
          <w:sz w:val="24"/>
          <w:szCs w:val="24"/>
        </w:rPr>
        <w:t xml:space="preserve">a </w:t>
      </w:r>
      <w:r w:rsidRPr="00246B80">
        <w:rPr>
          <w:rFonts w:ascii="Arial" w:hAnsi="Arial" w:cs="Arial"/>
          <w:sz w:val="24"/>
          <w:szCs w:val="24"/>
        </w:rPr>
        <w:t xml:space="preserve">purchase order to cover the cost of the services and will issue to the awarded supplier following contract award. </w:t>
      </w:r>
    </w:p>
    <w:p w14:paraId="4D044BD0" w14:textId="77777777" w:rsidR="00B03B82" w:rsidRPr="004F037B" w:rsidRDefault="00B03B82"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B2F05" w:rsidRDefault="00724B5C" w:rsidP="00724B5C">
      <w:pPr>
        <w:rPr>
          <w:rFonts w:ascii="Arial" w:hAnsi="Arial" w:cs="Arial"/>
          <w:b/>
          <w:sz w:val="26"/>
          <w:szCs w:val="26"/>
        </w:rPr>
      </w:pPr>
      <w:r w:rsidRPr="004B2F05">
        <w:rPr>
          <w:rFonts w:ascii="Arial" w:hAnsi="Arial" w:cs="Arial"/>
          <w:b/>
          <w:sz w:val="26"/>
          <w:szCs w:val="26"/>
        </w:rPr>
        <w:t>Contract Management</w:t>
      </w:r>
    </w:p>
    <w:p w14:paraId="7EC4D5FF" w14:textId="77777777" w:rsidR="00724B5C" w:rsidRDefault="00724B5C" w:rsidP="00724B5C">
      <w:pPr>
        <w:rPr>
          <w:rFonts w:ascii="Arial" w:hAnsi="Arial" w:cs="Arial"/>
          <w:sz w:val="24"/>
          <w:szCs w:val="24"/>
        </w:rPr>
      </w:pPr>
    </w:p>
    <w:p w14:paraId="0A388193" w14:textId="56374F68" w:rsidR="00490A28" w:rsidRDefault="00724B5C" w:rsidP="00490A28">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w:t>
      </w:r>
    </w:p>
    <w:p w14:paraId="22EE3DE5" w14:textId="77777777" w:rsidR="00490A28" w:rsidRDefault="00490A28" w:rsidP="00490A28">
      <w:pPr>
        <w:rPr>
          <w:rFonts w:ascii="Arial" w:hAnsi="Arial" w:cs="Arial"/>
          <w:sz w:val="24"/>
          <w:szCs w:val="24"/>
        </w:rPr>
      </w:pPr>
    </w:p>
    <w:p w14:paraId="048660A0" w14:textId="32DDB25B" w:rsidR="00490A28" w:rsidRPr="00766989" w:rsidRDefault="5D68AC9D" w:rsidP="00490A28">
      <w:pPr>
        <w:rPr>
          <w:rFonts w:ascii="Arial" w:hAnsi="Arial" w:cs="Arial"/>
          <w:b/>
          <w:bCs/>
          <w:sz w:val="24"/>
          <w:szCs w:val="24"/>
        </w:rPr>
      </w:pPr>
      <w:r w:rsidRPr="1FA78C47">
        <w:rPr>
          <w:rFonts w:ascii="Arial" w:hAnsi="Arial" w:cs="Arial"/>
          <w:b/>
          <w:bCs/>
          <w:sz w:val="24"/>
          <w:szCs w:val="24"/>
        </w:rPr>
        <w:t>Chris Palmer</w:t>
      </w:r>
    </w:p>
    <w:p w14:paraId="6B39681A" w14:textId="2D324E90" w:rsidR="00490A28" w:rsidRPr="00766989" w:rsidRDefault="00871F65" w:rsidP="00490A28">
      <w:pPr>
        <w:rPr>
          <w:rFonts w:ascii="Arial" w:hAnsi="Arial" w:cs="Arial"/>
          <w:sz w:val="24"/>
          <w:szCs w:val="24"/>
        </w:rPr>
      </w:pPr>
      <w:r w:rsidRPr="1FA78C47">
        <w:rPr>
          <w:rFonts w:ascii="Arial" w:hAnsi="Arial" w:cs="Arial"/>
          <w:sz w:val="24"/>
          <w:szCs w:val="24"/>
        </w:rPr>
        <w:t xml:space="preserve">Data Scientist - </w:t>
      </w:r>
      <w:r w:rsidR="00490A28" w:rsidRPr="1FA78C47">
        <w:rPr>
          <w:rFonts w:ascii="Arial" w:hAnsi="Arial" w:cs="Arial"/>
          <w:sz w:val="24"/>
          <w:szCs w:val="24"/>
        </w:rPr>
        <w:t>Earth Observation</w:t>
      </w:r>
    </w:p>
    <w:p w14:paraId="53EF75B9" w14:textId="25DE8E59" w:rsidR="00490A28" w:rsidRPr="00766989" w:rsidRDefault="00490A28" w:rsidP="00490A28">
      <w:pPr>
        <w:rPr>
          <w:rFonts w:ascii="Arial" w:hAnsi="Arial" w:cs="Arial"/>
          <w:sz w:val="24"/>
          <w:szCs w:val="24"/>
        </w:rPr>
      </w:pPr>
      <w:r w:rsidRPr="00766989">
        <w:rPr>
          <w:rFonts w:ascii="Arial" w:hAnsi="Arial" w:cs="Arial"/>
          <w:sz w:val="24"/>
          <w:szCs w:val="24"/>
        </w:rPr>
        <w:t>Natural England</w:t>
      </w:r>
      <w:r w:rsidR="001D3D39">
        <w:rPr>
          <w:rFonts w:ascii="Arial" w:hAnsi="Arial" w:cs="Arial"/>
          <w:sz w:val="24"/>
          <w:szCs w:val="24"/>
        </w:rPr>
        <w:t xml:space="preserve"> </w:t>
      </w:r>
    </w:p>
    <w:p w14:paraId="0FA408B4" w14:textId="77777777" w:rsidR="001B03E4" w:rsidRDefault="001B03E4" w:rsidP="00490A28">
      <w:pPr>
        <w:rPr>
          <w:rFonts w:ascii="Arial" w:hAnsi="Arial" w:cs="Arial"/>
          <w:sz w:val="24"/>
          <w:szCs w:val="24"/>
        </w:rPr>
      </w:pPr>
    </w:p>
    <w:p w14:paraId="4F0BC88A" w14:textId="7A8D6B2D" w:rsidR="00871F65" w:rsidRPr="009D205E" w:rsidRDefault="009D205E" w:rsidP="4E2B040C">
      <w:pPr>
        <w:spacing w:line="259" w:lineRule="auto"/>
        <w:rPr>
          <w:rFonts w:ascii="Arial" w:hAnsi="Arial" w:cs="Arial"/>
          <w:sz w:val="24"/>
          <w:szCs w:val="24"/>
          <w:u w:val="single"/>
        </w:rPr>
      </w:pPr>
      <w:r w:rsidRPr="4E2B040C">
        <w:rPr>
          <w:rFonts w:ascii="Arial" w:hAnsi="Arial" w:cs="Arial"/>
          <w:sz w:val="24"/>
          <w:szCs w:val="24"/>
        </w:rPr>
        <w:t xml:space="preserve">Phone: </w:t>
      </w:r>
      <w:r w:rsidR="77F975DE" w:rsidRPr="4E2B040C">
        <w:rPr>
          <w:rFonts w:ascii="Arial" w:hAnsi="Arial" w:cs="Arial"/>
          <w:sz w:val="24"/>
          <w:szCs w:val="24"/>
        </w:rPr>
        <w:t>07721 819484</w:t>
      </w:r>
    </w:p>
    <w:p w14:paraId="094C5F33" w14:textId="17433510" w:rsidR="00724B5C" w:rsidRDefault="00490A28" w:rsidP="2E25125A">
      <w:pPr>
        <w:rPr>
          <w:rFonts w:ascii="Arial" w:hAnsi="Arial" w:cs="Arial"/>
          <w:sz w:val="24"/>
          <w:szCs w:val="24"/>
        </w:rPr>
      </w:pPr>
      <w:r w:rsidRPr="43949197">
        <w:rPr>
          <w:rFonts w:ascii="Arial" w:hAnsi="Arial" w:cs="Arial"/>
          <w:sz w:val="24"/>
          <w:szCs w:val="24"/>
        </w:rPr>
        <w:t xml:space="preserve">Email: </w:t>
      </w:r>
      <w:r w:rsidR="522C7E89" w:rsidRPr="43949197">
        <w:rPr>
          <w:rFonts w:ascii="Arial" w:hAnsi="Arial" w:cs="Arial"/>
          <w:sz w:val="24"/>
          <w:szCs w:val="24"/>
        </w:rPr>
        <w:t>Chris.Palmer@naturalengland.org.uk</w:t>
      </w:r>
    </w:p>
    <w:p w14:paraId="6DCA4986" w14:textId="77777777" w:rsidR="00871F65" w:rsidRDefault="00871F65" w:rsidP="00724B5C">
      <w:pPr>
        <w:rPr>
          <w:rFonts w:ascii="Arial" w:hAnsi="Arial" w:cs="Arial"/>
          <w:sz w:val="24"/>
          <w:szCs w:val="24"/>
        </w:rPr>
      </w:pPr>
    </w:p>
    <w:p w14:paraId="60191759" w14:textId="77777777" w:rsidR="00EF5B23" w:rsidRDefault="00EF5B23" w:rsidP="00724B5C">
      <w:pPr>
        <w:rPr>
          <w:rFonts w:ascii="Arial" w:hAnsi="Arial" w:cs="Arial"/>
          <w:sz w:val="24"/>
          <w:szCs w:val="24"/>
        </w:rPr>
      </w:pPr>
    </w:p>
    <w:p w14:paraId="4E3601FE" w14:textId="77777777" w:rsidR="009D205E" w:rsidRDefault="009D205E" w:rsidP="00724B5C">
      <w:pPr>
        <w:rPr>
          <w:rFonts w:ascii="Arial" w:hAnsi="Arial" w:cs="Arial"/>
          <w:sz w:val="24"/>
          <w:szCs w:val="24"/>
        </w:rPr>
      </w:pPr>
    </w:p>
    <w:p w14:paraId="7EE3F0AB" w14:textId="77777777" w:rsidR="009A62BF" w:rsidRPr="009A62BF" w:rsidRDefault="009A62BF" w:rsidP="009A62BF">
      <w:pPr>
        <w:keepNext/>
        <w:spacing w:after="240" w:line="276" w:lineRule="auto"/>
        <w:outlineLvl w:val="0"/>
        <w:rPr>
          <w:rFonts w:ascii="Arial" w:hAnsi="Arial"/>
          <w:b/>
          <w:color w:val="000000"/>
          <w:sz w:val="36"/>
          <w:szCs w:val="32"/>
        </w:rPr>
      </w:pPr>
      <w:r w:rsidRPr="009A62BF">
        <w:rPr>
          <w:rFonts w:ascii="Arial" w:hAnsi="Arial"/>
          <w:b/>
          <w:color w:val="000000"/>
          <w:sz w:val="36"/>
          <w:szCs w:val="32"/>
        </w:rPr>
        <w:lastRenderedPageBreak/>
        <w:t xml:space="preserve">Annex 1 Mandatory Requirements </w:t>
      </w:r>
    </w:p>
    <w:p w14:paraId="0994C3F7" w14:textId="77777777" w:rsidR="009A62BF" w:rsidRPr="009A62BF" w:rsidRDefault="009A62BF" w:rsidP="009A62BF">
      <w:pPr>
        <w:spacing w:after="240" w:line="276" w:lineRule="auto"/>
        <w:rPr>
          <w:rFonts w:ascii="Arial" w:hAnsi="Arial"/>
          <w:b/>
          <w:color w:val="000000"/>
          <w:sz w:val="26"/>
          <w:szCs w:val="26"/>
        </w:rPr>
      </w:pPr>
      <w:r w:rsidRPr="009A62BF">
        <w:rPr>
          <w:rFonts w:ascii="Arial" w:hAnsi="Arial"/>
          <w:b/>
          <w:color w:val="000000"/>
          <w:sz w:val="26"/>
          <w:szCs w:val="26"/>
        </w:rPr>
        <w:t>Part 1 Potential Supplier Information</w:t>
      </w:r>
    </w:p>
    <w:p w14:paraId="2B2E8750" w14:textId="77777777" w:rsidR="009A62BF" w:rsidRPr="009A62BF" w:rsidRDefault="009A62BF" w:rsidP="009A62BF">
      <w:pPr>
        <w:spacing w:after="240" w:line="259" w:lineRule="auto"/>
        <w:rPr>
          <w:rFonts w:ascii="Arial" w:hAnsi="Arial"/>
          <w:color w:val="000000"/>
          <w:sz w:val="24"/>
          <w:szCs w:val="24"/>
        </w:rPr>
      </w:pPr>
      <w:r w:rsidRPr="44164787">
        <w:rPr>
          <w:rFonts w:ascii="Arial" w:hAnsi="Arial"/>
          <w:color w:val="000000" w:themeColor="text1"/>
          <w:sz w:val="24"/>
          <w:szCs w:val="24"/>
        </w:rPr>
        <w:t>Please answer the following self-declaration questions in full and include this Annex in your quotation response</w:t>
      </w:r>
      <w:bookmarkStart w:id="41" w:name="_Int_lNk8z4oO"/>
      <w:r w:rsidRPr="44164787">
        <w:rPr>
          <w:rFonts w:ascii="Arial" w:hAnsi="Arial"/>
          <w:color w:val="000000" w:themeColor="text1"/>
          <w:sz w:val="24"/>
          <w:szCs w:val="24"/>
        </w:rPr>
        <w:t xml:space="preserve">.  </w:t>
      </w:r>
      <w:bookmarkEnd w:id="41"/>
    </w:p>
    <w:p w14:paraId="3309E4D3" w14:textId="77777777" w:rsidR="009A62BF" w:rsidRPr="009A62BF" w:rsidRDefault="009A62BF" w:rsidP="009A62BF">
      <w:pPr>
        <w:spacing w:after="240" w:line="259" w:lineRule="auto"/>
        <w:rPr>
          <w:rFonts w:ascii="Arial" w:hAnsi="Arial" w:cs="Arial"/>
          <w:b/>
          <w:color w:val="000000"/>
          <w:sz w:val="24"/>
          <w:szCs w:val="24"/>
        </w:rPr>
      </w:pPr>
      <w:r w:rsidRPr="009A62BF">
        <w:rPr>
          <w:rFonts w:ascii="Arial" w:hAnsi="Arial" w:cs="Arial"/>
          <w:b/>
          <w:color w:val="000000"/>
          <w:sz w:val="24"/>
          <w:szCs w:val="24"/>
        </w:rPr>
        <w:t>Part 1.1 Potential Supplier Information:</w:t>
      </w:r>
    </w:p>
    <w:tbl>
      <w:tblPr>
        <w:tblStyle w:val="Table1"/>
        <w:tblW w:w="0" w:type="auto"/>
        <w:tblLook w:val="04A0" w:firstRow="1" w:lastRow="0" w:firstColumn="1" w:lastColumn="0" w:noHBand="0" w:noVBand="1"/>
      </w:tblPr>
      <w:tblGrid>
        <w:gridCol w:w="2263"/>
        <w:gridCol w:w="4493"/>
        <w:gridCol w:w="2879"/>
      </w:tblGrid>
      <w:tr w:rsidR="009A62BF" w:rsidRPr="009A62BF" w14:paraId="202A7CAE" w14:textId="77777777" w:rsidTr="009A62BF">
        <w:trPr>
          <w:cnfStyle w:val="100000000000" w:firstRow="1" w:lastRow="0" w:firstColumn="0" w:lastColumn="0" w:oddVBand="0" w:evenVBand="0" w:oddHBand="0" w:evenHBand="0" w:firstRowFirstColumn="0" w:firstRowLastColumn="0" w:lastRowFirstColumn="0" w:lastRowLastColumn="0"/>
        </w:trPr>
        <w:tc>
          <w:tcPr>
            <w:tcW w:w="2263" w:type="dxa"/>
            <w:shd w:val="clear" w:color="auto" w:fill="00B050"/>
          </w:tcPr>
          <w:p w14:paraId="1D9C478C" w14:textId="77777777" w:rsidR="009A62BF" w:rsidRPr="009A62BF" w:rsidRDefault="009A62BF" w:rsidP="009A62BF">
            <w:pPr>
              <w:rPr>
                <w:sz w:val="24"/>
                <w:szCs w:val="24"/>
              </w:rPr>
            </w:pPr>
            <w:r w:rsidRPr="009A62BF">
              <w:rPr>
                <w:sz w:val="24"/>
                <w:szCs w:val="24"/>
              </w:rPr>
              <w:t>Question no.</w:t>
            </w:r>
          </w:p>
        </w:tc>
        <w:tc>
          <w:tcPr>
            <w:tcW w:w="4493" w:type="dxa"/>
            <w:shd w:val="clear" w:color="auto" w:fill="00B050"/>
          </w:tcPr>
          <w:p w14:paraId="0F7197FC" w14:textId="77777777" w:rsidR="009A62BF" w:rsidRPr="009A62BF" w:rsidRDefault="009A62BF" w:rsidP="009A62BF">
            <w:pPr>
              <w:rPr>
                <w:sz w:val="24"/>
                <w:szCs w:val="24"/>
              </w:rPr>
            </w:pPr>
            <w:r w:rsidRPr="009A62BF">
              <w:rPr>
                <w:sz w:val="24"/>
                <w:szCs w:val="24"/>
              </w:rPr>
              <w:t>Question</w:t>
            </w:r>
          </w:p>
        </w:tc>
        <w:tc>
          <w:tcPr>
            <w:tcW w:w="2879" w:type="dxa"/>
            <w:shd w:val="clear" w:color="auto" w:fill="00B050"/>
          </w:tcPr>
          <w:p w14:paraId="13E05506" w14:textId="77777777" w:rsidR="009A62BF" w:rsidRPr="009A62BF" w:rsidRDefault="009A62BF" w:rsidP="009A62BF">
            <w:pPr>
              <w:rPr>
                <w:sz w:val="24"/>
                <w:szCs w:val="24"/>
              </w:rPr>
            </w:pPr>
            <w:r w:rsidRPr="009A62BF">
              <w:rPr>
                <w:sz w:val="24"/>
                <w:szCs w:val="24"/>
              </w:rPr>
              <w:t>Response</w:t>
            </w:r>
          </w:p>
        </w:tc>
      </w:tr>
      <w:tr w:rsidR="009A62BF" w:rsidRPr="009A62BF" w14:paraId="7FBBF128" w14:textId="77777777" w:rsidTr="009A62BF">
        <w:tc>
          <w:tcPr>
            <w:tcW w:w="2263" w:type="dxa"/>
          </w:tcPr>
          <w:p w14:paraId="18FDED37" w14:textId="77777777" w:rsidR="009A62BF" w:rsidRPr="009A62BF" w:rsidRDefault="009A62BF" w:rsidP="009A62BF">
            <w:pPr>
              <w:rPr>
                <w:sz w:val="24"/>
                <w:szCs w:val="24"/>
              </w:rPr>
            </w:pPr>
            <w:r w:rsidRPr="009A62BF">
              <w:rPr>
                <w:sz w:val="24"/>
                <w:szCs w:val="24"/>
              </w:rPr>
              <w:t>1.1(a)</w:t>
            </w:r>
          </w:p>
        </w:tc>
        <w:tc>
          <w:tcPr>
            <w:tcW w:w="4493" w:type="dxa"/>
          </w:tcPr>
          <w:p w14:paraId="60820DD4" w14:textId="77777777" w:rsidR="009A62BF" w:rsidRPr="009A62BF" w:rsidRDefault="009A62BF" w:rsidP="009A62BF">
            <w:pPr>
              <w:rPr>
                <w:sz w:val="24"/>
                <w:szCs w:val="24"/>
              </w:rPr>
            </w:pPr>
            <w:r w:rsidRPr="009A62BF">
              <w:rPr>
                <w:sz w:val="24"/>
                <w:szCs w:val="24"/>
              </w:rPr>
              <w:t>Full name of the potential supplier submitting the information</w:t>
            </w:r>
          </w:p>
          <w:p w14:paraId="7859565A" w14:textId="77777777" w:rsidR="009A62BF" w:rsidRPr="009A62BF" w:rsidRDefault="009A62BF" w:rsidP="009A62BF">
            <w:pPr>
              <w:rPr>
                <w:sz w:val="24"/>
                <w:szCs w:val="24"/>
              </w:rPr>
            </w:pPr>
          </w:p>
        </w:tc>
        <w:tc>
          <w:tcPr>
            <w:tcW w:w="2879" w:type="dxa"/>
          </w:tcPr>
          <w:p w14:paraId="1652C0D2" w14:textId="77777777" w:rsidR="009A62BF" w:rsidRPr="009A62BF" w:rsidRDefault="009A62BF" w:rsidP="009A62BF">
            <w:pPr>
              <w:rPr>
                <w:sz w:val="24"/>
                <w:szCs w:val="24"/>
              </w:rPr>
            </w:pPr>
          </w:p>
        </w:tc>
      </w:tr>
      <w:tr w:rsidR="009A62BF" w:rsidRPr="009A62BF" w14:paraId="78E50C0F" w14:textId="77777777" w:rsidTr="009A62BF">
        <w:tc>
          <w:tcPr>
            <w:tcW w:w="2263" w:type="dxa"/>
          </w:tcPr>
          <w:p w14:paraId="681F8690" w14:textId="77777777" w:rsidR="009A62BF" w:rsidRPr="009A62BF" w:rsidRDefault="009A62BF" w:rsidP="009A62BF">
            <w:pPr>
              <w:rPr>
                <w:sz w:val="24"/>
                <w:szCs w:val="24"/>
              </w:rPr>
            </w:pPr>
            <w:r w:rsidRPr="009A62BF">
              <w:rPr>
                <w:sz w:val="24"/>
                <w:szCs w:val="24"/>
              </w:rPr>
              <w:t xml:space="preserve">1.1(b) </w:t>
            </w:r>
          </w:p>
        </w:tc>
        <w:tc>
          <w:tcPr>
            <w:tcW w:w="4493" w:type="dxa"/>
          </w:tcPr>
          <w:p w14:paraId="1C7A260B" w14:textId="77777777" w:rsidR="009A62BF" w:rsidRPr="009A62BF" w:rsidRDefault="009A62BF" w:rsidP="009A62BF">
            <w:pPr>
              <w:rPr>
                <w:sz w:val="24"/>
                <w:szCs w:val="24"/>
              </w:rPr>
            </w:pPr>
            <w:r w:rsidRPr="009A62BF">
              <w:rPr>
                <w:sz w:val="24"/>
                <w:szCs w:val="24"/>
              </w:rPr>
              <w:t>Registered office address (if applicable)</w:t>
            </w:r>
          </w:p>
        </w:tc>
        <w:tc>
          <w:tcPr>
            <w:tcW w:w="2879" w:type="dxa"/>
          </w:tcPr>
          <w:p w14:paraId="151244C6" w14:textId="77777777" w:rsidR="009A62BF" w:rsidRPr="009A62BF" w:rsidRDefault="009A62BF" w:rsidP="009A62BF">
            <w:pPr>
              <w:rPr>
                <w:sz w:val="24"/>
                <w:szCs w:val="24"/>
              </w:rPr>
            </w:pPr>
          </w:p>
        </w:tc>
      </w:tr>
      <w:tr w:rsidR="009A62BF" w:rsidRPr="009A62BF" w14:paraId="55958C71" w14:textId="77777777" w:rsidTr="009A62BF">
        <w:tc>
          <w:tcPr>
            <w:tcW w:w="2263" w:type="dxa"/>
          </w:tcPr>
          <w:p w14:paraId="060C9B22" w14:textId="77777777" w:rsidR="009A62BF" w:rsidRPr="009A62BF" w:rsidRDefault="009A62BF" w:rsidP="009A62BF">
            <w:pPr>
              <w:rPr>
                <w:sz w:val="24"/>
                <w:szCs w:val="24"/>
              </w:rPr>
            </w:pPr>
            <w:r w:rsidRPr="009A62BF">
              <w:rPr>
                <w:sz w:val="24"/>
                <w:szCs w:val="24"/>
              </w:rPr>
              <w:t>1.1(c)</w:t>
            </w:r>
          </w:p>
        </w:tc>
        <w:tc>
          <w:tcPr>
            <w:tcW w:w="4493" w:type="dxa"/>
          </w:tcPr>
          <w:p w14:paraId="2CA8083F" w14:textId="77777777" w:rsidR="009A62BF" w:rsidRPr="009A62BF" w:rsidRDefault="009A62BF" w:rsidP="009A62BF">
            <w:pPr>
              <w:rPr>
                <w:sz w:val="24"/>
                <w:szCs w:val="24"/>
              </w:rPr>
            </w:pPr>
            <w:r w:rsidRPr="009A62BF">
              <w:rPr>
                <w:sz w:val="24"/>
                <w:szCs w:val="24"/>
              </w:rPr>
              <w:t>Company registration number (if applicable)</w:t>
            </w:r>
          </w:p>
        </w:tc>
        <w:tc>
          <w:tcPr>
            <w:tcW w:w="2879" w:type="dxa"/>
          </w:tcPr>
          <w:p w14:paraId="455128C3" w14:textId="77777777" w:rsidR="009A62BF" w:rsidRPr="009A62BF" w:rsidRDefault="009A62BF" w:rsidP="009A62BF">
            <w:pPr>
              <w:rPr>
                <w:sz w:val="24"/>
                <w:szCs w:val="24"/>
              </w:rPr>
            </w:pPr>
          </w:p>
        </w:tc>
      </w:tr>
      <w:tr w:rsidR="009A62BF" w:rsidRPr="009A62BF" w14:paraId="4213C0CB" w14:textId="77777777" w:rsidTr="009A62BF">
        <w:tc>
          <w:tcPr>
            <w:tcW w:w="2263" w:type="dxa"/>
          </w:tcPr>
          <w:p w14:paraId="6539AF74" w14:textId="77777777" w:rsidR="009A62BF" w:rsidRPr="009A62BF" w:rsidRDefault="009A62BF" w:rsidP="009A62BF">
            <w:pPr>
              <w:rPr>
                <w:sz w:val="24"/>
                <w:szCs w:val="24"/>
              </w:rPr>
            </w:pPr>
            <w:r w:rsidRPr="009A62BF">
              <w:rPr>
                <w:sz w:val="24"/>
                <w:szCs w:val="24"/>
              </w:rPr>
              <w:t>1.1(d)</w:t>
            </w:r>
          </w:p>
        </w:tc>
        <w:tc>
          <w:tcPr>
            <w:tcW w:w="4493" w:type="dxa"/>
          </w:tcPr>
          <w:p w14:paraId="710CDE43" w14:textId="77777777" w:rsidR="009A62BF" w:rsidRPr="009A62BF" w:rsidRDefault="009A62BF" w:rsidP="009A62BF">
            <w:pPr>
              <w:rPr>
                <w:sz w:val="24"/>
                <w:szCs w:val="24"/>
              </w:rPr>
            </w:pPr>
            <w:r w:rsidRPr="009A62BF">
              <w:rPr>
                <w:sz w:val="24"/>
                <w:szCs w:val="24"/>
              </w:rPr>
              <w:t>Charity registration number (if applicable)</w:t>
            </w:r>
          </w:p>
        </w:tc>
        <w:tc>
          <w:tcPr>
            <w:tcW w:w="2879" w:type="dxa"/>
          </w:tcPr>
          <w:p w14:paraId="15B7AA7A" w14:textId="77777777" w:rsidR="009A62BF" w:rsidRPr="009A62BF" w:rsidRDefault="009A62BF" w:rsidP="009A62BF">
            <w:pPr>
              <w:rPr>
                <w:sz w:val="24"/>
                <w:szCs w:val="24"/>
              </w:rPr>
            </w:pPr>
          </w:p>
        </w:tc>
      </w:tr>
      <w:tr w:rsidR="009A62BF" w:rsidRPr="009A62BF" w14:paraId="4C70FD01" w14:textId="77777777" w:rsidTr="009A62BF">
        <w:tc>
          <w:tcPr>
            <w:tcW w:w="2263" w:type="dxa"/>
          </w:tcPr>
          <w:p w14:paraId="0AD8079D" w14:textId="77777777" w:rsidR="009A62BF" w:rsidRPr="009A62BF" w:rsidRDefault="009A62BF" w:rsidP="009A62BF">
            <w:pPr>
              <w:rPr>
                <w:sz w:val="24"/>
                <w:szCs w:val="24"/>
              </w:rPr>
            </w:pPr>
            <w:r w:rsidRPr="009A62BF">
              <w:rPr>
                <w:sz w:val="24"/>
                <w:szCs w:val="24"/>
              </w:rPr>
              <w:t>1.1(e)</w:t>
            </w:r>
          </w:p>
        </w:tc>
        <w:tc>
          <w:tcPr>
            <w:tcW w:w="4493" w:type="dxa"/>
          </w:tcPr>
          <w:p w14:paraId="1CA8B9AD" w14:textId="77777777" w:rsidR="009A62BF" w:rsidRPr="009A62BF" w:rsidRDefault="009A62BF" w:rsidP="009A62BF">
            <w:pPr>
              <w:rPr>
                <w:sz w:val="24"/>
                <w:szCs w:val="24"/>
              </w:rPr>
            </w:pPr>
            <w:r w:rsidRPr="009A62BF">
              <w:rPr>
                <w:sz w:val="24"/>
                <w:szCs w:val="24"/>
              </w:rPr>
              <w:t>Head office DUNS number (if applicable)</w:t>
            </w:r>
          </w:p>
        </w:tc>
        <w:tc>
          <w:tcPr>
            <w:tcW w:w="2879" w:type="dxa"/>
          </w:tcPr>
          <w:p w14:paraId="0FE7D8B3" w14:textId="77777777" w:rsidR="009A62BF" w:rsidRPr="009A62BF" w:rsidRDefault="009A62BF" w:rsidP="009A62BF">
            <w:pPr>
              <w:rPr>
                <w:sz w:val="24"/>
                <w:szCs w:val="24"/>
              </w:rPr>
            </w:pPr>
          </w:p>
        </w:tc>
      </w:tr>
      <w:tr w:rsidR="009A62BF" w:rsidRPr="009A62BF" w14:paraId="230929A3" w14:textId="77777777" w:rsidTr="009A62BF">
        <w:tc>
          <w:tcPr>
            <w:tcW w:w="2263" w:type="dxa"/>
          </w:tcPr>
          <w:p w14:paraId="25A6EF20" w14:textId="77777777" w:rsidR="009A62BF" w:rsidRPr="009A62BF" w:rsidRDefault="009A62BF" w:rsidP="009A62BF">
            <w:pPr>
              <w:rPr>
                <w:sz w:val="24"/>
                <w:szCs w:val="24"/>
              </w:rPr>
            </w:pPr>
            <w:r w:rsidRPr="009A62BF">
              <w:rPr>
                <w:sz w:val="24"/>
                <w:szCs w:val="24"/>
              </w:rPr>
              <w:t>1.1(f)</w:t>
            </w:r>
          </w:p>
        </w:tc>
        <w:tc>
          <w:tcPr>
            <w:tcW w:w="4493" w:type="dxa"/>
          </w:tcPr>
          <w:p w14:paraId="10305759" w14:textId="77777777" w:rsidR="009A62BF" w:rsidRPr="009A62BF" w:rsidRDefault="009A62BF" w:rsidP="009A62BF">
            <w:pPr>
              <w:rPr>
                <w:sz w:val="24"/>
                <w:szCs w:val="24"/>
              </w:rPr>
            </w:pPr>
            <w:r w:rsidRPr="009A62BF">
              <w:rPr>
                <w:sz w:val="24"/>
                <w:szCs w:val="24"/>
              </w:rPr>
              <w:t xml:space="preserve">Registered VAT number </w:t>
            </w:r>
          </w:p>
        </w:tc>
        <w:tc>
          <w:tcPr>
            <w:tcW w:w="2879" w:type="dxa"/>
          </w:tcPr>
          <w:p w14:paraId="2993B811" w14:textId="77777777" w:rsidR="009A62BF" w:rsidRPr="009A62BF" w:rsidRDefault="009A62BF" w:rsidP="009A62BF">
            <w:pPr>
              <w:rPr>
                <w:sz w:val="24"/>
                <w:szCs w:val="24"/>
              </w:rPr>
            </w:pPr>
          </w:p>
        </w:tc>
      </w:tr>
      <w:tr w:rsidR="009A62BF" w:rsidRPr="009A62BF" w14:paraId="0A6EB79A" w14:textId="77777777" w:rsidTr="009A62BF">
        <w:tc>
          <w:tcPr>
            <w:tcW w:w="2263" w:type="dxa"/>
          </w:tcPr>
          <w:p w14:paraId="318F144E" w14:textId="77777777" w:rsidR="009A62BF" w:rsidRPr="009A62BF" w:rsidRDefault="009A62BF" w:rsidP="009A62BF">
            <w:pPr>
              <w:rPr>
                <w:sz w:val="24"/>
                <w:szCs w:val="24"/>
              </w:rPr>
            </w:pPr>
            <w:r w:rsidRPr="009A62BF">
              <w:rPr>
                <w:sz w:val="24"/>
                <w:szCs w:val="24"/>
              </w:rPr>
              <w:t>1.1(g)</w:t>
            </w:r>
          </w:p>
        </w:tc>
        <w:tc>
          <w:tcPr>
            <w:tcW w:w="4493" w:type="dxa"/>
          </w:tcPr>
          <w:p w14:paraId="590AAFC1" w14:textId="77777777" w:rsidR="009A62BF" w:rsidRPr="009A62BF" w:rsidRDefault="009A62BF" w:rsidP="009A62BF">
            <w:pPr>
              <w:rPr>
                <w:sz w:val="24"/>
                <w:szCs w:val="24"/>
              </w:rPr>
            </w:pPr>
            <w:r w:rsidRPr="009A62BF">
              <w:rPr>
                <w:sz w:val="24"/>
                <w:szCs w:val="24"/>
              </w:rPr>
              <w:t>Are you a Small, Medium or Micro Enterprise (SME)?</w:t>
            </w:r>
          </w:p>
        </w:tc>
        <w:tc>
          <w:tcPr>
            <w:tcW w:w="2879" w:type="dxa"/>
          </w:tcPr>
          <w:p w14:paraId="0A055A88" w14:textId="77777777" w:rsidR="009A62BF" w:rsidRPr="009A62BF" w:rsidRDefault="009A62BF" w:rsidP="009A62BF">
            <w:pPr>
              <w:rPr>
                <w:sz w:val="24"/>
                <w:szCs w:val="24"/>
              </w:rPr>
            </w:pPr>
            <w:r w:rsidRPr="009A62BF">
              <w:rPr>
                <w:sz w:val="24"/>
                <w:szCs w:val="24"/>
              </w:rPr>
              <w:t>(Yes / No)</w:t>
            </w:r>
          </w:p>
        </w:tc>
      </w:tr>
    </w:tbl>
    <w:p w14:paraId="4D7B3486" w14:textId="77777777" w:rsidR="004B2F05" w:rsidRDefault="004B2F05" w:rsidP="009A62BF">
      <w:pPr>
        <w:spacing w:after="240" w:line="259" w:lineRule="auto"/>
        <w:rPr>
          <w:rFonts w:ascii="Arial" w:hAnsi="Arial"/>
          <w:color w:val="000000"/>
          <w:sz w:val="24"/>
          <w:szCs w:val="24"/>
        </w:rPr>
      </w:pPr>
    </w:p>
    <w:p w14:paraId="54863828" w14:textId="29E190C2"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 xml:space="preserve">Note: See EU definition of SME </w:t>
      </w:r>
      <w:hyperlink r:id="rId20" w:history="1">
        <w:r w:rsidRPr="009A62BF">
          <w:rPr>
            <w:rFonts w:ascii="Arial" w:hAnsi="Arial"/>
            <w:color w:val="0000FF"/>
            <w:sz w:val="24"/>
            <w:szCs w:val="24"/>
            <w:u w:val="single"/>
          </w:rPr>
          <w:t>https://ec.europa.eu/growth/smes/business-friendly-environment/sme-definition_en</w:t>
        </w:r>
      </w:hyperlink>
    </w:p>
    <w:p w14:paraId="6FF2B0D7" w14:textId="77777777" w:rsidR="004B2F05" w:rsidRDefault="004B2F05" w:rsidP="009A62BF">
      <w:pPr>
        <w:spacing w:after="240" w:line="259" w:lineRule="auto"/>
        <w:rPr>
          <w:rFonts w:ascii="Arial" w:hAnsi="Arial" w:cs="Arial"/>
          <w:b/>
          <w:color w:val="000000"/>
          <w:sz w:val="24"/>
          <w:szCs w:val="24"/>
        </w:rPr>
      </w:pPr>
    </w:p>
    <w:p w14:paraId="3C252CA0" w14:textId="0A9ACE8D" w:rsidR="009A62BF" w:rsidRPr="009A62BF" w:rsidRDefault="009A62BF" w:rsidP="009A62BF">
      <w:pPr>
        <w:spacing w:after="240" w:line="259" w:lineRule="auto"/>
        <w:rPr>
          <w:rFonts w:ascii="Arial" w:hAnsi="Arial" w:cs="Arial"/>
          <w:b/>
          <w:color w:val="000000"/>
          <w:sz w:val="24"/>
          <w:szCs w:val="24"/>
        </w:rPr>
      </w:pPr>
      <w:r w:rsidRPr="009A62BF">
        <w:rPr>
          <w:rFonts w:ascii="Arial" w:hAnsi="Arial" w:cs="Arial"/>
          <w:b/>
          <w:color w:val="000000"/>
          <w:sz w:val="24"/>
          <w:szCs w:val="24"/>
        </w:rPr>
        <w:t>Part 1.2 Contact details and declaration</w:t>
      </w:r>
    </w:p>
    <w:p w14:paraId="792DC4A6"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6BDDFBEE"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 xml:space="preserve">I declare that, upon request and without delay you will provide the certificates or documentary evidence referred to in this document. </w:t>
      </w:r>
    </w:p>
    <w:p w14:paraId="3E16BB65"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091FD4C2"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531B965" w14:textId="77777777" w:rsidR="009A62BF" w:rsidRPr="009A62BF" w:rsidRDefault="009A62BF" w:rsidP="009A62BF">
      <w:pPr>
        <w:spacing w:after="240" w:line="259" w:lineRule="auto"/>
        <w:rPr>
          <w:rFonts w:ascii="Arial" w:hAnsi="Arial"/>
          <w:color w:val="000000"/>
          <w:sz w:val="24"/>
          <w:szCs w:val="24"/>
        </w:rPr>
      </w:pPr>
      <w:r w:rsidRPr="009A62BF">
        <w:rPr>
          <w:rFonts w:ascii="Arial" w:hAnsi="Arial"/>
          <w:color w:val="000000"/>
          <w:sz w:val="24"/>
          <w:szCs w:val="24"/>
        </w:rPr>
        <w:t>I am aware of the consequences of serious misrepresentation.</w:t>
      </w:r>
    </w:p>
    <w:p w14:paraId="7FA223E4" w14:textId="77777777" w:rsidR="009A62BF" w:rsidRPr="009A62BF" w:rsidRDefault="009A62BF" w:rsidP="009A62BF">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1838"/>
        <w:gridCol w:w="3827"/>
        <w:gridCol w:w="3686"/>
      </w:tblGrid>
      <w:tr w:rsidR="009A62BF" w:rsidRPr="009A62BF" w14:paraId="14535993" w14:textId="77777777" w:rsidTr="004B2F05">
        <w:trPr>
          <w:cnfStyle w:val="100000000000" w:firstRow="1" w:lastRow="0" w:firstColumn="0" w:lastColumn="0" w:oddVBand="0" w:evenVBand="0" w:oddHBand="0" w:evenHBand="0" w:firstRowFirstColumn="0" w:firstRowLastColumn="0" w:lastRowFirstColumn="0" w:lastRowLastColumn="0"/>
        </w:trPr>
        <w:tc>
          <w:tcPr>
            <w:tcW w:w="1838" w:type="dxa"/>
            <w:shd w:val="clear" w:color="auto" w:fill="00B050"/>
          </w:tcPr>
          <w:p w14:paraId="0A47D79E" w14:textId="77777777" w:rsidR="009A62BF" w:rsidRPr="009A62BF" w:rsidRDefault="009A62BF" w:rsidP="009A62BF">
            <w:pPr>
              <w:rPr>
                <w:sz w:val="24"/>
                <w:szCs w:val="24"/>
              </w:rPr>
            </w:pPr>
            <w:r w:rsidRPr="009A62BF">
              <w:rPr>
                <w:sz w:val="24"/>
                <w:szCs w:val="24"/>
              </w:rPr>
              <w:lastRenderedPageBreak/>
              <w:t xml:space="preserve">Question no. </w:t>
            </w:r>
          </w:p>
        </w:tc>
        <w:tc>
          <w:tcPr>
            <w:tcW w:w="3827" w:type="dxa"/>
            <w:shd w:val="clear" w:color="auto" w:fill="00B050"/>
          </w:tcPr>
          <w:p w14:paraId="0127908F" w14:textId="77777777" w:rsidR="009A62BF" w:rsidRPr="009A62BF" w:rsidRDefault="009A62BF" w:rsidP="009A62BF">
            <w:pPr>
              <w:rPr>
                <w:sz w:val="24"/>
                <w:szCs w:val="24"/>
              </w:rPr>
            </w:pPr>
            <w:r w:rsidRPr="009A62BF">
              <w:rPr>
                <w:sz w:val="24"/>
                <w:szCs w:val="24"/>
              </w:rPr>
              <w:t>Question</w:t>
            </w:r>
          </w:p>
        </w:tc>
        <w:tc>
          <w:tcPr>
            <w:tcW w:w="3686" w:type="dxa"/>
            <w:shd w:val="clear" w:color="auto" w:fill="00B050"/>
          </w:tcPr>
          <w:p w14:paraId="65E16E5A" w14:textId="77777777" w:rsidR="009A62BF" w:rsidRPr="009A62BF" w:rsidRDefault="009A62BF" w:rsidP="009A62BF">
            <w:pPr>
              <w:rPr>
                <w:sz w:val="24"/>
                <w:szCs w:val="24"/>
              </w:rPr>
            </w:pPr>
            <w:r w:rsidRPr="009A62BF">
              <w:rPr>
                <w:sz w:val="24"/>
                <w:szCs w:val="24"/>
              </w:rPr>
              <w:t>Response</w:t>
            </w:r>
          </w:p>
        </w:tc>
      </w:tr>
      <w:tr w:rsidR="009A62BF" w:rsidRPr="009A62BF" w14:paraId="63AF3AC6" w14:textId="77777777" w:rsidTr="004B2F05">
        <w:trPr>
          <w:trHeight w:val="567"/>
        </w:trPr>
        <w:tc>
          <w:tcPr>
            <w:tcW w:w="1838" w:type="dxa"/>
          </w:tcPr>
          <w:p w14:paraId="5CA02A67" w14:textId="77777777" w:rsidR="009A62BF" w:rsidRPr="009A62BF" w:rsidRDefault="009A62BF" w:rsidP="009A62BF">
            <w:pPr>
              <w:rPr>
                <w:sz w:val="24"/>
                <w:szCs w:val="24"/>
              </w:rPr>
            </w:pPr>
            <w:r w:rsidRPr="009A62BF">
              <w:rPr>
                <w:sz w:val="24"/>
                <w:szCs w:val="24"/>
              </w:rPr>
              <w:t>1.2(a)</w:t>
            </w:r>
          </w:p>
        </w:tc>
        <w:tc>
          <w:tcPr>
            <w:tcW w:w="3827" w:type="dxa"/>
          </w:tcPr>
          <w:p w14:paraId="07878EA2" w14:textId="77777777" w:rsidR="009A62BF" w:rsidRPr="009A62BF" w:rsidRDefault="009A62BF" w:rsidP="009A62BF">
            <w:pPr>
              <w:rPr>
                <w:sz w:val="24"/>
                <w:szCs w:val="24"/>
              </w:rPr>
            </w:pPr>
            <w:r w:rsidRPr="009A62BF">
              <w:rPr>
                <w:sz w:val="24"/>
                <w:szCs w:val="24"/>
              </w:rPr>
              <w:t>Contact name</w:t>
            </w:r>
          </w:p>
        </w:tc>
        <w:tc>
          <w:tcPr>
            <w:tcW w:w="3686" w:type="dxa"/>
          </w:tcPr>
          <w:p w14:paraId="76778ED3" w14:textId="77777777" w:rsidR="009A62BF" w:rsidRPr="009A62BF" w:rsidRDefault="009A62BF" w:rsidP="009A62BF">
            <w:pPr>
              <w:rPr>
                <w:sz w:val="24"/>
                <w:szCs w:val="24"/>
              </w:rPr>
            </w:pPr>
          </w:p>
        </w:tc>
      </w:tr>
      <w:tr w:rsidR="009A62BF" w:rsidRPr="009A62BF" w14:paraId="23BDA90D" w14:textId="77777777" w:rsidTr="004B2F05">
        <w:trPr>
          <w:trHeight w:val="567"/>
        </w:trPr>
        <w:tc>
          <w:tcPr>
            <w:tcW w:w="1838" w:type="dxa"/>
          </w:tcPr>
          <w:p w14:paraId="546E9D2A" w14:textId="77777777" w:rsidR="009A62BF" w:rsidRPr="009A62BF" w:rsidRDefault="009A62BF" w:rsidP="009A62BF">
            <w:pPr>
              <w:rPr>
                <w:sz w:val="24"/>
                <w:szCs w:val="24"/>
              </w:rPr>
            </w:pPr>
            <w:r w:rsidRPr="009A62BF">
              <w:rPr>
                <w:sz w:val="24"/>
                <w:szCs w:val="24"/>
              </w:rPr>
              <w:t>1.2(b)</w:t>
            </w:r>
          </w:p>
        </w:tc>
        <w:tc>
          <w:tcPr>
            <w:tcW w:w="3827" w:type="dxa"/>
          </w:tcPr>
          <w:p w14:paraId="329028EE" w14:textId="77777777" w:rsidR="009A62BF" w:rsidRPr="009A62BF" w:rsidRDefault="009A62BF" w:rsidP="009A62BF">
            <w:pPr>
              <w:rPr>
                <w:sz w:val="24"/>
                <w:szCs w:val="24"/>
              </w:rPr>
            </w:pPr>
            <w:r w:rsidRPr="009A62BF">
              <w:rPr>
                <w:sz w:val="24"/>
                <w:szCs w:val="24"/>
              </w:rPr>
              <w:t>Name of organisation</w:t>
            </w:r>
          </w:p>
        </w:tc>
        <w:tc>
          <w:tcPr>
            <w:tcW w:w="3686" w:type="dxa"/>
          </w:tcPr>
          <w:p w14:paraId="5F7EEFAD" w14:textId="77777777" w:rsidR="009A62BF" w:rsidRPr="009A62BF" w:rsidRDefault="009A62BF" w:rsidP="009A62BF">
            <w:pPr>
              <w:rPr>
                <w:sz w:val="24"/>
                <w:szCs w:val="24"/>
              </w:rPr>
            </w:pPr>
          </w:p>
        </w:tc>
      </w:tr>
      <w:tr w:rsidR="009A62BF" w:rsidRPr="009A62BF" w14:paraId="73C10E07" w14:textId="77777777" w:rsidTr="004B2F05">
        <w:trPr>
          <w:trHeight w:val="567"/>
        </w:trPr>
        <w:tc>
          <w:tcPr>
            <w:tcW w:w="1838" w:type="dxa"/>
          </w:tcPr>
          <w:p w14:paraId="3E0B0C19" w14:textId="77777777" w:rsidR="009A62BF" w:rsidRPr="009A62BF" w:rsidRDefault="009A62BF" w:rsidP="009A62BF">
            <w:pPr>
              <w:rPr>
                <w:sz w:val="24"/>
                <w:szCs w:val="24"/>
              </w:rPr>
            </w:pPr>
            <w:r w:rsidRPr="009A62BF">
              <w:rPr>
                <w:sz w:val="24"/>
                <w:szCs w:val="24"/>
              </w:rPr>
              <w:t>1.2(c)</w:t>
            </w:r>
          </w:p>
        </w:tc>
        <w:tc>
          <w:tcPr>
            <w:tcW w:w="3827" w:type="dxa"/>
          </w:tcPr>
          <w:p w14:paraId="48DBF3A6" w14:textId="77777777" w:rsidR="009A62BF" w:rsidRPr="009A62BF" w:rsidRDefault="009A62BF" w:rsidP="009A62BF">
            <w:pPr>
              <w:rPr>
                <w:sz w:val="24"/>
                <w:szCs w:val="24"/>
              </w:rPr>
            </w:pPr>
            <w:r w:rsidRPr="009A62BF">
              <w:rPr>
                <w:sz w:val="24"/>
                <w:szCs w:val="24"/>
              </w:rPr>
              <w:t>Role in organisation</w:t>
            </w:r>
          </w:p>
        </w:tc>
        <w:tc>
          <w:tcPr>
            <w:tcW w:w="3686" w:type="dxa"/>
          </w:tcPr>
          <w:p w14:paraId="391EF59B" w14:textId="77777777" w:rsidR="009A62BF" w:rsidRPr="009A62BF" w:rsidRDefault="009A62BF" w:rsidP="009A62BF">
            <w:pPr>
              <w:rPr>
                <w:sz w:val="24"/>
                <w:szCs w:val="24"/>
              </w:rPr>
            </w:pPr>
          </w:p>
        </w:tc>
      </w:tr>
      <w:tr w:rsidR="009A62BF" w:rsidRPr="009A62BF" w14:paraId="10CF5A8F" w14:textId="77777777" w:rsidTr="004B2F05">
        <w:trPr>
          <w:trHeight w:val="567"/>
        </w:trPr>
        <w:tc>
          <w:tcPr>
            <w:tcW w:w="1838" w:type="dxa"/>
          </w:tcPr>
          <w:p w14:paraId="504410C3" w14:textId="77777777" w:rsidR="009A62BF" w:rsidRPr="009A62BF" w:rsidRDefault="009A62BF" w:rsidP="009A62BF">
            <w:pPr>
              <w:rPr>
                <w:sz w:val="24"/>
                <w:szCs w:val="24"/>
              </w:rPr>
            </w:pPr>
            <w:r w:rsidRPr="009A62BF">
              <w:rPr>
                <w:sz w:val="24"/>
                <w:szCs w:val="24"/>
              </w:rPr>
              <w:t>1.2(d)</w:t>
            </w:r>
          </w:p>
        </w:tc>
        <w:tc>
          <w:tcPr>
            <w:tcW w:w="3827" w:type="dxa"/>
          </w:tcPr>
          <w:p w14:paraId="5E43EA2C" w14:textId="77777777" w:rsidR="009A62BF" w:rsidRPr="009A62BF" w:rsidRDefault="009A62BF" w:rsidP="009A62BF">
            <w:pPr>
              <w:rPr>
                <w:sz w:val="24"/>
                <w:szCs w:val="24"/>
              </w:rPr>
            </w:pPr>
            <w:r w:rsidRPr="009A62BF">
              <w:rPr>
                <w:sz w:val="24"/>
                <w:szCs w:val="24"/>
              </w:rPr>
              <w:t>Phone number</w:t>
            </w:r>
          </w:p>
        </w:tc>
        <w:tc>
          <w:tcPr>
            <w:tcW w:w="3686" w:type="dxa"/>
          </w:tcPr>
          <w:p w14:paraId="6E7B71F3" w14:textId="77777777" w:rsidR="009A62BF" w:rsidRPr="009A62BF" w:rsidRDefault="009A62BF" w:rsidP="009A62BF">
            <w:pPr>
              <w:rPr>
                <w:sz w:val="24"/>
                <w:szCs w:val="24"/>
              </w:rPr>
            </w:pPr>
          </w:p>
        </w:tc>
      </w:tr>
      <w:tr w:rsidR="009A62BF" w:rsidRPr="009A62BF" w14:paraId="0C6EEAF7" w14:textId="77777777" w:rsidTr="004B2F05">
        <w:trPr>
          <w:trHeight w:val="567"/>
        </w:trPr>
        <w:tc>
          <w:tcPr>
            <w:tcW w:w="1838" w:type="dxa"/>
          </w:tcPr>
          <w:p w14:paraId="7DD1ED59" w14:textId="77777777" w:rsidR="009A62BF" w:rsidRPr="009A62BF" w:rsidRDefault="009A62BF" w:rsidP="009A62BF">
            <w:pPr>
              <w:rPr>
                <w:sz w:val="24"/>
                <w:szCs w:val="24"/>
              </w:rPr>
            </w:pPr>
            <w:r w:rsidRPr="009A62BF">
              <w:rPr>
                <w:sz w:val="24"/>
                <w:szCs w:val="24"/>
              </w:rPr>
              <w:t>1.2(e)</w:t>
            </w:r>
          </w:p>
        </w:tc>
        <w:tc>
          <w:tcPr>
            <w:tcW w:w="3827" w:type="dxa"/>
          </w:tcPr>
          <w:p w14:paraId="798B6185" w14:textId="77777777" w:rsidR="009A62BF" w:rsidRPr="009A62BF" w:rsidRDefault="009A62BF" w:rsidP="009A62BF">
            <w:pPr>
              <w:rPr>
                <w:sz w:val="24"/>
                <w:szCs w:val="24"/>
              </w:rPr>
            </w:pPr>
            <w:r w:rsidRPr="009A62BF">
              <w:rPr>
                <w:sz w:val="24"/>
                <w:szCs w:val="24"/>
              </w:rPr>
              <w:t xml:space="preserve">E-mail address </w:t>
            </w:r>
          </w:p>
        </w:tc>
        <w:tc>
          <w:tcPr>
            <w:tcW w:w="3686" w:type="dxa"/>
          </w:tcPr>
          <w:p w14:paraId="7329249F" w14:textId="77777777" w:rsidR="009A62BF" w:rsidRPr="009A62BF" w:rsidRDefault="009A62BF" w:rsidP="009A62BF">
            <w:pPr>
              <w:rPr>
                <w:sz w:val="24"/>
                <w:szCs w:val="24"/>
              </w:rPr>
            </w:pPr>
          </w:p>
        </w:tc>
      </w:tr>
      <w:tr w:rsidR="009A62BF" w:rsidRPr="009A62BF" w14:paraId="15020751" w14:textId="77777777" w:rsidTr="004B2F05">
        <w:trPr>
          <w:trHeight w:val="567"/>
        </w:trPr>
        <w:tc>
          <w:tcPr>
            <w:tcW w:w="1838" w:type="dxa"/>
          </w:tcPr>
          <w:p w14:paraId="1638BB4F" w14:textId="77777777" w:rsidR="009A62BF" w:rsidRPr="009A62BF" w:rsidRDefault="009A62BF" w:rsidP="009A62BF">
            <w:pPr>
              <w:rPr>
                <w:sz w:val="24"/>
                <w:szCs w:val="24"/>
              </w:rPr>
            </w:pPr>
            <w:r w:rsidRPr="009A62BF">
              <w:rPr>
                <w:sz w:val="24"/>
                <w:szCs w:val="24"/>
              </w:rPr>
              <w:t>1.2(f)</w:t>
            </w:r>
          </w:p>
        </w:tc>
        <w:tc>
          <w:tcPr>
            <w:tcW w:w="3827" w:type="dxa"/>
          </w:tcPr>
          <w:p w14:paraId="1976744F" w14:textId="77777777" w:rsidR="009A62BF" w:rsidRPr="009A62BF" w:rsidRDefault="009A62BF" w:rsidP="009A62BF">
            <w:pPr>
              <w:rPr>
                <w:sz w:val="24"/>
                <w:szCs w:val="24"/>
              </w:rPr>
            </w:pPr>
            <w:r w:rsidRPr="009A62BF">
              <w:rPr>
                <w:sz w:val="24"/>
                <w:szCs w:val="24"/>
              </w:rPr>
              <w:t>Postal address</w:t>
            </w:r>
          </w:p>
        </w:tc>
        <w:tc>
          <w:tcPr>
            <w:tcW w:w="3686" w:type="dxa"/>
          </w:tcPr>
          <w:p w14:paraId="7058AD6C" w14:textId="77777777" w:rsidR="009A62BF" w:rsidRPr="009A62BF" w:rsidRDefault="009A62BF" w:rsidP="009A62BF">
            <w:pPr>
              <w:rPr>
                <w:sz w:val="24"/>
                <w:szCs w:val="24"/>
              </w:rPr>
            </w:pPr>
          </w:p>
        </w:tc>
      </w:tr>
      <w:tr w:rsidR="009A62BF" w:rsidRPr="009A62BF" w14:paraId="7AF5A399" w14:textId="77777777" w:rsidTr="004B2F05">
        <w:trPr>
          <w:trHeight w:val="567"/>
        </w:trPr>
        <w:tc>
          <w:tcPr>
            <w:tcW w:w="1838" w:type="dxa"/>
          </w:tcPr>
          <w:p w14:paraId="09DF644E" w14:textId="77777777" w:rsidR="009A62BF" w:rsidRPr="009A62BF" w:rsidRDefault="009A62BF" w:rsidP="009A62BF">
            <w:pPr>
              <w:rPr>
                <w:sz w:val="24"/>
                <w:szCs w:val="24"/>
              </w:rPr>
            </w:pPr>
            <w:r w:rsidRPr="009A62BF">
              <w:rPr>
                <w:sz w:val="24"/>
                <w:szCs w:val="24"/>
              </w:rPr>
              <w:t>1.2(g)</w:t>
            </w:r>
          </w:p>
        </w:tc>
        <w:tc>
          <w:tcPr>
            <w:tcW w:w="3827" w:type="dxa"/>
          </w:tcPr>
          <w:p w14:paraId="5A17A873" w14:textId="77777777" w:rsidR="009A62BF" w:rsidRPr="009A62BF" w:rsidRDefault="009A62BF" w:rsidP="009A62BF">
            <w:pPr>
              <w:rPr>
                <w:sz w:val="24"/>
                <w:szCs w:val="24"/>
              </w:rPr>
            </w:pPr>
            <w:r w:rsidRPr="009A62BF">
              <w:rPr>
                <w:sz w:val="24"/>
                <w:szCs w:val="24"/>
              </w:rPr>
              <w:t>Signature (electronic is acceptable)</w:t>
            </w:r>
          </w:p>
        </w:tc>
        <w:tc>
          <w:tcPr>
            <w:tcW w:w="3686" w:type="dxa"/>
          </w:tcPr>
          <w:p w14:paraId="58A632BF" w14:textId="77777777" w:rsidR="009A62BF" w:rsidRPr="009A62BF" w:rsidRDefault="009A62BF" w:rsidP="009A62BF">
            <w:pPr>
              <w:rPr>
                <w:sz w:val="24"/>
                <w:szCs w:val="24"/>
              </w:rPr>
            </w:pPr>
          </w:p>
        </w:tc>
      </w:tr>
      <w:tr w:rsidR="009A62BF" w:rsidRPr="009A62BF" w14:paraId="5B3585C9" w14:textId="77777777" w:rsidTr="004B2F05">
        <w:trPr>
          <w:trHeight w:val="567"/>
        </w:trPr>
        <w:tc>
          <w:tcPr>
            <w:tcW w:w="1838" w:type="dxa"/>
          </w:tcPr>
          <w:p w14:paraId="3C921919" w14:textId="77777777" w:rsidR="009A62BF" w:rsidRPr="009A62BF" w:rsidRDefault="009A62BF" w:rsidP="009A62BF">
            <w:pPr>
              <w:rPr>
                <w:sz w:val="24"/>
                <w:szCs w:val="24"/>
              </w:rPr>
            </w:pPr>
            <w:r w:rsidRPr="009A62BF">
              <w:rPr>
                <w:sz w:val="24"/>
                <w:szCs w:val="24"/>
              </w:rPr>
              <w:t>1.2(h)</w:t>
            </w:r>
          </w:p>
        </w:tc>
        <w:tc>
          <w:tcPr>
            <w:tcW w:w="3827" w:type="dxa"/>
          </w:tcPr>
          <w:p w14:paraId="4BD998F1" w14:textId="77777777" w:rsidR="009A62BF" w:rsidRPr="009A62BF" w:rsidRDefault="009A62BF" w:rsidP="009A62BF">
            <w:pPr>
              <w:rPr>
                <w:sz w:val="24"/>
                <w:szCs w:val="24"/>
              </w:rPr>
            </w:pPr>
            <w:r w:rsidRPr="009A62BF">
              <w:rPr>
                <w:sz w:val="24"/>
                <w:szCs w:val="24"/>
              </w:rPr>
              <w:t>Date</w:t>
            </w:r>
          </w:p>
        </w:tc>
        <w:tc>
          <w:tcPr>
            <w:tcW w:w="3686" w:type="dxa"/>
          </w:tcPr>
          <w:p w14:paraId="75CD2C9D" w14:textId="77777777" w:rsidR="009A62BF" w:rsidRPr="009A62BF" w:rsidRDefault="009A62BF" w:rsidP="009A62BF">
            <w:pPr>
              <w:rPr>
                <w:sz w:val="24"/>
                <w:szCs w:val="24"/>
              </w:rPr>
            </w:pPr>
          </w:p>
        </w:tc>
      </w:tr>
    </w:tbl>
    <w:p w14:paraId="2F5A4883" w14:textId="77777777" w:rsidR="009A62BF" w:rsidRPr="009A62BF" w:rsidRDefault="009A62BF" w:rsidP="009A62BF">
      <w:pPr>
        <w:spacing w:after="240" w:line="259" w:lineRule="auto"/>
        <w:rPr>
          <w:rFonts w:ascii="Arial" w:hAnsi="Arial"/>
          <w:color w:val="000000"/>
          <w:sz w:val="24"/>
          <w:szCs w:val="24"/>
        </w:rPr>
      </w:pPr>
    </w:p>
    <w:p w14:paraId="359C90EC" w14:textId="77777777" w:rsidR="009A62BF" w:rsidRPr="009A62BF" w:rsidRDefault="009A62BF" w:rsidP="009A62BF">
      <w:pPr>
        <w:spacing w:after="240" w:line="276" w:lineRule="auto"/>
        <w:rPr>
          <w:rFonts w:ascii="Arial" w:hAnsi="Arial"/>
          <w:b/>
          <w:color w:val="000000"/>
          <w:sz w:val="26"/>
          <w:szCs w:val="26"/>
        </w:rPr>
      </w:pPr>
      <w:r w:rsidRPr="009A62BF">
        <w:rPr>
          <w:rFonts w:ascii="Arial" w:hAnsi="Arial"/>
          <w:b/>
          <w:color w:val="000000"/>
          <w:sz w:val="26"/>
          <w:szCs w:val="26"/>
        </w:rPr>
        <w:t>Part 2 Exclusion Grounds</w:t>
      </w:r>
    </w:p>
    <w:p w14:paraId="52708493" w14:textId="77777777" w:rsidR="009A62BF" w:rsidRPr="009A62BF" w:rsidRDefault="009A62BF" w:rsidP="009A62BF">
      <w:pPr>
        <w:spacing w:after="240" w:line="259" w:lineRule="auto"/>
        <w:rPr>
          <w:rFonts w:ascii="Arial" w:hAnsi="Arial" w:cs="Arial"/>
          <w:b/>
          <w:color w:val="000000"/>
          <w:sz w:val="24"/>
          <w:szCs w:val="24"/>
        </w:rPr>
      </w:pPr>
      <w:r w:rsidRPr="009A62BF">
        <w:rPr>
          <w:rFonts w:ascii="Arial" w:hAnsi="Arial" w:cs="Arial"/>
          <w:b/>
          <w:color w:val="000000"/>
          <w:sz w:val="24"/>
          <w:szCs w:val="24"/>
        </w:rPr>
        <w:t>Part 2.1 Grounds for mandatory exclusion</w:t>
      </w:r>
    </w:p>
    <w:tbl>
      <w:tblPr>
        <w:tblStyle w:val="Table1"/>
        <w:tblW w:w="0" w:type="auto"/>
        <w:tblLook w:val="04A0" w:firstRow="1" w:lastRow="0" w:firstColumn="1" w:lastColumn="0" w:noHBand="0" w:noVBand="1"/>
      </w:tblPr>
      <w:tblGrid>
        <w:gridCol w:w="1696"/>
        <w:gridCol w:w="4640"/>
        <w:gridCol w:w="2879"/>
      </w:tblGrid>
      <w:tr w:rsidR="009A62BF" w:rsidRPr="009A62BF" w14:paraId="2F7D7BF3" w14:textId="77777777" w:rsidTr="1BD0EB50">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419AE93F" w14:textId="77777777" w:rsidR="009A62BF" w:rsidRPr="009A62BF" w:rsidRDefault="009A62BF" w:rsidP="009A62BF">
            <w:pPr>
              <w:rPr>
                <w:sz w:val="24"/>
                <w:szCs w:val="24"/>
              </w:rPr>
            </w:pPr>
            <w:r w:rsidRPr="009A62BF">
              <w:rPr>
                <w:sz w:val="24"/>
                <w:szCs w:val="24"/>
              </w:rPr>
              <w:t xml:space="preserve">Question no. </w:t>
            </w:r>
          </w:p>
        </w:tc>
        <w:tc>
          <w:tcPr>
            <w:tcW w:w="4640" w:type="dxa"/>
            <w:shd w:val="clear" w:color="auto" w:fill="00B050"/>
          </w:tcPr>
          <w:p w14:paraId="6EF2FAAA" w14:textId="77777777" w:rsidR="009A62BF" w:rsidRPr="009A62BF" w:rsidRDefault="009A62BF" w:rsidP="009A62BF">
            <w:pPr>
              <w:rPr>
                <w:sz w:val="24"/>
                <w:szCs w:val="24"/>
              </w:rPr>
            </w:pPr>
            <w:r w:rsidRPr="009A62BF">
              <w:rPr>
                <w:sz w:val="24"/>
                <w:szCs w:val="24"/>
              </w:rPr>
              <w:t>Question</w:t>
            </w:r>
          </w:p>
        </w:tc>
        <w:tc>
          <w:tcPr>
            <w:tcW w:w="2879" w:type="dxa"/>
            <w:shd w:val="clear" w:color="auto" w:fill="00B050"/>
          </w:tcPr>
          <w:p w14:paraId="7A87315B" w14:textId="77777777" w:rsidR="009A62BF" w:rsidRPr="009A62BF" w:rsidRDefault="009A62BF" w:rsidP="009A62BF">
            <w:pPr>
              <w:rPr>
                <w:sz w:val="24"/>
                <w:szCs w:val="24"/>
              </w:rPr>
            </w:pPr>
            <w:r w:rsidRPr="009A62BF">
              <w:rPr>
                <w:sz w:val="24"/>
                <w:szCs w:val="24"/>
              </w:rPr>
              <w:t>Response</w:t>
            </w:r>
          </w:p>
        </w:tc>
      </w:tr>
      <w:tr w:rsidR="009A62BF" w:rsidRPr="009A62BF" w14:paraId="5F550E94" w14:textId="77777777" w:rsidTr="1BD0EB50">
        <w:tc>
          <w:tcPr>
            <w:tcW w:w="1696" w:type="dxa"/>
          </w:tcPr>
          <w:p w14:paraId="7C08F7E9" w14:textId="77777777" w:rsidR="009A62BF" w:rsidRPr="009A62BF" w:rsidRDefault="009A62BF" w:rsidP="009A62BF">
            <w:pPr>
              <w:rPr>
                <w:sz w:val="24"/>
                <w:szCs w:val="24"/>
              </w:rPr>
            </w:pPr>
            <w:r w:rsidRPr="009A62BF">
              <w:rPr>
                <w:sz w:val="24"/>
                <w:szCs w:val="24"/>
              </w:rPr>
              <w:t>2.1(a)</w:t>
            </w:r>
          </w:p>
        </w:tc>
        <w:tc>
          <w:tcPr>
            <w:tcW w:w="7519" w:type="dxa"/>
            <w:gridSpan w:val="2"/>
          </w:tcPr>
          <w:p w14:paraId="7F1B8F4A" w14:textId="77777777" w:rsidR="009A62BF" w:rsidRPr="009A62BF" w:rsidRDefault="009A62BF" w:rsidP="009A62BF">
            <w:pPr>
              <w:rPr>
                <w:sz w:val="24"/>
                <w:szCs w:val="24"/>
              </w:rPr>
            </w:pPr>
            <w:r w:rsidRPr="009A62BF">
              <w:rPr>
                <w:sz w:val="24"/>
                <w:szCs w:val="24"/>
              </w:rPr>
              <w:t xml:space="preserve">Please indicate if, within the past five years you, your organisation or any other person who has powers of representation, decision or control in the organisation been convicted </w:t>
            </w:r>
            <w:r w:rsidRPr="009A62BF">
              <w:rPr>
                <w:sz w:val="24"/>
                <w:szCs w:val="24"/>
                <w:highlight w:val="white"/>
              </w:rPr>
              <w:t xml:space="preserve">anywhere in the world </w:t>
            </w:r>
            <w:r w:rsidRPr="009A62BF">
              <w:rPr>
                <w:sz w:val="24"/>
                <w:szCs w:val="24"/>
              </w:rPr>
              <w:t>of any of the offences within the summary below.</w:t>
            </w:r>
          </w:p>
        </w:tc>
      </w:tr>
      <w:tr w:rsidR="009A62BF" w:rsidRPr="009A62BF" w14:paraId="020AF922" w14:textId="77777777" w:rsidTr="1BD0EB50">
        <w:tc>
          <w:tcPr>
            <w:tcW w:w="1696" w:type="dxa"/>
          </w:tcPr>
          <w:p w14:paraId="5D1D37FA" w14:textId="77777777" w:rsidR="009A62BF" w:rsidRPr="009A62BF" w:rsidRDefault="009A62BF" w:rsidP="009A62BF">
            <w:pPr>
              <w:rPr>
                <w:sz w:val="24"/>
                <w:szCs w:val="24"/>
              </w:rPr>
            </w:pPr>
          </w:p>
        </w:tc>
        <w:tc>
          <w:tcPr>
            <w:tcW w:w="4640" w:type="dxa"/>
          </w:tcPr>
          <w:p w14:paraId="44F96775" w14:textId="77777777" w:rsidR="009A62BF" w:rsidRPr="009A62BF" w:rsidRDefault="009A62BF" w:rsidP="009A62BF">
            <w:pPr>
              <w:rPr>
                <w:sz w:val="24"/>
                <w:szCs w:val="24"/>
              </w:rPr>
            </w:pPr>
            <w:r w:rsidRPr="44164787">
              <w:rPr>
                <w:sz w:val="24"/>
                <w:szCs w:val="24"/>
              </w:rPr>
              <w:t>Participation in a criminal organisation</w:t>
            </w:r>
            <w:bookmarkStart w:id="42" w:name="_Int_FMFl61fS"/>
            <w:r w:rsidRPr="44164787">
              <w:rPr>
                <w:sz w:val="24"/>
                <w:szCs w:val="24"/>
              </w:rPr>
              <w:t xml:space="preserve">.  </w:t>
            </w:r>
            <w:bookmarkEnd w:id="42"/>
          </w:p>
        </w:tc>
        <w:tc>
          <w:tcPr>
            <w:tcW w:w="2879" w:type="dxa"/>
          </w:tcPr>
          <w:p w14:paraId="2F02D416" w14:textId="77777777" w:rsidR="009A62BF" w:rsidRPr="009A62BF" w:rsidRDefault="009A62BF" w:rsidP="009A62BF">
            <w:pPr>
              <w:rPr>
                <w:sz w:val="24"/>
                <w:szCs w:val="24"/>
              </w:rPr>
            </w:pPr>
            <w:r w:rsidRPr="009A62BF">
              <w:rPr>
                <w:sz w:val="24"/>
                <w:szCs w:val="24"/>
              </w:rPr>
              <w:t>(Yes / No)</w:t>
            </w:r>
          </w:p>
          <w:p w14:paraId="1A8F2F01" w14:textId="77777777" w:rsidR="009A62BF" w:rsidRPr="009A62BF" w:rsidRDefault="009A62BF" w:rsidP="009A62BF">
            <w:pPr>
              <w:rPr>
                <w:sz w:val="24"/>
                <w:szCs w:val="24"/>
              </w:rPr>
            </w:pPr>
            <w:r w:rsidRPr="44164787">
              <w:rPr>
                <w:sz w:val="24"/>
                <w:szCs w:val="24"/>
              </w:rPr>
              <w:t xml:space="preserve">If </w:t>
            </w:r>
            <w:bookmarkStart w:id="43" w:name="_Int_UHIMB8jb"/>
            <w:proofErr w:type="gramStart"/>
            <w:r w:rsidRPr="44164787">
              <w:rPr>
                <w:sz w:val="24"/>
                <w:szCs w:val="24"/>
              </w:rPr>
              <w:t>yes</w:t>
            </w:r>
            <w:bookmarkEnd w:id="43"/>
            <w:proofErr w:type="gramEnd"/>
            <w:r w:rsidRPr="44164787">
              <w:rPr>
                <w:sz w:val="24"/>
                <w:szCs w:val="24"/>
              </w:rPr>
              <w:t xml:space="preserve"> please provide details at 2.1 (b)</w:t>
            </w:r>
          </w:p>
        </w:tc>
      </w:tr>
      <w:tr w:rsidR="009A62BF" w:rsidRPr="009A62BF" w14:paraId="787CF522" w14:textId="77777777" w:rsidTr="1BD0EB50">
        <w:tc>
          <w:tcPr>
            <w:tcW w:w="1696" w:type="dxa"/>
          </w:tcPr>
          <w:p w14:paraId="7A043091" w14:textId="77777777" w:rsidR="009A62BF" w:rsidRPr="009A62BF" w:rsidRDefault="009A62BF" w:rsidP="009A62BF">
            <w:pPr>
              <w:rPr>
                <w:sz w:val="24"/>
                <w:szCs w:val="24"/>
              </w:rPr>
            </w:pPr>
          </w:p>
        </w:tc>
        <w:tc>
          <w:tcPr>
            <w:tcW w:w="4640" w:type="dxa"/>
          </w:tcPr>
          <w:p w14:paraId="0DC812C2" w14:textId="77777777" w:rsidR="009A62BF" w:rsidRPr="009A62BF" w:rsidRDefault="009A62BF" w:rsidP="009A62BF">
            <w:pPr>
              <w:rPr>
                <w:sz w:val="24"/>
                <w:szCs w:val="24"/>
              </w:rPr>
            </w:pPr>
            <w:r w:rsidRPr="44164787">
              <w:rPr>
                <w:sz w:val="24"/>
                <w:szCs w:val="24"/>
              </w:rPr>
              <w:t>Corruption</w:t>
            </w:r>
            <w:bookmarkStart w:id="44" w:name="_Int_lHttClxK"/>
            <w:r w:rsidRPr="44164787">
              <w:rPr>
                <w:sz w:val="24"/>
                <w:szCs w:val="24"/>
              </w:rPr>
              <w:t xml:space="preserve">.  </w:t>
            </w:r>
            <w:bookmarkEnd w:id="44"/>
          </w:p>
        </w:tc>
        <w:tc>
          <w:tcPr>
            <w:tcW w:w="2879" w:type="dxa"/>
          </w:tcPr>
          <w:p w14:paraId="4F844C0E" w14:textId="77777777" w:rsidR="009A62BF" w:rsidRPr="009A62BF" w:rsidRDefault="009A62BF" w:rsidP="009A62BF">
            <w:pPr>
              <w:rPr>
                <w:sz w:val="24"/>
                <w:szCs w:val="24"/>
              </w:rPr>
            </w:pPr>
            <w:r w:rsidRPr="009A62BF">
              <w:rPr>
                <w:sz w:val="24"/>
                <w:szCs w:val="24"/>
              </w:rPr>
              <w:t>((Yes / No)</w:t>
            </w:r>
          </w:p>
          <w:p w14:paraId="21669C0A" w14:textId="77777777" w:rsidR="009A62BF" w:rsidRPr="009A62BF" w:rsidRDefault="009A62BF" w:rsidP="009A62BF">
            <w:pPr>
              <w:rPr>
                <w:sz w:val="24"/>
                <w:szCs w:val="24"/>
              </w:rPr>
            </w:pPr>
            <w:r w:rsidRPr="44164787">
              <w:rPr>
                <w:sz w:val="24"/>
                <w:szCs w:val="24"/>
              </w:rPr>
              <w:t xml:space="preserve">If </w:t>
            </w:r>
            <w:bookmarkStart w:id="45" w:name="_Int_gtc47YU8"/>
            <w:proofErr w:type="gramStart"/>
            <w:r w:rsidRPr="44164787">
              <w:rPr>
                <w:sz w:val="24"/>
                <w:szCs w:val="24"/>
              </w:rPr>
              <w:t>yes</w:t>
            </w:r>
            <w:bookmarkEnd w:id="45"/>
            <w:proofErr w:type="gramEnd"/>
            <w:r w:rsidRPr="44164787">
              <w:rPr>
                <w:sz w:val="24"/>
                <w:szCs w:val="24"/>
              </w:rPr>
              <w:t xml:space="preserve"> please provide details at 2.1 (b)</w:t>
            </w:r>
          </w:p>
        </w:tc>
      </w:tr>
      <w:tr w:rsidR="009A62BF" w:rsidRPr="009A62BF" w14:paraId="718E524F" w14:textId="77777777" w:rsidTr="1BD0EB50">
        <w:tc>
          <w:tcPr>
            <w:tcW w:w="1696" w:type="dxa"/>
          </w:tcPr>
          <w:p w14:paraId="6CD520D2" w14:textId="77777777" w:rsidR="009A62BF" w:rsidRPr="009A62BF" w:rsidRDefault="009A62BF" w:rsidP="009A62BF">
            <w:pPr>
              <w:rPr>
                <w:sz w:val="24"/>
                <w:szCs w:val="24"/>
              </w:rPr>
            </w:pPr>
          </w:p>
        </w:tc>
        <w:tc>
          <w:tcPr>
            <w:tcW w:w="4640" w:type="dxa"/>
          </w:tcPr>
          <w:p w14:paraId="475901B7" w14:textId="77777777" w:rsidR="009A62BF" w:rsidRPr="009A62BF" w:rsidRDefault="009A62BF" w:rsidP="009A62BF">
            <w:pPr>
              <w:rPr>
                <w:sz w:val="24"/>
                <w:szCs w:val="24"/>
              </w:rPr>
            </w:pPr>
            <w:r w:rsidRPr="009A62BF">
              <w:rPr>
                <w:sz w:val="24"/>
                <w:szCs w:val="24"/>
              </w:rPr>
              <w:t xml:space="preserve">Fraud. </w:t>
            </w:r>
          </w:p>
        </w:tc>
        <w:tc>
          <w:tcPr>
            <w:tcW w:w="2879" w:type="dxa"/>
          </w:tcPr>
          <w:p w14:paraId="3CA392D6" w14:textId="77777777" w:rsidR="009A62BF" w:rsidRPr="009A62BF" w:rsidRDefault="009A62BF" w:rsidP="009A62BF">
            <w:pPr>
              <w:rPr>
                <w:sz w:val="24"/>
                <w:szCs w:val="24"/>
              </w:rPr>
            </w:pPr>
            <w:r w:rsidRPr="009A62BF">
              <w:rPr>
                <w:sz w:val="24"/>
                <w:szCs w:val="24"/>
              </w:rPr>
              <w:t>(Yes / No)</w:t>
            </w:r>
          </w:p>
          <w:p w14:paraId="6A44EEE9" w14:textId="77777777" w:rsidR="009A62BF" w:rsidRPr="009A62BF" w:rsidRDefault="009A62BF" w:rsidP="009A62BF">
            <w:pPr>
              <w:rPr>
                <w:sz w:val="24"/>
                <w:szCs w:val="24"/>
              </w:rPr>
            </w:pPr>
            <w:r w:rsidRPr="44164787">
              <w:rPr>
                <w:sz w:val="24"/>
                <w:szCs w:val="24"/>
              </w:rPr>
              <w:t xml:space="preserve">If </w:t>
            </w:r>
            <w:bookmarkStart w:id="46" w:name="_Int_dlLL82wR"/>
            <w:proofErr w:type="gramStart"/>
            <w:r w:rsidRPr="44164787">
              <w:rPr>
                <w:sz w:val="24"/>
                <w:szCs w:val="24"/>
              </w:rPr>
              <w:t>yes</w:t>
            </w:r>
            <w:bookmarkEnd w:id="46"/>
            <w:proofErr w:type="gramEnd"/>
            <w:r w:rsidRPr="44164787">
              <w:rPr>
                <w:sz w:val="24"/>
                <w:szCs w:val="24"/>
              </w:rPr>
              <w:t xml:space="preserve"> please provide details at 2.1 (b)</w:t>
            </w:r>
          </w:p>
        </w:tc>
      </w:tr>
      <w:tr w:rsidR="009A62BF" w:rsidRPr="009A62BF" w14:paraId="0A90AFF2" w14:textId="77777777" w:rsidTr="1BD0EB50">
        <w:tc>
          <w:tcPr>
            <w:tcW w:w="1696" w:type="dxa"/>
          </w:tcPr>
          <w:p w14:paraId="7BF88F97" w14:textId="77777777" w:rsidR="009A62BF" w:rsidRPr="009A62BF" w:rsidRDefault="009A62BF" w:rsidP="009A62BF">
            <w:pPr>
              <w:rPr>
                <w:sz w:val="24"/>
                <w:szCs w:val="24"/>
              </w:rPr>
            </w:pPr>
          </w:p>
        </w:tc>
        <w:tc>
          <w:tcPr>
            <w:tcW w:w="4640" w:type="dxa"/>
          </w:tcPr>
          <w:p w14:paraId="09A98D78" w14:textId="77777777" w:rsidR="009A62BF" w:rsidRPr="009A62BF" w:rsidRDefault="009A62BF" w:rsidP="009A62BF">
            <w:pPr>
              <w:rPr>
                <w:sz w:val="24"/>
                <w:szCs w:val="24"/>
              </w:rPr>
            </w:pPr>
            <w:r w:rsidRPr="009A62BF">
              <w:rPr>
                <w:sz w:val="24"/>
                <w:szCs w:val="24"/>
              </w:rPr>
              <w:t>Terrorist offences or offences linked to terrorist activities</w:t>
            </w:r>
          </w:p>
        </w:tc>
        <w:tc>
          <w:tcPr>
            <w:tcW w:w="2879" w:type="dxa"/>
          </w:tcPr>
          <w:p w14:paraId="48A4E094" w14:textId="77777777" w:rsidR="009A62BF" w:rsidRPr="009A62BF" w:rsidRDefault="009A62BF" w:rsidP="009A62BF">
            <w:pPr>
              <w:rPr>
                <w:sz w:val="24"/>
                <w:szCs w:val="24"/>
              </w:rPr>
            </w:pPr>
            <w:r w:rsidRPr="009A62BF">
              <w:rPr>
                <w:sz w:val="24"/>
                <w:szCs w:val="24"/>
              </w:rPr>
              <w:t>(Yes / No)</w:t>
            </w:r>
          </w:p>
          <w:p w14:paraId="78485924" w14:textId="77777777" w:rsidR="009A62BF" w:rsidRPr="009A62BF" w:rsidRDefault="009A62BF" w:rsidP="009A62BF">
            <w:pPr>
              <w:rPr>
                <w:sz w:val="24"/>
                <w:szCs w:val="24"/>
              </w:rPr>
            </w:pPr>
            <w:r w:rsidRPr="44164787">
              <w:rPr>
                <w:sz w:val="24"/>
                <w:szCs w:val="24"/>
              </w:rPr>
              <w:t xml:space="preserve">If </w:t>
            </w:r>
            <w:bookmarkStart w:id="47" w:name="_Int_tkYGfbyN"/>
            <w:proofErr w:type="gramStart"/>
            <w:r w:rsidRPr="44164787">
              <w:rPr>
                <w:sz w:val="24"/>
                <w:szCs w:val="24"/>
              </w:rPr>
              <w:t>yes</w:t>
            </w:r>
            <w:bookmarkEnd w:id="47"/>
            <w:proofErr w:type="gramEnd"/>
            <w:r w:rsidRPr="44164787">
              <w:rPr>
                <w:sz w:val="24"/>
                <w:szCs w:val="24"/>
              </w:rPr>
              <w:t xml:space="preserve"> please provide details at 2.1 (b)</w:t>
            </w:r>
          </w:p>
        </w:tc>
      </w:tr>
      <w:tr w:rsidR="009A62BF" w:rsidRPr="009A62BF" w14:paraId="5298EFD0" w14:textId="77777777" w:rsidTr="1BD0EB50">
        <w:tc>
          <w:tcPr>
            <w:tcW w:w="1696" w:type="dxa"/>
          </w:tcPr>
          <w:p w14:paraId="6BBA7FBF" w14:textId="77777777" w:rsidR="009A62BF" w:rsidRPr="009A62BF" w:rsidRDefault="009A62BF" w:rsidP="009A62BF">
            <w:pPr>
              <w:rPr>
                <w:sz w:val="24"/>
                <w:szCs w:val="24"/>
              </w:rPr>
            </w:pPr>
          </w:p>
        </w:tc>
        <w:tc>
          <w:tcPr>
            <w:tcW w:w="4640" w:type="dxa"/>
          </w:tcPr>
          <w:p w14:paraId="6CC3C25D" w14:textId="77777777" w:rsidR="009A62BF" w:rsidRPr="009A62BF" w:rsidRDefault="009A62BF" w:rsidP="009A62BF">
            <w:pPr>
              <w:rPr>
                <w:sz w:val="24"/>
                <w:szCs w:val="24"/>
              </w:rPr>
            </w:pPr>
            <w:r w:rsidRPr="009A62BF">
              <w:rPr>
                <w:sz w:val="24"/>
                <w:szCs w:val="24"/>
              </w:rPr>
              <w:t>Money laundering or terrorist financing</w:t>
            </w:r>
          </w:p>
        </w:tc>
        <w:tc>
          <w:tcPr>
            <w:tcW w:w="2879" w:type="dxa"/>
          </w:tcPr>
          <w:p w14:paraId="2D044CEB" w14:textId="77777777" w:rsidR="009A62BF" w:rsidRPr="009A62BF" w:rsidRDefault="009A62BF" w:rsidP="009A62BF">
            <w:pPr>
              <w:rPr>
                <w:sz w:val="24"/>
                <w:szCs w:val="24"/>
              </w:rPr>
            </w:pPr>
            <w:r w:rsidRPr="009A62BF">
              <w:rPr>
                <w:sz w:val="24"/>
                <w:szCs w:val="24"/>
              </w:rPr>
              <w:t>(Yes / No)</w:t>
            </w:r>
          </w:p>
          <w:p w14:paraId="190792D7" w14:textId="77777777" w:rsidR="009A62BF" w:rsidRPr="009A62BF" w:rsidRDefault="009A62BF" w:rsidP="009A62BF">
            <w:pPr>
              <w:rPr>
                <w:sz w:val="24"/>
                <w:szCs w:val="24"/>
              </w:rPr>
            </w:pPr>
            <w:r w:rsidRPr="44164787">
              <w:rPr>
                <w:sz w:val="24"/>
                <w:szCs w:val="24"/>
              </w:rPr>
              <w:t xml:space="preserve">If </w:t>
            </w:r>
            <w:bookmarkStart w:id="48" w:name="_Int_Vb08JngR"/>
            <w:proofErr w:type="gramStart"/>
            <w:r w:rsidRPr="44164787">
              <w:rPr>
                <w:sz w:val="24"/>
                <w:szCs w:val="24"/>
              </w:rPr>
              <w:t>yes</w:t>
            </w:r>
            <w:bookmarkEnd w:id="48"/>
            <w:proofErr w:type="gramEnd"/>
            <w:r w:rsidRPr="44164787">
              <w:rPr>
                <w:sz w:val="24"/>
                <w:szCs w:val="24"/>
              </w:rPr>
              <w:t xml:space="preserve"> please provide details at 2.1 (b)</w:t>
            </w:r>
          </w:p>
        </w:tc>
      </w:tr>
      <w:tr w:rsidR="009A62BF" w:rsidRPr="009A62BF" w14:paraId="22D49C27" w14:textId="77777777" w:rsidTr="1BD0EB50">
        <w:tc>
          <w:tcPr>
            <w:tcW w:w="1696" w:type="dxa"/>
          </w:tcPr>
          <w:p w14:paraId="5034D0C2" w14:textId="77777777" w:rsidR="009A62BF" w:rsidRPr="009A62BF" w:rsidRDefault="009A62BF" w:rsidP="009A62BF">
            <w:pPr>
              <w:rPr>
                <w:sz w:val="24"/>
                <w:szCs w:val="24"/>
              </w:rPr>
            </w:pPr>
          </w:p>
        </w:tc>
        <w:tc>
          <w:tcPr>
            <w:tcW w:w="4640" w:type="dxa"/>
          </w:tcPr>
          <w:p w14:paraId="15398649" w14:textId="77777777" w:rsidR="009A62BF" w:rsidRPr="009A62BF" w:rsidRDefault="009A62BF" w:rsidP="009A62BF">
            <w:pPr>
              <w:rPr>
                <w:sz w:val="24"/>
                <w:szCs w:val="24"/>
              </w:rPr>
            </w:pPr>
            <w:r w:rsidRPr="009A62BF">
              <w:rPr>
                <w:sz w:val="24"/>
                <w:szCs w:val="24"/>
              </w:rPr>
              <w:t>Child labour and other forms of trafficking in human beings</w:t>
            </w:r>
          </w:p>
        </w:tc>
        <w:tc>
          <w:tcPr>
            <w:tcW w:w="2879" w:type="dxa"/>
          </w:tcPr>
          <w:p w14:paraId="5AE14FE5" w14:textId="77777777" w:rsidR="009A62BF" w:rsidRPr="009A62BF" w:rsidRDefault="009A62BF" w:rsidP="009A62BF">
            <w:pPr>
              <w:rPr>
                <w:sz w:val="24"/>
                <w:szCs w:val="24"/>
              </w:rPr>
            </w:pPr>
            <w:r w:rsidRPr="009A62BF">
              <w:rPr>
                <w:sz w:val="24"/>
                <w:szCs w:val="24"/>
              </w:rPr>
              <w:t>(Yes / No)</w:t>
            </w:r>
          </w:p>
          <w:p w14:paraId="10C2F8EF" w14:textId="77777777" w:rsidR="009A62BF" w:rsidRPr="009A62BF" w:rsidRDefault="009A62BF" w:rsidP="009A62BF">
            <w:pPr>
              <w:rPr>
                <w:sz w:val="24"/>
                <w:szCs w:val="24"/>
              </w:rPr>
            </w:pPr>
            <w:r w:rsidRPr="44164787">
              <w:rPr>
                <w:sz w:val="24"/>
                <w:szCs w:val="24"/>
              </w:rPr>
              <w:t xml:space="preserve">If </w:t>
            </w:r>
            <w:bookmarkStart w:id="49" w:name="_Int_dVhDOQqW"/>
            <w:proofErr w:type="gramStart"/>
            <w:r w:rsidRPr="44164787">
              <w:rPr>
                <w:sz w:val="24"/>
                <w:szCs w:val="24"/>
              </w:rPr>
              <w:t>yes</w:t>
            </w:r>
            <w:bookmarkEnd w:id="49"/>
            <w:proofErr w:type="gramEnd"/>
            <w:r w:rsidRPr="44164787">
              <w:rPr>
                <w:sz w:val="24"/>
                <w:szCs w:val="24"/>
              </w:rPr>
              <w:t xml:space="preserve"> please provide details at 2.1 (b)</w:t>
            </w:r>
          </w:p>
        </w:tc>
      </w:tr>
      <w:tr w:rsidR="009A62BF" w:rsidRPr="009A62BF" w14:paraId="295D0F16" w14:textId="77777777" w:rsidTr="1BD0EB50">
        <w:tc>
          <w:tcPr>
            <w:tcW w:w="1696" w:type="dxa"/>
          </w:tcPr>
          <w:p w14:paraId="517747E7" w14:textId="77777777" w:rsidR="009A62BF" w:rsidRPr="009A62BF" w:rsidRDefault="009A62BF" w:rsidP="009A62BF">
            <w:pPr>
              <w:rPr>
                <w:sz w:val="24"/>
                <w:szCs w:val="24"/>
              </w:rPr>
            </w:pPr>
            <w:r w:rsidRPr="009A62BF">
              <w:rPr>
                <w:sz w:val="24"/>
                <w:szCs w:val="24"/>
              </w:rPr>
              <w:t>2.1(b)</w:t>
            </w:r>
          </w:p>
        </w:tc>
        <w:tc>
          <w:tcPr>
            <w:tcW w:w="4640" w:type="dxa"/>
          </w:tcPr>
          <w:p w14:paraId="680E4A8C" w14:textId="77777777" w:rsidR="009A62BF" w:rsidRPr="009A62BF" w:rsidRDefault="009A62BF" w:rsidP="009A62BF">
            <w:pPr>
              <w:rPr>
                <w:sz w:val="24"/>
                <w:szCs w:val="24"/>
              </w:rPr>
            </w:pPr>
            <w:r w:rsidRPr="009A62BF">
              <w:rPr>
                <w:sz w:val="24"/>
                <w:szCs w:val="24"/>
              </w:rPr>
              <w:t>If you have answered yes to question 2.1(a), please provide further details.</w:t>
            </w:r>
          </w:p>
          <w:p w14:paraId="074ED0B4" w14:textId="77777777" w:rsidR="009A62BF" w:rsidRPr="009A62BF" w:rsidRDefault="009A62BF" w:rsidP="009A62BF">
            <w:pPr>
              <w:rPr>
                <w:sz w:val="24"/>
                <w:szCs w:val="24"/>
              </w:rPr>
            </w:pPr>
          </w:p>
          <w:p w14:paraId="75A935D2" w14:textId="77777777" w:rsidR="009A62BF" w:rsidRPr="009A62BF" w:rsidRDefault="009A62BF" w:rsidP="009A62BF">
            <w:pPr>
              <w:rPr>
                <w:sz w:val="24"/>
                <w:szCs w:val="24"/>
              </w:rPr>
            </w:pPr>
            <w:r w:rsidRPr="009A62BF">
              <w:rPr>
                <w:sz w:val="24"/>
                <w:szCs w:val="24"/>
              </w:rPr>
              <w:lastRenderedPageBreak/>
              <w:t>Date of conviction, specify which of the grounds listed the conviction was for, and the reasons for conviction.</w:t>
            </w:r>
          </w:p>
          <w:p w14:paraId="7782AE79" w14:textId="77777777" w:rsidR="009A62BF" w:rsidRPr="009A62BF" w:rsidRDefault="009A62BF" w:rsidP="009A62BF">
            <w:pPr>
              <w:rPr>
                <w:sz w:val="24"/>
                <w:szCs w:val="24"/>
              </w:rPr>
            </w:pPr>
          </w:p>
          <w:p w14:paraId="6B6C5B74" w14:textId="77777777" w:rsidR="009A62BF" w:rsidRPr="009A62BF" w:rsidRDefault="009A62BF" w:rsidP="009A62BF">
            <w:pPr>
              <w:rPr>
                <w:sz w:val="24"/>
                <w:szCs w:val="24"/>
              </w:rPr>
            </w:pPr>
            <w:r w:rsidRPr="009A62BF">
              <w:rPr>
                <w:sz w:val="24"/>
                <w:szCs w:val="24"/>
              </w:rPr>
              <w:t>Identity of who has been convicted</w:t>
            </w:r>
          </w:p>
          <w:p w14:paraId="36FD68F4" w14:textId="0F7A4F87" w:rsidR="009A62BF" w:rsidRPr="009A62BF" w:rsidRDefault="009A62BF" w:rsidP="009A62BF">
            <w:pPr>
              <w:rPr>
                <w:sz w:val="24"/>
                <w:szCs w:val="24"/>
              </w:rPr>
            </w:pPr>
            <w:r w:rsidRPr="1BD0EB50">
              <w:rPr>
                <w:sz w:val="24"/>
                <w:szCs w:val="24"/>
              </w:rPr>
              <w:t xml:space="preserve">If the relevant documentation is available </w:t>
            </w:r>
            <w:bookmarkStart w:id="50" w:name="_Int_I1qQvJnm"/>
            <w:proofErr w:type="gramStart"/>
            <w:r w:rsidRPr="1BD0EB50">
              <w:rPr>
                <w:sz w:val="24"/>
                <w:szCs w:val="24"/>
              </w:rPr>
              <w:t>electronically</w:t>
            </w:r>
            <w:bookmarkEnd w:id="50"/>
            <w:proofErr w:type="gramEnd"/>
            <w:r w:rsidRPr="1BD0EB50">
              <w:rPr>
                <w:sz w:val="24"/>
                <w:szCs w:val="24"/>
              </w:rPr>
              <w:t xml:space="preserve"> please provide the web address, issuing authority, precise reference of the documents.</w:t>
            </w:r>
          </w:p>
        </w:tc>
        <w:tc>
          <w:tcPr>
            <w:tcW w:w="2879" w:type="dxa"/>
          </w:tcPr>
          <w:p w14:paraId="32B01D33" w14:textId="77777777" w:rsidR="009A62BF" w:rsidRPr="009A62BF" w:rsidRDefault="009A62BF" w:rsidP="009A62BF">
            <w:pPr>
              <w:rPr>
                <w:sz w:val="24"/>
                <w:szCs w:val="24"/>
              </w:rPr>
            </w:pPr>
          </w:p>
        </w:tc>
      </w:tr>
      <w:tr w:rsidR="009A62BF" w:rsidRPr="009A62BF" w14:paraId="7AEDBA63" w14:textId="77777777" w:rsidTr="1BD0EB50">
        <w:tc>
          <w:tcPr>
            <w:tcW w:w="1696" w:type="dxa"/>
          </w:tcPr>
          <w:p w14:paraId="7218857F" w14:textId="77777777" w:rsidR="009A62BF" w:rsidRPr="009A62BF" w:rsidRDefault="009A62BF" w:rsidP="009A62BF">
            <w:pPr>
              <w:rPr>
                <w:sz w:val="24"/>
                <w:szCs w:val="24"/>
              </w:rPr>
            </w:pPr>
            <w:r w:rsidRPr="009A62BF">
              <w:rPr>
                <w:sz w:val="24"/>
                <w:szCs w:val="24"/>
              </w:rPr>
              <w:t>2.1 (c)</w:t>
            </w:r>
          </w:p>
        </w:tc>
        <w:tc>
          <w:tcPr>
            <w:tcW w:w="4640" w:type="dxa"/>
          </w:tcPr>
          <w:p w14:paraId="31C6566B" w14:textId="77777777" w:rsidR="009A62BF" w:rsidRPr="009A62BF" w:rsidRDefault="009A62BF" w:rsidP="009A62BF">
            <w:pPr>
              <w:rPr>
                <w:sz w:val="24"/>
                <w:szCs w:val="24"/>
              </w:rPr>
            </w:pPr>
            <w:r w:rsidRPr="009A62BF">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20EE1553" w14:textId="77777777" w:rsidR="009A62BF" w:rsidRPr="009A62BF" w:rsidRDefault="009A62BF" w:rsidP="009A62BF">
            <w:pPr>
              <w:rPr>
                <w:sz w:val="24"/>
                <w:szCs w:val="24"/>
              </w:rPr>
            </w:pPr>
            <w:r w:rsidRPr="009A62BF">
              <w:rPr>
                <w:sz w:val="24"/>
                <w:szCs w:val="24"/>
              </w:rPr>
              <w:t>(Yes / No)</w:t>
            </w:r>
          </w:p>
          <w:p w14:paraId="68B4CB72" w14:textId="77777777" w:rsidR="009A62BF" w:rsidRPr="009A62BF" w:rsidRDefault="009A62BF" w:rsidP="009A62BF">
            <w:pPr>
              <w:rPr>
                <w:sz w:val="24"/>
                <w:szCs w:val="24"/>
              </w:rPr>
            </w:pPr>
          </w:p>
        </w:tc>
      </w:tr>
      <w:tr w:rsidR="009A62BF" w:rsidRPr="009A62BF" w14:paraId="79425A05" w14:textId="77777777" w:rsidTr="1BD0EB50">
        <w:tc>
          <w:tcPr>
            <w:tcW w:w="1696" w:type="dxa"/>
          </w:tcPr>
          <w:p w14:paraId="0D147056" w14:textId="77777777" w:rsidR="009A62BF" w:rsidRPr="009A62BF" w:rsidRDefault="009A62BF" w:rsidP="009A62BF">
            <w:pPr>
              <w:rPr>
                <w:sz w:val="24"/>
                <w:szCs w:val="24"/>
              </w:rPr>
            </w:pPr>
            <w:r w:rsidRPr="009A62BF">
              <w:rPr>
                <w:sz w:val="24"/>
                <w:szCs w:val="24"/>
              </w:rPr>
              <w:t>2.1(d)</w:t>
            </w:r>
          </w:p>
        </w:tc>
        <w:tc>
          <w:tcPr>
            <w:tcW w:w="4640" w:type="dxa"/>
          </w:tcPr>
          <w:p w14:paraId="64265D32" w14:textId="77777777" w:rsidR="009A62BF" w:rsidRPr="009A62BF" w:rsidRDefault="009A62BF" w:rsidP="009A62BF">
            <w:pPr>
              <w:rPr>
                <w:sz w:val="24"/>
                <w:szCs w:val="24"/>
              </w:rPr>
            </w:pPr>
            <w:r w:rsidRPr="009A62BF">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ED22BB8" w14:textId="77777777" w:rsidR="009A62BF" w:rsidRPr="009A62BF" w:rsidRDefault="009A62BF" w:rsidP="009A62BF">
            <w:pPr>
              <w:rPr>
                <w:sz w:val="24"/>
                <w:szCs w:val="24"/>
              </w:rPr>
            </w:pPr>
            <w:r w:rsidRPr="009A62BF">
              <w:rPr>
                <w:sz w:val="24"/>
                <w:szCs w:val="24"/>
              </w:rPr>
              <w:t>(Yes / No)</w:t>
            </w:r>
          </w:p>
          <w:p w14:paraId="4FE4028A" w14:textId="77777777" w:rsidR="009A62BF" w:rsidRPr="009A62BF" w:rsidRDefault="009A62BF" w:rsidP="009A62BF">
            <w:pPr>
              <w:rPr>
                <w:sz w:val="24"/>
                <w:szCs w:val="24"/>
              </w:rPr>
            </w:pPr>
          </w:p>
        </w:tc>
      </w:tr>
      <w:tr w:rsidR="009A62BF" w:rsidRPr="009A62BF" w14:paraId="25A1E5E9" w14:textId="77777777" w:rsidTr="1BD0EB50">
        <w:tc>
          <w:tcPr>
            <w:tcW w:w="1696" w:type="dxa"/>
          </w:tcPr>
          <w:p w14:paraId="0184759F" w14:textId="77777777" w:rsidR="009A62BF" w:rsidRPr="009A62BF" w:rsidRDefault="009A62BF" w:rsidP="009A62BF">
            <w:pPr>
              <w:rPr>
                <w:sz w:val="24"/>
                <w:szCs w:val="24"/>
              </w:rPr>
            </w:pPr>
            <w:r w:rsidRPr="009A62BF">
              <w:rPr>
                <w:sz w:val="24"/>
                <w:szCs w:val="24"/>
              </w:rPr>
              <w:t>2.1(e)</w:t>
            </w:r>
          </w:p>
        </w:tc>
        <w:tc>
          <w:tcPr>
            <w:tcW w:w="4640" w:type="dxa"/>
          </w:tcPr>
          <w:p w14:paraId="51A0F55B" w14:textId="4000E93C" w:rsidR="009A62BF" w:rsidRPr="009A62BF" w:rsidRDefault="009A62BF" w:rsidP="009A62BF">
            <w:pPr>
              <w:rPr>
                <w:sz w:val="24"/>
                <w:szCs w:val="24"/>
              </w:rPr>
            </w:pPr>
            <w:r w:rsidRPr="1BD0EB50">
              <w:rPr>
                <w:sz w:val="24"/>
                <w:szCs w:val="24"/>
              </w:rPr>
              <w:t>If you have answered yes to question 2.</w:t>
            </w:r>
            <w:r w:rsidR="2135F18E" w:rsidRPr="1BD0EB50">
              <w:rPr>
                <w:sz w:val="24"/>
                <w:szCs w:val="24"/>
              </w:rPr>
              <w:t>1</w:t>
            </w:r>
            <w:r w:rsidRPr="1BD0EB50">
              <w:rPr>
                <w:sz w:val="24"/>
                <w:szCs w:val="24"/>
              </w:rPr>
              <w:t>(</w:t>
            </w:r>
            <w:r w:rsidR="5616BD14" w:rsidRPr="1BD0EB50">
              <w:rPr>
                <w:sz w:val="24"/>
                <w:szCs w:val="24"/>
              </w:rPr>
              <w:t>d</w:t>
            </w:r>
            <w:r w:rsidRPr="1BD0EB50">
              <w:rPr>
                <w:sz w:val="24"/>
                <w:szCs w:val="24"/>
              </w:rPr>
              <w:t xml:space="preserve">), please provide further details. Please also confirm you have paid or have </w:t>
            </w:r>
            <w:bookmarkStart w:id="51" w:name="_Int_ny5gUKjT"/>
            <w:r w:rsidRPr="1BD0EB50">
              <w:rPr>
                <w:sz w:val="24"/>
                <w:szCs w:val="24"/>
              </w:rPr>
              <w:t>entered into</w:t>
            </w:r>
            <w:bookmarkEnd w:id="51"/>
            <w:r w:rsidRPr="1BD0EB50">
              <w:rPr>
                <w:sz w:val="24"/>
                <w:szCs w:val="24"/>
              </w:rPr>
              <w:t xml:space="preserve"> a binding arrangement with a view to paying, the outstanding sum including where applicable any accrued interest and/or fines.</w:t>
            </w:r>
          </w:p>
        </w:tc>
        <w:tc>
          <w:tcPr>
            <w:tcW w:w="2879" w:type="dxa"/>
          </w:tcPr>
          <w:p w14:paraId="26F17E6D" w14:textId="77777777" w:rsidR="009A62BF" w:rsidRPr="009A62BF" w:rsidRDefault="009A62BF" w:rsidP="009A62BF">
            <w:pPr>
              <w:rPr>
                <w:sz w:val="24"/>
                <w:szCs w:val="24"/>
              </w:rPr>
            </w:pPr>
          </w:p>
          <w:p w14:paraId="198BDCCA" w14:textId="77777777" w:rsidR="009A62BF" w:rsidRPr="009A62BF" w:rsidRDefault="009A62BF" w:rsidP="009A62BF">
            <w:pPr>
              <w:rPr>
                <w:sz w:val="24"/>
                <w:szCs w:val="24"/>
              </w:rPr>
            </w:pPr>
          </w:p>
        </w:tc>
      </w:tr>
    </w:tbl>
    <w:p w14:paraId="4EFDDBC8" w14:textId="77777777" w:rsidR="009A62BF" w:rsidRPr="009A62BF" w:rsidRDefault="009A62BF" w:rsidP="009A62BF">
      <w:pPr>
        <w:spacing w:after="240" w:line="259" w:lineRule="auto"/>
        <w:rPr>
          <w:rFonts w:ascii="Arial" w:hAnsi="Arial"/>
          <w:color w:val="000000"/>
          <w:sz w:val="24"/>
          <w:szCs w:val="24"/>
        </w:rPr>
      </w:pPr>
    </w:p>
    <w:p w14:paraId="7BE57413" w14:textId="77777777" w:rsidR="009A62BF" w:rsidRPr="009A62BF" w:rsidRDefault="009A62BF" w:rsidP="009A62BF">
      <w:pPr>
        <w:spacing w:after="240" w:line="259" w:lineRule="auto"/>
        <w:rPr>
          <w:rFonts w:ascii="Arial" w:hAnsi="Arial" w:cs="Arial"/>
          <w:b/>
          <w:color w:val="000000"/>
          <w:sz w:val="24"/>
          <w:szCs w:val="24"/>
        </w:rPr>
      </w:pPr>
      <w:r w:rsidRPr="009A62BF">
        <w:rPr>
          <w:rFonts w:ascii="Arial" w:hAnsi="Arial" w:cs="Arial"/>
          <w:b/>
          <w:color w:val="000000"/>
          <w:sz w:val="24"/>
          <w:szCs w:val="24"/>
        </w:rPr>
        <w:t>Part 2.2 Grounds for discretionary exclusion</w:t>
      </w:r>
    </w:p>
    <w:tbl>
      <w:tblPr>
        <w:tblStyle w:val="Table1"/>
        <w:tblW w:w="0" w:type="auto"/>
        <w:tblLook w:val="04A0" w:firstRow="1" w:lastRow="0" w:firstColumn="1" w:lastColumn="0" w:noHBand="0" w:noVBand="1"/>
      </w:tblPr>
      <w:tblGrid>
        <w:gridCol w:w="1696"/>
        <w:gridCol w:w="4351"/>
        <w:gridCol w:w="3020"/>
      </w:tblGrid>
      <w:tr w:rsidR="009A62BF" w:rsidRPr="009A62BF" w14:paraId="309077AD" w14:textId="77777777" w:rsidTr="239CB3D0">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2CA2F6BD" w14:textId="77777777" w:rsidR="009A62BF" w:rsidRPr="009A62BF" w:rsidRDefault="009A62BF" w:rsidP="009A62BF">
            <w:pPr>
              <w:rPr>
                <w:sz w:val="24"/>
                <w:szCs w:val="24"/>
              </w:rPr>
            </w:pPr>
            <w:r w:rsidRPr="009A62BF">
              <w:rPr>
                <w:sz w:val="24"/>
                <w:szCs w:val="24"/>
              </w:rPr>
              <w:t xml:space="preserve">Question no. </w:t>
            </w:r>
          </w:p>
        </w:tc>
        <w:tc>
          <w:tcPr>
            <w:tcW w:w="4351" w:type="dxa"/>
            <w:shd w:val="clear" w:color="auto" w:fill="00B050"/>
          </w:tcPr>
          <w:p w14:paraId="02E071A1" w14:textId="77777777" w:rsidR="009A62BF" w:rsidRPr="009A62BF" w:rsidRDefault="009A62BF" w:rsidP="009A62BF">
            <w:pPr>
              <w:rPr>
                <w:color w:val="00B050"/>
                <w:sz w:val="24"/>
                <w:szCs w:val="24"/>
              </w:rPr>
            </w:pPr>
            <w:r w:rsidRPr="009A62BF">
              <w:rPr>
                <w:sz w:val="24"/>
                <w:szCs w:val="24"/>
              </w:rPr>
              <w:t>Question</w:t>
            </w:r>
          </w:p>
        </w:tc>
        <w:tc>
          <w:tcPr>
            <w:tcW w:w="3020" w:type="dxa"/>
            <w:shd w:val="clear" w:color="auto" w:fill="00B050"/>
          </w:tcPr>
          <w:p w14:paraId="7773CD1B" w14:textId="77777777" w:rsidR="009A62BF" w:rsidRPr="009A62BF" w:rsidRDefault="009A62BF" w:rsidP="009A62BF">
            <w:pPr>
              <w:rPr>
                <w:sz w:val="24"/>
                <w:szCs w:val="24"/>
              </w:rPr>
            </w:pPr>
            <w:r w:rsidRPr="009A62BF">
              <w:rPr>
                <w:sz w:val="24"/>
                <w:szCs w:val="24"/>
              </w:rPr>
              <w:t>Response</w:t>
            </w:r>
          </w:p>
        </w:tc>
      </w:tr>
      <w:tr w:rsidR="009A62BF" w:rsidRPr="009A62BF" w14:paraId="2E6389B7" w14:textId="77777777" w:rsidTr="239CB3D0">
        <w:tc>
          <w:tcPr>
            <w:tcW w:w="1696" w:type="dxa"/>
          </w:tcPr>
          <w:p w14:paraId="314C03C9" w14:textId="77777777" w:rsidR="009A62BF" w:rsidRPr="009A62BF" w:rsidRDefault="009A62BF" w:rsidP="009A62BF">
            <w:pPr>
              <w:rPr>
                <w:sz w:val="24"/>
                <w:szCs w:val="24"/>
              </w:rPr>
            </w:pPr>
            <w:r w:rsidRPr="009A62BF">
              <w:rPr>
                <w:sz w:val="24"/>
                <w:szCs w:val="24"/>
              </w:rPr>
              <w:t>2.2(a)</w:t>
            </w:r>
          </w:p>
        </w:tc>
        <w:tc>
          <w:tcPr>
            <w:tcW w:w="7371" w:type="dxa"/>
            <w:gridSpan w:val="2"/>
          </w:tcPr>
          <w:p w14:paraId="4C3A0AFD" w14:textId="77777777" w:rsidR="009A62BF" w:rsidRPr="009A62BF" w:rsidRDefault="009A62BF" w:rsidP="009A62BF">
            <w:pPr>
              <w:rPr>
                <w:sz w:val="24"/>
                <w:szCs w:val="24"/>
              </w:rPr>
            </w:pPr>
            <w:r w:rsidRPr="009A62BF">
              <w:rPr>
                <w:sz w:val="24"/>
                <w:szCs w:val="24"/>
              </w:rPr>
              <w:t xml:space="preserve">The detailed grounds for discretionary exclusion of an organisation are set out on this </w:t>
            </w:r>
            <w:hyperlink r:id="rId21" w:history="1">
              <w:r w:rsidRPr="009A62BF">
                <w:rPr>
                  <w:color w:val="0000FF"/>
                  <w:sz w:val="24"/>
                  <w:szCs w:val="24"/>
                  <w:u w:val="single"/>
                </w:rPr>
                <w:t>webpage</w:t>
              </w:r>
            </w:hyperlink>
            <w:r w:rsidRPr="009A62BF">
              <w:rPr>
                <w:sz w:val="24"/>
                <w:szCs w:val="24"/>
              </w:rPr>
              <w:t xml:space="preserve">, which should be referred to before completing these questions. </w:t>
            </w:r>
          </w:p>
          <w:p w14:paraId="69C464FF" w14:textId="77777777" w:rsidR="009A62BF" w:rsidRPr="009A62BF" w:rsidRDefault="009A62BF" w:rsidP="009A62BF">
            <w:pPr>
              <w:rPr>
                <w:sz w:val="24"/>
                <w:szCs w:val="24"/>
              </w:rPr>
            </w:pPr>
            <w:r w:rsidRPr="1BD0EB50">
              <w:rPr>
                <w:sz w:val="24"/>
                <w:szCs w:val="24"/>
              </w:rPr>
              <w:t xml:space="preserve">Please indicate if, within the past three years, anywhere in the world any of the following situations have applied to you, your organisation or any other person who has powers of representation, </w:t>
            </w:r>
            <w:bookmarkStart w:id="52" w:name="_Int_JMmGB4cw"/>
            <w:r w:rsidRPr="1BD0EB50">
              <w:rPr>
                <w:sz w:val="24"/>
                <w:szCs w:val="24"/>
              </w:rPr>
              <w:t>decision</w:t>
            </w:r>
            <w:bookmarkEnd w:id="52"/>
            <w:r w:rsidRPr="1BD0EB50">
              <w:rPr>
                <w:sz w:val="24"/>
                <w:szCs w:val="24"/>
              </w:rPr>
              <w:t xml:space="preserve"> or control in the organisation</w:t>
            </w:r>
          </w:p>
        </w:tc>
      </w:tr>
      <w:tr w:rsidR="009A62BF" w:rsidRPr="009A62BF" w14:paraId="53D604ED" w14:textId="77777777" w:rsidTr="239CB3D0">
        <w:tc>
          <w:tcPr>
            <w:tcW w:w="1696" w:type="dxa"/>
          </w:tcPr>
          <w:p w14:paraId="3BA70DB8" w14:textId="77777777" w:rsidR="009A62BF" w:rsidRPr="009A62BF" w:rsidRDefault="009A62BF" w:rsidP="009A62BF">
            <w:pPr>
              <w:rPr>
                <w:sz w:val="24"/>
                <w:szCs w:val="24"/>
              </w:rPr>
            </w:pPr>
            <w:r w:rsidRPr="009A62BF">
              <w:rPr>
                <w:sz w:val="24"/>
                <w:szCs w:val="24"/>
              </w:rPr>
              <w:t>2.2(b)</w:t>
            </w:r>
          </w:p>
          <w:p w14:paraId="12C61653" w14:textId="77777777" w:rsidR="009A62BF" w:rsidRPr="009A62BF" w:rsidRDefault="009A62BF" w:rsidP="009A62BF">
            <w:pPr>
              <w:rPr>
                <w:sz w:val="24"/>
                <w:szCs w:val="24"/>
              </w:rPr>
            </w:pPr>
          </w:p>
        </w:tc>
        <w:tc>
          <w:tcPr>
            <w:tcW w:w="4351" w:type="dxa"/>
          </w:tcPr>
          <w:p w14:paraId="545336C2" w14:textId="77777777" w:rsidR="009A62BF" w:rsidRPr="009A62BF" w:rsidRDefault="009A62BF" w:rsidP="009A62BF">
            <w:pPr>
              <w:rPr>
                <w:sz w:val="24"/>
                <w:szCs w:val="24"/>
              </w:rPr>
            </w:pPr>
            <w:r w:rsidRPr="009A62BF">
              <w:rPr>
                <w:sz w:val="24"/>
                <w:szCs w:val="24"/>
              </w:rPr>
              <w:t xml:space="preserve">Breach of environmental obligations? </w:t>
            </w:r>
          </w:p>
        </w:tc>
        <w:tc>
          <w:tcPr>
            <w:tcW w:w="3020" w:type="dxa"/>
          </w:tcPr>
          <w:p w14:paraId="17688AB1" w14:textId="77777777" w:rsidR="009A62BF" w:rsidRPr="009A62BF" w:rsidRDefault="009A62BF" w:rsidP="009A62BF">
            <w:pPr>
              <w:rPr>
                <w:sz w:val="24"/>
                <w:szCs w:val="24"/>
              </w:rPr>
            </w:pPr>
            <w:r w:rsidRPr="009A62BF">
              <w:rPr>
                <w:sz w:val="24"/>
                <w:szCs w:val="24"/>
              </w:rPr>
              <w:t>(Yes / No)</w:t>
            </w:r>
          </w:p>
          <w:p w14:paraId="209D7674" w14:textId="77777777" w:rsidR="009A62BF" w:rsidRPr="009A62BF" w:rsidRDefault="009A62BF" w:rsidP="009A62BF">
            <w:pPr>
              <w:rPr>
                <w:sz w:val="24"/>
                <w:szCs w:val="24"/>
              </w:rPr>
            </w:pPr>
            <w:r w:rsidRPr="1BD0EB50">
              <w:rPr>
                <w:sz w:val="24"/>
                <w:szCs w:val="24"/>
              </w:rPr>
              <w:t xml:space="preserve">If </w:t>
            </w:r>
            <w:bookmarkStart w:id="53" w:name="_Int_bZD3TpiD"/>
            <w:proofErr w:type="gramStart"/>
            <w:r w:rsidRPr="1BD0EB50">
              <w:rPr>
                <w:sz w:val="24"/>
                <w:szCs w:val="24"/>
              </w:rPr>
              <w:t>yes</w:t>
            </w:r>
            <w:bookmarkEnd w:id="53"/>
            <w:proofErr w:type="gramEnd"/>
            <w:r w:rsidRPr="1BD0EB50">
              <w:rPr>
                <w:sz w:val="24"/>
                <w:szCs w:val="24"/>
              </w:rPr>
              <w:t xml:space="preserve"> please provide details at 2.2 (f)</w:t>
            </w:r>
          </w:p>
        </w:tc>
      </w:tr>
      <w:tr w:rsidR="009A62BF" w:rsidRPr="009A62BF" w14:paraId="2103C58A" w14:textId="77777777" w:rsidTr="239CB3D0">
        <w:tc>
          <w:tcPr>
            <w:tcW w:w="1696" w:type="dxa"/>
          </w:tcPr>
          <w:p w14:paraId="5487C832" w14:textId="77777777" w:rsidR="009A62BF" w:rsidRPr="009A62BF" w:rsidRDefault="009A62BF" w:rsidP="009A62BF">
            <w:pPr>
              <w:rPr>
                <w:sz w:val="24"/>
                <w:szCs w:val="24"/>
              </w:rPr>
            </w:pPr>
            <w:r w:rsidRPr="009A62BF">
              <w:rPr>
                <w:sz w:val="24"/>
                <w:szCs w:val="24"/>
              </w:rPr>
              <w:t>2.2(c)</w:t>
            </w:r>
          </w:p>
        </w:tc>
        <w:tc>
          <w:tcPr>
            <w:tcW w:w="4351" w:type="dxa"/>
          </w:tcPr>
          <w:p w14:paraId="781806AB" w14:textId="77777777" w:rsidR="009A62BF" w:rsidRPr="009A62BF" w:rsidRDefault="009A62BF" w:rsidP="009A62BF">
            <w:pPr>
              <w:rPr>
                <w:sz w:val="24"/>
                <w:szCs w:val="24"/>
              </w:rPr>
            </w:pPr>
            <w:r w:rsidRPr="1BD0EB50">
              <w:rPr>
                <w:sz w:val="24"/>
                <w:szCs w:val="24"/>
              </w:rPr>
              <w:t>Breach of social obligations</w:t>
            </w:r>
            <w:bookmarkStart w:id="54" w:name="_Int_uazxBWR1"/>
            <w:r w:rsidRPr="1BD0EB50">
              <w:rPr>
                <w:sz w:val="24"/>
                <w:szCs w:val="24"/>
              </w:rPr>
              <w:t xml:space="preserve">?  </w:t>
            </w:r>
            <w:bookmarkEnd w:id="54"/>
          </w:p>
        </w:tc>
        <w:tc>
          <w:tcPr>
            <w:tcW w:w="3020" w:type="dxa"/>
          </w:tcPr>
          <w:p w14:paraId="4CC4CC86" w14:textId="77777777" w:rsidR="009A62BF" w:rsidRPr="009A62BF" w:rsidRDefault="009A62BF" w:rsidP="009A62BF">
            <w:pPr>
              <w:rPr>
                <w:sz w:val="24"/>
                <w:szCs w:val="24"/>
              </w:rPr>
            </w:pPr>
            <w:r w:rsidRPr="009A62BF">
              <w:rPr>
                <w:sz w:val="24"/>
                <w:szCs w:val="24"/>
              </w:rPr>
              <w:t>(Yes / No)</w:t>
            </w:r>
          </w:p>
          <w:p w14:paraId="34E71B01" w14:textId="77777777" w:rsidR="009A62BF" w:rsidRPr="009A62BF" w:rsidRDefault="009A62BF" w:rsidP="009A62BF">
            <w:pPr>
              <w:rPr>
                <w:sz w:val="24"/>
                <w:szCs w:val="24"/>
              </w:rPr>
            </w:pPr>
            <w:r w:rsidRPr="1BD0EB50">
              <w:rPr>
                <w:sz w:val="24"/>
                <w:szCs w:val="24"/>
              </w:rPr>
              <w:lastRenderedPageBreak/>
              <w:t xml:space="preserve">If </w:t>
            </w:r>
            <w:bookmarkStart w:id="55" w:name="_Int_l8U6l1fP"/>
            <w:proofErr w:type="gramStart"/>
            <w:r w:rsidRPr="1BD0EB50">
              <w:rPr>
                <w:sz w:val="24"/>
                <w:szCs w:val="24"/>
              </w:rPr>
              <w:t>yes</w:t>
            </w:r>
            <w:bookmarkEnd w:id="55"/>
            <w:proofErr w:type="gramEnd"/>
            <w:r w:rsidRPr="1BD0EB50">
              <w:rPr>
                <w:sz w:val="24"/>
                <w:szCs w:val="24"/>
              </w:rPr>
              <w:t xml:space="preserve"> please provide details at 2.2 (f)</w:t>
            </w:r>
          </w:p>
        </w:tc>
      </w:tr>
      <w:tr w:rsidR="009A62BF" w:rsidRPr="009A62BF" w14:paraId="47DD4137" w14:textId="77777777" w:rsidTr="239CB3D0">
        <w:tc>
          <w:tcPr>
            <w:tcW w:w="1696" w:type="dxa"/>
          </w:tcPr>
          <w:p w14:paraId="28BE003F" w14:textId="77777777" w:rsidR="009A62BF" w:rsidRPr="009A62BF" w:rsidRDefault="009A62BF" w:rsidP="009A62BF">
            <w:pPr>
              <w:rPr>
                <w:sz w:val="24"/>
                <w:szCs w:val="24"/>
              </w:rPr>
            </w:pPr>
            <w:r w:rsidRPr="009A62BF">
              <w:rPr>
                <w:sz w:val="24"/>
                <w:szCs w:val="24"/>
              </w:rPr>
              <w:lastRenderedPageBreak/>
              <w:t>2.2(d)</w:t>
            </w:r>
          </w:p>
        </w:tc>
        <w:tc>
          <w:tcPr>
            <w:tcW w:w="4351" w:type="dxa"/>
          </w:tcPr>
          <w:p w14:paraId="1C1C44CF" w14:textId="77777777" w:rsidR="009A62BF" w:rsidRPr="009A62BF" w:rsidRDefault="009A62BF" w:rsidP="009A62BF">
            <w:pPr>
              <w:rPr>
                <w:sz w:val="24"/>
                <w:szCs w:val="24"/>
              </w:rPr>
            </w:pPr>
            <w:r w:rsidRPr="009A62BF">
              <w:rPr>
                <w:sz w:val="24"/>
                <w:szCs w:val="24"/>
              </w:rPr>
              <w:t xml:space="preserve">Breach of labour law obligations? </w:t>
            </w:r>
          </w:p>
        </w:tc>
        <w:tc>
          <w:tcPr>
            <w:tcW w:w="3020" w:type="dxa"/>
          </w:tcPr>
          <w:p w14:paraId="0F6B0F80" w14:textId="77777777" w:rsidR="009A62BF" w:rsidRDefault="009A62BF" w:rsidP="009A62BF">
            <w:pPr>
              <w:rPr>
                <w:sz w:val="24"/>
                <w:szCs w:val="24"/>
              </w:rPr>
            </w:pPr>
            <w:r w:rsidRPr="009A62BF">
              <w:rPr>
                <w:sz w:val="24"/>
                <w:szCs w:val="24"/>
              </w:rPr>
              <w:t>(Yes / No)</w:t>
            </w:r>
          </w:p>
          <w:p w14:paraId="2641DD8D" w14:textId="08A7260A" w:rsidR="009A62BF" w:rsidRPr="009A62BF" w:rsidRDefault="009A62BF" w:rsidP="009A62BF">
            <w:pPr>
              <w:rPr>
                <w:sz w:val="24"/>
                <w:szCs w:val="24"/>
              </w:rPr>
            </w:pPr>
            <w:r w:rsidRPr="1BD0EB50">
              <w:rPr>
                <w:sz w:val="24"/>
                <w:szCs w:val="24"/>
              </w:rPr>
              <w:t xml:space="preserve">If </w:t>
            </w:r>
            <w:bookmarkStart w:id="56" w:name="_Int_Qkorbnzr"/>
            <w:proofErr w:type="gramStart"/>
            <w:r w:rsidRPr="1BD0EB50">
              <w:rPr>
                <w:sz w:val="24"/>
                <w:szCs w:val="24"/>
              </w:rPr>
              <w:t>yes</w:t>
            </w:r>
            <w:bookmarkEnd w:id="56"/>
            <w:proofErr w:type="gramEnd"/>
            <w:r w:rsidRPr="1BD0EB50">
              <w:rPr>
                <w:sz w:val="24"/>
                <w:szCs w:val="24"/>
              </w:rPr>
              <w:t xml:space="preserve"> please provide details at 2.2 (f)</w:t>
            </w:r>
          </w:p>
        </w:tc>
      </w:tr>
      <w:tr w:rsidR="009A62BF" w:rsidRPr="009A62BF" w14:paraId="76E1C972" w14:textId="77777777" w:rsidTr="239CB3D0">
        <w:tc>
          <w:tcPr>
            <w:tcW w:w="1696" w:type="dxa"/>
          </w:tcPr>
          <w:p w14:paraId="0E1BB067" w14:textId="77777777" w:rsidR="009A62BF" w:rsidRPr="009A62BF" w:rsidRDefault="009A62BF" w:rsidP="009A62BF">
            <w:pPr>
              <w:rPr>
                <w:sz w:val="24"/>
                <w:szCs w:val="24"/>
              </w:rPr>
            </w:pPr>
            <w:r w:rsidRPr="009A62BF">
              <w:rPr>
                <w:sz w:val="24"/>
                <w:szCs w:val="24"/>
              </w:rPr>
              <w:t>2.2(e)</w:t>
            </w:r>
          </w:p>
        </w:tc>
        <w:tc>
          <w:tcPr>
            <w:tcW w:w="4351" w:type="dxa"/>
          </w:tcPr>
          <w:p w14:paraId="574B1597" w14:textId="77777777" w:rsidR="009A62BF" w:rsidRPr="009A62BF" w:rsidRDefault="009A62BF" w:rsidP="009A62BF">
            <w:pPr>
              <w:rPr>
                <w:sz w:val="24"/>
                <w:szCs w:val="24"/>
              </w:rPr>
            </w:pPr>
            <w:r w:rsidRPr="1BD0EB50">
              <w:rPr>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bookmarkStart w:id="57" w:name="_Int_MbjEiGdm"/>
            <w:r w:rsidRPr="1BD0EB50">
              <w:rPr>
                <w:sz w:val="24"/>
                <w:szCs w:val="24"/>
              </w:rPr>
              <w:t>damages</w:t>
            </w:r>
            <w:bookmarkEnd w:id="57"/>
            <w:r w:rsidRPr="1BD0EB50">
              <w:rPr>
                <w:sz w:val="24"/>
                <w:szCs w:val="24"/>
              </w:rPr>
              <w:t xml:space="preserve"> or other comparable sanctions?</w:t>
            </w:r>
          </w:p>
        </w:tc>
        <w:tc>
          <w:tcPr>
            <w:tcW w:w="3020" w:type="dxa"/>
          </w:tcPr>
          <w:p w14:paraId="76882834" w14:textId="77777777" w:rsidR="009A62BF" w:rsidRPr="009A62BF" w:rsidRDefault="009A62BF" w:rsidP="009A62BF">
            <w:pPr>
              <w:rPr>
                <w:sz w:val="24"/>
                <w:szCs w:val="24"/>
              </w:rPr>
            </w:pPr>
            <w:r w:rsidRPr="009A62BF">
              <w:rPr>
                <w:sz w:val="24"/>
                <w:szCs w:val="24"/>
              </w:rPr>
              <w:t>(Yes / No)</w:t>
            </w:r>
          </w:p>
          <w:p w14:paraId="607B57BD" w14:textId="77777777" w:rsidR="009A62BF" w:rsidRPr="009A62BF" w:rsidRDefault="009A62BF" w:rsidP="009A62BF">
            <w:pPr>
              <w:rPr>
                <w:sz w:val="24"/>
                <w:szCs w:val="24"/>
              </w:rPr>
            </w:pPr>
            <w:r w:rsidRPr="239CB3D0">
              <w:rPr>
                <w:sz w:val="24"/>
                <w:szCs w:val="24"/>
              </w:rPr>
              <w:t xml:space="preserve">If </w:t>
            </w:r>
            <w:bookmarkStart w:id="58" w:name="_Int_FpGAn3I5"/>
            <w:proofErr w:type="gramStart"/>
            <w:r w:rsidRPr="239CB3D0">
              <w:rPr>
                <w:sz w:val="24"/>
                <w:szCs w:val="24"/>
              </w:rPr>
              <w:t>yes</w:t>
            </w:r>
            <w:bookmarkEnd w:id="58"/>
            <w:proofErr w:type="gramEnd"/>
            <w:r w:rsidRPr="239CB3D0">
              <w:rPr>
                <w:sz w:val="24"/>
                <w:szCs w:val="24"/>
              </w:rPr>
              <w:t xml:space="preserve"> please provide details at 2.2 (f)</w:t>
            </w:r>
          </w:p>
        </w:tc>
      </w:tr>
      <w:tr w:rsidR="009A62BF" w:rsidRPr="009A62BF" w14:paraId="62428DCA" w14:textId="77777777" w:rsidTr="239CB3D0">
        <w:tc>
          <w:tcPr>
            <w:tcW w:w="1696" w:type="dxa"/>
          </w:tcPr>
          <w:p w14:paraId="4EFA07CF" w14:textId="77777777" w:rsidR="009A62BF" w:rsidRPr="009A62BF" w:rsidRDefault="009A62BF" w:rsidP="009A62BF">
            <w:pPr>
              <w:rPr>
                <w:sz w:val="24"/>
                <w:szCs w:val="24"/>
              </w:rPr>
            </w:pPr>
            <w:r w:rsidRPr="009A62BF">
              <w:rPr>
                <w:sz w:val="24"/>
                <w:szCs w:val="24"/>
              </w:rPr>
              <w:t>2.2 (f)</w:t>
            </w:r>
          </w:p>
        </w:tc>
        <w:tc>
          <w:tcPr>
            <w:tcW w:w="4351" w:type="dxa"/>
          </w:tcPr>
          <w:p w14:paraId="690A7187" w14:textId="77777777" w:rsidR="009A62BF" w:rsidRPr="009A62BF" w:rsidRDefault="009A62BF" w:rsidP="009A62BF">
            <w:pPr>
              <w:rPr>
                <w:sz w:val="24"/>
                <w:szCs w:val="24"/>
              </w:rPr>
            </w:pPr>
            <w:r w:rsidRPr="239CB3D0">
              <w:rPr>
                <w:sz w:val="24"/>
                <w:szCs w:val="24"/>
              </w:rPr>
              <w:t>If you have answered Yes to any of the above, explain what measures been taken to demonstrate the reliability of the organisation despite the existence of a relevant ground for exclusion? (</w:t>
            </w:r>
            <w:bookmarkStart w:id="59" w:name="_Int_dYkxch93"/>
            <w:proofErr w:type="spellStart"/>
            <w:r w:rsidRPr="239CB3D0">
              <w:rPr>
                <w:sz w:val="24"/>
                <w:szCs w:val="24"/>
              </w:rPr>
              <w:t>Self Cleaning</w:t>
            </w:r>
            <w:bookmarkEnd w:id="59"/>
            <w:proofErr w:type="spellEnd"/>
            <w:r w:rsidRPr="239CB3D0">
              <w:rPr>
                <w:sz w:val="24"/>
                <w:szCs w:val="24"/>
              </w:rPr>
              <w:t>)</w:t>
            </w:r>
          </w:p>
        </w:tc>
        <w:tc>
          <w:tcPr>
            <w:tcW w:w="3020" w:type="dxa"/>
          </w:tcPr>
          <w:p w14:paraId="50B2465F" w14:textId="77777777" w:rsidR="009A62BF" w:rsidRPr="009A62BF" w:rsidRDefault="009A62BF" w:rsidP="009A62BF">
            <w:pPr>
              <w:rPr>
                <w:sz w:val="24"/>
                <w:szCs w:val="24"/>
              </w:rPr>
            </w:pPr>
          </w:p>
        </w:tc>
      </w:tr>
    </w:tbl>
    <w:p w14:paraId="2E467213" w14:textId="42350C11" w:rsidR="009A62BF" w:rsidRDefault="009A62BF" w:rsidP="009A62BF">
      <w:pPr>
        <w:spacing w:after="240" w:line="259" w:lineRule="auto"/>
        <w:rPr>
          <w:rFonts w:ascii="Arial" w:hAnsi="Arial"/>
          <w:color w:val="000000"/>
          <w:sz w:val="24"/>
          <w:szCs w:val="24"/>
        </w:rPr>
      </w:pPr>
    </w:p>
    <w:p w14:paraId="081CB235" w14:textId="77777777" w:rsidR="004B2F05" w:rsidRPr="009A62BF" w:rsidRDefault="004B2F05" w:rsidP="009A62BF">
      <w:pPr>
        <w:spacing w:after="240" w:line="259" w:lineRule="auto"/>
        <w:rPr>
          <w:rFonts w:ascii="Arial" w:hAnsi="Arial"/>
          <w:color w:val="000000"/>
          <w:sz w:val="24"/>
          <w:szCs w:val="24"/>
        </w:rPr>
      </w:pPr>
    </w:p>
    <w:p w14:paraId="5F9307C3" w14:textId="77777777" w:rsidR="009A62BF" w:rsidRPr="009A62BF" w:rsidRDefault="009A62BF" w:rsidP="009A62BF">
      <w:pPr>
        <w:keepNext/>
        <w:spacing w:after="240" w:line="276" w:lineRule="auto"/>
        <w:outlineLvl w:val="0"/>
        <w:rPr>
          <w:rFonts w:ascii="Arial" w:hAnsi="Arial"/>
          <w:b/>
          <w:color w:val="000000"/>
          <w:sz w:val="36"/>
          <w:szCs w:val="32"/>
          <w:lang w:eastAsia="en-GB"/>
        </w:rPr>
      </w:pPr>
      <w:r w:rsidRPr="009A62BF">
        <w:rPr>
          <w:rFonts w:ascii="Arial" w:hAnsi="Arial"/>
          <w:b/>
          <w:color w:val="000000"/>
          <w:sz w:val="36"/>
          <w:szCs w:val="32"/>
          <w:lang w:eastAsia="en-GB"/>
        </w:rPr>
        <w:t>Annex 2 Acceptance of Terms and Conditions  </w:t>
      </w:r>
    </w:p>
    <w:p w14:paraId="269D9AE9" w14:textId="77777777"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I/We accept in full the terms and conditions appended to this Request for Quote document. </w:t>
      </w:r>
    </w:p>
    <w:p w14:paraId="074C92AC" w14:textId="26D6EFA5"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Company</w:t>
      </w:r>
      <w:r>
        <w:rPr>
          <w:rFonts w:ascii="Arial" w:hAnsi="Arial"/>
          <w:color w:val="000000"/>
          <w:sz w:val="24"/>
          <w:szCs w:val="24"/>
          <w:lang w:eastAsia="en-GB"/>
        </w:rPr>
        <w:t xml:space="preserve">  </w:t>
      </w:r>
      <w:r w:rsidRPr="009A62BF">
        <w:rPr>
          <w:rFonts w:ascii="Arial" w:hAnsi="Arial"/>
          <w:color w:val="000000"/>
          <w:sz w:val="24"/>
          <w:szCs w:val="24"/>
          <w:lang w:eastAsia="en-GB"/>
        </w:rPr>
        <w:t xml:space="preserve"> ____________________________________________________ </w:t>
      </w:r>
    </w:p>
    <w:p w14:paraId="1FA3828A" w14:textId="533E5EBE"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 xml:space="preserve">Signature </w:t>
      </w:r>
      <w:r>
        <w:rPr>
          <w:rFonts w:ascii="Arial" w:hAnsi="Arial"/>
          <w:color w:val="000000"/>
          <w:sz w:val="24"/>
          <w:szCs w:val="24"/>
          <w:lang w:eastAsia="en-GB"/>
        </w:rPr>
        <w:t xml:space="preserve">  </w:t>
      </w:r>
      <w:r w:rsidRPr="009A62BF">
        <w:rPr>
          <w:rFonts w:ascii="Arial" w:hAnsi="Arial"/>
          <w:color w:val="000000"/>
          <w:sz w:val="24"/>
          <w:szCs w:val="24"/>
          <w:lang w:eastAsia="en-GB"/>
        </w:rPr>
        <w:t>____________________________________________________ </w:t>
      </w:r>
    </w:p>
    <w:p w14:paraId="5ED3A87F" w14:textId="77777777"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Print Name ____________________________________________________ </w:t>
      </w:r>
    </w:p>
    <w:p w14:paraId="78F3EB19" w14:textId="1CF4D311"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Position</w:t>
      </w:r>
      <w:r>
        <w:rPr>
          <w:rFonts w:ascii="Arial" w:hAnsi="Arial"/>
          <w:color w:val="000000"/>
          <w:sz w:val="24"/>
          <w:szCs w:val="24"/>
          <w:lang w:eastAsia="en-GB"/>
        </w:rPr>
        <w:t xml:space="preserve">     </w:t>
      </w:r>
      <w:r w:rsidRPr="009A62BF">
        <w:rPr>
          <w:rFonts w:ascii="Arial" w:hAnsi="Arial"/>
          <w:color w:val="000000"/>
          <w:sz w:val="24"/>
          <w:szCs w:val="24"/>
          <w:lang w:eastAsia="en-GB"/>
        </w:rPr>
        <w:t xml:space="preserve"> ____________________________________________________ </w:t>
      </w:r>
    </w:p>
    <w:p w14:paraId="408F0B8D" w14:textId="055E9780" w:rsidR="009A62BF" w:rsidRPr="009A62BF" w:rsidRDefault="009A62BF" w:rsidP="009A62BF">
      <w:pPr>
        <w:spacing w:after="240" w:line="259" w:lineRule="auto"/>
        <w:rPr>
          <w:rFonts w:ascii="Arial" w:hAnsi="Arial"/>
          <w:color w:val="000000"/>
          <w:sz w:val="24"/>
          <w:szCs w:val="24"/>
          <w:lang w:eastAsia="en-GB"/>
        </w:rPr>
      </w:pPr>
      <w:r w:rsidRPr="009A62BF">
        <w:rPr>
          <w:rFonts w:ascii="Arial" w:hAnsi="Arial"/>
          <w:color w:val="000000"/>
          <w:sz w:val="24"/>
          <w:szCs w:val="24"/>
          <w:lang w:eastAsia="en-GB"/>
        </w:rPr>
        <w:t xml:space="preserve">Date </w:t>
      </w:r>
      <w:r>
        <w:rPr>
          <w:rFonts w:ascii="Arial" w:hAnsi="Arial"/>
          <w:color w:val="000000"/>
          <w:sz w:val="24"/>
          <w:szCs w:val="24"/>
          <w:lang w:eastAsia="en-GB"/>
        </w:rPr>
        <w:t xml:space="preserve">          </w:t>
      </w:r>
      <w:r w:rsidRPr="009A62BF">
        <w:rPr>
          <w:rFonts w:ascii="Arial" w:hAnsi="Arial"/>
          <w:color w:val="000000"/>
          <w:sz w:val="24"/>
          <w:szCs w:val="24"/>
          <w:lang w:eastAsia="en-GB"/>
        </w:rPr>
        <w:t>____________________________________________________</w:t>
      </w:r>
    </w:p>
    <w:p w14:paraId="4ABB0899" w14:textId="77777777" w:rsidR="009A62BF" w:rsidRPr="009A62BF" w:rsidRDefault="009A62BF" w:rsidP="009A62BF">
      <w:pPr>
        <w:spacing w:after="240" w:line="259" w:lineRule="auto"/>
        <w:rPr>
          <w:rFonts w:ascii="Arial" w:hAnsi="Arial"/>
          <w:color w:val="000000"/>
          <w:sz w:val="24"/>
          <w:szCs w:val="24"/>
        </w:rPr>
      </w:pPr>
    </w:p>
    <w:p w14:paraId="0445B066" w14:textId="77777777" w:rsidR="009A62BF" w:rsidRPr="009A62BF" w:rsidRDefault="009A62BF" w:rsidP="009A62BF">
      <w:pPr>
        <w:spacing w:after="240" w:line="259" w:lineRule="auto"/>
        <w:rPr>
          <w:rFonts w:ascii="Arial" w:hAnsi="Arial"/>
          <w:color w:val="000000"/>
          <w:sz w:val="24"/>
          <w:szCs w:val="24"/>
        </w:rPr>
      </w:pPr>
    </w:p>
    <w:p w14:paraId="008CF23B" w14:textId="77777777" w:rsidR="009A62BF" w:rsidRPr="009A62BF" w:rsidRDefault="009A62BF" w:rsidP="009A62BF">
      <w:pPr>
        <w:spacing w:after="240" w:line="259" w:lineRule="auto"/>
        <w:rPr>
          <w:rFonts w:ascii="Arial" w:hAnsi="Arial"/>
          <w:color w:val="000000"/>
          <w:sz w:val="24"/>
          <w:szCs w:val="24"/>
        </w:rPr>
      </w:pPr>
    </w:p>
    <w:p w14:paraId="1A2743BA" w14:textId="77777777" w:rsidR="009A62BF" w:rsidRPr="009A62BF" w:rsidRDefault="009A62BF" w:rsidP="009A62BF">
      <w:pPr>
        <w:rPr>
          <w:rFonts w:ascii="Arial" w:hAnsi="Arial" w:cs="Arial"/>
          <w:sz w:val="24"/>
          <w:szCs w:val="24"/>
        </w:rPr>
      </w:pPr>
    </w:p>
    <w:sectPr w:rsidR="009A62BF" w:rsidRPr="009A62BF" w:rsidSect="007E19C0">
      <w:headerReference w:type="first" r:id="rId22"/>
      <w:pgSz w:w="11906" w:h="16838"/>
      <w:pgMar w:top="1276" w:right="992" w:bottom="1247" w:left="107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7302" w14:textId="77777777" w:rsidR="007515F1" w:rsidRDefault="007515F1" w:rsidP="00A16121">
      <w:r>
        <w:separator/>
      </w:r>
    </w:p>
  </w:endnote>
  <w:endnote w:type="continuationSeparator" w:id="0">
    <w:p w14:paraId="0DD859B6" w14:textId="77777777" w:rsidR="007515F1" w:rsidRDefault="007515F1" w:rsidP="00A16121">
      <w:r>
        <w:continuationSeparator/>
      </w:r>
    </w:p>
  </w:endnote>
  <w:endnote w:type="continuationNotice" w:id="1">
    <w:p w14:paraId="690959AE" w14:textId="77777777" w:rsidR="007515F1" w:rsidRDefault="00751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68B5" w14:textId="77777777" w:rsidR="007515F1" w:rsidRDefault="007515F1" w:rsidP="00A16121">
      <w:r>
        <w:separator/>
      </w:r>
    </w:p>
  </w:footnote>
  <w:footnote w:type="continuationSeparator" w:id="0">
    <w:p w14:paraId="1623ACC5" w14:textId="77777777" w:rsidR="007515F1" w:rsidRDefault="007515F1" w:rsidP="00A16121">
      <w:r>
        <w:continuationSeparator/>
      </w:r>
    </w:p>
  </w:footnote>
  <w:footnote w:type="continuationNotice" w:id="1">
    <w:p w14:paraId="4BF8803A" w14:textId="77777777" w:rsidR="007515F1" w:rsidRDefault="00751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textHash int2:hashCode="yVAFngKlGeJU4b" int2:id="zQrTgvAy">
      <int2:state int2:value="Rejected" int2:type="spell"/>
    </int2:textHash>
    <int2:textHash int2:hashCode="aJvfDplj33vEZH" int2:id="chdI2ZqO">
      <int2:state int2:value="Rejected" int2:type="spell"/>
    </int2:textHash>
    <int2:bookmark int2:bookmarkName="_Int_WulbK7KO" int2:invalidationBookmarkName="" int2:hashCode="RoHRJMxsS3O6q/" int2:id="t5ZzwLtU">
      <int2:state int2:value="Rejected" int2:type="style"/>
    </int2:bookmark>
    <int2:bookmark int2:bookmarkName="_Int_mdUdN4nH" int2:invalidationBookmarkName="" int2:hashCode="RoHRJMxsS3O6q/" int2:id="KVFJH2DN">
      <int2:state int2:value="Rejected" int2:type="style"/>
    </int2:bookmark>
    <int2:bookmark int2:bookmarkName="_Int_KdkER5wS" int2:invalidationBookmarkName="" int2:hashCode="RoHRJMxsS3O6q/" int2:id="PyLSRQEL">
      <int2:state int2:value="Rejected" int2:type="style"/>
    </int2:bookmark>
    <int2:bookmark int2:bookmarkName="_Int_oZVsUX52" int2:invalidationBookmarkName="" int2:hashCode="55Nn9j2iQVYB0B" int2:id="pYVNmG3q">
      <int2:state int2:value="Rejected" int2:type="style"/>
    </int2:bookmark>
    <int2:bookmark int2:bookmarkName="_Int_YMXauqjU" int2:invalidationBookmarkName="" int2:hashCode="RoHRJMxsS3O6q/" int2:id="HsSStW5U">
      <int2:state int2:value="Rejected" int2:type="style"/>
    </int2:bookmark>
    <int2:bookmark int2:bookmarkName="_Int_vu7MDDqJ" int2:invalidationBookmarkName="" int2:hashCode="bh+iVtX510BlRN" int2:id="Gl9sfIIC">
      <int2:state int2:value="Rejected" int2:type="gram"/>
    </int2:bookmark>
    <int2:bookmark int2:bookmarkName="_Int_0X0Uuomy" int2:invalidationBookmarkName="" int2:hashCode="RoHRJMxsS3O6q/" int2:id="rJF8NadQ">
      <int2:state int2:value="Rejected" int2:type="style"/>
    </int2:bookmark>
    <int2:bookmark int2:bookmarkName="_Int_FumDOa37" int2:invalidationBookmarkName="" int2:hashCode="RoHRJMxsS3O6q/" int2:id="62i5DW0J">
      <int2:state int2:value="Rejected" int2:type="style"/>
    </int2:bookmark>
    <int2:bookmark int2:bookmarkName="_Int_XZjtWd10" int2:invalidationBookmarkName="" int2:hashCode="VRd/LyDcPFdCnc" int2:id="fIapnn6W">
      <int2:state int2:value="Rejected" int2:type="style"/>
    </int2:bookmark>
    <int2:bookmark int2:bookmarkName="_Int_6lXVE2AK" int2:invalidationBookmarkName="" int2:hashCode="CBukDHl1dfv8Ce" int2:id="af6qsGtn">
      <int2:state int2:value="Rejected" int2:type="style"/>
    </int2:bookmark>
    <int2:bookmark int2:bookmarkName="_Int_IBkheKPu" int2:invalidationBookmarkName="" int2:hashCode="hPnRm2HuZsf69b" int2:id="dhH7S8Vp">
      <int2:state int2:value="Rejected" int2:type="style"/>
    </int2:bookmark>
    <int2:bookmark int2:bookmarkName="_Int_dbMtzwTq" int2:invalidationBookmarkName="" int2:hashCode="xulgTCGbhqPjuo" int2:id="TcdCAGvB">
      <int2:state int2:value="Rejected" int2:type="style"/>
    </int2:bookmark>
    <int2:bookmark int2:bookmarkName="_Int_LbbnjZQl" int2:invalidationBookmarkName="" int2:hashCode="Jt4FpE0eX+jRma" int2:id="Xy8znfaW">
      <int2:state int2:value="Rejected" int2:type="style"/>
    </int2:bookmark>
    <int2:bookmark int2:bookmarkName="_Int_eCRvFQuQ" int2:invalidationBookmarkName="" int2:hashCode="VRd/LyDcPFdCnc" int2:id="ys5X9Hht">
      <int2:state int2:value="Rejected" int2:type="style"/>
    </int2:bookmark>
    <int2:bookmark int2:bookmarkName="_Int_Zd4yhNnD" int2:invalidationBookmarkName="" int2:hashCode="O30PzcGzgilo0B" int2:id="QGu6g8xy">
      <int2:state int2:value="Rejected" int2:type="style"/>
    </int2:bookmark>
    <int2:bookmark int2:bookmarkName="_Int_m9pTFtAf" int2:invalidationBookmarkName="" int2:hashCode="tT1uVp+8Dgu/uG" int2:id="2dREbvFt">
      <int2:state int2:value="Rejected" int2:type="style"/>
    </int2:bookmark>
    <int2:bookmark int2:bookmarkName="_Int_kTXvauWw" int2:invalidationBookmarkName="" int2:hashCode="0wctGKHQL5rjn5" int2:id="0WBR0g9n">
      <int2:state int2:value="Rejected" int2:type="gram"/>
    </int2:bookmark>
    <int2:bookmark int2:bookmarkName="_Int_H6SUALD0" int2:invalidationBookmarkName="" int2:hashCode="3KKjJeR/dxf+gy" int2:id="vTtD6ia0">
      <int2:state int2:value="Rejected" int2:type="style"/>
    </int2:bookmark>
    <int2:bookmark int2:bookmarkName="_Int_LkN9JGVX" int2:invalidationBookmarkName="" int2:hashCode="xgDzA50uAYUN6A" int2:id="0bKIUgYW">
      <int2:state int2:value="Rejected" int2:type="style"/>
    </int2:bookmark>
    <int2:bookmark int2:bookmarkName="_Int_Uuz7mvWq" int2:invalidationBookmarkName="" int2:hashCode="Zu/Z7v7PRd1k7/" int2:id="lmWsflzm">
      <int2:state int2:value="Rejected" int2:type="gram"/>
    </int2:bookmark>
    <int2:bookmark int2:bookmarkName="_Int_zW7YolcZ" int2:invalidationBookmarkName="" int2:hashCode="SradH0SdDJdch8" int2:id="TkWbwdeM">
      <int2:state int2:value="Rejected" int2:type="gram"/>
    </int2:bookmark>
    <int2:bookmark int2:bookmarkName="_Int_vtjCqq3o" int2:invalidationBookmarkName="" int2:hashCode="/hKwL0Wm8L2Lqz" int2:id="qUR8D5Fq">
      <int2:state int2:value="Rejected" int2:type="style"/>
    </int2:bookmark>
    <int2:bookmark int2:bookmarkName="_Int_zwjh7tXf" int2:invalidationBookmarkName="" int2:hashCode="1hzq29sAgcznos" int2:id="1qs60nCZ">
      <int2:state int2:value="Rejected" int2:type="gram"/>
    </int2:bookmark>
    <int2:bookmark int2:bookmarkName="_Int_ovxPiWgx" int2:invalidationBookmarkName="" int2:hashCode="lOFz7LqNZJ53PJ" int2:id="CUOwq1o4">
      <int2:state int2:value="Rejected" int2:type="style"/>
    </int2:bookmark>
    <int2:bookmark int2:bookmarkName="_Int_QyS22H9B" int2:invalidationBookmarkName="" int2:hashCode="M4uL32GB+or00J" int2:id="wcp6N4D5">
      <int2:state int2:value="Rejected" int2:type="style"/>
    </int2:bookmark>
    <int2:bookmark int2:bookmarkName="_Int_2PSuAXsv" int2:invalidationBookmarkName="" int2:hashCode="R27g9q8deKoqPZ" int2:id="AEG9WUe9">
      <int2:state int2:value="Rejected" int2:type="style"/>
    </int2:bookmark>
    <int2:bookmark int2:bookmarkName="_Int_EAm7tva6" int2:invalidationBookmarkName="" int2:hashCode="bPTvrSjN+oLP6p" int2:id="p1rtwxf7">
      <int2:state int2:value="Rejected" int2:type="style"/>
    </int2:bookmark>
    <int2:bookmark int2:bookmarkName="_Int_J25fL71I" int2:invalidationBookmarkName="" int2:hashCode="poEwI8F7cc22x+" int2:id="uo4m6Nl3">
      <int2:state int2:value="Rejected" int2:type="style"/>
    </int2:bookmark>
    <int2:bookmark int2:bookmarkName="_Int_KKUyvYRy" int2:invalidationBookmarkName="" int2:hashCode="RoHRJMxsS3O6q/" int2:id="1WW3Sx28">
      <int2:state int2:value="Rejected" int2:type="style"/>
    </int2:bookmark>
    <int2:bookmark int2:bookmarkName="_Int_FGTtXboE" int2:invalidationBookmarkName="" int2:hashCode="GHdwz1ry00aatB" int2:id="hlaPjXr7">
      <int2:state int2:value="Rejected" int2:type="style"/>
    </int2:bookmark>
    <int2:bookmark int2:bookmarkName="_Int_OqaJqzxB" int2:invalidationBookmarkName="" int2:hashCode="qiDDv17KFul4o5" int2:id="StIQFh9l">
      <int2:state int2:value="Rejected" int2:type="style"/>
    </int2:bookmark>
    <int2:bookmark int2:bookmarkName="_Int_DH1DNpBv" int2:invalidationBookmarkName="" int2:hashCode="hUiPQ5VqeXHET/" int2:id="pZ3kR1dz">
      <int2:state int2:value="Rejected" int2:type="style"/>
    </int2:bookmark>
    <int2:bookmark int2:bookmarkName="_Int_3YQAgGlN" int2:invalidationBookmarkName="" int2:hashCode="vIAI7sbmPlhgjO" int2:id="mmar8tW4">
      <int2:state int2:value="Rejected" int2:type="style"/>
    </int2:bookmark>
    <int2:bookmark int2:bookmarkName="_Int_8lJj4tCC" int2:invalidationBookmarkName="" int2:hashCode="RoHRJMxsS3O6q/" int2:id="H1rQ2obA">
      <int2:state int2:value="Rejected" int2:type="style"/>
    </int2:bookmark>
    <int2:bookmark int2:bookmarkName="_Int_dYkxch93" int2:invalidationBookmarkName="" int2:hashCode="EvFdwuLKDOTpkM" int2:id="FQTFrKzA">
      <int2:state int2:value="Rejected" int2:type="gram"/>
    </int2:bookmark>
    <int2:bookmark int2:bookmarkName="_Int_FpGAn3I5" int2:invalidationBookmarkName="" int2:hashCode="+zYPnAmsjF7bLx" int2:id="9PG0hqel">
      <int2:state int2:value="Rejected" int2:type="gram"/>
    </int2:bookmark>
    <int2:bookmark int2:bookmarkName="_Int_MbjEiGdm" int2:invalidationBookmarkName="" int2:hashCode="6Xu8MAvq0J0tbU" int2:id="LeOMCdxB">
      <int2:state int2:value="Rejected" int2:type="style"/>
    </int2:bookmark>
    <int2:bookmark int2:bookmarkName="_Int_Qkorbnzr" int2:invalidationBookmarkName="" int2:hashCode="+zYPnAmsjF7bLx" int2:id="5EL5Xf6c">
      <int2:state int2:value="Rejected" int2:type="gram"/>
    </int2:bookmark>
    <int2:bookmark int2:bookmarkName="_Int_l8U6l1fP" int2:invalidationBookmarkName="" int2:hashCode="+zYPnAmsjF7bLx" int2:id="Ts8NXrAM">
      <int2:state int2:value="Rejected" int2:type="gram"/>
    </int2:bookmark>
    <int2:bookmark int2:bookmarkName="_Int_uazxBWR1" int2:invalidationBookmarkName="" int2:hashCode="X+T/RLmgqiy6lO" int2:id="38KITqky">
      <int2:state int2:value="Rejected" int2:type="style"/>
    </int2:bookmark>
    <int2:bookmark int2:bookmarkName="_Int_bZD3TpiD" int2:invalidationBookmarkName="" int2:hashCode="+zYPnAmsjF7bLx" int2:id="3s0lq67m">
      <int2:state int2:value="Rejected" int2:type="gram"/>
    </int2:bookmark>
    <int2:bookmark int2:bookmarkName="_Int_JMmGB4cw" int2:invalidationBookmarkName="" int2:hashCode="hQGjTzTeowiBWL" int2:id="uvxsyAgc">
      <int2:state int2:value="Rejected" int2:type="style"/>
    </int2:bookmark>
    <int2:bookmark int2:bookmarkName="_Int_ny5gUKjT" int2:invalidationBookmarkName="" int2:hashCode="S6Kd9KxpxsGJVC" int2:id="ZefLHfaJ">
      <int2:state int2:value="Rejected" int2:type="style"/>
    </int2:bookmark>
    <int2:bookmark int2:bookmarkName="_Int_I1qQvJnm" int2:invalidationBookmarkName="" int2:hashCode="tFjDX/GzmFq47E" int2:id="bo6o1f6F">
      <int2:state int2:value="Rejected" int2:type="gram"/>
    </int2:bookmark>
    <int2:bookmark int2:bookmarkName="_Int_dVhDOQqW" int2:invalidationBookmarkName="" int2:hashCode="+zYPnAmsjF7bLx" int2:id="1Lwf9YyI">
      <int2:state int2:value="Rejected" int2:type="gram"/>
    </int2:bookmark>
    <int2:bookmark int2:bookmarkName="_Int_Vb08JngR" int2:invalidationBookmarkName="" int2:hashCode="+zYPnAmsjF7bLx" int2:id="Rd5ic8dq">
      <int2:state int2:value="Rejected" int2:type="gram"/>
    </int2:bookmark>
    <int2:bookmark int2:bookmarkName="_Int_tkYGfbyN" int2:invalidationBookmarkName="" int2:hashCode="+zYPnAmsjF7bLx" int2:id="unA7vUdK">
      <int2:state int2:value="Rejected" int2:type="gram"/>
    </int2:bookmark>
    <int2:bookmark int2:bookmarkName="_Int_dlLL82wR" int2:invalidationBookmarkName="" int2:hashCode="+zYPnAmsjF7bLx" int2:id="iFhoWdVA">
      <int2:state int2:value="Rejected" int2:type="gram"/>
    </int2:bookmark>
    <int2:bookmark int2:bookmarkName="_Int_gtc47YU8" int2:invalidationBookmarkName="" int2:hashCode="+zYPnAmsjF7bLx" int2:id="AWqntTYS">
      <int2:state int2:value="Rejected" int2:type="gram"/>
    </int2:bookmark>
    <int2:bookmark int2:bookmarkName="_Int_lHttClxK" int2:invalidationBookmarkName="" int2:hashCode="RoHRJMxsS3O6q/" int2:id="RqicbZVq">
      <int2:state int2:value="Rejected" int2:type="style"/>
    </int2:bookmark>
    <int2:bookmark int2:bookmarkName="_Int_UHIMB8jb" int2:invalidationBookmarkName="" int2:hashCode="+zYPnAmsjF7bLx" int2:id="zljogd4H">
      <int2:state int2:value="Rejected" int2:type="gram"/>
    </int2:bookmark>
    <int2:bookmark int2:bookmarkName="_Int_FMFl61fS" int2:invalidationBookmarkName="" int2:hashCode="RoHRJMxsS3O6q/" int2:id="zD2AF5dg">
      <int2:state int2:value="Rejected" int2:type="style"/>
    </int2:bookmark>
    <int2:bookmark int2:bookmarkName="_Int_lNk8z4oO" int2:invalidationBookmarkName="" int2:hashCode="RoHRJMxsS3O6q/" int2:id="pUwEcxKS">
      <int2:state int2:value="Rejected" int2:type="style"/>
    </int2:bookmark>
    <int2:bookmark int2:bookmarkName="_Int_Npk3ePL8" int2:invalidationBookmarkName="" int2:hashCode="OLYr5L3apWYcfW" int2:id="XjmmYDCz">
      <int2:state int2:value="Rejected" int2:type="gram"/>
    </int2:bookmark>
    <int2:bookmark int2:bookmarkName="_Int_xSCpIzKB" int2:invalidationBookmarkName="" int2:hashCode="OLYr5L3apWYcfW" int2:id="5sKfJ30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CCA"/>
    <w:multiLevelType w:val="multilevel"/>
    <w:tmpl w:val="9F8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1A810"/>
    <w:multiLevelType w:val="hybridMultilevel"/>
    <w:tmpl w:val="AC3CEEDC"/>
    <w:lvl w:ilvl="0" w:tplc="FF8EA782">
      <w:start w:val="1"/>
      <w:numFmt w:val="bullet"/>
      <w:lvlText w:val=""/>
      <w:lvlJc w:val="left"/>
      <w:pPr>
        <w:ind w:left="720" w:hanging="360"/>
      </w:pPr>
      <w:rPr>
        <w:rFonts w:ascii="Symbol" w:hAnsi="Symbol" w:hint="default"/>
      </w:rPr>
    </w:lvl>
    <w:lvl w:ilvl="1" w:tplc="CB226352">
      <w:start w:val="1"/>
      <w:numFmt w:val="bullet"/>
      <w:lvlText w:val="o"/>
      <w:lvlJc w:val="left"/>
      <w:pPr>
        <w:ind w:left="1440" w:hanging="360"/>
      </w:pPr>
      <w:rPr>
        <w:rFonts w:ascii="Courier New" w:hAnsi="Courier New" w:hint="default"/>
      </w:rPr>
    </w:lvl>
    <w:lvl w:ilvl="2" w:tplc="BB22A044">
      <w:start w:val="1"/>
      <w:numFmt w:val="bullet"/>
      <w:lvlText w:val=""/>
      <w:lvlJc w:val="left"/>
      <w:pPr>
        <w:ind w:left="2160" w:hanging="360"/>
      </w:pPr>
      <w:rPr>
        <w:rFonts w:ascii="Wingdings" w:hAnsi="Wingdings" w:hint="default"/>
      </w:rPr>
    </w:lvl>
    <w:lvl w:ilvl="3" w:tplc="FF4E1A4C">
      <w:start w:val="1"/>
      <w:numFmt w:val="bullet"/>
      <w:lvlText w:val=""/>
      <w:lvlJc w:val="left"/>
      <w:pPr>
        <w:ind w:left="2880" w:hanging="360"/>
      </w:pPr>
      <w:rPr>
        <w:rFonts w:ascii="Symbol" w:hAnsi="Symbol" w:hint="default"/>
      </w:rPr>
    </w:lvl>
    <w:lvl w:ilvl="4" w:tplc="6048014E">
      <w:start w:val="1"/>
      <w:numFmt w:val="bullet"/>
      <w:lvlText w:val="o"/>
      <w:lvlJc w:val="left"/>
      <w:pPr>
        <w:ind w:left="3600" w:hanging="360"/>
      </w:pPr>
      <w:rPr>
        <w:rFonts w:ascii="Courier New" w:hAnsi="Courier New" w:hint="default"/>
      </w:rPr>
    </w:lvl>
    <w:lvl w:ilvl="5" w:tplc="8DDC9550">
      <w:start w:val="1"/>
      <w:numFmt w:val="bullet"/>
      <w:lvlText w:val=""/>
      <w:lvlJc w:val="left"/>
      <w:pPr>
        <w:ind w:left="4320" w:hanging="360"/>
      </w:pPr>
      <w:rPr>
        <w:rFonts w:ascii="Wingdings" w:hAnsi="Wingdings" w:hint="default"/>
      </w:rPr>
    </w:lvl>
    <w:lvl w:ilvl="6" w:tplc="C67AB470">
      <w:start w:val="1"/>
      <w:numFmt w:val="bullet"/>
      <w:lvlText w:val=""/>
      <w:lvlJc w:val="left"/>
      <w:pPr>
        <w:ind w:left="5040" w:hanging="360"/>
      </w:pPr>
      <w:rPr>
        <w:rFonts w:ascii="Symbol" w:hAnsi="Symbol" w:hint="default"/>
      </w:rPr>
    </w:lvl>
    <w:lvl w:ilvl="7" w:tplc="DDDCCCE6">
      <w:start w:val="1"/>
      <w:numFmt w:val="bullet"/>
      <w:lvlText w:val="o"/>
      <w:lvlJc w:val="left"/>
      <w:pPr>
        <w:ind w:left="5760" w:hanging="360"/>
      </w:pPr>
      <w:rPr>
        <w:rFonts w:ascii="Courier New" w:hAnsi="Courier New" w:hint="default"/>
      </w:rPr>
    </w:lvl>
    <w:lvl w:ilvl="8" w:tplc="25DA840E">
      <w:start w:val="1"/>
      <w:numFmt w:val="bullet"/>
      <w:lvlText w:val=""/>
      <w:lvlJc w:val="left"/>
      <w:pPr>
        <w:ind w:left="6480" w:hanging="360"/>
      </w:pPr>
      <w:rPr>
        <w:rFonts w:ascii="Wingdings" w:hAnsi="Wingdings"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C238CE"/>
    <w:multiLevelType w:val="multilevel"/>
    <w:tmpl w:val="EFAAFB0E"/>
    <w:lvl w:ilvl="0">
      <w:start w:val="1"/>
      <w:numFmt w:val="lowerLetter"/>
      <w:lvlText w:val="(%1)"/>
      <w:lvlJc w:val="left"/>
      <w:pPr>
        <w:ind w:left="1080" w:hanging="360"/>
      </w:pPr>
      <w:rPr>
        <w:rFonts w:ascii="Arial"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A6A3AE5"/>
    <w:multiLevelType w:val="multilevel"/>
    <w:tmpl w:val="273A2F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C3D27DA"/>
    <w:multiLevelType w:val="multilevel"/>
    <w:tmpl w:val="1144AF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CB7010B"/>
    <w:multiLevelType w:val="multilevel"/>
    <w:tmpl w:val="6BDA18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3AC5952"/>
    <w:multiLevelType w:val="multilevel"/>
    <w:tmpl w:val="E9CAA51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13C34C2D"/>
    <w:multiLevelType w:val="hybridMultilevel"/>
    <w:tmpl w:val="C812CF08"/>
    <w:lvl w:ilvl="0" w:tplc="07C2E196">
      <w:start w:val="1"/>
      <w:numFmt w:val="bullet"/>
      <w:lvlText w:val=""/>
      <w:lvlJc w:val="left"/>
      <w:pPr>
        <w:ind w:left="360" w:hanging="360"/>
      </w:pPr>
      <w:rPr>
        <w:rFonts w:ascii="Symbol" w:hAnsi="Symbol" w:hint="default"/>
      </w:rPr>
    </w:lvl>
    <w:lvl w:ilvl="1" w:tplc="F586963A">
      <w:start w:val="1"/>
      <w:numFmt w:val="bullet"/>
      <w:lvlText w:val="o"/>
      <w:lvlJc w:val="left"/>
      <w:pPr>
        <w:ind w:left="1080" w:hanging="360"/>
      </w:pPr>
      <w:rPr>
        <w:rFonts w:ascii="Courier New" w:hAnsi="Courier New" w:hint="default"/>
      </w:rPr>
    </w:lvl>
    <w:lvl w:ilvl="2" w:tplc="92E283E2" w:tentative="1">
      <w:start w:val="1"/>
      <w:numFmt w:val="bullet"/>
      <w:lvlText w:val=""/>
      <w:lvlJc w:val="left"/>
      <w:pPr>
        <w:ind w:left="1800" w:hanging="360"/>
      </w:pPr>
      <w:rPr>
        <w:rFonts w:ascii="Wingdings" w:hAnsi="Wingdings" w:hint="default"/>
      </w:rPr>
    </w:lvl>
    <w:lvl w:ilvl="3" w:tplc="E6CCBB54" w:tentative="1">
      <w:start w:val="1"/>
      <w:numFmt w:val="bullet"/>
      <w:lvlText w:val=""/>
      <w:lvlJc w:val="left"/>
      <w:pPr>
        <w:ind w:left="2520" w:hanging="360"/>
      </w:pPr>
      <w:rPr>
        <w:rFonts w:ascii="Symbol" w:hAnsi="Symbol" w:hint="default"/>
      </w:rPr>
    </w:lvl>
    <w:lvl w:ilvl="4" w:tplc="2A8A347C" w:tentative="1">
      <w:start w:val="1"/>
      <w:numFmt w:val="bullet"/>
      <w:lvlText w:val="o"/>
      <w:lvlJc w:val="left"/>
      <w:pPr>
        <w:ind w:left="3240" w:hanging="360"/>
      </w:pPr>
      <w:rPr>
        <w:rFonts w:ascii="Courier New" w:hAnsi="Courier New" w:hint="default"/>
      </w:rPr>
    </w:lvl>
    <w:lvl w:ilvl="5" w:tplc="045CA1F8" w:tentative="1">
      <w:start w:val="1"/>
      <w:numFmt w:val="bullet"/>
      <w:lvlText w:val=""/>
      <w:lvlJc w:val="left"/>
      <w:pPr>
        <w:ind w:left="3960" w:hanging="360"/>
      </w:pPr>
      <w:rPr>
        <w:rFonts w:ascii="Wingdings" w:hAnsi="Wingdings" w:hint="default"/>
      </w:rPr>
    </w:lvl>
    <w:lvl w:ilvl="6" w:tplc="479A65C0" w:tentative="1">
      <w:start w:val="1"/>
      <w:numFmt w:val="bullet"/>
      <w:lvlText w:val=""/>
      <w:lvlJc w:val="left"/>
      <w:pPr>
        <w:ind w:left="4680" w:hanging="360"/>
      </w:pPr>
      <w:rPr>
        <w:rFonts w:ascii="Symbol" w:hAnsi="Symbol" w:hint="default"/>
      </w:rPr>
    </w:lvl>
    <w:lvl w:ilvl="7" w:tplc="EC984ADE" w:tentative="1">
      <w:start w:val="1"/>
      <w:numFmt w:val="bullet"/>
      <w:lvlText w:val="o"/>
      <w:lvlJc w:val="left"/>
      <w:pPr>
        <w:ind w:left="5400" w:hanging="360"/>
      </w:pPr>
      <w:rPr>
        <w:rFonts w:ascii="Courier New" w:hAnsi="Courier New" w:hint="default"/>
      </w:rPr>
    </w:lvl>
    <w:lvl w:ilvl="8" w:tplc="9B7EAC9A" w:tentative="1">
      <w:start w:val="1"/>
      <w:numFmt w:val="bullet"/>
      <w:lvlText w:val=""/>
      <w:lvlJc w:val="left"/>
      <w:pPr>
        <w:ind w:left="6120" w:hanging="360"/>
      </w:pPr>
      <w:rPr>
        <w:rFonts w:ascii="Wingdings" w:hAnsi="Wingdings" w:hint="default"/>
      </w:rPr>
    </w:lvl>
  </w:abstractNum>
  <w:abstractNum w:abstractNumId="10" w15:restartNumberingAfterBreak="0">
    <w:nsid w:val="16836558"/>
    <w:multiLevelType w:val="hybridMultilevel"/>
    <w:tmpl w:val="735C00AA"/>
    <w:lvl w:ilvl="0" w:tplc="266661D8">
      <w:start w:val="1"/>
      <w:numFmt w:val="bullet"/>
      <w:lvlText w:val=""/>
      <w:lvlJc w:val="left"/>
      <w:pPr>
        <w:ind w:left="1080" w:hanging="360"/>
      </w:pPr>
      <w:rPr>
        <w:rFonts w:ascii="Symbol" w:hAnsi="Symbol" w:hint="default"/>
      </w:rPr>
    </w:lvl>
    <w:lvl w:ilvl="1" w:tplc="0B76F724">
      <w:start w:val="1"/>
      <w:numFmt w:val="bullet"/>
      <w:lvlText w:val="o"/>
      <w:lvlJc w:val="left"/>
      <w:pPr>
        <w:ind w:left="1800" w:hanging="360"/>
      </w:pPr>
      <w:rPr>
        <w:rFonts w:ascii="Courier New" w:hAnsi="Courier New" w:hint="default"/>
      </w:rPr>
    </w:lvl>
    <w:lvl w:ilvl="2" w:tplc="A7341176" w:tentative="1">
      <w:start w:val="1"/>
      <w:numFmt w:val="bullet"/>
      <w:lvlText w:val=""/>
      <w:lvlJc w:val="left"/>
      <w:pPr>
        <w:ind w:left="2520" w:hanging="360"/>
      </w:pPr>
      <w:rPr>
        <w:rFonts w:ascii="Wingdings" w:hAnsi="Wingdings" w:hint="default"/>
      </w:rPr>
    </w:lvl>
    <w:lvl w:ilvl="3" w:tplc="27B0F2AC" w:tentative="1">
      <w:start w:val="1"/>
      <w:numFmt w:val="bullet"/>
      <w:lvlText w:val=""/>
      <w:lvlJc w:val="left"/>
      <w:pPr>
        <w:ind w:left="3240" w:hanging="360"/>
      </w:pPr>
      <w:rPr>
        <w:rFonts w:ascii="Symbol" w:hAnsi="Symbol" w:hint="default"/>
      </w:rPr>
    </w:lvl>
    <w:lvl w:ilvl="4" w:tplc="61A8F436" w:tentative="1">
      <w:start w:val="1"/>
      <w:numFmt w:val="bullet"/>
      <w:lvlText w:val="o"/>
      <w:lvlJc w:val="left"/>
      <w:pPr>
        <w:ind w:left="3960" w:hanging="360"/>
      </w:pPr>
      <w:rPr>
        <w:rFonts w:ascii="Courier New" w:hAnsi="Courier New" w:hint="default"/>
      </w:rPr>
    </w:lvl>
    <w:lvl w:ilvl="5" w:tplc="510E206C" w:tentative="1">
      <w:start w:val="1"/>
      <w:numFmt w:val="bullet"/>
      <w:lvlText w:val=""/>
      <w:lvlJc w:val="left"/>
      <w:pPr>
        <w:ind w:left="4680" w:hanging="360"/>
      </w:pPr>
      <w:rPr>
        <w:rFonts w:ascii="Wingdings" w:hAnsi="Wingdings" w:hint="default"/>
      </w:rPr>
    </w:lvl>
    <w:lvl w:ilvl="6" w:tplc="382E9544" w:tentative="1">
      <w:start w:val="1"/>
      <w:numFmt w:val="bullet"/>
      <w:lvlText w:val=""/>
      <w:lvlJc w:val="left"/>
      <w:pPr>
        <w:ind w:left="5400" w:hanging="360"/>
      </w:pPr>
      <w:rPr>
        <w:rFonts w:ascii="Symbol" w:hAnsi="Symbol" w:hint="default"/>
      </w:rPr>
    </w:lvl>
    <w:lvl w:ilvl="7" w:tplc="E2BA8A0C" w:tentative="1">
      <w:start w:val="1"/>
      <w:numFmt w:val="bullet"/>
      <w:lvlText w:val="o"/>
      <w:lvlJc w:val="left"/>
      <w:pPr>
        <w:ind w:left="6120" w:hanging="360"/>
      </w:pPr>
      <w:rPr>
        <w:rFonts w:ascii="Courier New" w:hAnsi="Courier New" w:hint="default"/>
      </w:rPr>
    </w:lvl>
    <w:lvl w:ilvl="8" w:tplc="89D2C192" w:tentative="1">
      <w:start w:val="1"/>
      <w:numFmt w:val="bullet"/>
      <w:lvlText w:val=""/>
      <w:lvlJc w:val="left"/>
      <w:pPr>
        <w:ind w:left="6840" w:hanging="360"/>
      </w:pPr>
      <w:rPr>
        <w:rFonts w:ascii="Wingdings" w:hAnsi="Wingdings" w:hint="default"/>
      </w:rPr>
    </w:lvl>
  </w:abstractNum>
  <w:abstractNum w:abstractNumId="11" w15:restartNumberingAfterBreak="0">
    <w:nsid w:val="17FA7437"/>
    <w:multiLevelType w:val="multilevel"/>
    <w:tmpl w:val="4CC46B5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601C5"/>
    <w:multiLevelType w:val="multilevel"/>
    <w:tmpl w:val="46B62C74"/>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15:restartNumberingAfterBreak="0">
    <w:nsid w:val="1ADD481D"/>
    <w:multiLevelType w:val="hybridMultilevel"/>
    <w:tmpl w:val="7472CBB8"/>
    <w:lvl w:ilvl="0" w:tplc="61FA3D46">
      <w:start w:val="1"/>
      <w:numFmt w:val="bullet"/>
      <w:lvlText w:val=""/>
      <w:lvlJc w:val="left"/>
      <w:pPr>
        <w:ind w:left="1004" w:hanging="360"/>
      </w:pPr>
      <w:rPr>
        <w:rFonts w:ascii="Symbol" w:hAnsi="Symbol" w:hint="default"/>
      </w:rPr>
    </w:lvl>
    <w:lvl w:ilvl="1" w:tplc="06506CF8" w:tentative="1">
      <w:start w:val="1"/>
      <w:numFmt w:val="bullet"/>
      <w:lvlText w:val="o"/>
      <w:lvlJc w:val="left"/>
      <w:pPr>
        <w:ind w:left="1724" w:hanging="360"/>
      </w:pPr>
      <w:rPr>
        <w:rFonts w:ascii="Courier New" w:hAnsi="Courier New" w:hint="default"/>
      </w:rPr>
    </w:lvl>
    <w:lvl w:ilvl="2" w:tplc="E6EEFAC4" w:tentative="1">
      <w:start w:val="1"/>
      <w:numFmt w:val="bullet"/>
      <w:lvlText w:val=""/>
      <w:lvlJc w:val="left"/>
      <w:pPr>
        <w:ind w:left="2444" w:hanging="360"/>
      </w:pPr>
      <w:rPr>
        <w:rFonts w:ascii="Wingdings" w:hAnsi="Wingdings" w:hint="default"/>
      </w:rPr>
    </w:lvl>
    <w:lvl w:ilvl="3" w:tplc="E7FE91C0" w:tentative="1">
      <w:start w:val="1"/>
      <w:numFmt w:val="bullet"/>
      <w:lvlText w:val=""/>
      <w:lvlJc w:val="left"/>
      <w:pPr>
        <w:ind w:left="3164" w:hanging="360"/>
      </w:pPr>
      <w:rPr>
        <w:rFonts w:ascii="Symbol" w:hAnsi="Symbol" w:hint="default"/>
      </w:rPr>
    </w:lvl>
    <w:lvl w:ilvl="4" w:tplc="D6E6B476" w:tentative="1">
      <w:start w:val="1"/>
      <w:numFmt w:val="bullet"/>
      <w:lvlText w:val="o"/>
      <w:lvlJc w:val="left"/>
      <w:pPr>
        <w:ind w:left="3884" w:hanging="360"/>
      </w:pPr>
      <w:rPr>
        <w:rFonts w:ascii="Courier New" w:hAnsi="Courier New" w:hint="default"/>
      </w:rPr>
    </w:lvl>
    <w:lvl w:ilvl="5" w:tplc="7F544CCC" w:tentative="1">
      <w:start w:val="1"/>
      <w:numFmt w:val="bullet"/>
      <w:lvlText w:val=""/>
      <w:lvlJc w:val="left"/>
      <w:pPr>
        <w:ind w:left="4604" w:hanging="360"/>
      </w:pPr>
      <w:rPr>
        <w:rFonts w:ascii="Wingdings" w:hAnsi="Wingdings" w:hint="default"/>
      </w:rPr>
    </w:lvl>
    <w:lvl w:ilvl="6" w:tplc="8DBCDD2E" w:tentative="1">
      <w:start w:val="1"/>
      <w:numFmt w:val="bullet"/>
      <w:lvlText w:val=""/>
      <w:lvlJc w:val="left"/>
      <w:pPr>
        <w:ind w:left="5324" w:hanging="360"/>
      </w:pPr>
      <w:rPr>
        <w:rFonts w:ascii="Symbol" w:hAnsi="Symbol" w:hint="default"/>
      </w:rPr>
    </w:lvl>
    <w:lvl w:ilvl="7" w:tplc="E7986658" w:tentative="1">
      <w:start w:val="1"/>
      <w:numFmt w:val="bullet"/>
      <w:lvlText w:val="o"/>
      <w:lvlJc w:val="left"/>
      <w:pPr>
        <w:ind w:left="6044" w:hanging="360"/>
      </w:pPr>
      <w:rPr>
        <w:rFonts w:ascii="Courier New" w:hAnsi="Courier New" w:hint="default"/>
      </w:rPr>
    </w:lvl>
    <w:lvl w:ilvl="8" w:tplc="A8F079D2" w:tentative="1">
      <w:start w:val="1"/>
      <w:numFmt w:val="bullet"/>
      <w:lvlText w:val=""/>
      <w:lvlJc w:val="left"/>
      <w:pPr>
        <w:ind w:left="6764" w:hanging="360"/>
      </w:pPr>
      <w:rPr>
        <w:rFonts w:ascii="Wingdings" w:hAnsi="Wingdings" w:hint="default"/>
      </w:rPr>
    </w:lvl>
  </w:abstractNum>
  <w:abstractNum w:abstractNumId="14" w15:restartNumberingAfterBreak="0">
    <w:nsid w:val="1DD0EE8B"/>
    <w:multiLevelType w:val="hybridMultilevel"/>
    <w:tmpl w:val="38CC507E"/>
    <w:lvl w:ilvl="0" w:tplc="63BA58A6">
      <w:start w:val="1"/>
      <w:numFmt w:val="bullet"/>
      <w:lvlText w:val="Ø"/>
      <w:lvlJc w:val="left"/>
      <w:pPr>
        <w:ind w:left="720" w:hanging="360"/>
      </w:pPr>
      <w:rPr>
        <w:rFonts w:ascii="Wingdings" w:hAnsi="Wingdings" w:hint="default"/>
      </w:rPr>
    </w:lvl>
    <w:lvl w:ilvl="1" w:tplc="38E04426">
      <w:start w:val="1"/>
      <w:numFmt w:val="bullet"/>
      <w:lvlText w:val="o"/>
      <w:lvlJc w:val="left"/>
      <w:pPr>
        <w:ind w:left="1440" w:hanging="360"/>
      </w:pPr>
      <w:rPr>
        <w:rFonts w:ascii="Courier New" w:hAnsi="Courier New" w:hint="default"/>
      </w:rPr>
    </w:lvl>
    <w:lvl w:ilvl="2" w:tplc="C45A6D80">
      <w:start w:val="1"/>
      <w:numFmt w:val="bullet"/>
      <w:lvlText w:val=""/>
      <w:lvlJc w:val="left"/>
      <w:pPr>
        <w:ind w:left="2160" w:hanging="360"/>
      </w:pPr>
      <w:rPr>
        <w:rFonts w:ascii="Wingdings" w:hAnsi="Wingdings" w:hint="default"/>
      </w:rPr>
    </w:lvl>
    <w:lvl w:ilvl="3" w:tplc="525C00C0">
      <w:start w:val="1"/>
      <w:numFmt w:val="bullet"/>
      <w:lvlText w:val=""/>
      <w:lvlJc w:val="left"/>
      <w:pPr>
        <w:ind w:left="2880" w:hanging="360"/>
      </w:pPr>
      <w:rPr>
        <w:rFonts w:ascii="Symbol" w:hAnsi="Symbol" w:hint="default"/>
      </w:rPr>
    </w:lvl>
    <w:lvl w:ilvl="4" w:tplc="3904AED2">
      <w:start w:val="1"/>
      <w:numFmt w:val="bullet"/>
      <w:lvlText w:val="o"/>
      <w:lvlJc w:val="left"/>
      <w:pPr>
        <w:ind w:left="3600" w:hanging="360"/>
      </w:pPr>
      <w:rPr>
        <w:rFonts w:ascii="Courier New" w:hAnsi="Courier New" w:hint="default"/>
      </w:rPr>
    </w:lvl>
    <w:lvl w:ilvl="5" w:tplc="4B8CB04E">
      <w:start w:val="1"/>
      <w:numFmt w:val="bullet"/>
      <w:lvlText w:val=""/>
      <w:lvlJc w:val="left"/>
      <w:pPr>
        <w:ind w:left="4320" w:hanging="360"/>
      </w:pPr>
      <w:rPr>
        <w:rFonts w:ascii="Wingdings" w:hAnsi="Wingdings" w:hint="default"/>
      </w:rPr>
    </w:lvl>
    <w:lvl w:ilvl="6" w:tplc="3FC850B6">
      <w:start w:val="1"/>
      <w:numFmt w:val="bullet"/>
      <w:lvlText w:val=""/>
      <w:lvlJc w:val="left"/>
      <w:pPr>
        <w:ind w:left="5040" w:hanging="360"/>
      </w:pPr>
      <w:rPr>
        <w:rFonts w:ascii="Symbol" w:hAnsi="Symbol" w:hint="default"/>
      </w:rPr>
    </w:lvl>
    <w:lvl w:ilvl="7" w:tplc="CF663138">
      <w:start w:val="1"/>
      <w:numFmt w:val="bullet"/>
      <w:lvlText w:val="o"/>
      <w:lvlJc w:val="left"/>
      <w:pPr>
        <w:ind w:left="5760" w:hanging="360"/>
      </w:pPr>
      <w:rPr>
        <w:rFonts w:ascii="Courier New" w:hAnsi="Courier New" w:hint="default"/>
      </w:rPr>
    </w:lvl>
    <w:lvl w:ilvl="8" w:tplc="9AE6FEF8">
      <w:start w:val="1"/>
      <w:numFmt w:val="bullet"/>
      <w:lvlText w:val=""/>
      <w:lvlJc w:val="left"/>
      <w:pPr>
        <w:ind w:left="6480" w:hanging="360"/>
      </w:pPr>
      <w:rPr>
        <w:rFonts w:ascii="Wingdings" w:hAnsi="Wingdings" w:hint="default"/>
      </w:rPr>
    </w:lvl>
  </w:abstractNum>
  <w:abstractNum w:abstractNumId="15" w15:restartNumberingAfterBreak="0">
    <w:nsid w:val="1DDB21A5"/>
    <w:multiLevelType w:val="hybridMultilevel"/>
    <w:tmpl w:val="D2360540"/>
    <w:lvl w:ilvl="0" w:tplc="FC8E5E04">
      <w:start w:val="1"/>
      <w:numFmt w:val="bullet"/>
      <w:lvlText w:val=""/>
      <w:lvlJc w:val="left"/>
      <w:pPr>
        <w:ind w:left="1004" w:hanging="360"/>
      </w:pPr>
      <w:rPr>
        <w:rFonts w:ascii="Symbol" w:hAnsi="Symbol" w:hint="default"/>
      </w:rPr>
    </w:lvl>
    <w:lvl w:ilvl="1" w:tplc="2D64AEFE" w:tentative="1">
      <w:start w:val="1"/>
      <w:numFmt w:val="bullet"/>
      <w:lvlText w:val="o"/>
      <w:lvlJc w:val="left"/>
      <w:pPr>
        <w:ind w:left="1724" w:hanging="360"/>
      </w:pPr>
      <w:rPr>
        <w:rFonts w:ascii="Courier New" w:hAnsi="Courier New" w:hint="default"/>
      </w:rPr>
    </w:lvl>
    <w:lvl w:ilvl="2" w:tplc="D29EA5B6" w:tentative="1">
      <w:start w:val="1"/>
      <w:numFmt w:val="bullet"/>
      <w:lvlText w:val=""/>
      <w:lvlJc w:val="left"/>
      <w:pPr>
        <w:ind w:left="2444" w:hanging="360"/>
      </w:pPr>
      <w:rPr>
        <w:rFonts w:ascii="Wingdings" w:hAnsi="Wingdings" w:hint="default"/>
      </w:rPr>
    </w:lvl>
    <w:lvl w:ilvl="3" w:tplc="D854C624" w:tentative="1">
      <w:start w:val="1"/>
      <w:numFmt w:val="bullet"/>
      <w:lvlText w:val=""/>
      <w:lvlJc w:val="left"/>
      <w:pPr>
        <w:ind w:left="3164" w:hanging="360"/>
      </w:pPr>
      <w:rPr>
        <w:rFonts w:ascii="Symbol" w:hAnsi="Symbol" w:hint="default"/>
      </w:rPr>
    </w:lvl>
    <w:lvl w:ilvl="4" w:tplc="C6CE5576" w:tentative="1">
      <w:start w:val="1"/>
      <w:numFmt w:val="bullet"/>
      <w:lvlText w:val="o"/>
      <w:lvlJc w:val="left"/>
      <w:pPr>
        <w:ind w:left="3884" w:hanging="360"/>
      </w:pPr>
      <w:rPr>
        <w:rFonts w:ascii="Courier New" w:hAnsi="Courier New" w:hint="default"/>
      </w:rPr>
    </w:lvl>
    <w:lvl w:ilvl="5" w:tplc="1AC4388A" w:tentative="1">
      <w:start w:val="1"/>
      <w:numFmt w:val="bullet"/>
      <w:lvlText w:val=""/>
      <w:lvlJc w:val="left"/>
      <w:pPr>
        <w:ind w:left="4604" w:hanging="360"/>
      </w:pPr>
      <w:rPr>
        <w:rFonts w:ascii="Wingdings" w:hAnsi="Wingdings" w:hint="default"/>
      </w:rPr>
    </w:lvl>
    <w:lvl w:ilvl="6" w:tplc="53685252" w:tentative="1">
      <w:start w:val="1"/>
      <w:numFmt w:val="bullet"/>
      <w:lvlText w:val=""/>
      <w:lvlJc w:val="left"/>
      <w:pPr>
        <w:ind w:left="5324" w:hanging="360"/>
      </w:pPr>
      <w:rPr>
        <w:rFonts w:ascii="Symbol" w:hAnsi="Symbol" w:hint="default"/>
      </w:rPr>
    </w:lvl>
    <w:lvl w:ilvl="7" w:tplc="7CD0AD9A" w:tentative="1">
      <w:start w:val="1"/>
      <w:numFmt w:val="bullet"/>
      <w:lvlText w:val="o"/>
      <w:lvlJc w:val="left"/>
      <w:pPr>
        <w:ind w:left="6044" w:hanging="360"/>
      </w:pPr>
      <w:rPr>
        <w:rFonts w:ascii="Courier New" w:hAnsi="Courier New" w:hint="default"/>
      </w:rPr>
    </w:lvl>
    <w:lvl w:ilvl="8" w:tplc="8D72FB50" w:tentative="1">
      <w:start w:val="1"/>
      <w:numFmt w:val="bullet"/>
      <w:lvlText w:val=""/>
      <w:lvlJc w:val="left"/>
      <w:pPr>
        <w:ind w:left="6764" w:hanging="360"/>
      </w:pPr>
      <w:rPr>
        <w:rFonts w:ascii="Wingdings" w:hAnsi="Wingdings" w:hint="default"/>
      </w:rPr>
    </w:lvl>
  </w:abstractNum>
  <w:abstractNum w:abstractNumId="16" w15:restartNumberingAfterBreak="0">
    <w:nsid w:val="1FBA4757"/>
    <w:multiLevelType w:val="multilevel"/>
    <w:tmpl w:val="28B2A8F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7" w15:restartNumberingAfterBreak="0">
    <w:nsid w:val="256C525D"/>
    <w:multiLevelType w:val="hybridMultilevel"/>
    <w:tmpl w:val="14EAD95A"/>
    <w:lvl w:ilvl="0" w:tplc="8DC6529C">
      <w:start w:val="1"/>
      <w:numFmt w:val="bullet"/>
      <w:lvlText w:val=""/>
      <w:lvlJc w:val="left"/>
      <w:pPr>
        <w:ind w:left="1080" w:hanging="360"/>
      </w:pPr>
      <w:rPr>
        <w:rFonts w:ascii="Symbol" w:hAnsi="Symbol" w:hint="default"/>
      </w:rPr>
    </w:lvl>
    <w:lvl w:ilvl="1" w:tplc="8C08BAB0" w:tentative="1">
      <w:start w:val="1"/>
      <w:numFmt w:val="bullet"/>
      <w:lvlText w:val="o"/>
      <w:lvlJc w:val="left"/>
      <w:pPr>
        <w:ind w:left="1800" w:hanging="360"/>
      </w:pPr>
      <w:rPr>
        <w:rFonts w:ascii="Courier New" w:hAnsi="Courier New" w:hint="default"/>
      </w:rPr>
    </w:lvl>
    <w:lvl w:ilvl="2" w:tplc="6B82CDE6" w:tentative="1">
      <w:start w:val="1"/>
      <w:numFmt w:val="bullet"/>
      <w:lvlText w:val=""/>
      <w:lvlJc w:val="left"/>
      <w:pPr>
        <w:ind w:left="2520" w:hanging="360"/>
      </w:pPr>
      <w:rPr>
        <w:rFonts w:ascii="Wingdings" w:hAnsi="Wingdings" w:hint="default"/>
      </w:rPr>
    </w:lvl>
    <w:lvl w:ilvl="3" w:tplc="75D6334A" w:tentative="1">
      <w:start w:val="1"/>
      <w:numFmt w:val="bullet"/>
      <w:lvlText w:val=""/>
      <w:lvlJc w:val="left"/>
      <w:pPr>
        <w:ind w:left="3240" w:hanging="360"/>
      </w:pPr>
      <w:rPr>
        <w:rFonts w:ascii="Symbol" w:hAnsi="Symbol" w:hint="default"/>
      </w:rPr>
    </w:lvl>
    <w:lvl w:ilvl="4" w:tplc="FAC64804" w:tentative="1">
      <w:start w:val="1"/>
      <w:numFmt w:val="bullet"/>
      <w:lvlText w:val="o"/>
      <w:lvlJc w:val="left"/>
      <w:pPr>
        <w:ind w:left="3960" w:hanging="360"/>
      </w:pPr>
      <w:rPr>
        <w:rFonts w:ascii="Courier New" w:hAnsi="Courier New" w:hint="default"/>
      </w:rPr>
    </w:lvl>
    <w:lvl w:ilvl="5" w:tplc="2E92DC4A" w:tentative="1">
      <w:start w:val="1"/>
      <w:numFmt w:val="bullet"/>
      <w:lvlText w:val=""/>
      <w:lvlJc w:val="left"/>
      <w:pPr>
        <w:ind w:left="4680" w:hanging="360"/>
      </w:pPr>
      <w:rPr>
        <w:rFonts w:ascii="Wingdings" w:hAnsi="Wingdings" w:hint="default"/>
      </w:rPr>
    </w:lvl>
    <w:lvl w:ilvl="6" w:tplc="9DB6C00E" w:tentative="1">
      <w:start w:val="1"/>
      <w:numFmt w:val="bullet"/>
      <w:lvlText w:val=""/>
      <w:lvlJc w:val="left"/>
      <w:pPr>
        <w:ind w:left="5400" w:hanging="360"/>
      </w:pPr>
      <w:rPr>
        <w:rFonts w:ascii="Symbol" w:hAnsi="Symbol" w:hint="default"/>
      </w:rPr>
    </w:lvl>
    <w:lvl w:ilvl="7" w:tplc="7188D8A8" w:tentative="1">
      <w:start w:val="1"/>
      <w:numFmt w:val="bullet"/>
      <w:lvlText w:val="o"/>
      <w:lvlJc w:val="left"/>
      <w:pPr>
        <w:ind w:left="6120" w:hanging="360"/>
      </w:pPr>
      <w:rPr>
        <w:rFonts w:ascii="Courier New" w:hAnsi="Courier New" w:hint="default"/>
      </w:rPr>
    </w:lvl>
    <w:lvl w:ilvl="8" w:tplc="26C0E800" w:tentative="1">
      <w:start w:val="1"/>
      <w:numFmt w:val="bullet"/>
      <w:lvlText w:val=""/>
      <w:lvlJc w:val="left"/>
      <w:pPr>
        <w:ind w:left="6840" w:hanging="360"/>
      </w:pPr>
      <w:rPr>
        <w:rFonts w:ascii="Wingdings" w:hAnsi="Wingdings" w:hint="default"/>
      </w:rPr>
    </w:lvl>
  </w:abstractNum>
  <w:abstractNum w:abstractNumId="18" w15:restartNumberingAfterBreak="0">
    <w:nsid w:val="27AF0F98"/>
    <w:multiLevelType w:val="multilevel"/>
    <w:tmpl w:val="D3EEC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EF0B65"/>
    <w:multiLevelType w:val="multilevel"/>
    <w:tmpl w:val="A9663606"/>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161DF0"/>
    <w:multiLevelType w:val="hybridMultilevel"/>
    <w:tmpl w:val="B23427E2"/>
    <w:lvl w:ilvl="0" w:tplc="92D6A5DE">
      <w:start w:val="1"/>
      <w:numFmt w:val="bullet"/>
      <w:lvlText w:val=""/>
      <w:lvlJc w:val="left"/>
      <w:pPr>
        <w:ind w:left="720" w:hanging="360"/>
      </w:pPr>
      <w:rPr>
        <w:rFonts w:ascii="Symbol" w:hAnsi="Symbol" w:hint="default"/>
      </w:rPr>
    </w:lvl>
    <w:lvl w:ilvl="1" w:tplc="C7407FE6">
      <w:start w:val="1"/>
      <w:numFmt w:val="bullet"/>
      <w:lvlText w:val="o"/>
      <w:lvlJc w:val="left"/>
      <w:pPr>
        <w:ind w:left="1440" w:hanging="360"/>
      </w:pPr>
      <w:rPr>
        <w:rFonts w:ascii="Courier New" w:hAnsi="Courier New" w:hint="default"/>
      </w:rPr>
    </w:lvl>
    <w:lvl w:ilvl="2" w:tplc="3E14DCB0">
      <w:start w:val="1"/>
      <w:numFmt w:val="bullet"/>
      <w:lvlText w:val=""/>
      <w:lvlJc w:val="left"/>
      <w:pPr>
        <w:ind w:left="2160" w:hanging="360"/>
      </w:pPr>
      <w:rPr>
        <w:rFonts w:ascii="Wingdings" w:hAnsi="Wingdings" w:hint="default"/>
      </w:rPr>
    </w:lvl>
    <w:lvl w:ilvl="3" w:tplc="E7844F78">
      <w:start w:val="1"/>
      <w:numFmt w:val="bullet"/>
      <w:lvlText w:val=""/>
      <w:lvlJc w:val="left"/>
      <w:pPr>
        <w:ind w:left="2880" w:hanging="360"/>
      </w:pPr>
      <w:rPr>
        <w:rFonts w:ascii="Symbol" w:hAnsi="Symbol" w:hint="default"/>
      </w:rPr>
    </w:lvl>
    <w:lvl w:ilvl="4" w:tplc="265E6BD0">
      <w:start w:val="1"/>
      <w:numFmt w:val="bullet"/>
      <w:lvlText w:val="o"/>
      <w:lvlJc w:val="left"/>
      <w:pPr>
        <w:ind w:left="3600" w:hanging="360"/>
      </w:pPr>
      <w:rPr>
        <w:rFonts w:ascii="Courier New" w:hAnsi="Courier New" w:hint="default"/>
      </w:rPr>
    </w:lvl>
    <w:lvl w:ilvl="5" w:tplc="6BBA5E62">
      <w:start w:val="1"/>
      <w:numFmt w:val="bullet"/>
      <w:lvlText w:val=""/>
      <w:lvlJc w:val="left"/>
      <w:pPr>
        <w:ind w:left="4320" w:hanging="360"/>
      </w:pPr>
      <w:rPr>
        <w:rFonts w:ascii="Wingdings" w:hAnsi="Wingdings" w:hint="default"/>
      </w:rPr>
    </w:lvl>
    <w:lvl w:ilvl="6" w:tplc="48F8BB5C">
      <w:start w:val="1"/>
      <w:numFmt w:val="bullet"/>
      <w:lvlText w:val=""/>
      <w:lvlJc w:val="left"/>
      <w:pPr>
        <w:ind w:left="5040" w:hanging="360"/>
      </w:pPr>
      <w:rPr>
        <w:rFonts w:ascii="Symbol" w:hAnsi="Symbol" w:hint="default"/>
      </w:rPr>
    </w:lvl>
    <w:lvl w:ilvl="7" w:tplc="4B16F00E">
      <w:start w:val="1"/>
      <w:numFmt w:val="bullet"/>
      <w:lvlText w:val="o"/>
      <w:lvlJc w:val="left"/>
      <w:pPr>
        <w:ind w:left="5760" w:hanging="360"/>
      </w:pPr>
      <w:rPr>
        <w:rFonts w:ascii="Courier New" w:hAnsi="Courier New" w:hint="default"/>
      </w:rPr>
    </w:lvl>
    <w:lvl w:ilvl="8" w:tplc="02ACBC1E">
      <w:start w:val="1"/>
      <w:numFmt w:val="bullet"/>
      <w:lvlText w:val=""/>
      <w:lvlJc w:val="left"/>
      <w:pPr>
        <w:ind w:left="6480" w:hanging="360"/>
      </w:pPr>
      <w:rPr>
        <w:rFonts w:ascii="Wingdings" w:hAnsi="Wingdings" w:hint="default"/>
      </w:rPr>
    </w:lvl>
  </w:abstractNum>
  <w:abstractNum w:abstractNumId="21" w15:restartNumberingAfterBreak="0">
    <w:nsid w:val="2999002D"/>
    <w:multiLevelType w:val="hybridMultilevel"/>
    <w:tmpl w:val="C744FCCC"/>
    <w:lvl w:ilvl="0" w:tplc="8C9232A4">
      <w:start w:val="1"/>
      <w:numFmt w:val="bullet"/>
      <w:lvlText w:val=""/>
      <w:lvlJc w:val="left"/>
      <w:pPr>
        <w:ind w:left="1004" w:hanging="360"/>
      </w:pPr>
      <w:rPr>
        <w:rFonts w:ascii="Symbol" w:hAnsi="Symbol" w:hint="default"/>
      </w:rPr>
    </w:lvl>
    <w:lvl w:ilvl="1" w:tplc="17F8D0CA" w:tentative="1">
      <w:start w:val="1"/>
      <w:numFmt w:val="bullet"/>
      <w:lvlText w:val="o"/>
      <w:lvlJc w:val="left"/>
      <w:pPr>
        <w:ind w:left="1724" w:hanging="360"/>
      </w:pPr>
      <w:rPr>
        <w:rFonts w:ascii="Courier New" w:hAnsi="Courier New" w:hint="default"/>
      </w:rPr>
    </w:lvl>
    <w:lvl w:ilvl="2" w:tplc="7542D156" w:tentative="1">
      <w:start w:val="1"/>
      <w:numFmt w:val="bullet"/>
      <w:lvlText w:val=""/>
      <w:lvlJc w:val="left"/>
      <w:pPr>
        <w:ind w:left="2444" w:hanging="360"/>
      </w:pPr>
      <w:rPr>
        <w:rFonts w:ascii="Wingdings" w:hAnsi="Wingdings" w:hint="default"/>
      </w:rPr>
    </w:lvl>
    <w:lvl w:ilvl="3" w:tplc="711A7900" w:tentative="1">
      <w:start w:val="1"/>
      <w:numFmt w:val="bullet"/>
      <w:lvlText w:val=""/>
      <w:lvlJc w:val="left"/>
      <w:pPr>
        <w:ind w:left="3164" w:hanging="360"/>
      </w:pPr>
      <w:rPr>
        <w:rFonts w:ascii="Symbol" w:hAnsi="Symbol" w:hint="default"/>
      </w:rPr>
    </w:lvl>
    <w:lvl w:ilvl="4" w:tplc="7DB884C2" w:tentative="1">
      <w:start w:val="1"/>
      <w:numFmt w:val="bullet"/>
      <w:lvlText w:val="o"/>
      <w:lvlJc w:val="left"/>
      <w:pPr>
        <w:ind w:left="3884" w:hanging="360"/>
      </w:pPr>
      <w:rPr>
        <w:rFonts w:ascii="Courier New" w:hAnsi="Courier New" w:hint="default"/>
      </w:rPr>
    </w:lvl>
    <w:lvl w:ilvl="5" w:tplc="90EA0D46" w:tentative="1">
      <w:start w:val="1"/>
      <w:numFmt w:val="bullet"/>
      <w:lvlText w:val=""/>
      <w:lvlJc w:val="left"/>
      <w:pPr>
        <w:ind w:left="4604" w:hanging="360"/>
      </w:pPr>
      <w:rPr>
        <w:rFonts w:ascii="Wingdings" w:hAnsi="Wingdings" w:hint="default"/>
      </w:rPr>
    </w:lvl>
    <w:lvl w:ilvl="6" w:tplc="863EA02E" w:tentative="1">
      <w:start w:val="1"/>
      <w:numFmt w:val="bullet"/>
      <w:lvlText w:val=""/>
      <w:lvlJc w:val="left"/>
      <w:pPr>
        <w:ind w:left="5324" w:hanging="360"/>
      </w:pPr>
      <w:rPr>
        <w:rFonts w:ascii="Symbol" w:hAnsi="Symbol" w:hint="default"/>
      </w:rPr>
    </w:lvl>
    <w:lvl w:ilvl="7" w:tplc="8BF4AB0C" w:tentative="1">
      <w:start w:val="1"/>
      <w:numFmt w:val="bullet"/>
      <w:lvlText w:val="o"/>
      <w:lvlJc w:val="left"/>
      <w:pPr>
        <w:ind w:left="6044" w:hanging="360"/>
      </w:pPr>
      <w:rPr>
        <w:rFonts w:ascii="Courier New" w:hAnsi="Courier New" w:hint="default"/>
      </w:rPr>
    </w:lvl>
    <w:lvl w:ilvl="8" w:tplc="796A6FA6" w:tentative="1">
      <w:start w:val="1"/>
      <w:numFmt w:val="bullet"/>
      <w:lvlText w:val=""/>
      <w:lvlJc w:val="left"/>
      <w:pPr>
        <w:ind w:left="6764" w:hanging="360"/>
      </w:pPr>
      <w:rPr>
        <w:rFonts w:ascii="Wingdings" w:hAnsi="Wingdings" w:hint="default"/>
      </w:rPr>
    </w:lvl>
  </w:abstractNum>
  <w:abstractNum w:abstractNumId="22" w15:restartNumberingAfterBreak="0">
    <w:nsid w:val="2A3A244F"/>
    <w:multiLevelType w:val="multilevel"/>
    <w:tmpl w:val="5792F51E"/>
    <w:styleLink w:val="WWOutlineListStyle1"/>
    <w:lvl w:ilvl="0">
      <w:start w:val="1"/>
      <w:numFmt w:val="decimal"/>
      <w:lvlText w:val="%1."/>
      <w:lvlJc w:val="left"/>
      <w:pPr>
        <w:ind w:left="720" w:hanging="720"/>
      </w:pPr>
      <w:rPr>
        <w:rFonts w:ascii="Times New Roman" w:hAnsi="Times New Roman"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lowerLetter"/>
      <w:lvlText w:val="(%3)"/>
      <w:lvlJc w:val="left"/>
      <w:pPr>
        <w:ind w:left="567" w:hanging="567"/>
      </w:pPr>
      <w:rPr>
        <w:rFonts w:ascii="Arial" w:hAnsi="Arial" w:hint="default"/>
        <w:b w:val="0"/>
        <w:i w:val="0"/>
        <w:sz w:val="22"/>
        <w:szCs w:val="22"/>
      </w:rPr>
    </w:lvl>
    <w:lvl w:ilvl="3">
      <w:start w:val="1"/>
      <w:numFmt w:val="lowerRoman"/>
      <w:lvlText w:val="(%4)"/>
      <w:lvlJc w:val="left"/>
      <w:pPr>
        <w:ind w:left="2268" w:hanging="567"/>
      </w:pPr>
      <w:rPr>
        <w:rFonts w:ascii="Times New Roman" w:hAnsi="Times New Roman" w:hint="default"/>
        <w:b w:val="0"/>
        <w:i w:val="0"/>
        <w:sz w:val="20"/>
      </w:rPr>
    </w:lvl>
    <w:lvl w:ilvl="4">
      <w:start w:val="1"/>
      <w:numFmt w:val="upperLetter"/>
      <w:lvlText w:val="(%5)"/>
      <w:lvlJc w:val="left"/>
      <w:pPr>
        <w:ind w:left="2880" w:hanging="720"/>
      </w:pPr>
      <w:rPr>
        <w:rFonts w:ascii="Times New Roman" w:hAnsi="Times New Roman" w:hint="default"/>
        <w:b w:val="0"/>
        <w:i w:val="0"/>
        <w:sz w:val="22"/>
      </w:r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8"/>
      <w:lvlJc w:val="left"/>
      <w:pPr>
        <w:ind w:left="0" w:firstLine="0"/>
      </w:pPr>
    </w:lvl>
    <w:lvl w:ilvl="8">
      <w:start w:val="1"/>
      <w:numFmt w:val="decimal"/>
      <w:lvlText w:val=""/>
      <w:lvlJc w:val="left"/>
      <w:pPr>
        <w:ind w:left="0" w:firstLine="0"/>
      </w:pPr>
    </w:lvl>
  </w:abstractNum>
  <w:abstractNum w:abstractNumId="23" w15:restartNumberingAfterBreak="0">
    <w:nsid w:val="2F0A5C8F"/>
    <w:multiLevelType w:val="hybridMultilevel"/>
    <w:tmpl w:val="62143662"/>
    <w:lvl w:ilvl="0" w:tplc="39DACBC2">
      <w:start w:val="1"/>
      <w:numFmt w:val="bullet"/>
      <w:lvlText w:val=""/>
      <w:lvlJc w:val="left"/>
      <w:pPr>
        <w:ind w:left="1004" w:hanging="360"/>
      </w:pPr>
      <w:rPr>
        <w:rFonts w:ascii="Symbol" w:hAnsi="Symbol" w:hint="default"/>
      </w:rPr>
    </w:lvl>
    <w:lvl w:ilvl="1" w:tplc="58E6EC6C" w:tentative="1">
      <w:start w:val="1"/>
      <w:numFmt w:val="bullet"/>
      <w:lvlText w:val="o"/>
      <w:lvlJc w:val="left"/>
      <w:pPr>
        <w:ind w:left="1724" w:hanging="360"/>
      </w:pPr>
      <w:rPr>
        <w:rFonts w:ascii="Courier New" w:hAnsi="Courier New" w:hint="default"/>
      </w:rPr>
    </w:lvl>
    <w:lvl w:ilvl="2" w:tplc="8BA24B0C" w:tentative="1">
      <w:start w:val="1"/>
      <w:numFmt w:val="bullet"/>
      <w:lvlText w:val=""/>
      <w:lvlJc w:val="left"/>
      <w:pPr>
        <w:ind w:left="2444" w:hanging="360"/>
      </w:pPr>
      <w:rPr>
        <w:rFonts w:ascii="Wingdings" w:hAnsi="Wingdings" w:hint="default"/>
      </w:rPr>
    </w:lvl>
    <w:lvl w:ilvl="3" w:tplc="89B0CEFC" w:tentative="1">
      <w:start w:val="1"/>
      <w:numFmt w:val="bullet"/>
      <w:lvlText w:val=""/>
      <w:lvlJc w:val="left"/>
      <w:pPr>
        <w:ind w:left="3164" w:hanging="360"/>
      </w:pPr>
      <w:rPr>
        <w:rFonts w:ascii="Symbol" w:hAnsi="Symbol" w:hint="default"/>
      </w:rPr>
    </w:lvl>
    <w:lvl w:ilvl="4" w:tplc="3398DA16" w:tentative="1">
      <w:start w:val="1"/>
      <w:numFmt w:val="bullet"/>
      <w:lvlText w:val="o"/>
      <w:lvlJc w:val="left"/>
      <w:pPr>
        <w:ind w:left="3884" w:hanging="360"/>
      </w:pPr>
      <w:rPr>
        <w:rFonts w:ascii="Courier New" w:hAnsi="Courier New" w:hint="default"/>
      </w:rPr>
    </w:lvl>
    <w:lvl w:ilvl="5" w:tplc="F92A4966" w:tentative="1">
      <w:start w:val="1"/>
      <w:numFmt w:val="bullet"/>
      <w:lvlText w:val=""/>
      <w:lvlJc w:val="left"/>
      <w:pPr>
        <w:ind w:left="4604" w:hanging="360"/>
      </w:pPr>
      <w:rPr>
        <w:rFonts w:ascii="Wingdings" w:hAnsi="Wingdings" w:hint="default"/>
      </w:rPr>
    </w:lvl>
    <w:lvl w:ilvl="6" w:tplc="450A173C" w:tentative="1">
      <w:start w:val="1"/>
      <w:numFmt w:val="bullet"/>
      <w:lvlText w:val=""/>
      <w:lvlJc w:val="left"/>
      <w:pPr>
        <w:ind w:left="5324" w:hanging="360"/>
      </w:pPr>
      <w:rPr>
        <w:rFonts w:ascii="Symbol" w:hAnsi="Symbol" w:hint="default"/>
      </w:rPr>
    </w:lvl>
    <w:lvl w:ilvl="7" w:tplc="AE6A9196" w:tentative="1">
      <w:start w:val="1"/>
      <w:numFmt w:val="bullet"/>
      <w:lvlText w:val="o"/>
      <w:lvlJc w:val="left"/>
      <w:pPr>
        <w:ind w:left="6044" w:hanging="360"/>
      </w:pPr>
      <w:rPr>
        <w:rFonts w:ascii="Courier New" w:hAnsi="Courier New" w:hint="default"/>
      </w:rPr>
    </w:lvl>
    <w:lvl w:ilvl="8" w:tplc="B8F6363C" w:tentative="1">
      <w:start w:val="1"/>
      <w:numFmt w:val="bullet"/>
      <w:lvlText w:val=""/>
      <w:lvlJc w:val="left"/>
      <w:pPr>
        <w:ind w:left="6764" w:hanging="360"/>
      </w:pPr>
      <w:rPr>
        <w:rFonts w:ascii="Wingdings" w:hAnsi="Wingdings" w:hint="default"/>
      </w:rPr>
    </w:lvl>
  </w:abstractNum>
  <w:abstractNum w:abstractNumId="24" w15:restartNumberingAfterBreak="0">
    <w:nsid w:val="31386DC7"/>
    <w:multiLevelType w:val="multilevel"/>
    <w:tmpl w:val="72246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801042"/>
    <w:multiLevelType w:val="multilevel"/>
    <w:tmpl w:val="F13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4D139E"/>
    <w:multiLevelType w:val="hybridMultilevel"/>
    <w:tmpl w:val="6BD446AC"/>
    <w:lvl w:ilvl="0" w:tplc="6F489128">
      <w:start w:val="1"/>
      <w:numFmt w:val="bullet"/>
      <w:lvlText w:val=""/>
      <w:lvlJc w:val="left"/>
      <w:pPr>
        <w:ind w:left="720" w:hanging="360"/>
      </w:pPr>
      <w:rPr>
        <w:rFonts w:ascii="Symbol" w:hAnsi="Symbol" w:hint="default"/>
      </w:rPr>
    </w:lvl>
    <w:lvl w:ilvl="1" w:tplc="4734FD3E">
      <w:start w:val="1"/>
      <w:numFmt w:val="bullet"/>
      <w:lvlText w:val="o"/>
      <w:lvlJc w:val="left"/>
      <w:pPr>
        <w:ind w:left="1440" w:hanging="360"/>
      </w:pPr>
      <w:rPr>
        <w:rFonts w:ascii="Courier New" w:hAnsi="Courier New" w:hint="default"/>
      </w:rPr>
    </w:lvl>
    <w:lvl w:ilvl="2" w:tplc="D0669582">
      <w:start w:val="1"/>
      <w:numFmt w:val="bullet"/>
      <w:lvlText w:val=""/>
      <w:lvlJc w:val="left"/>
      <w:pPr>
        <w:ind w:left="2160" w:hanging="360"/>
      </w:pPr>
      <w:rPr>
        <w:rFonts w:ascii="Wingdings" w:hAnsi="Wingdings" w:hint="default"/>
      </w:rPr>
    </w:lvl>
    <w:lvl w:ilvl="3" w:tplc="3B9C568E" w:tentative="1">
      <w:start w:val="1"/>
      <w:numFmt w:val="bullet"/>
      <w:lvlText w:val=""/>
      <w:lvlJc w:val="left"/>
      <w:pPr>
        <w:ind w:left="2880" w:hanging="360"/>
      </w:pPr>
      <w:rPr>
        <w:rFonts w:ascii="Symbol" w:hAnsi="Symbol" w:hint="default"/>
      </w:rPr>
    </w:lvl>
    <w:lvl w:ilvl="4" w:tplc="EE246C2E" w:tentative="1">
      <w:start w:val="1"/>
      <w:numFmt w:val="bullet"/>
      <w:lvlText w:val="o"/>
      <w:lvlJc w:val="left"/>
      <w:pPr>
        <w:ind w:left="3600" w:hanging="360"/>
      </w:pPr>
      <w:rPr>
        <w:rFonts w:ascii="Courier New" w:hAnsi="Courier New" w:hint="default"/>
      </w:rPr>
    </w:lvl>
    <w:lvl w:ilvl="5" w:tplc="B3DC9E9E" w:tentative="1">
      <w:start w:val="1"/>
      <w:numFmt w:val="bullet"/>
      <w:lvlText w:val=""/>
      <w:lvlJc w:val="left"/>
      <w:pPr>
        <w:ind w:left="4320" w:hanging="360"/>
      </w:pPr>
      <w:rPr>
        <w:rFonts w:ascii="Wingdings" w:hAnsi="Wingdings" w:hint="default"/>
      </w:rPr>
    </w:lvl>
    <w:lvl w:ilvl="6" w:tplc="B39CEE2C" w:tentative="1">
      <w:start w:val="1"/>
      <w:numFmt w:val="bullet"/>
      <w:lvlText w:val=""/>
      <w:lvlJc w:val="left"/>
      <w:pPr>
        <w:ind w:left="5040" w:hanging="360"/>
      </w:pPr>
      <w:rPr>
        <w:rFonts w:ascii="Symbol" w:hAnsi="Symbol" w:hint="default"/>
      </w:rPr>
    </w:lvl>
    <w:lvl w:ilvl="7" w:tplc="D0EA3ED4" w:tentative="1">
      <w:start w:val="1"/>
      <w:numFmt w:val="bullet"/>
      <w:lvlText w:val="o"/>
      <w:lvlJc w:val="left"/>
      <w:pPr>
        <w:ind w:left="5760" w:hanging="360"/>
      </w:pPr>
      <w:rPr>
        <w:rFonts w:ascii="Courier New" w:hAnsi="Courier New" w:hint="default"/>
      </w:rPr>
    </w:lvl>
    <w:lvl w:ilvl="8" w:tplc="B9C2B904" w:tentative="1">
      <w:start w:val="1"/>
      <w:numFmt w:val="bullet"/>
      <w:lvlText w:val=""/>
      <w:lvlJc w:val="left"/>
      <w:pPr>
        <w:ind w:left="6480" w:hanging="360"/>
      </w:pPr>
      <w:rPr>
        <w:rFonts w:ascii="Wingdings" w:hAnsi="Wingdings" w:hint="default"/>
      </w:rPr>
    </w:lvl>
  </w:abstractNum>
  <w:abstractNum w:abstractNumId="27" w15:restartNumberingAfterBreak="0">
    <w:nsid w:val="38856C91"/>
    <w:multiLevelType w:val="hybridMultilevel"/>
    <w:tmpl w:val="9B5805C0"/>
    <w:lvl w:ilvl="0" w:tplc="E2044BFC">
      <w:start w:val="1"/>
      <w:numFmt w:val="bullet"/>
      <w:lvlText w:val=""/>
      <w:lvlJc w:val="left"/>
      <w:pPr>
        <w:ind w:left="720" w:hanging="360"/>
      </w:pPr>
      <w:rPr>
        <w:rFonts w:ascii="Wingdings" w:hAnsi="Wingdings" w:hint="default"/>
      </w:rPr>
    </w:lvl>
    <w:lvl w:ilvl="1" w:tplc="7632CC0A">
      <w:start w:val="1"/>
      <w:numFmt w:val="bullet"/>
      <w:lvlText w:val="o"/>
      <w:lvlJc w:val="left"/>
      <w:pPr>
        <w:ind w:left="1440" w:hanging="360"/>
      </w:pPr>
      <w:rPr>
        <w:rFonts w:ascii="Courier New" w:hAnsi="Courier New" w:hint="default"/>
      </w:rPr>
    </w:lvl>
    <w:lvl w:ilvl="2" w:tplc="3ED4AB2E">
      <w:start w:val="1"/>
      <w:numFmt w:val="bullet"/>
      <w:lvlText w:val=""/>
      <w:lvlJc w:val="left"/>
      <w:pPr>
        <w:ind w:left="2160" w:hanging="360"/>
      </w:pPr>
      <w:rPr>
        <w:rFonts w:ascii="Wingdings" w:hAnsi="Wingdings" w:hint="default"/>
      </w:rPr>
    </w:lvl>
    <w:lvl w:ilvl="3" w:tplc="8F949436">
      <w:start w:val="1"/>
      <w:numFmt w:val="bullet"/>
      <w:lvlText w:val=""/>
      <w:lvlJc w:val="left"/>
      <w:pPr>
        <w:ind w:left="2880" w:hanging="360"/>
      </w:pPr>
      <w:rPr>
        <w:rFonts w:ascii="Symbol" w:hAnsi="Symbol" w:hint="default"/>
      </w:rPr>
    </w:lvl>
    <w:lvl w:ilvl="4" w:tplc="7218635E">
      <w:start w:val="1"/>
      <w:numFmt w:val="bullet"/>
      <w:lvlText w:val="o"/>
      <w:lvlJc w:val="left"/>
      <w:pPr>
        <w:ind w:left="3600" w:hanging="360"/>
      </w:pPr>
      <w:rPr>
        <w:rFonts w:ascii="Courier New" w:hAnsi="Courier New" w:hint="default"/>
      </w:rPr>
    </w:lvl>
    <w:lvl w:ilvl="5" w:tplc="6BB6BF7E">
      <w:start w:val="1"/>
      <w:numFmt w:val="bullet"/>
      <w:lvlText w:val=""/>
      <w:lvlJc w:val="left"/>
      <w:pPr>
        <w:ind w:left="4320" w:hanging="360"/>
      </w:pPr>
      <w:rPr>
        <w:rFonts w:ascii="Wingdings" w:hAnsi="Wingdings" w:hint="default"/>
      </w:rPr>
    </w:lvl>
    <w:lvl w:ilvl="6" w:tplc="C2049550">
      <w:start w:val="1"/>
      <w:numFmt w:val="bullet"/>
      <w:lvlText w:val=""/>
      <w:lvlJc w:val="left"/>
      <w:pPr>
        <w:ind w:left="5040" w:hanging="360"/>
      </w:pPr>
      <w:rPr>
        <w:rFonts w:ascii="Symbol" w:hAnsi="Symbol" w:hint="default"/>
      </w:rPr>
    </w:lvl>
    <w:lvl w:ilvl="7" w:tplc="B3B0058E">
      <w:start w:val="1"/>
      <w:numFmt w:val="bullet"/>
      <w:lvlText w:val="o"/>
      <w:lvlJc w:val="left"/>
      <w:pPr>
        <w:ind w:left="5760" w:hanging="360"/>
      </w:pPr>
      <w:rPr>
        <w:rFonts w:ascii="Courier New" w:hAnsi="Courier New" w:hint="default"/>
      </w:rPr>
    </w:lvl>
    <w:lvl w:ilvl="8" w:tplc="76588F46">
      <w:start w:val="1"/>
      <w:numFmt w:val="bullet"/>
      <w:lvlText w:val=""/>
      <w:lvlJc w:val="left"/>
      <w:pPr>
        <w:ind w:left="6480" w:hanging="360"/>
      </w:pPr>
      <w:rPr>
        <w:rFonts w:ascii="Wingdings" w:hAnsi="Wingdings" w:hint="default"/>
      </w:rPr>
    </w:lvl>
  </w:abstractNum>
  <w:abstractNum w:abstractNumId="28" w15:restartNumberingAfterBreak="0">
    <w:nsid w:val="39C33332"/>
    <w:multiLevelType w:val="multilevel"/>
    <w:tmpl w:val="63F2C9F8"/>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3C7F0F33"/>
    <w:multiLevelType w:val="hybridMultilevel"/>
    <w:tmpl w:val="92C659BC"/>
    <w:lvl w:ilvl="0" w:tplc="7FC2B5CE">
      <w:start w:val="1"/>
      <w:numFmt w:val="bullet"/>
      <w:lvlText w:val=""/>
      <w:lvlJc w:val="left"/>
      <w:pPr>
        <w:ind w:left="720" w:hanging="360"/>
      </w:pPr>
      <w:rPr>
        <w:rFonts w:ascii="Symbol" w:hAnsi="Symbol" w:hint="default"/>
      </w:rPr>
    </w:lvl>
    <w:lvl w:ilvl="1" w:tplc="501809A8" w:tentative="1">
      <w:start w:val="1"/>
      <w:numFmt w:val="bullet"/>
      <w:lvlText w:val="o"/>
      <w:lvlJc w:val="left"/>
      <w:pPr>
        <w:ind w:left="1440" w:hanging="360"/>
      </w:pPr>
      <w:rPr>
        <w:rFonts w:ascii="Courier New" w:hAnsi="Courier New" w:hint="default"/>
      </w:rPr>
    </w:lvl>
    <w:lvl w:ilvl="2" w:tplc="CD7225A6" w:tentative="1">
      <w:start w:val="1"/>
      <w:numFmt w:val="bullet"/>
      <w:lvlText w:val=""/>
      <w:lvlJc w:val="left"/>
      <w:pPr>
        <w:ind w:left="2160" w:hanging="360"/>
      </w:pPr>
      <w:rPr>
        <w:rFonts w:ascii="Wingdings" w:hAnsi="Wingdings" w:hint="default"/>
      </w:rPr>
    </w:lvl>
    <w:lvl w:ilvl="3" w:tplc="A04603C2" w:tentative="1">
      <w:start w:val="1"/>
      <w:numFmt w:val="bullet"/>
      <w:lvlText w:val=""/>
      <w:lvlJc w:val="left"/>
      <w:pPr>
        <w:ind w:left="2880" w:hanging="360"/>
      </w:pPr>
      <w:rPr>
        <w:rFonts w:ascii="Symbol" w:hAnsi="Symbol" w:hint="default"/>
      </w:rPr>
    </w:lvl>
    <w:lvl w:ilvl="4" w:tplc="941C9E58" w:tentative="1">
      <w:start w:val="1"/>
      <w:numFmt w:val="bullet"/>
      <w:lvlText w:val="o"/>
      <w:lvlJc w:val="left"/>
      <w:pPr>
        <w:ind w:left="3600" w:hanging="360"/>
      </w:pPr>
      <w:rPr>
        <w:rFonts w:ascii="Courier New" w:hAnsi="Courier New" w:hint="default"/>
      </w:rPr>
    </w:lvl>
    <w:lvl w:ilvl="5" w:tplc="28745928" w:tentative="1">
      <w:start w:val="1"/>
      <w:numFmt w:val="bullet"/>
      <w:lvlText w:val=""/>
      <w:lvlJc w:val="left"/>
      <w:pPr>
        <w:ind w:left="4320" w:hanging="360"/>
      </w:pPr>
      <w:rPr>
        <w:rFonts w:ascii="Wingdings" w:hAnsi="Wingdings" w:hint="default"/>
      </w:rPr>
    </w:lvl>
    <w:lvl w:ilvl="6" w:tplc="B4D01394" w:tentative="1">
      <w:start w:val="1"/>
      <w:numFmt w:val="bullet"/>
      <w:lvlText w:val=""/>
      <w:lvlJc w:val="left"/>
      <w:pPr>
        <w:ind w:left="5040" w:hanging="360"/>
      </w:pPr>
      <w:rPr>
        <w:rFonts w:ascii="Symbol" w:hAnsi="Symbol" w:hint="default"/>
      </w:rPr>
    </w:lvl>
    <w:lvl w:ilvl="7" w:tplc="571082A4" w:tentative="1">
      <w:start w:val="1"/>
      <w:numFmt w:val="bullet"/>
      <w:lvlText w:val="o"/>
      <w:lvlJc w:val="left"/>
      <w:pPr>
        <w:ind w:left="5760" w:hanging="360"/>
      </w:pPr>
      <w:rPr>
        <w:rFonts w:ascii="Courier New" w:hAnsi="Courier New" w:hint="default"/>
      </w:rPr>
    </w:lvl>
    <w:lvl w:ilvl="8" w:tplc="6400E048" w:tentative="1">
      <w:start w:val="1"/>
      <w:numFmt w:val="bullet"/>
      <w:lvlText w:val=""/>
      <w:lvlJc w:val="left"/>
      <w:pPr>
        <w:ind w:left="6480" w:hanging="360"/>
      </w:pPr>
      <w:rPr>
        <w:rFonts w:ascii="Wingdings" w:hAnsi="Wingdings" w:hint="default"/>
      </w:rPr>
    </w:lvl>
  </w:abstractNum>
  <w:abstractNum w:abstractNumId="30" w15:restartNumberingAfterBreak="0">
    <w:nsid w:val="3CE55D41"/>
    <w:multiLevelType w:val="multilevel"/>
    <w:tmpl w:val="A9547F4C"/>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1" w15:restartNumberingAfterBreak="0">
    <w:nsid w:val="3D6C29BE"/>
    <w:multiLevelType w:val="multilevel"/>
    <w:tmpl w:val="4EEA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99D96A"/>
    <w:multiLevelType w:val="hybridMultilevel"/>
    <w:tmpl w:val="4650F26C"/>
    <w:lvl w:ilvl="0" w:tplc="BDDE9A96">
      <w:start w:val="1"/>
      <w:numFmt w:val="bullet"/>
      <w:lvlText w:val=""/>
      <w:lvlJc w:val="left"/>
      <w:pPr>
        <w:ind w:left="720" w:hanging="360"/>
      </w:pPr>
      <w:rPr>
        <w:rFonts w:ascii="Wingdings" w:hAnsi="Wingdings" w:hint="default"/>
      </w:rPr>
    </w:lvl>
    <w:lvl w:ilvl="1" w:tplc="D7044FBA">
      <w:start w:val="1"/>
      <w:numFmt w:val="bullet"/>
      <w:lvlText w:val="o"/>
      <w:lvlJc w:val="left"/>
      <w:pPr>
        <w:ind w:left="1440" w:hanging="360"/>
      </w:pPr>
      <w:rPr>
        <w:rFonts w:ascii="Wingdings" w:hAnsi="Wingdings" w:hint="default"/>
      </w:rPr>
    </w:lvl>
    <w:lvl w:ilvl="2" w:tplc="F1947B38">
      <w:start w:val="1"/>
      <w:numFmt w:val="bullet"/>
      <w:lvlText w:val=""/>
      <w:lvlJc w:val="left"/>
      <w:pPr>
        <w:ind w:left="2160" w:hanging="360"/>
      </w:pPr>
      <w:rPr>
        <w:rFonts w:ascii="Wingdings" w:hAnsi="Wingdings" w:hint="default"/>
      </w:rPr>
    </w:lvl>
    <w:lvl w:ilvl="3" w:tplc="B7D62AAC">
      <w:start w:val="1"/>
      <w:numFmt w:val="bullet"/>
      <w:lvlText w:val=""/>
      <w:lvlJc w:val="left"/>
      <w:pPr>
        <w:ind w:left="2880" w:hanging="360"/>
      </w:pPr>
      <w:rPr>
        <w:rFonts w:ascii="Symbol" w:hAnsi="Symbol" w:hint="default"/>
      </w:rPr>
    </w:lvl>
    <w:lvl w:ilvl="4" w:tplc="887C875A">
      <w:start w:val="1"/>
      <w:numFmt w:val="bullet"/>
      <w:lvlText w:val="o"/>
      <w:lvlJc w:val="left"/>
      <w:pPr>
        <w:ind w:left="3600" w:hanging="360"/>
      </w:pPr>
      <w:rPr>
        <w:rFonts w:ascii="Courier New" w:hAnsi="Courier New" w:hint="default"/>
      </w:rPr>
    </w:lvl>
    <w:lvl w:ilvl="5" w:tplc="1FE88A58">
      <w:start w:val="1"/>
      <w:numFmt w:val="bullet"/>
      <w:lvlText w:val=""/>
      <w:lvlJc w:val="left"/>
      <w:pPr>
        <w:ind w:left="4320" w:hanging="360"/>
      </w:pPr>
      <w:rPr>
        <w:rFonts w:ascii="Wingdings" w:hAnsi="Wingdings" w:hint="default"/>
      </w:rPr>
    </w:lvl>
    <w:lvl w:ilvl="6" w:tplc="EE46A8C8">
      <w:start w:val="1"/>
      <w:numFmt w:val="bullet"/>
      <w:lvlText w:val=""/>
      <w:lvlJc w:val="left"/>
      <w:pPr>
        <w:ind w:left="5040" w:hanging="360"/>
      </w:pPr>
      <w:rPr>
        <w:rFonts w:ascii="Symbol" w:hAnsi="Symbol" w:hint="default"/>
      </w:rPr>
    </w:lvl>
    <w:lvl w:ilvl="7" w:tplc="AC188AFE">
      <w:start w:val="1"/>
      <w:numFmt w:val="bullet"/>
      <w:lvlText w:val="o"/>
      <w:lvlJc w:val="left"/>
      <w:pPr>
        <w:ind w:left="5760" w:hanging="360"/>
      </w:pPr>
      <w:rPr>
        <w:rFonts w:ascii="Courier New" w:hAnsi="Courier New" w:hint="default"/>
      </w:rPr>
    </w:lvl>
    <w:lvl w:ilvl="8" w:tplc="D744EE90">
      <w:start w:val="1"/>
      <w:numFmt w:val="bullet"/>
      <w:lvlText w:val=""/>
      <w:lvlJc w:val="left"/>
      <w:pPr>
        <w:ind w:left="6480" w:hanging="360"/>
      </w:pPr>
      <w:rPr>
        <w:rFonts w:ascii="Wingdings" w:hAnsi="Wingdings" w:hint="default"/>
      </w:rPr>
    </w:lvl>
  </w:abstractNum>
  <w:abstractNum w:abstractNumId="33" w15:restartNumberingAfterBreak="0">
    <w:nsid w:val="463056EF"/>
    <w:multiLevelType w:val="multilevel"/>
    <w:tmpl w:val="C65C4D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67827C3"/>
    <w:multiLevelType w:val="multilevel"/>
    <w:tmpl w:val="1AEAF36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4AA1378E"/>
    <w:multiLevelType w:val="hybridMultilevel"/>
    <w:tmpl w:val="3A8C81CE"/>
    <w:lvl w:ilvl="0" w:tplc="10804240">
      <w:start w:val="1"/>
      <w:numFmt w:val="bullet"/>
      <w:lvlText w:val=""/>
      <w:lvlJc w:val="left"/>
      <w:pPr>
        <w:tabs>
          <w:tab w:val="num" w:pos="360"/>
        </w:tabs>
        <w:ind w:left="360" w:hanging="360"/>
      </w:pPr>
      <w:rPr>
        <w:rFonts w:ascii="Symbol" w:hAnsi="Symbol" w:hint="default"/>
      </w:rPr>
    </w:lvl>
    <w:lvl w:ilvl="1" w:tplc="FB64DE58" w:tentative="1">
      <w:start w:val="1"/>
      <w:numFmt w:val="bullet"/>
      <w:lvlText w:val="o"/>
      <w:lvlJc w:val="left"/>
      <w:pPr>
        <w:ind w:left="1080" w:hanging="360"/>
      </w:pPr>
      <w:rPr>
        <w:rFonts w:ascii="Courier New" w:hAnsi="Courier New" w:hint="default"/>
      </w:rPr>
    </w:lvl>
    <w:lvl w:ilvl="2" w:tplc="5E625DF8" w:tentative="1">
      <w:start w:val="1"/>
      <w:numFmt w:val="bullet"/>
      <w:lvlText w:val=""/>
      <w:lvlJc w:val="left"/>
      <w:pPr>
        <w:ind w:left="1800" w:hanging="360"/>
      </w:pPr>
      <w:rPr>
        <w:rFonts w:ascii="Wingdings" w:hAnsi="Wingdings" w:hint="default"/>
      </w:rPr>
    </w:lvl>
    <w:lvl w:ilvl="3" w:tplc="49DE1E38" w:tentative="1">
      <w:start w:val="1"/>
      <w:numFmt w:val="bullet"/>
      <w:lvlText w:val=""/>
      <w:lvlJc w:val="left"/>
      <w:pPr>
        <w:ind w:left="2520" w:hanging="360"/>
      </w:pPr>
      <w:rPr>
        <w:rFonts w:ascii="Symbol" w:hAnsi="Symbol" w:hint="default"/>
      </w:rPr>
    </w:lvl>
    <w:lvl w:ilvl="4" w:tplc="B560A9CA" w:tentative="1">
      <w:start w:val="1"/>
      <w:numFmt w:val="bullet"/>
      <w:lvlText w:val="o"/>
      <w:lvlJc w:val="left"/>
      <w:pPr>
        <w:ind w:left="3240" w:hanging="360"/>
      </w:pPr>
      <w:rPr>
        <w:rFonts w:ascii="Courier New" w:hAnsi="Courier New" w:hint="default"/>
      </w:rPr>
    </w:lvl>
    <w:lvl w:ilvl="5" w:tplc="1FB6CC70" w:tentative="1">
      <w:start w:val="1"/>
      <w:numFmt w:val="bullet"/>
      <w:lvlText w:val=""/>
      <w:lvlJc w:val="left"/>
      <w:pPr>
        <w:ind w:left="3960" w:hanging="360"/>
      </w:pPr>
      <w:rPr>
        <w:rFonts w:ascii="Wingdings" w:hAnsi="Wingdings" w:hint="default"/>
      </w:rPr>
    </w:lvl>
    <w:lvl w:ilvl="6" w:tplc="77A435C6" w:tentative="1">
      <w:start w:val="1"/>
      <w:numFmt w:val="bullet"/>
      <w:lvlText w:val=""/>
      <w:lvlJc w:val="left"/>
      <w:pPr>
        <w:ind w:left="4680" w:hanging="360"/>
      </w:pPr>
      <w:rPr>
        <w:rFonts w:ascii="Symbol" w:hAnsi="Symbol" w:hint="default"/>
      </w:rPr>
    </w:lvl>
    <w:lvl w:ilvl="7" w:tplc="7D7C67D0" w:tentative="1">
      <w:start w:val="1"/>
      <w:numFmt w:val="bullet"/>
      <w:lvlText w:val="o"/>
      <w:lvlJc w:val="left"/>
      <w:pPr>
        <w:ind w:left="5400" w:hanging="360"/>
      </w:pPr>
      <w:rPr>
        <w:rFonts w:ascii="Courier New" w:hAnsi="Courier New" w:hint="default"/>
      </w:rPr>
    </w:lvl>
    <w:lvl w:ilvl="8" w:tplc="0658ABB8" w:tentative="1">
      <w:start w:val="1"/>
      <w:numFmt w:val="bullet"/>
      <w:lvlText w:val=""/>
      <w:lvlJc w:val="left"/>
      <w:pPr>
        <w:ind w:left="6120" w:hanging="360"/>
      </w:pPr>
      <w:rPr>
        <w:rFonts w:ascii="Wingdings" w:hAnsi="Wingdings" w:hint="default"/>
      </w:rPr>
    </w:lvl>
  </w:abstractNum>
  <w:abstractNum w:abstractNumId="36" w15:restartNumberingAfterBreak="0">
    <w:nsid w:val="4B856473"/>
    <w:multiLevelType w:val="multilevel"/>
    <w:tmpl w:val="A55E77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4F5249B8"/>
    <w:multiLevelType w:val="multilevel"/>
    <w:tmpl w:val="DE48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ED27BA"/>
    <w:multiLevelType w:val="hybridMultilevel"/>
    <w:tmpl w:val="9F700B98"/>
    <w:lvl w:ilvl="0" w:tplc="617C622C">
      <w:start w:val="1"/>
      <w:numFmt w:val="bullet"/>
      <w:lvlText w:val=""/>
      <w:lvlJc w:val="left"/>
      <w:pPr>
        <w:ind w:left="1004" w:hanging="360"/>
      </w:pPr>
      <w:rPr>
        <w:rFonts w:ascii="Symbol" w:hAnsi="Symbol" w:hint="default"/>
      </w:rPr>
    </w:lvl>
    <w:lvl w:ilvl="1" w:tplc="8932EA56" w:tentative="1">
      <w:start w:val="1"/>
      <w:numFmt w:val="bullet"/>
      <w:lvlText w:val="o"/>
      <w:lvlJc w:val="left"/>
      <w:pPr>
        <w:ind w:left="1724" w:hanging="360"/>
      </w:pPr>
      <w:rPr>
        <w:rFonts w:ascii="Courier New" w:hAnsi="Courier New" w:hint="default"/>
      </w:rPr>
    </w:lvl>
    <w:lvl w:ilvl="2" w:tplc="7590AB8A" w:tentative="1">
      <w:start w:val="1"/>
      <w:numFmt w:val="bullet"/>
      <w:lvlText w:val=""/>
      <w:lvlJc w:val="left"/>
      <w:pPr>
        <w:ind w:left="2444" w:hanging="360"/>
      </w:pPr>
      <w:rPr>
        <w:rFonts w:ascii="Wingdings" w:hAnsi="Wingdings" w:hint="default"/>
      </w:rPr>
    </w:lvl>
    <w:lvl w:ilvl="3" w:tplc="6596C1CA" w:tentative="1">
      <w:start w:val="1"/>
      <w:numFmt w:val="bullet"/>
      <w:lvlText w:val=""/>
      <w:lvlJc w:val="left"/>
      <w:pPr>
        <w:ind w:left="3164" w:hanging="360"/>
      </w:pPr>
      <w:rPr>
        <w:rFonts w:ascii="Symbol" w:hAnsi="Symbol" w:hint="default"/>
      </w:rPr>
    </w:lvl>
    <w:lvl w:ilvl="4" w:tplc="E6A49E96" w:tentative="1">
      <w:start w:val="1"/>
      <w:numFmt w:val="bullet"/>
      <w:lvlText w:val="o"/>
      <w:lvlJc w:val="left"/>
      <w:pPr>
        <w:ind w:left="3884" w:hanging="360"/>
      </w:pPr>
      <w:rPr>
        <w:rFonts w:ascii="Courier New" w:hAnsi="Courier New" w:hint="default"/>
      </w:rPr>
    </w:lvl>
    <w:lvl w:ilvl="5" w:tplc="660AF8DA" w:tentative="1">
      <w:start w:val="1"/>
      <w:numFmt w:val="bullet"/>
      <w:lvlText w:val=""/>
      <w:lvlJc w:val="left"/>
      <w:pPr>
        <w:ind w:left="4604" w:hanging="360"/>
      </w:pPr>
      <w:rPr>
        <w:rFonts w:ascii="Wingdings" w:hAnsi="Wingdings" w:hint="default"/>
      </w:rPr>
    </w:lvl>
    <w:lvl w:ilvl="6" w:tplc="5AD86D06" w:tentative="1">
      <w:start w:val="1"/>
      <w:numFmt w:val="bullet"/>
      <w:lvlText w:val=""/>
      <w:lvlJc w:val="left"/>
      <w:pPr>
        <w:ind w:left="5324" w:hanging="360"/>
      </w:pPr>
      <w:rPr>
        <w:rFonts w:ascii="Symbol" w:hAnsi="Symbol" w:hint="default"/>
      </w:rPr>
    </w:lvl>
    <w:lvl w:ilvl="7" w:tplc="12EA16BC" w:tentative="1">
      <w:start w:val="1"/>
      <w:numFmt w:val="bullet"/>
      <w:lvlText w:val="o"/>
      <w:lvlJc w:val="left"/>
      <w:pPr>
        <w:ind w:left="6044" w:hanging="360"/>
      </w:pPr>
      <w:rPr>
        <w:rFonts w:ascii="Courier New" w:hAnsi="Courier New" w:hint="default"/>
      </w:rPr>
    </w:lvl>
    <w:lvl w:ilvl="8" w:tplc="7C9AC210" w:tentative="1">
      <w:start w:val="1"/>
      <w:numFmt w:val="bullet"/>
      <w:lvlText w:val=""/>
      <w:lvlJc w:val="left"/>
      <w:pPr>
        <w:ind w:left="6764" w:hanging="360"/>
      </w:pPr>
      <w:rPr>
        <w:rFonts w:ascii="Wingdings" w:hAnsi="Wingdings" w:hint="default"/>
      </w:rPr>
    </w:lvl>
  </w:abstractNum>
  <w:abstractNum w:abstractNumId="39" w15:restartNumberingAfterBreak="0">
    <w:nsid w:val="6D1B7B4A"/>
    <w:multiLevelType w:val="hybridMultilevel"/>
    <w:tmpl w:val="2520830C"/>
    <w:lvl w:ilvl="0" w:tplc="7CBE0FC6">
      <w:start w:val="1"/>
      <w:numFmt w:val="bullet"/>
      <w:lvlText w:val=""/>
      <w:lvlJc w:val="left"/>
      <w:pPr>
        <w:ind w:left="3776" w:hanging="360"/>
      </w:pPr>
      <w:rPr>
        <w:rFonts w:ascii="Symbol" w:hAnsi="Symbol" w:hint="default"/>
      </w:rPr>
    </w:lvl>
    <w:lvl w:ilvl="1" w:tplc="8C7E2A08" w:tentative="1">
      <w:start w:val="1"/>
      <w:numFmt w:val="bullet"/>
      <w:lvlText w:val="o"/>
      <w:lvlJc w:val="left"/>
      <w:pPr>
        <w:ind w:left="4496" w:hanging="360"/>
      </w:pPr>
      <w:rPr>
        <w:rFonts w:ascii="Courier New" w:hAnsi="Courier New" w:hint="default"/>
      </w:rPr>
    </w:lvl>
    <w:lvl w:ilvl="2" w:tplc="DF148C22" w:tentative="1">
      <w:start w:val="1"/>
      <w:numFmt w:val="bullet"/>
      <w:lvlText w:val=""/>
      <w:lvlJc w:val="left"/>
      <w:pPr>
        <w:ind w:left="5216" w:hanging="360"/>
      </w:pPr>
      <w:rPr>
        <w:rFonts w:ascii="Wingdings" w:hAnsi="Wingdings" w:hint="default"/>
      </w:rPr>
    </w:lvl>
    <w:lvl w:ilvl="3" w:tplc="6B40FBA4" w:tentative="1">
      <w:start w:val="1"/>
      <w:numFmt w:val="bullet"/>
      <w:lvlText w:val=""/>
      <w:lvlJc w:val="left"/>
      <w:pPr>
        <w:ind w:left="5936" w:hanging="360"/>
      </w:pPr>
      <w:rPr>
        <w:rFonts w:ascii="Symbol" w:hAnsi="Symbol" w:hint="default"/>
      </w:rPr>
    </w:lvl>
    <w:lvl w:ilvl="4" w:tplc="8C46F294" w:tentative="1">
      <w:start w:val="1"/>
      <w:numFmt w:val="bullet"/>
      <w:lvlText w:val="o"/>
      <w:lvlJc w:val="left"/>
      <w:pPr>
        <w:ind w:left="6656" w:hanging="360"/>
      </w:pPr>
      <w:rPr>
        <w:rFonts w:ascii="Courier New" w:hAnsi="Courier New" w:hint="default"/>
      </w:rPr>
    </w:lvl>
    <w:lvl w:ilvl="5" w:tplc="A4AAA31C" w:tentative="1">
      <w:start w:val="1"/>
      <w:numFmt w:val="bullet"/>
      <w:lvlText w:val=""/>
      <w:lvlJc w:val="left"/>
      <w:pPr>
        <w:ind w:left="7376" w:hanging="360"/>
      </w:pPr>
      <w:rPr>
        <w:rFonts w:ascii="Wingdings" w:hAnsi="Wingdings" w:hint="default"/>
      </w:rPr>
    </w:lvl>
    <w:lvl w:ilvl="6" w:tplc="EED609A6" w:tentative="1">
      <w:start w:val="1"/>
      <w:numFmt w:val="bullet"/>
      <w:lvlText w:val=""/>
      <w:lvlJc w:val="left"/>
      <w:pPr>
        <w:ind w:left="8096" w:hanging="360"/>
      </w:pPr>
      <w:rPr>
        <w:rFonts w:ascii="Symbol" w:hAnsi="Symbol" w:hint="default"/>
      </w:rPr>
    </w:lvl>
    <w:lvl w:ilvl="7" w:tplc="817A8F22" w:tentative="1">
      <w:start w:val="1"/>
      <w:numFmt w:val="bullet"/>
      <w:lvlText w:val="o"/>
      <w:lvlJc w:val="left"/>
      <w:pPr>
        <w:ind w:left="8816" w:hanging="360"/>
      </w:pPr>
      <w:rPr>
        <w:rFonts w:ascii="Courier New" w:hAnsi="Courier New" w:hint="default"/>
      </w:rPr>
    </w:lvl>
    <w:lvl w:ilvl="8" w:tplc="AEB85874" w:tentative="1">
      <w:start w:val="1"/>
      <w:numFmt w:val="bullet"/>
      <w:lvlText w:val=""/>
      <w:lvlJc w:val="left"/>
      <w:pPr>
        <w:ind w:left="9536" w:hanging="360"/>
      </w:pPr>
      <w:rPr>
        <w:rFonts w:ascii="Wingdings" w:hAnsi="Wingdings" w:hint="default"/>
      </w:rPr>
    </w:lvl>
  </w:abstractNum>
  <w:abstractNum w:abstractNumId="4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413227"/>
    <w:multiLevelType w:val="multilevel"/>
    <w:tmpl w:val="67AA446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CB658F"/>
    <w:multiLevelType w:val="multilevel"/>
    <w:tmpl w:val="FBCC89CA"/>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A6A06EB"/>
    <w:multiLevelType w:val="hybridMultilevel"/>
    <w:tmpl w:val="0A420686"/>
    <w:lvl w:ilvl="0" w:tplc="63B0E2DC">
      <w:start w:val="1"/>
      <w:numFmt w:val="bullet"/>
      <w:lvlText w:val=""/>
      <w:lvlJc w:val="left"/>
      <w:pPr>
        <w:ind w:left="1004" w:hanging="360"/>
      </w:pPr>
      <w:rPr>
        <w:rFonts w:ascii="Symbol" w:hAnsi="Symbol" w:hint="default"/>
      </w:rPr>
    </w:lvl>
    <w:lvl w:ilvl="1" w:tplc="A238DFDC" w:tentative="1">
      <w:start w:val="1"/>
      <w:numFmt w:val="bullet"/>
      <w:lvlText w:val="o"/>
      <w:lvlJc w:val="left"/>
      <w:pPr>
        <w:ind w:left="1724" w:hanging="360"/>
      </w:pPr>
      <w:rPr>
        <w:rFonts w:ascii="Courier New" w:hAnsi="Courier New" w:hint="default"/>
      </w:rPr>
    </w:lvl>
    <w:lvl w:ilvl="2" w:tplc="AA4C8F80" w:tentative="1">
      <w:start w:val="1"/>
      <w:numFmt w:val="bullet"/>
      <w:lvlText w:val=""/>
      <w:lvlJc w:val="left"/>
      <w:pPr>
        <w:ind w:left="2444" w:hanging="360"/>
      </w:pPr>
      <w:rPr>
        <w:rFonts w:ascii="Wingdings" w:hAnsi="Wingdings" w:hint="default"/>
      </w:rPr>
    </w:lvl>
    <w:lvl w:ilvl="3" w:tplc="A054547A" w:tentative="1">
      <w:start w:val="1"/>
      <w:numFmt w:val="bullet"/>
      <w:lvlText w:val=""/>
      <w:lvlJc w:val="left"/>
      <w:pPr>
        <w:ind w:left="3164" w:hanging="360"/>
      </w:pPr>
      <w:rPr>
        <w:rFonts w:ascii="Symbol" w:hAnsi="Symbol" w:hint="default"/>
      </w:rPr>
    </w:lvl>
    <w:lvl w:ilvl="4" w:tplc="314CADCA" w:tentative="1">
      <w:start w:val="1"/>
      <w:numFmt w:val="bullet"/>
      <w:lvlText w:val="o"/>
      <w:lvlJc w:val="left"/>
      <w:pPr>
        <w:ind w:left="3884" w:hanging="360"/>
      </w:pPr>
      <w:rPr>
        <w:rFonts w:ascii="Courier New" w:hAnsi="Courier New" w:hint="default"/>
      </w:rPr>
    </w:lvl>
    <w:lvl w:ilvl="5" w:tplc="C12EAFA8" w:tentative="1">
      <w:start w:val="1"/>
      <w:numFmt w:val="bullet"/>
      <w:lvlText w:val=""/>
      <w:lvlJc w:val="left"/>
      <w:pPr>
        <w:ind w:left="4604" w:hanging="360"/>
      </w:pPr>
      <w:rPr>
        <w:rFonts w:ascii="Wingdings" w:hAnsi="Wingdings" w:hint="default"/>
      </w:rPr>
    </w:lvl>
    <w:lvl w:ilvl="6" w:tplc="577CAB8C" w:tentative="1">
      <w:start w:val="1"/>
      <w:numFmt w:val="bullet"/>
      <w:lvlText w:val=""/>
      <w:lvlJc w:val="left"/>
      <w:pPr>
        <w:ind w:left="5324" w:hanging="360"/>
      </w:pPr>
      <w:rPr>
        <w:rFonts w:ascii="Symbol" w:hAnsi="Symbol" w:hint="default"/>
      </w:rPr>
    </w:lvl>
    <w:lvl w:ilvl="7" w:tplc="B39C05B4" w:tentative="1">
      <w:start w:val="1"/>
      <w:numFmt w:val="bullet"/>
      <w:lvlText w:val="o"/>
      <w:lvlJc w:val="left"/>
      <w:pPr>
        <w:ind w:left="6044" w:hanging="360"/>
      </w:pPr>
      <w:rPr>
        <w:rFonts w:ascii="Courier New" w:hAnsi="Courier New" w:hint="default"/>
      </w:rPr>
    </w:lvl>
    <w:lvl w:ilvl="8" w:tplc="4022DC5A" w:tentative="1">
      <w:start w:val="1"/>
      <w:numFmt w:val="bullet"/>
      <w:lvlText w:val=""/>
      <w:lvlJc w:val="left"/>
      <w:pPr>
        <w:ind w:left="6764" w:hanging="360"/>
      </w:pPr>
      <w:rPr>
        <w:rFonts w:ascii="Wingdings" w:hAnsi="Wingdings" w:hint="default"/>
      </w:rPr>
    </w:lvl>
  </w:abstractNum>
  <w:num w:numId="1" w16cid:durableId="9334782">
    <w:abstractNumId w:val="20"/>
  </w:num>
  <w:num w:numId="2" w16cid:durableId="1471246878">
    <w:abstractNumId w:val="14"/>
  </w:num>
  <w:num w:numId="3" w16cid:durableId="232547998">
    <w:abstractNumId w:val="32"/>
  </w:num>
  <w:num w:numId="4" w16cid:durableId="319843995">
    <w:abstractNumId w:val="27"/>
  </w:num>
  <w:num w:numId="5" w16cid:durableId="106389679">
    <w:abstractNumId w:val="1"/>
  </w:num>
  <w:num w:numId="6" w16cid:durableId="2014642585">
    <w:abstractNumId w:val="4"/>
  </w:num>
  <w:num w:numId="7" w16cid:durableId="1439445553">
    <w:abstractNumId w:val="39"/>
  </w:num>
  <w:num w:numId="8" w16cid:durableId="1587228758">
    <w:abstractNumId w:val="35"/>
  </w:num>
  <w:num w:numId="9" w16cid:durableId="1524590096">
    <w:abstractNumId w:val="40"/>
  </w:num>
  <w:num w:numId="10" w16cid:durableId="701638230">
    <w:abstractNumId w:val="2"/>
  </w:num>
  <w:num w:numId="11" w16cid:durableId="950404889">
    <w:abstractNumId w:val="9"/>
  </w:num>
  <w:num w:numId="12" w16cid:durableId="1471627719">
    <w:abstractNumId w:val="22"/>
  </w:num>
  <w:num w:numId="13" w16cid:durableId="23676520">
    <w:abstractNumId w:val="11"/>
  </w:num>
  <w:num w:numId="14" w16cid:durableId="300580054">
    <w:abstractNumId w:val="41"/>
  </w:num>
  <w:num w:numId="15" w16cid:durableId="996762295">
    <w:abstractNumId w:val="6"/>
  </w:num>
  <w:num w:numId="16" w16cid:durableId="514925664">
    <w:abstractNumId w:val="24"/>
  </w:num>
  <w:num w:numId="17" w16cid:durableId="2102288121">
    <w:abstractNumId w:val="18"/>
  </w:num>
  <w:num w:numId="18" w16cid:durableId="849954278">
    <w:abstractNumId w:val="30"/>
  </w:num>
  <w:num w:numId="19" w16cid:durableId="12876881">
    <w:abstractNumId w:val="19"/>
  </w:num>
  <w:num w:numId="20" w16cid:durableId="1218400039">
    <w:abstractNumId w:val="42"/>
    <w:lvlOverride w:ilvl="0">
      <w:startOverride w:val="8"/>
    </w:lvlOverride>
    <w:lvlOverride w:ilvl="1"/>
    <w:lvlOverride w:ilvl="2"/>
    <w:lvlOverride w:ilvl="3"/>
    <w:lvlOverride w:ilvl="4"/>
    <w:lvlOverride w:ilvl="5"/>
    <w:lvlOverride w:ilvl="6"/>
    <w:lvlOverride w:ilvl="7"/>
    <w:lvlOverride w:ilvl="8"/>
  </w:num>
  <w:num w:numId="21" w16cid:durableId="987124803">
    <w:abstractNumId w:val="28"/>
    <w:lvlOverride w:ilvl="0">
      <w:startOverride w:val="8"/>
    </w:lvlOverride>
    <w:lvlOverride w:ilvl="1"/>
    <w:lvlOverride w:ilvl="2"/>
    <w:lvlOverride w:ilvl="3"/>
    <w:lvlOverride w:ilvl="4"/>
    <w:lvlOverride w:ilvl="5"/>
    <w:lvlOverride w:ilvl="6"/>
    <w:lvlOverride w:ilvl="7"/>
    <w:lvlOverride w:ilvl="8"/>
  </w:num>
  <w:num w:numId="22" w16cid:durableId="824276555">
    <w:abstractNumId w:val="16"/>
  </w:num>
  <w:num w:numId="23" w16cid:durableId="456603343">
    <w:abstractNumId w:val="33"/>
  </w:num>
  <w:num w:numId="24" w16cid:durableId="900406457">
    <w:abstractNumId w:val="12"/>
  </w:num>
  <w:num w:numId="25" w16cid:durableId="516310970">
    <w:abstractNumId w:val="8"/>
  </w:num>
  <w:num w:numId="26" w16cid:durableId="429593990">
    <w:abstractNumId w:val="36"/>
  </w:num>
  <w:num w:numId="27" w16cid:durableId="1647470586">
    <w:abstractNumId w:val="3"/>
  </w:num>
  <w:num w:numId="28" w16cid:durableId="1359233042">
    <w:abstractNumId w:val="5"/>
  </w:num>
  <w:num w:numId="29" w16cid:durableId="1542011091">
    <w:abstractNumId w:val="34"/>
  </w:num>
  <w:num w:numId="30" w16cid:durableId="329529483">
    <w:abstractNumId w:val="7"/>
  </w:num>
  <w:num w:numId="31" w16cid:durableId="624046969">
    <w:abstractNumId w:val="10"/>
  </w:num>
  <w:num w:numId="32" w16cid:durableId="1999376892">
    <w:abstractNumId w:val="17"/>
  </w:num>
  <w:num w:numId="33" w16cid:durableId="939332601">
    <w:abstractNumId w:val="38"/>
  </w:num>
  <w:num w:numId="34" w16cid:durableId="1843738111">
    <w:abstractNumId w:val="29"/>
  </w:num>
  <w:num w:numId="35" w16cid:durableId="1377117370">
    <w:abstractNumId w:val="13"/>
  </w:num>
  <w:num w:numId="36" w16cid:durableId="2045909933">
    <w:abstractNumId w:val="43"/>
  </w:num>
  <w:num w:numId="37" w16cid:durableId="78871710">
    <w:abstractNumId w:val="15"/>
  </w:num>
  <w:num w:numId="38" w16cid:durableId="248002050">
    <w:abstractNumId w:val="23"/>
  </w:num>
  <w:num w:numId="39" w16cid:durableId="1040864399">
    <w:abstractNumId w:val="21"/>
  </w:num>
  <w:num w:numId="40" w16cid:durableId="437405972">
    <w:abstractNumId w:val="26"/>
  </w:num>
  <w:num w:numId="41" w16cid:durableId="419563344">
    <w:abstractNumId w:val="0"/>
  </w:num>
  <w:num w:numId="42" w16cid:durableId="1243225621">
    <w:abstractNumId w:val="31"/>
  </w:num>
  <w:num w:numId="43" w16cid:durableId="314990099">
    <w:abstractNumId w:val="25"/>
  </w:num>
  <w:num w:numId="44" w16cid:durableId="975333094">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2EF"/>
    <w:rsid w:val="00006CAD"/>
    <w:rsid w:val="00026CB3"/>
    <w:rsid w:val="00027F3A"/>
    <w:rsid w:val="000302A3"/>
    <w:rsid w:val="0003459A"/>
    <w:rsid w:val="000368B1"/>
    <w:rsid w:val="00041D1B"/>
    <w:rsid w:val="00044F57"/>
    <w:rsid w:val="00076B95"/>
    <w:rsid w:val="00077FBE"/>
    <w:rsid w:val="0008395C"/>
    <w:rsid w:val="00087E49"/>
    <w:rsid w:val="00094751"/>
    <w:rsid w:val="000A24A8"/>
    <w:rsid w:val="000A7A92"/>
    <w:rsid w:val="000C2486"/>
    <w:rsid w:val="000C7055"/>
    <w:rsid w:val="000D045B"/>
    <w:rsid w:val="000D1D1C"/>
    <w:rsid w:val="000D1FA6"/>
    <w:rsid w:val="000D7890"/>
    <w:rsid w:val="000E255A"/>
    <w:rsid w:val="000E2D4E"/>
    <w:rsid w:val="000E3C35"/>
    <w:rsid w:val="000E6BB0"/>
    <w:rsid w:val="000E7E46"/>
    <w:rsid w:val="00105616"/>
    <w:rsid w:val="00114BC7"/>
    <w:rsid w:val="00117DFF"/>
    <w:rsid w:val="00136BAB"/>
    <w:rsid w:val="00146AD8"/>
    <w:rsid w:val="001479A5"/>
    <w:rsid w:val="0015051A"/>
    <w:rsid w:val="00151009"/>
    <w:rsid w:val="00155DE0"/>
    <w:rsid w:val="001577B3"/>
    <w:rsid w:val="0016723B"/>
    <w:rsid w:val="001674D1"/>
    <w:rsid w:val="00176FE0"/>
    <w:rsid w:val="00181B43"/>
    <w:rsid w:val="00187CDA"/>
    <w:rsid w:val="00197AE3"/>
    <w:rsid w:val="001A061D"/>
    <w:rsid w:val="001A0B8A"/>
    <w:rsid w:val="001A1BDF"/>
    <w:rsid w:val="001A3FFD"/>
    <w:rsid w:val="001A468F"/>
    <w:rsid w:val="001B03E4"/>
    <w:rsid w:val="001B19AF"/>
    <w:rsid w:val="001B1A36"/>
    <w:rsid w:val="001C18B3"/>
    <w:rsid w:val="001C59EC"/>
    <w:rsid w:val="001D09C9"/>
    <w:rsid w:val="001D289F"/>
    <w:rsid w:val="001D30B9"/>
    <w:rsid w:val="001D3653"/>
    <w:rsid w:val="001D3D39"/>
    <w:rsid w:val="001F5B9F"/>
    <w:rsid w:val="002030EF"/>
    <w:rsid w:val="00205C44"/>
    <w:rsid w:val="0020634D"/>
    <w:rsid w:val="00210A51"/>
    <w:rsid w:val="00212442"/>
    <w:rsid w:val="002146BC"/>
    <w:rsid w:val="0021663E"/>
    <w:rsid w:val="002242A0"/>
    <w:rsid w:val="00224FFC"/>
    <w:rsid w:val="00230488"/>
    <w:rsid w:val="00231749"/>
    <w:rsid w:val="00243B5C"/>
    <w:rsid w:val="00246648"/>
    <w:rsid w:val="00246B80"/>
    <w:rsid w:val="00252FC6"/>
    <w:rsid w:val="00256020"/>
    <w:rsid w:val="00256C39"/>
    <w:rsid w:val="00265156"/>
    <w:rsid w:val="00271369"/>
    <w:rsid w:val="002756D2"/>
    <w:rsid w:val="00281C96"/>
    <w:rsid w:val="002A11E5"/>
    <w:rsid w:val="002A2F3F"/>
    <w:rsid w:val="002A6F6F"/>
    <w:rsid w:val="002A7D35"/>
    <w:rsid w:val="002B62AD"/>
    <w:rsid w:val="002C0C38"/>
    <w:rsid w:val="002C5A4F"/>
    <w:rsid w:val="002C70DD"/>
    <w:rsid w:val="002D03E3"/>
    <w:rsid w:val="002D4EB2"/>
    <w:rsid w:val="002D4FF0"/>
    <w:rsid w:val="002E0F16"/>
    <w:rsid w:val="002F02A1"/>
    <w:rsid w:val="002F65E8"/>
    <w:rsid w:val="00301A53"/>
    <w:rsid w:val="003038A8"/>
    <w:rsid w:val="00303BFC"/>
    <w:rsid w:val="003078AE"/>
    <w:rsid w:val="00322CBE"/>
    <w:rsid w:val="0032577A"/>
    <w:rsid w:val="00326D92"/>
    <w:rsid w:val="00332DB7"/>
    <w:rsid w:val="0033525F"/>
    <w:rsid w:val="003360A9"/>
    <w:rsid w:val="00336BCD"/>
    <w:rsid w:val="0034362E"/>
    <w:rsid w:val="00344FCD"/>
    <w:rsid w:val="00345AAA"/>
    <w:rsid w:val="00353A81"/>
    <w:rsid w:val="0035528C"/>
    <w:rsid w:val="003610DB"/>
    <w:rsid w:val="00366CC6"/>
    <w:rsid w:val="003712DC"/>
    <w:rsid w:val="00373772"/>
    <w:rsid w:val="00376916"/>
    <w:rsid w:val="00382DEE"/>
    <w:rsid w:val="003912B2"/>
    <w:rsid w:val="003940AE"/>
    <w:rsid w:val="003A1341"/>
    <w:rsid w:val="003A2AFA"/>
    <w:rsid w:val="003A47E9"/>
    <w:rsid w:val="003A5048"/>
    <w:rsid w:val="003B0D78"/>
    <w:rsid w:val="003B2A37"/>
    <w:rsid w:val="003B372C"/>
    <w:rsid w:val="003B5E10"/>
    <w:rsid w:val="003D1147"/>
    <w:rsid w:val="003D1CDA"/>
    <w:rsid w:val="003D5F4E"/>
    <w:rsid w:val="003E2138"/>
    <w:rsid w:val="003E492F"/>
    <w:rsid w:val="003F060C"/>
    <w:rsid w:val="003F2BE6"/>
    <w:rsid w:val="003F2C49"/>
    <w:rsid w:val="003F3AB4"/>
    <w:rsid w:val="003F4501"/>
    <w:rsid w:val="003F479D"/>
    <w:rsid w:val="003F57C1"/>
    <w:rsid w:val="00403A6A"/>
    <w:rsid w:val="00411CA9"/>
    <w:rsid w:val="00414941"/>
    <w:rsid w:val="00426074"/>
    <w:rsid w:val="00432139"/>
    <w:rsid w:val="004322DA"/>
    <w:rsid w:val="0044635A"/>
    <w:rsid w:val="00450595"/>
    <w:rsid w:val="00454064"/>
    <w:rsid w:val="00461A48"/>
    <w:rsid w:val="00461D10"/>
    <w:rsid w:val="00473546"/>
    <w:rsid w:val="00473AE6"/>
    <w:rsid w:val="00480AEC"/>
    <w:rsid w:val="0048726F"/>
    <w:rsid w:val="00490A28"/>
    <w:rsid w:val="00491D55"/>
    <w:rsid w:val="004925A3"/>
    <w:rsid w:val="004974A0"/>
    <w:rsid w:val="004A3669"/>
    <w:rsid w:val="004A398D"/>
    <w:rsid w:val="004B075E"/>
    <w:rsid w:val="004B2F05"/>
    <w:rsid w:val="004C78F8"/>
    <w:rsid w:val="004D18CD"/>
    <w:rsid w:val="004D22F1"/>
    <w:rsid w:val="004D6226"/>
    <w:rsid w:val="004E52E6"/>
    <w:rsid w:val="004E6912"/>
    <w:rsid w:val="004F037B"/>
    <w:rsid w:val="004F4661"/>
    <w:rsid w:val="00500EA6"/>
    <w:rsid w:val="00503DD2"/>
    <w:rsid w:val="0050634C"/>
    <w:rsid w:val="0051209F"/>
    <w:rsid w:val="00567DB7"/>
    <w:rsid w:val="005A10A9"/>
    <w:rsid w:val="005B0AE1"/>
    <w:rsid w:val="005C2091"/>
    <w:rsid w:val="005C4462"/>
    <w:rsid w:val="005D1E77"/>
    <w:rsid w:val="005D6AFD"/>
    <w:rsid w:val="005D6BF8"/>
    <w:rsid w:val="005E40B5"/>
    <w:rsid w:val="005E604B"/>
    <w:rsid w:val="005E7DF9"/>
    <w:rsid w:val="005F3EA4"/>
    <w:rsid w:val="006038CE"/>
    <w:rsid w:val="00605530"/>
    <w:rsid w:val="00615003"/>
    <w:rsid w:val="0062624B"/>
    <w:rsid w:val="0064721C"/>
    <w:rsid w:val="00647F74"/>
    <w:rsid w:val="006506FB"/>
    <w:rsid w:val="006544FA"/>
    <w:rsid w:val="00660CC5"/>
    <w:rsid w:val="00675B75"/>
    <w:rsid w:val="00684722"/>
    <w:rsid w:val="006916FA"/>
    <w:rsid w:val="0069700F"/>
    <w:rsid w:val="006A3738"/>
    <w:rsid w:val="006A3EB1"/>
    <w:rsid w:val="006A5D26"/>
    <w:rsid w:val="006C2D7A"/>
    <w:rsid w:val="006D1E8E"/>
    <w:rsid w:val="006D2118"/>
    <w:rsid w:val="006D393F"/>
    <w:rsid w:val="006E2E61"/>
    <w:rsid w:val="006E70A1"/>
    <w:rsid w:val="006F0E45"/>
    <w:rsid w:val="006F176B"/>
    <w:rsid w:val="00700CA5"/>
    <w:rsid w:val="0070218A"/>
    <w:rsid w:val="00703175"/>
    <w:rsid w:val="007035B6"/>
    <w:rsid w:val="00706491"/>
    <w:rsid w:val="007107AF"/>
    <w:rsid w:val="007145B5"/>
    <w:rsid w:val="00715F89"/>
    <w:rsid w:val="00724B5C"/>
    <w:rsid w:val="00731576"/>
    <w:rsid w:val="007370D9"/>
    <w:rsid w:val="0074180E"/>
    <w:rsid w:val="0074524F"/>
    <w:rsid w:val="007515F1"/>
    <w:rsid w:val="007532FB"/>
    <w:rsid w:val="0075528C"/>
    <w:rsid w:val="0075737C"/>
    <w:rsid w:val="00757386"/>
    <w:rsid w:val="00763BEB"/>
    <w:rsid w:val="00766989"/>
    <w:rsid w:val="007827E0"/>
    <w:rsid w:val="007860EA"/>
    <w:rsid w:val="00786D4C"/>
    <w:rsid w:val="00786EDD"/>
    <w:rsid w:val="007919D9"/>
    <w:rsid w:val="007B27B9"/>
    <w:rsid w:val="007B3053"/>
    <w:rsid w:val="007B7440"/>
    <w:rsid w:val="007C6443"/>
    <w:rsid w:val="007E19C0"/>
    <w:rsid w:val="007E75C1"/>
    <w:rsid w:val="007F06C2"/>
    <w:rsid w:val="007F26C5"/>
    <w:rsid w:val="007F6038"/>
    <w:rsid w:val="00806186"/>
    <w:rsid w:val="0081234A"/>
    <w:rsid w:val="0081488E"/>
    <w:rsid w:val="00815C73"/>
    <w:rsid w:val="00820CE8"/>
    <w:rsid w:val="00823485"/>
    <w:rsid w:val="0082636F"/>
    <w:rsid w:val="00830F27"/>
    <w:rsid w:val="00831C4A"/>
    <w:rsid w:val="00835122"/>
    <w:rsid w:val="00835A08"/>
    <w:rsid w:val="00836085"/>
    <w:rsid w:val="0084026B"/>
    <w:rsid w:val="00842022"/>
    <w:rsid w:val="00844A88"/>
    <w:rsid w:val="0084619C"/>
    <w:rsid w:val="00847946"/>
    <w:rsid w:val="00852271"/>
    <w:rsid w:val="00860D7B"/>
    <w:rsid w:val="00871F65"/>
    <w:rsid w:val="00877579"/>
    <w:rsid w:val="00892513"/>
    <w:rsid w:val="00896B5F"/>
    <w:rsid w:val="00896F33"/>
    <w:rsid w:val="008B7AFD"/>
    <w:rsid w:val="008C627C"/>
    <w:rsid w:val="008C6BA1"/>
    <w:rsid w:val="008D040B"/>
    <w:rsid w:val="008D2182"/>
    <w:rsid w:val="008D2374"/>
    <w:rsid w:val="008D5343"/>
    <w:rsid w:val="008D6545"/>
    <w:rsid w:val="008F64F4"/>
    <w:rsid w:val="00905896"/>
    <w:rsid w:val="00907249"/>
    <w:rsid w:val="00912AC5"/>
    <w:rsid w:val="009148DB"/>
    <w:rsid w:val="009204A2"/>
    <w:rsid w:val="00921A09"/>
    <w:rsid w:val="009232FA"/>
    <w:rsid w:val="00926B48"/>
    <w:rsid w:val="00930469"/>
    <w:rsid w:val="00935915"/>
    <w:rsid w:val="00943610"/>
    <w:rsid w:val="00956B8A"/>
    <w:rsid w:val="00977191"/>
    <w:rsid w:val="009948B2"/>
    <w:rsid w:val="009A09F4"/>
    <w:rsid w:val="009A62BF"/>
    <w:rsid w:val="009A7E14"/>
    <w:rsid w:val="009B4A8B"/>
    <w:rsid w:val="009D205E"/>
    <w:rsid w:val="009D3637"/>
    <w:rsid w:val="009D4C4E"/>
    <w:rsid w:val="009E571F"/>
    <w:rsid w:val="009E6375"/>
    <w:rsid w:val="009F430B"/>
    <w:rsid w:val="009F6C8C"/>
    <w:rsid w:val="00A014C7"/>
    <w:rsid w:val="00A104B8"/>
    <w:rsid w:val="00A16121"/>
    <w:rsid w:val="00A2086F"/>
    <w:rsid w:val="00A26852"/>
    <w:rsid w:val="00A3033A"/>
    <w:rsid w:val="00A34B1D"/>
    <w:rsid w:val="00A40DCF"/>
    <w:rsid w:val="00A533D4"/>
    <w:rsid w:val="00A55AF3"/>
    <w:rsid w:val="00A56087"/>
    <w:rsid w:val="00A566F6"/>
    <w:rsid w:val="00A57F33"/>
    <w:rsid w:val="00A633C9"/>
    <w:rsid w:val="00A639CB"/>
    <w:rsid w:val="00A75C2A"/>
    <w:rsid w:val="00A76B55"/>
    <w:rsid w:val="00A77157"/>
    <w:rsid w:val="00A81E41"/>
    <w:rsid w:val="00A8279F"/>
    <w:rsid w:val="00A876CA"/>
    <w:rsid w:val="00A909CC"/>
    <w:rsid w:val="00A91E7F"/>
    <w:rsid w:val="00AA1766"/>
    <w:rsid w:val="00AA2882"/>
    <w:rsid w:val="00AA4F8B"/>
    <w:rsid w:val="00AB1D06"/>
    <w:rsid w:val="00AB2FE2"/>
    <w:rsid w:val="00AC024C"/>
    <w:rsid w:val="00AC6769"/>
    <w:rsid w:val="00AE0BE3"/>
    <w:rsid w:val="00AE29F7"/>
    <w:rsid w:val="00AE71EC"/>
    <w:rsid w:val="00AE747E"/>
    <w:rsid w:val="00AF64F1"/>
    <w:rsid w:val="00B03B82"/>
    <w:rsid w:val="00B049C7"/>
    <w:rsid w:val="00B070D0"/>
    <w:rsid w:val="00B212DB"/>
    <w:rsid w:val="00B3188E"/>
    <w:rsid w:val="00B34BBB"/>
    <w:rsid w:val="00B4697C"/>
    <w:rsid w:val="00B61019"/>
    <w:rsid w:val="00B648BB"/>
    <w:rsid w:val="00B65B5B"/>
    <w:rsid w:val="00B73177"/>
    <w:rsid w:val="00B802A8"/>
    <w:rsid w:val="00B81FC7"/>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23C89"/>
    <w:rsid w:val="00C32C55"/>
    <w:rsid w:val="00C3397D"/>
    <w:rsid w:val="00C434F8"/>
    <w:rsid w:val="00C44B88"/>
    <w:rsid w:val="00C50959"/>
    <w:rsid w:val="00C55A04"/>
    <w:rsid w:val="00C61534"/>
    <w:rsid w:val="00C662AE"/>
    <w:rsid w:val="00C6673A"/>
    <w:rsid w:val="00C6752E"/>
    <w:rsid w:val="00C77BA2"/>
    <w:rsid w:val="00C82B39"/>
    <w:rsid w:val="00C902C9"/>
    <w:rsid w:val="00C9350F"/>
    <w:rsid w:val="00CA041F"/>
    <w:rsid w:val="00CA43C9"/>
    <w:rsid w:val="00CB7A76"/>
    <w:rsid w:val="00CC0186"/>
    <w:rsid w:val="00CC33A5"/>
    <w:rsid w:val="00CC6592"/>
    <w:rsid w:val="00CC6A9E"/>
    <w:rsid w:val="00CC6F51"/>
    <w:rsid w:val="00CC7A48"/>
    <w:rsid w:val="00CD2AB5"/>
    <w:rsid w:val="00CE2DDE"/>
    <w:rsid w:val="00CE35BE"/>
    <w:rsid w:val="00CE65E4"/>
    <w:rsid w:val="00CF02E5"/>
    <w:rsid w:val="00CF1820"/>
    <w:rsid w:val="00CF61E2"/>
    <w:rsid w:val="00D12555"/>
    <w:rsid w:val="00D20333"/>
    <w:rsid w:val="00D20BDE"/>
    <w:rsid w:val="00D25085"/>
    <w:rsid w:val="00D31291"/>
    <w:rsid w:val="00D31EC7"/>
    <w:rsid w:val="00D32196"/>
    <w:rsid w:val="00D337B9"/>
    <w:rsid w:val="00D36771"/>
    <w:rsid w:val="00D43678"/>
    <w:rsid w:val="00D508DF"/>
    <w:rsid w:val="00D53C5C"/>
    <w:rsid w:val="00D555E3"/>
    <w:rsid w:val="00D650F6"/>
    <w:rsid w:val="00D72952"/>
    <w:rsid w:val="00D76CED"/>
    <w:rsid w:val="00D7739B"/>
    <w:rsid w:val="00D810B1"/>
    <w:rsid w:val="00D8298B"/>
    <w:rsid w:val="00D86FF7"/>
    <w:rsid w:val="00D92D4F"/>
    <w:rsid w:val="00D93FF0"/>
    <w:rsid w:val="00D95411"/>
    <w:rsid w:val="00D95841"/>
    <w:rsid w:val="00D976D6"/>
    <w:rsid w:val="00DA53F5"/>
    <w:rsid w:val="00DA650C"/>
    <w:rsid w:val="00DB1ADB"/>
    <w:rsid w:val="00DB5C62"/>
    <w:rsid w:val="00DC28DF"/>
    <w:rsid w:val="00DC336A"/>
    <w:rsid w:val="00DC69D4"/>
    <w:rsid w:val="00DD3E94"/>
    <w:rsid w:val="00DD5899"/>
    <w:rsid w:val="00DD6F44"/>
    <w:rsid w:val="00DD7F4F"/>
    <w:rsid w:val="00DE06B3"/>
    <w:rsid w:val="00DE2191"/>
    <w:rsid w:val="00DE7B75"/>
    <w:rsid w:val="00DF1623"/>
    <w:rsid w:val="00DF1D92"/>
    <w:rsid w:val="00DF2289"/>
    <w:rsid w:val="00DF558D"/>
    <w:rsid w:val="00DF68CC"/>
    <w:rsid w:val="00E00E44"/>
    <w:rsid w:val="00E03485"/>
    <w:rsid w:val="00E14524"/>
    <w:rsid w:val="00E158F8"/>
    <w:rsid w:val="00E2318B"/>
    <w:rsid w:val="00E25945"/>
    <w:rsid w:val="00E260DB"/>
    <w:rsid w:val="00E33F6C"/>
    <w:rsid w:val="00E36C94"/>
    <w:rsid w:val="00E4116F"/>
    <w:rsid w:val="00E44654"/>
    <w:rsid w:val="00E45D60"/>
    <w:rsid w:val="00E46DF5"/>
    <w:rsid w:val="00E50AC6"/>
    <w:rsid w:val="00E52D7C"/>
    <w:rsid w:val="00E54319"/>
    <w:rsid w:val="00E60496"/>
    <w:rsid w:val="00E61456"/>
    <w:rsid w:val="00E61FCE"/>
    <w:rsid w:val="00E73670"/>
    <w:rsid w:val="00E77953"/>
    <w:rsid w:val="00E806B6"/>
    <w:rsid w:val="00E90139"/>
    <w:rsid w:val="00E9136E"/>
    <w:rsid w:val="00E96126"/>
    <w:rsid w:val="00EA049B"/>
    <w:rsid w:val="00EA0AF6"/>
    <w:rsid w:val="00EA18DD"/>
    <w:rsid w:val="00EA5300"/>
    <w:rsid w:val="00EA5AA5"/>
    <w:rsid w:val="00EA64F2"/>
    <w:rsid w:val="00EA6613"/>
    <w:rsid w:val="00EB013B"/>
    <w:rsid w:val="00EB7402"/>
    <w:rsid w:val="00ED0AF4"/>
    <w:rsid w:val="00ED5D32"/>
    <w:rsid w:val="00ED74FC"/>
    <w:rsid w:val="00ED7A3D"/>
    <w:rsid w:val="00EF2016"/>
    <w:rsid w:val="00EF4A17"/>
    <w:rsid w:val="00EF5B23"/>
    <w:rsid w:val="00EF6AB8"/>
    <w:rsid w:val="00EF6CDE"/>
    <w:rsid w:val="00F14056"/>
    <w:rsid w:val="00F1539A"/>
    <w:rsid w:val="00F15C30"/>
    <w:rsid w:val="00F22985"/>
    <w:rsid w:val="00F27EEC"/>
    <w:rsid w:val="00F3088A"/>
    <w:rsid w:val="00F30C25"/>
    <w:rsid w:val="00F310C3"/>
    <w:rsid w:val="00F42447"/>
    <w:rsid w:val="00F675C8"/>
    <w:rsid w:val="00F71269"/>
    <w:rsid w:val="00F73DEA"/>
    <w:rsid w:val="00F74979"/>
    <w:rsid w:val="00F81330"/>
    <w:rsid w:val="00F8389C"/>
    <w:rsid w:val="00F85620"/>
    <w:rsid w:val="00F93FB1"/>
    <w:rsid w:val="00FA0C03"/>
    <w:rsid w:val="00FA207A"/>
    <w:rsid w:val="00FA6F30"/>
    <w:rsid w:val="00FB69BA"/>
    <w:rsid w:val="00FC1CBC"/>
    <w:rsid w:val="00FC4FFF"/>
    <w:rsid w:val="00FC7010"/>
    <w:rsid w:val="00FD3349"/>
    <w:rsid w:val="00FD5015"/>
    <w:rsid w:val="00FE4A46"/>
    <w:rsid w:val="00FE4C49"/>
    <w:rsid w:val="00FF0FBB"/>
    <w:rsid w:val="00FF316C"/>
    <w:rsid w:val="014C1288"/>
    <w:rsid w:val="01C99421"/>
    <w:rsid w:val="02927CCF"/>
    <w:rsid w:val="07983745"/>
    <w:rsid w:val="0BBBD551"/>
    <w:rsid w:val="0DC8BBBA"/>
    <w:rsid w:val="0DE745F5"/>
    <w:rsid w:val="0F0FDAAE"/>
    <w:rsid w:val="103DD13B"/>
    <w:rsid w:val="1333DD12"/>
    <w:rsid w:val="13DC8B0B"/>
    <w:rsid w:val="14AC405E"/>
    <w:rsid w:val="1652AFC4"/>
    <w:rsid w:val="17B2B0D9"/>
    <w:rsid w:val="1B93C2A2"/>
    <w:rsid w:val="1BD0EB50"/>
    <w:rsid w:val="1D0C9881"/>
    <w:rsid w:val="1DBAA0AF"/>
    <w:rsid w:val="1FA48F11"/>
    <w:rsid w:val="1FA56810"/>
    <w:rsid w:val="1FA78C47"/>
    <w:rsid w:val="2023D726"/>
    <w:rsid w:val="2135F18E"/>
    <w:rsid w:val="22DBE361"/>
    <w:rsid w:val="239CB3D0"/>
    <w:rsid w:val="23FF1B0A"/>
    <w:rsid w:val="268A2BCD"/>
    <w:rsid w:val="27171D97"/>
    <w:rsid w:val="2AEF2CAA"/>
    <w:rsid w:val="2BA6A88F"/>
    <w:rsid w:val="2D15CF6D"/>
    <w:rsid w:val="2D1C1476"/>
    <w:rsid w:val="2E25125A"/>
    <w:rsid w:val="2F65FEB9"/>
    <w:rsid w:val="31EF1BB9"/>
    <w:rsid w:val="324DB6A7"/>
    <w:rsid w:val="3317C6C8"/>
    <w:rsid w:val="342836EF"/>
    <w:rsid w:val="343794E1"/>
    <w:rsid w:val="35DB456C"/>
    <w:rsid w:val="3621938D"/>
    <w:rsid w:val="372FA39D"/>
    <w:rsid w:val="3ABA0F8C"/>
    <w:rsid w:val="3AD91687"/>
    <w:rsid w:val="3EEB59B9"/>
    <w:rsid w:val="4120E947"/>
    <w:rsid w:val="41D080CA"/>
    <w:rsid w:val="43949197"/>
    <w:rsid w:val="44164787"/>
    <w:rsid w:val="45C2EC12"/>
    <w:rsid w:val="4652911B"/>
    <w:rsid w:val="46AF9F0C"/>
    <w:rsid w:val="470F15FB"/>
    <w:rsid w:val="4911BB93"/>
    <w:rsid w:val="4E2B040C"/>
    <w:rsid w:val="4F0A5A8A"/>
    <w:rsid w:val="4FC7C539"/>
    <w:rsid w:val="502D86DD"/>
    <w:rsid w:val="5088CC23"/>
    <w:rsid w:val="522C7E89"/>
    <w:rsid w:val="5616BD14"/>
    <w:rsid w:val="5803BC19"/>
    <w:rsid w:val="58290893"/>
    <w:rsid w:val="58B6684F"/>
    <w:rsid w:val="59290B48"/>
    <w:rsid w:val="5954B1ED"/>
    <w:rsid w:val="59FA067F"/>
    <w:rsid w:val="5A0C699A"/>
    <w:rsid w:val="5D41C119"/>
    <w:rsid w:val="5D56AE13"/>
    <w:rsid w:val="5D68AC9D"/>
    <w:rsid w:val="617592C6"/>
    <w:rsid w:val="6197BE52"/>
    <w:rsid w:val="61A225E3"/>
    <w:rsid w:val="6244C3A8"/>
    <w:rsid w:val="63FD0210"/>
    <w:rsid w:val="64D83015"/>
    <w:rsid w:val="650FAE85"/>
    <w:rsid w:val="667A7307"/>
    <w:rsid w:val="669E46CC"/>
    <w:rsid w:val="66B57197"/>
    <w:rsid w:val="672A9846"/>
    <w:rsid w:val="675F8547"/>
    <w:rsid w:val="684C5911"/>
    <w:rsid w:val="69420BF4"/>
    <w:rsid w:val="6AC995A7"/>
    <w:rsid w:val="6C46538A"/>
    <w:rsid w:val="6E2413C7"/>
    <w:rsid w:val="71F59910"/>
    <w:rsid w:val="7276C8E9"/>
    <w:rsid w:val="7341628A"/>
    <w:rsid w:val="73750AD6"/>
    <w:rsid w:val="74959B17"/>
    <w:rsid w:val="77469FC9"/>
    <w:rsid w:val="77B4F22A"/>
    <w:rsid w:val="77F975DE"/>
    <w:rsid w:val="7995F439"/>
    <w:rsid w:val="7BF23F54"/>
    <w:rsid w:val="7C3F3D43"/>
    <w:rsid w:val="7EC85E3E"/>
    <w:rsid w:val="7ED14DA2"/>
    <w:rsid w:val="7F3CFE4B"/>
    <w:rsid w:val="7F4157D5"/>
    <w:rsid w:val="7F6D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6"/>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semiHidden/>
    <w:unhideWhenUsed/>
    <w:qFormat/>
    <w:rsid w:val="00CF182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nhideWhenUsed/>
    <w:rsid w:val="00A16121"/>
    <w:pPr>
      <w:tabs>
        <w:tab w:val="center" w:pos="4513"/>
        <w:tab w:val="right" w:pos="9026"/>
      </w:tabs>
    </w:pPr>
  </w:style>
  <w:style w:type="character" w:customStyle="1" w:styleId="HeaderChar">
    <w:name w:val="Header Char"/>
    <w:basedOn w:val="DefaultParagraphFont"/>
    <w:link w:val="Header"/>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6"/>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qFormat/>
    <w:rsid w:val="003940AE"/>
    <w:rPr>
      <w:b/>
      <w:bCs/>
    </w:rPr>
  </w:style>
  <w:style w:type="character" w:styleId="UnresolvedMention">
    <w:name w:val="Unresolved Mention"/>
    <w:basedOn w:val="DefaultParagraphFont"/>
    <w:uiPriority w:val="99"/>
    <w:semiHidden/>
    <w:unhideWhenUsed/>
    <w:rsid w:val="006C2D7A"/>
    <w:rPr>
      <w:color w:val="605E5C"/>
      <w:shd w:val="clear" w:color="auto" w:fill="E1DFDD"/>
    </w:rPr>
  </w:style>
  <w:style w:type="character" w:customStyle="1" w:styleId="Heading8Char">
    <w:name w:val="Heading 8 Char"/>
    <w:basedOn w:val="DefaultParagraphFont"/>
    <w:link w:val="Heading8"/>
    <w:uiPriority w:val="9"/>
    <w:semiHidden/>
    <w:rsid w:val="00CF1820"/>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CF18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1820"/>
    <w:rPr>
      <w:sz w:val="16"/>
      <w:szCs w:val="16"/>
      <w:lang w:eastAsia="en-US"/>
    </w:rPr>
  </w:style>
  <w:style w:type="paragraph" w:styleId="BodyText">
    <w:name w:val="Body Text"/>
    <w:basedOn w:val="Normal"/>
    <w:link w:val="BodyTextChar"/>
    <w:semiHidden/>
    <w:unhideWhenUsed/>
    <w:rsid w:val="00CF1820"/>
    <w:pPr>
      <w:suppressAutoHyphens/>
      <w:autoSpaceDN w:val="0"/>
      <w:spacing w:after="120"/>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CF1820"/>
    <w:rPr>
      <w:rFonts w:ascii="Times New Roman" w:eastAsia="Times New Roman" w:hAnsi="Times New Roman"/>
      <w:sz w:val="24"/>
      <w:szCs w:val="24"/>
      <w:lang w:eastAsia="en-US"/>
    </w:rPr>
  </w:style>
  <w:style w:type="paragraph" w:styleId="BodyText2">
    <w:name w:val="Body Text 2"/>
    <w:basedOn w:val="Normal"/>
    <w:link w:val="BodyText2Char"/>
    <w:semiHidden/>
    <w:unhideWhenUsed/>
    <w:rsid w:val="00CF1820"/>
    <w:pPr>
      <w:suppressAutoHyphens/>
      <w:autoSpaceDN w:val="0"/>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CF1820"/>
    <w:rPr>
      <w:rFonts w:ascii="Times New Roman" w:eastAsia="Times New Roman" w:hAnsi="Times New Roman"/>
      <w:sz w:val="24"/>
      <w:szCs w:val="24"/>
      <w:lang w:eastAsia="en-US"/>
    </w:rPr>
  </w:style>
  <w:style w:type="paragraph" w:customStyle="1" w:styleId="Conditionhead">
    <w:name w:val="Condition head"/>
    <w:basedOn w:val="Normal"/>
    <w:rsid w:val="00CF1820"/>
    <w:pPr>
      <w:tabs>
        <w:tab w:val="left" w:pos="-720"/>
      </w:tabs>
      <w:suppressAutoHyphens/>
      <w:autoSpaceDN w:val="0"/>
      <w:spacing w:line="360" w:lineRule="auto"/>
      <w:jc w:val="both"/>
    </w:pPr>
    <w:rPr>
      <w:rFonts w:ascii="Times New Roman" w:eastAsia="Times New Roman" w:hAnsi="Times New Roman"/>
      <w:b/>
      <w:bCs/>
      <w:sz w:val="24"/>
      <w:szCs w:val="24"/>
    </w:rPr>
  </w:style>
  <w:style w:type="paragraph" w:customStyle="1" w:styleId="General2">
    <w:name w:val="General 2"/>
    <w:basedOn w:val="Normal"/>
    <w:rsid w:val="00CF1820"/>
    <w:pPr>
      <w:suppressAutoHyphens/>
      <w:autoSpaceDE w:val="0"/>
      <w:autoSpaceDN w:val="0"/>
      <w:spacing w:after="240"/>
      <w:jc w:val="both"/>
    </w:pPr>
    <w:rPr>
      <w:rFonts w:ascii="Arial" w:eastAsia="Times New Roman" w:hAnsi="Arial" w:cs="Arial"/>
      <w:sz w:val="24"/>
    </w:rPr>
  </w:style>
  <w:style w:type="numbering" w:customStyle="1" w:styleId="WWOutlineListStyle1">
    <w:name w:val="WW_OutlineListStyle_1"/>
    <w:rsid w:val="00CF1820"/>
    <w:pPr>
      <w:numPr>
        <w:numId w:val="12"/>
      </w:numPr>
    </w:pPr>
  </w:style>
  <w:style w:type="table" w:customStyle="1" w:styleId="Table">
    <w:name w:val="Table"/>
    <w:basedOn w:val="TableNormal"/>
    <w:uiPriority w:val="99"/>
    <w:rsid w:val="001674D1"/>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9A62BF"/>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Revision">
    <w:name w:val="Revision"/>
    <w:hidden/>
    <w:uiPriority w:val="99"/>
    <w:semiHidden/>
    <w:rsid w:val="003F57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0164">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83527433">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7062148">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35443446">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73616264">
      <w:bodyDiv w:val="1"/>
      <w:marLeft w:val="0"/>
      <w:marRight w:val="0"/>
      <w:marTop w:val="0"/>
      <w:marBottom w:val="0"/>
      <w:divBdr>
        <w:top w:val="none" w:sz="0" w:space="0" w:color="auto"/>
        <w:left w:val="none" w:sz="0" w:space="0" w:color="auto"/>
        <w:bottom w:val="none" w:sz="0" w:space="0" w:color="auto"/>
        <w:right w:val="none" w:sz="0" w:space="0" w:color="auto"/>
      </w:divBdr>
    </w:div>
    <w:div w:id="1717192556">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101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palmer@naturalengland.org.uk"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258B23E1DF4544DA2715698873822D8" ma:contentTypeVersion="32" ma:contentTypeDescription="Create a new document." ma:contentTypeScope="" ma:versionID="a13abca07ad025dba34e56c2d86e1ef0">
  <xsd:schema xmlns:xsd="http://www.w3.org/2001/XMLSchema" xmlns:xs="http://www.w3.org/2001/XMLSchema" xmlns:p="http://schemas.microsoft.com/office/2006/metadata/properties" xmlns:ns2="662745e8-e224-48e8-a2e3-254862b8c2f5" xmlns:ns3="13f209ac-4b45-444a-ae65-5fe35c54a16e" xmlns:ns4="5f38ee15-bc4c-4ce1-bfdb-64fcef42ce0b" targetNamespace="http://schemas.microsoft.com/office/2006/metadata/properties" ma:root="true" ma:fieldsID="3a2b5c1fcf8a5009b189dc1b1cd41788" ns2:_="" ns3:_="" ns4:_="">
    <xsd:import namespace="662745e8-e224-48e8-a2e3-254862b8c2f5"/>
    <xsd:import namespace="13f209ac-4b45-444a-ae65-5fe35c54a16e"/>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CR"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lcf76f155ced4ddcb4097134ff3c332f"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ma:readOnly="false">
      <xsd:simpleType>
        <xsd:restriction base="dms:Text"/>
      </xsd:simpleType>
    </xsd:element>
    <xsd:element name="Topic" ma:index="20" nillable="true" ma:displayName="Topic" ma:default="EEOS Inform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f209ac-4b45-444a-ae65-5fe35c54a16e"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dexed="true" ma:internalName="MediaServiceLocation"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13f209ac-4b45-444a-ae65-5fe35c54a16e">
      <Terms xmlns="http://schemas.microsoft.com/office/infopath/2007/PartnerControls"/>
    </lcf76f155ced4ddcb4097134ff3c332f>
    <Topic xmlns="662745e8-e224-48e8-a2e3-254862b8c2f5">EEOS Information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F8947-6AED-47D6-A24E-0D1B63F5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3f209ac-4b45-444a-ae65-5fe35c54a16e"/>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479E1-7889-4B9D-A0B1-517BCFD56A0F}">
  <ds:schemaRefs>
    <ds:schemaRef ds:uri="Microsoft.SharePoint.Taxonomy.ContentTypeSync"/>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13f209ac-4b45-444a-ae65-5fe35c54a16e"/>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5.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1</TotalTime>
  <Pages>17</Pages>
  <Words>4403</Words>
  <Characters>25100</Characters>
  <Application>Microsoft Office Word</Application>
  <DocSecurity>0</DocSecurity>
  <Lines>209</Lines>
  <Paragraphs>58</Paragraphs>
  <ScaleCrop>false</ScaleCrop>
  <Company>Defra</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Pippa Mundell</cp:lastModifiedBy>
  <cp:revision>2</cp:revision>
  <cp:lastPrinted>2026-01-09T13:38:00Z</cp:lastPrinted>
  <dcterms:created xsi:type="dcterms:W3CDTF">2026-02-19T16:26:00Z</dcterms:created>
  <dcterms:modified xsi:type="dcterms:W3CDTF">2026-02-19T16:26:00Z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0x010100A5BF1C78D9F64B679A5EBDE1C6598EBC01002258B23E1DF4544DA2715698873822D8</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lpwstr>9;#Internal Defra Group|0867f7b3-e76e-40ca-bb1f-5ba341a49230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InformationType">
    <vt:lpwstr/>
  </property>
  <property fmtid="{D5CDD505-2E9C-101B-9397-08002B2CF9AE}" pid="13" name="MediaServiceImageTags">
    <vt:lpwstr/>
  </property>
</Properties>
</file>