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3B58" w14:textId="77777777" w:rsidR="00117659" w:rsidRPr="00A12CE1" w:rsidRDefault="00117659" w:rsidP="003A4B2A">
      <w:pPr>
        <w:spacing w:after="0" w:line="240" w:lineRule="auto"/>
        <w:rPr>
          <w:rFonts w:ascii="Calibri" w:hAnsi="Calibri" w:cs="Calibri"/>
          <w:b/>
          <w:bCs/>
          <w:sz w:val="28"/>
          <w:szCs w:val="28"/>
        </w:rPr>
      </w:pPr>
      <w:r w:rsidRPr="00A12CE1">
        <w:rPr>
          <w:rFonts w:ascii="Calibri" w:hAnsi="Calibri" w:cs="Calibri"/>
          <w:b/>
          <w:bCs/>
          <w:sz w:val="28"/>
          <w:szCs w:val="28"/>
          <w:u w:val="single"/>
        </w:rPr>
        <w:t>TENDER RETURN</w:t>
      </w:r>
      <w:r w:rsidRPr="00A12CE1">
        <w:rPr>
          <w:rFonts w:ascii="Calibri" w:hAnsi="Calibri" w:cs="Calibri"/>
          <w:b/>
          <w:bCs/>
          <w:sz w:val="28"/>
          <w:szCs w:val="28"/>
        </w:rPr>
        <w:t xml:space="preserve"> </w:t>
      </w:r>
    </w:p>
    <w:p w14:paraId="3A5D9507" w14:textId="77777777" w:rsidR="007733EB" w:rsidRPr="00A12CE1" w:rsidRDefault="007733EB" w:rsidP="003A4B2A">
      <w:pPr>
        <w:spacing w:after="0" w:line="240" w:lineRule="auto"/>
        <w:rPr>
          <w:rFonts w:ascii="Calibri" w:hAnsi="Calibri" w:cs="Calibri"/>
          <w:b/>
          <w:bCs/>
          <w:sz w:val="28"/>
          <w:szCs w:val="28"/>
        </w:rPr>
      </w:pPr>
    </w:p>
    <w:p w14:paraId="7FB48E2B" w14:textId="6548F14A" w:rsidR="00543C4A" w:rsidRPr="00A12CE1" w:rsidRDefault="007733EB" w:rsidP="00BB15F0">
      <w:pPr>
        <w:spacing w:after="0" w:line="240" w:lineRule="auto"/>
        <w:jc w:val="center"/>
        <w:rPr>
          <w:rFonts w:ascii="Calibri" w:hAnsi="Calibri" w:cs="Calibri"/>
          <w:sz w:val="28"/>
          <w:szCs w:val="28"/>
        </w:rPr>
      </w:pPr>
      <w:r w:rsidRPr="00A12CE1">
        <w:rPr>
          <w:rFonts w:ascii="Calibri" w:hAnsi="Calibri" w:cs="Calibri"/>
          <w:b/>
          <w:bCs/>
          <w:sz w:val="28"/>
          <w:szCs w:val="28"/>
        </w:rPr>
        <w:t xml:space="preserve">Cowes Town Council’s </w:t>
      </w:r>
      <w:r w:rsidR="00117659" w:rsidRPr="00A12CE1">
        <w:rPr>
          <w:rFonts w:ascii="Calibri" w:hAnsi="Calibri" w:cs="Calibri"/>
          <w:b/>
          <w:bCs/>
          <w:sz w:val="28"/>
          <w:szCs w:val="28"/>
        </w:rPr>
        <w:t>Public Conveniences Cleaning and Litter Picking Contract</w:t>
      </w:r>
    </w:p>
    <w:p w14:paraId="2FF6CF44" w14:textId="77777777" w:rsidR="007733EB" w:rsidRPr="00A2239B" w:rsidRDefault="007733EB" w:rsidP="003A4B2A">
      <w:pPr>
        <w:spacing w:after="0" w:line="240" w:lineRule="auto"/>
        <w:rPr>
          <w:rFonts w:ascii="Calibri" w:hAnsi="Calibri" w:cs="Calibri"/>
        </w:rPr>
      </w:pPr>
    </w:p>
    <w:p w14:paraId="55DEF483" w14:textId="77777777" w:rsidR="007733EB" w:rsidRPr="00A2239B" w:rsidRDefault="007733EB" w:rsidP="003A4B2A">
      <w:pPr>
        <w:spacing w:after="0" w:line="240" w:lineRule="auto"/>
        <w:rPr>
          <w:rFonts w:ascii="Calibri" w:hAnsi="Calibri" w:cs="Calibri"/>
        </w:rPr>
      </w:pPr>
    </w:p>
    <w:p w14:paraId="2F7DC4D3" w14:textId="412B8D3F" w:rsidR="007733EB" w:rsidRPr="00A2239B" w:rsidRDefault="007733EB" w:rsidP="003A4B2A">
      <w:pPr>
        <w:spacing w:after="0" w:line="240" w:lineRule="auto"/>
        <w:rPr>
          <w:rFonts w:ascii="Calibri" w:hAnsi="Calibri" w:cs="Calibri"/>
        </w:rPr>
      </w:pPr>
      <w:r w:rsidRPr="00A2239B">
        <w:rPr>
          <w:rFonts w:ascii="Calibri" w:hAnsi="Calibri" w:cs="Calibri"/>
        </w:rPr>
        <w:t>Dear Sirs</w:t>
      </w:r>
    </w:p>
    <w:p w14:paraId="46714947" w14:textId="77777777" w:rsidR="007733EB" w:rsidRPr="00A2239B" w:rsidRDefault="007733EB" w:rsidP="003A4B2A">
      <w:pPr>
        <w:spacing w:after="0" w:line="240" w:lineRule="auto"/>
        <w:rPr>
          <w:rFonts w:ascii="Calibri" w:hAnsi="Calibri" w:cs="Calibri"/>
        </w:rPr>
      </w:pPr>
    </w:p>
    <w:p w14:paraId="2ACBC4E1" w14:textId="4C8E4BF7" w:rsidR="00165B50" w:rsidRDefault="007733EB" w:rsidP="003A4B2A">
      <w:pPr>
        <w:spacing w:after="0" w:line="240" w:lineRule="auto"/>
        <w:rPr>
          <w:rFonts w:ascii="Calibri" w:hAnsi="Calibri" w:cs="Calibri"/>
        </w:rPr>
      </w:pPr>
      <w:r w:rsidRPr="00A2239B">
        <w:rPr>
          <w:rFonts w:ascii="Calibri" w:hAnsi="Calibri" w:cs="Calibri"/>
        </w:rPr>
        <w:t>We, …………………………………………………………………………………………………………………….</w:t>
      </w:r>
      <w:r w:rsidR="0091715C" w:rsidRPr="00A2239B">
        <w:rPr>
          <w:rFonts w:ascii="Calibri" w:hAnsi="Calibri" w:cs="Calibri"/>
        </w:rPr>
        <w:t xml:space="preserve"> are willing to </w:t>
      </w:r>
      <w:r w:rsidR="00CC5EA7" w:rsidRPr="00A2239B">
        <w:rPr>
          <w:rFonts w:ascii="Calibri" w:hAnsi="Calibri" w:cs="Calibri"/>
        </w:rPr>
        <w:t xml:space="preserve">undertake </w:t>
      </w:r>
      <w:r w:rsidR="00B63030" w:rsidRPr="00A2239B">
        <w:rPr>
          <w:rFonts w:ascii="Calibri" w:hAnsi="Calibri" w:cs="Calibri"/>
        </w:rPr>
        <w:t xml:space="preserve">the </w:t>
      </w:r>
      <w:r w:rsidR="00521AD5" w:rsidRPr="00A2239B">
        <w:rPr>
          <w:rFonts w:ascii="Calibri" w:hAnsi="Calibri" w:cs="Calibri"/>
        </w:rPr>
        <w:t xml:space="preserve">services in accordance with the </w:t>
      </w:r>
      <w:r w:rsidR="00F56AA2" w:rsidRPr="00A2239B">
        <w:rPr>
          <w:rFonts w:ascii="Calibri" w:eastAsia="Times New Roman" w:hAnsi="Calibri" w:cs="Calibri"/>
        </w:rPr>
        <w:t xml:space="preserve">Public Convenience Cleaning &amp; Litter Picking Specification </w:t>
      </w:r>
      <w:r w:rsidR="00CC5EA7" w:rsidRPr="00A2239B">
        <w:rPr>
          <w:rFonts w:ascii="Calibri" w:hAnsi="Calibri" w:cs="Calibri"/>
        </w:rPr>
        <w:t>and to the satisfaction of</w:t>
      </w:r>
      <w:r w:rsidR="00E451CA" w:rsidRPr="00A2239B">
        <w:rPr>
          <w:rFonts w:ascii="Calibri" w:hAnsi="Calibri" w:cs="Calibri"/>
        </w:rPr>
        <w:t xml:space="preserve"> </w:t>
      </w:r>
      <w:r w:rsidR="001107CC" w:rsidRPr="00A2239B">
        <w:rPr>
          <w:rFonts w:ascii="Calibri" w:hAnsi="Calibri" w:cs="Calibri"/>
        </w:rPr>
        <w:t>Cowes Town Council</w:t>
      </w:r>
      <w:r w:rsidR="00E451CA" w:rsidRPr="00A2239B">
        <w:rPr>
          <w:rFonts w:ascii="Calibri" w:hAnsi="Calibri" w:cs="Calibri"/>
        </w:rPr>
        <w:t xml:space="preserve"> in a sound and workmanlike manner</w:t>
      </w:r>
      <w:r w:rsidR="0091347A">
        <w:rPr>
          <w:rFonts w:ascii="Calibri" w:hAnsi="Calibri" w:cs="Calibri"/>
        </w:rPr>
        <w:t xml:space="preserve">, for the sum </w:t>
      </w:r>
      <w:r w:rsidR="00D24DEC">
        <w:rPr>
          <w:rFonts w:ascii="Calibri" w:hAnsi="Calibri" w:cs="Calibri"/>
        </w:rPr>
        <w:t>detailed below</w:t>
      </w:r>
      <w:r w:rsidR="0091347A">
        <w:rPr>
          <w:rFonts w:ascii="Calibri" w:hAnsi="Calibri" w:cs="Calibri"/>
        </w:rPr>
        <w:t>:</w:t>
      </w:r>
    </w:p>
    <w:p w14:paraId="54964C47" w14:textId="77777777" w:rsidR="00C02C7B" w:rsidRPr="00A2239B" w:rsidRDefault="00C02C7B" w:rsidP="003A4B2A">
      <w:pPr>
        <w:spacing w:after="0" w:line="240" w:lineRule="auto"/>
        <w:rPr>
          <w:rFonts w:ascii="Calibri" w:hAnsi="Calibri" w:cs="Calibri"/>
        </w:rPr>
      </w:pPr>
    </w:p>
    <w:p w14:paraId="28CC0162" w14:textId="77777777" w:rsidR="00165B50" w:rsidRPr="00680057" w:rsidRDefault="00165B50" w:rsidP="003A4B2A">
      <w:pPr>
        <w:spacing w:after="0" w:line="240" w:lineRule="auto"/>
        <w:rPr>
          <w:rFonts w:ascii="Calibri" w:hAnsi="Calibri" w:cs="Calibri"/>
        </w:rPr>
      </w:pPr>
    </w:p>
    <w:tbl>
      <w:tblPr>
        <w:tblStyle w:val="TableGrid"/>
        <w:tblW w:w="10485" w:type="dxa"/>
        <w:tblLayout w:type="fixed"/>
        <w:tblLook w:val="04A0" w:firstRow="1" w:lastRow="0" w:firstColumn="1" w:lastColumn="0" w:noHBand="0" w:noVBand="1"/>
      </w:tblPr>
      <w:tblGrid>
        <w:gridCol w:w="1129"/>
        <w:gridCol w:w="709"/>
        <w:gridCol w:w="498"/>
        <w:gridCol w:w="920"/>
        <w:gridCol w:w="1417"/>
        <w:gridCol w:w="1418"/>
        <w:gridCol w:w="1417"/>
        <w:gridCol w:w="1559"/>
        <w:gridCol w:w="1418"/>
      </w:tblGrid>
      <w:tr w:rsidR="00C27111" w:rsidRPr="00A2239B" w14:paraId="448129DE" w14:textId="2ACE85EA" w:rsidTr="006D1909">
        <w:tc>
          <w:tcPr>
            <w:tcW w:w="10485" w:type="dxa"/>
            <w:gridSpan w:val="9"/>
            <w:shd w:val="clear" w:color="auto" w:fill="D9D9D9" w:themeFill="background1" w:themeFillShade="D9"/>
          </w:tcPr>
          <w:p w14:paraId="4FF42F42" w14:textId="52014098" w:rsidR="00C27111" w:rsidRPr="006D1788" w:rsidRDefault="00C27111" w:rsidP="002465BB">
            <w:pPr>
              <w:rPr>
                <w:rFonts w:ascii="Calibri" w:hAnsi="Calibri" w:cs="Calibri"/>
                <w:b/>
                <w:bCs/>
              </w:rPr>
            </w:pPr>
            <w:r w:rsidRPr="006D1788">
              <w:rPr>
                <w:rFonts w:ascii="Calibri" w:hAnsi="Calibri" w:cs="Calibri"/>
                <w:b/>
                <w:bCs/>
                <w:sz w:val="24"/>
                <w:szCs w:val="24"/>
              </w:rPr>
              <w:t>PART A – CORE REQUIREMENTS</w:t>
            </w:r>
          </w:p>
        </w:tc>
      </w:tr>
      <w:tr w:rsidR="00C27111" w:rsidRPr="00A2239B" w14:paraId="693F6BE0" w14:textId="0A7A4CC7" w:rsidTr="0081318C">
        <w:tc>
          <w:tcPr>
            <w:tcW w:w="1838" w:type="dxa"/>
            <w:gridSpan w:val="2"/>
            <w:shd w:val="clear" w:color="auto" w:fill="D9D9D9" w:themeFill="background1" w:themeFillShade="D9"/>
            <w:vAlign w:val="center"/>
          </w:tcPr>
          <w:p w14:paraId="75D020CF" w14:textId="1CFD6BC0" w:rsidR="00C27111" w:rsidRPr="00B75EEC" w:rsidRDefault="00C27111" w:rsidP="0018626E">
            <w:pPr>
              <w:jc w:val="center"/>
              <w:rPr>
                <w:rFonts w:ascii="Calibri" w:hAnsi="Calibri" w:cs="Calibri"/>
                <w:b/>
                <w:bCs/>
                <w:sz w:val="24"/>
                <w:szCs w:val="24"/>
              </w:rPr>
            </w:pPr>
            <w:r w:rsidRPr="00B75EEC">
              <w:rPr>
                <w:rFonts w:ascii="Calibri" w:hAnsi="Calibri" w:cs="Calibri"/>
                <w:b/>
                <w:bCs/>
                <w:sz w:val="24"/>
                <w:szCs w:val="24"/>
              </w:rPr>
              <w:t>Facility</w:t>
            </w:r>
          </w:p>
        </w:tc>
        <w:tc>
          <w:tcPr>
            <w:tcW w:w="1418" w:type="dxa"/>
            <w:gridSpan w:val="2"/>
            <w:shd w:val="clear" w:color="auto" w:fill="D9D9D9" w:themeFill="background1" w:themeFillShade="D9"/>
            <w:vAlign w:val="center"/>
          </w:tcPr>
          <w:p w14:paraId="10695131" w14:textId="5D99B045" w:rsidR="00E93013" w:rsidRDefault="00C27111" w:rsidP="003A4B2A">
            <w:pPr>
              <w:jc w:val="center"/>
              <w:rPr>
                <w:rFonts w:ascii="Calibri" w:hAnsi="Calibri" w:cs="Calibri"/>
                <w:b/>
                <w:bCs/>
                <w:sz w:val="24"/>
                <w:szCs w:val="24"/>
              </w:rPr>
            </w:pPr>
            <w:r w:rsidRPr="00B75EEC">
              <w:rPr>
                <w:rFonts w:ascii="Calibri" w:hAnsi="Calibri" w:cs="Calibri"/>
                <w:b/>
                <w:bCs/>
                <w:sz w:val="24"/>
                <w:szCs w:val="24"/>
              </w:rPr>
              <w:t xml:space="preserve">Summer </w:t>
            </w:r>
            <w:r w:rsidR="008B2FC6">
              <w:rPr>
                <w:rFonts w:ascii="Calibri" w:hAnsi="Calibri" w:cs="Calibri"/>
                <w:b/>
                <w:bCs/>
                <w:sz w:val="24"/>
                <w:szCs w:val="24"/>
              </w:rPr>
              <w:t>D</w:t>
            </w:r>
            <w:r w:rsidR="008B2FC6" w:rsidRPr="008B2FC6">
              <w:rPr>
                <w:rFonts w:ascii="Calibri" w:hAnsi="Calibri" w:cs="Calibri"/>
                <w:b/>
                <w:bCs/>
                <w:sz w:val="24"/>
                <w:szCs w:val="24"/>
              </w:rPr>
              <w:t xml:space="preserve">aily </w:t>
            </w:r>
            <w:r w:rsidRPr="00B75EEC">
              <w:rPr>
                <w:rFonts w:ascii="Calibri" w:hAnsi="Calibri" w:cs="Calibri"/>
                <w:b/>
                <w:bCs/>
                <w:sz w:val="24"/>
                <w:szCs w:val="24"/>
              </w:rPr>
              <w:t>Rate</w:t>
            </w:r>
            <w:r>
              <w:rPr>
                <w:rFonts w:ascii="Calibri" w:hAnsi="Calibri" w:cs="Calibri"/>
                <w:b/>
                <w:bCs/>
                <w:sz w:val="24"/>
                <w:szCs w:val="24"/>
              </w:rPr>
              <w:t xml:space="preserve"> </w:t>
            </w:r>
          </w:p>
          <w:p w14:paraId="4C878CC0" w14:textId="551E6E42" w:rsidR="00C27111" w:rsidRPr="00B75EEC" w:rsidRDefault="00C27111" w:rsidP="003A4B2A">
            <w:pPr>
              <w:jc w:val="center"/>
              <w:rPr>
                <w:rFonts w:ascii="Calibri" w:hAnsi="Calibri" w:cs="Calibri"/>
                <w:b/>
                <w:bCs/>
                <w:sz w:val="24"/>
                <w:szCs w:val="24"/>
              </w:rPr>
            </w:pPr>
            <w:r w:rsidRPr="006D1788">
              <w:rPr>
                <w:rFonts w:ascii="Calibri" w:hAnsi="Calibri" w:cs="Calibri"/>
                <w:b/>
                <w:bCs/>
                <w:sz w:val="18"/>
                <w:szCs w:val="18"/>
              </w:rPr>
              <w:t xml:space="preserve">(clean and </w:t>
            </w:r>
            <w:r>
              <w:rPr>
                <w:rFonts w:ascii="Calibri" w:hAnsi="Calibri" w:cs="Calibri"/>
                <w:b/>
                <w:bCs/>
                <w:sz w:val="18"/>
                <w:szCs w:val="18"/>
              </w:rPr>
              <w:t xml:space="preserve">additional </w:t>
            </w:r>
            <w:r w:rsidRPr="006D1788">
              <w:rPr>
                <w:rFonts w:ascii="Calibri" w:hAnsi="Calibri" w:cs="Calibri"/>
                <w:b/>
                <w:bCs/>
                <w:sz w:val="18"/>
                <w:szCs w:val="18"/>
              </w:rPr>
              <w:t>check)</w:t>
            </w:r>
          </w:p>
        </w:tc>
        <w:tc>
          <w:tcPr>
            <w:tcW w:w="1417" w:type="dxa"/>
            <w:shd w:val="clear" w:color="auto" w:fill="D9D9D9" w:themeFill="background1" w:themeFillShade="D9"/>
            <w:vAlign w:val="center"/>
          </w:tcPr>
          <w:p w14:paraId="072F7CCB" w14:textId="6CB56DFE" w:rsidR="00C27111" w:rsidRPr="00B75EEC" w:rsidRDefault="00C27111" w:rsidP="003A4B2A">
            <w:pPr>
              <w:jc w:val="center"/>
              <w:rPr>
                <w:rFonts w:ascii="Calibri" w:hAnsi="Calibri" w:cs="Calibri"/>
                <w:b/>
                <w:bCs/>
                <w:sz w:val="24"/>
                <w:szCs w:val="24"/>
              </w:rPr>
            </w:pPr>
            <w:r w:rsidRPr="00B75EEC">
              <w:rPr>
                <w:rFonts w:ascii="Calibri" w:hAnsi="Calibri" w:cs="Calibri"/>
                <w:b/>
                <w:bCs/>
                <w:sz w:val="24"/>
                <w:szCs w:val="24"/>
              </w:rPr>
              <w:t xml:space="preserve">Summer </w:t>
            </w:r>
            <w:r w:rsidRPr="0081318C">
              <w:rPr>
                <w:rFonts w:ascii="Calibri" w:hAnsi="Calibri" w:cs="Calibri"/>
                <w:b/>
                <w:bCs/>
                <w:sz w:val="21"/>
                <w:szCs w:val="21"/>
              </w:rPr>
              <w:t>Consumables</w:t>
            </w:r>
          </w:p>
        </w:tc>
        <w:tc>
          <w:tcPr>
            <w:tcW w:w="1418" w:type="dxa"/>
            <w:shd w:val="clear" w:color="auto" w:fill="D9D9D9" w:themeFill="background1" w:themeFillShade="D9"/>
            <w:vAlign w:val="center"/>
          </w:tcPr>
          <w:p w14:paraId="340B2E12" w14:textId="1ED84601" w:rsidR="002D70E4" w:rsidRDefault="00C27111" w:rsidP="003A4B2A">
            <w:pPr>
              <w:jc w:val="center"/>
              <w:rPr>
                <w:rFonts w:ascii="Calibri" w:hAnsi="Calibri" w:cs="Calibri"/>
                <w:b/>
                <w:bCs/>
                <w:sz w:val="24"/>
                <w:szCs w:val="24"/>
              </w:rPr>
            </w:pPr>
            <w:r w:rsidRPr="00B75EEC">
              <w:rPr>
                <w:rFonts w:ascii="Calibri" w:hAnsi="Calibri" w:cs="Calibri"/>
                <w:b/>
                <w:bCs/>
                <w:sz w:val="24"/>
                <w:szCs w:val="24"/>
              </w:rPr>
              <w:t xml:space="preserve">Winter </w:t>
            </w:r>
            <w:r w:rsidR="006E5343">
              <w:rPr>
                <w:rFonts w:ascii="Calibri" w:hAnsi="Calibri" w:cs="Calibri"/>
                <w:b/>
                <w:bCs/>
                <w:sz w:val="24"/>
                <w:szCs w:val="24"/>
              </w:rPr>
              <w:t>D</w:t>
            </w:r>
            <w:r w:rsidR="006E5343" w:rsidRPr="008B2FC6">
              <w:rPr>
                <w:rFonts w:ascii="Calibri" w:hAnsi="Calibri" w:cs="Calibri"/>
                <w:b/>
                <w:bCs/>
                <w:sz w:val="24"/>
                <w:szCs w:val="24"/>
              </w:rPr>
              <w:t xml:space="preserve">aily </w:t>
            </w:r>
            <w:r w:rsidRPr="00B75EEC">
              <w:rPr>
                <w:rFonts w:ascii="Calibri" w:hAnsi="Calibri" w:cs="Calibri"/>
                <w:b/>
                <w:bCs/>
                <w:sz w:val="24"/>
                <w:szCs w:val="24"/>
              </w:rPr>
              <w:t>Rate</w:t>
            </w:r>
            <w:r>
              <w:rPr>
                <w:rFonts w:ascii="Calibri" w:hAnsi="Calibri" w:cs="Calibri"/>
                <w:b/>
                <w:bCs/>
                <w:sz w:val="24"/>
                <w:szCs w:val="24"/>
              </w:rPr>
              <w:t xml:space="preserve"> </w:t>
            </w:r>
          </w:p>
          <w:p w14:paraId="43D31F75" w14:textId="6A02625D" w:rsidR="00C27111" w:rsidRPr="00B75EEC" w:rsidRDefault="00C27111" w:rsidP="003A4B2A">
            <w:pPr>
              <w:jc w:val="center"/>
              <w:rPr>
                <w:rFonts w:ascii="Calibri" w:hAnsi="Calibri" w:cs="Calibri"/>
                <w:b/>
                <w:bCs/>
                <w:sz w:val="24"/>
                <w:szCs w:val="24"/>
              </w:rPr>
            </w:pPr>
            <w:r w:rsidRPr="006D1788">
              <w:rPr>
                <w:rFonts w:ascii="Calibri" w:hAnsi="Calibri" w:cs="Calibri"/>
                <w:b/>
                <w:bCs/>
                <w:sz w:val="18"/>
                <w:szCs w:val="18"/>
              </w:rPr>
              <w:t>(clean)</w:t>
            </w:r>
          </w:p>
        </w:tc>
        <w:tc>
          <w:tcPr>
            <w:tcW w:w="1417" w:type="dxa"/>
            <w:shd w:val="clear" w:color="auto" w:fill="D9D9D9" w:themeFill="background1" w:themeFillShade="D9"/>
            <w:vAlign w:val="center"/>
          </w:tcPr>
          <w:p w14:paraId="30DC42A6" w14:textId="6433CFDB" w:rsidR="00C27111" w:rsidRPr="00B75EEC" w:rsidRDefault="00C27111" w:rsidP="003A4B2A">
            <w:pPr>
              <w:jc w:val="center"/>
              <w:rPr>
                <w:rFonts w:ascii="Calibri" w:hAnsi="Calibri" w:cs="Calibri"/>
                <w:b/>
                <w:bCs/>
                <w:sz w:val="24"/>
                <w:szCs w:val="24"/>
              </w:rPr>
            </w:pPr>
            <w:r w:rsidRPr="00B75EEC">
              <w:rPr>
                <w:rFonts w:ascii="Calibri" w:hAnsi="Calibri" w:cs="Calibri"/>
                <w:b/>
                <w:bCs/>
                <w:sz w:val="24"/>
                <w:szCs w:val="24"/>
              </w:rPr>
              <w:t xml:space="preserve">Winter </w:t>
            </w:r>
            <w:r w:rsidRPr="0081318C">
              <w:rPr>
                <w:rFonts w:ascii="Calibri" w:hAnsi="Calibri" w:cs="Calibri"/>
                <w:b/>
                <w:bCs/>
                <w:sz w:val="21"/>
                <w:szCs w:val="21"/>
              </w:rPr>
              <w:t>Consumables</w:t>
            </w:r>
          </w:p>
        </w:tc>
        <w:tc>
          <w:tcPr>
            <w:tcW w:w="1559" w:type="dxa"/>
            <w:shd w:val="clear" w:color="auto" w:fill="D9D9D9" w:themeFill="background1" w:themeFillShade="D9"/>
            <w:vAlign w:val="center"/>
          </w:tcPr>
          <w:p w14:paraId="156AAFB0" w14:textId="4DD67376" w:rsidR="00C27111" w:rsidRPr="00B75EEC" w:rsidRDefault="00C27111" w:rsidP="003A4B2A">
            <w:pPr>
              <w:jc w:val="center"/>
              <w:rPr>
                <w:rFonts w:ascii="Calibri" w:hAnsi="Calibri" w:cs="Calibri"/>
                <w:b/>
                <w:bCs/>
                <w:sz w:val="24"/>
                <w:szCs w:val="24"/>
              </w:rPr>
            </w:pPr>
            <w:r w:rsidRPr="00B75EEC">
              <w:rPr>
                <w:rFonts w:ascii="Calibri" w:hAnsi="Calibri" w:cs="Calibri"/>
                <w:b/>
                <w:bCs/>
                <w:sz w:val="24"/>
                <w:szCs w:val="24"/>
              </w:rPr>
              <w:t>Litter Picking</w:t>
            </w:r>
          </w:p>
        </w:tc>
        <w:tc>
          <w:tcPr>
            <w:tcW w:w="1418" w:type="dxa"/>
            <w:shd w:val="clear" w:color="auto" w:fill="D9D9D9" w:themeFill="background1" w:themeFillShade="D9"/>
            <w:vAlign w:val="center"/>
          </w:tcPr>
          <w:p w14:paraId="10E023DF" w14:textId="552987AE" w:rsidR="00C27111" w:rsidRPr="00B75EEC" w:rsidRDefault="00C27111" w:rsidP="003A4B2A">
            <w:pPr>
              <w:jc w:val="center"/>
              <w:rPr>
                <w:rFonts w:ascii="Calibri" w:hAnsi="Calibri" w:cs="Calibri"/>
                <w:b/>
                <w:bCs/>
              </w:rPr>
            </w:pPr>
            <w:r w:rsidRPr="00FE392E">
              <w:rPr>
                <w:rFonts w:ascii="Calibri" w:hAnsi="Calibri" w:cs="Calibri"/>
                <w:b/>
                <w:bCs/>
                <w:sz w:val="24"/>
                <w:szCs w:val="24"/>
              </w:rPr>
              <w:t xml:space="preserve">Cowes Week </w:t>
            </w:r>
            <w:r>
              <w:rPr>
                <w:rFonts w:ascii="Calibri" w:hAnsi="Calibri" w:cs="Calibri"/>
                <w:b/>
                <w:bCs/>
                <w:sz w:val="24"/>
                <w:szCs w:val="24"/>
              </w:rPr>
              <w:t>(a</w:t>
            </w:r>
            <w:r w:rsidRPr="00FE392E">
              <w:rPr>
                <w:rFonts w:ascii="Calibri" w:hAnsi="Calibri" w:cs="Calibri"/>
                <w:b/>
                <w:bCs/>
                <w:sz w:val="24"/>
                <w:szCs w:val="24"/>
              </w:rPr>
              <w:t xml:space="preserve">dditional </w:t>
            </w:r>
            <w:r>
              <w:rPr>
                <w:rFonts w:ascii="Calibri" w:hAnsi="Calibri" w:cs="Calibri"/>
                <w:b/>
                <w:bCs/>
                <w:sz w:val="24"/>
                <w:szCs w:val="24"/>
              </w:rPr>
              <w:t>c</w:t>
            </w:r>
            <w:r w:rsidRPr="00FE392E">
              <w:rPr>
                <w:rFonts w:ascii="Calibri" w:hAnsi="Calibri" w:cs="Calibri"/>
                <w:b/>
                <w:bCs/>
                <w:sz w:val="24"/>
                <w:szCs w:val="24"/>
              </w:rPr>
              <w:t>lean</w:t>
            </w:r>
            <w:r>
              <w:rPr>
                <w:rFonts w:ascii="Calibri" w:hAnsi="Calibri" w:cs="Calibri"/>
                <w:b/>
                <w:bCs/>
                <w:sz w:val="24"/>
                <w:szCs w:val="24"/>
              </w:rPr>
              <w:t>)</w:t>
            </w:r>
          </w:p>
        </w:tc>
      </w:tr>
      <w:tr w:rsidR="00C27111" w:rsidRPr="00A2239B" w14:paraId="0D1D3AA8" w14:textId="32A79221" w:rsidTr="0081318C">
        <w:trPr>
          <w:trHeight w:val="567"/>
        </w:trPr>
        <w:tc>
          <w:tcPr>
            <w:tcW w:w="1838" w:type="dxa"/>
            <w:gridSpan w:val="2"/>
            <w:vAlign w:val="center"/>
          </w:tcPr>
          <w:p w14:paraId="5CD4DC07" w14:textId="7C931928" w:rsidR="00C27111" w:rsidRPr="00A2239B" w:rsidRDefault="00C27111" w:rsidP="007B4771">
            <w:pPr>
              <w:rPr>
                <w:rFonts w:ascii="Calibri" w:hAnsi="Calibri" w:cs="Calibri"/>
                <w:sz w:val="24"/>
                <w:szCs w:val="24"/>
              </w:rPr>
            </w:pPr>
            <w:r w:rsidRPr="00A2239B">
              <w:rPr>
                <w:rFonts w:ascii="Calibri" w:hAnsi="Calibri" w:cs="Calibri"/>
                <w:sz w:val="24"/>
                <w:szCs w:val="24"/>
              </w:rPr>
              <w:t>Medina Road</w:t>
            </w:r>
          </w:p>
        </w:tc>
        <w:tc>
          <w:tcPr>
            <w:tcW w:w="1418" w:type="dxa"/>
            <w:gridSpan w:val="2"/>
            <w:vAlign w:val="center"/>
          </w:tcPr>
          <w:p w14:paraId="6D09D860" w14:textId="0DB356DE" w:rsidR="00C27111" w:rsidRPr="00A2239B" w:rsidRDefault="00C27111" w:rsidP="007B4771">
            <w:pPr>
              <w:rPr>
                <w:rFonts w:ascii="Calibri" w:hAnsi="Calibri" w:cs="Calibri"/>
                <w:sz w:val="24"/>
                <w:szCs w:val="24"/>
              </w:rPr>
            </w:pPr>
            <w:r>
              <w:rPr>
                <w:rFonts w:ascii="Calibri" w:hAnsi="Calibri" w:cs="Calibri"/>
                <w:sz w:val="24"/>
                <w:szCs w:val="24"/>
              </w:rPr>
              <w:t>£</w:t>
            </w:r>
          </w:p>
        </w:tc>
        <w:tc>
          <w:tcPr>
            <w:tcW w:w="1417" w:type="dxa"/>
            <w:vAlign w:val="center"/>
          </w:tcPr>
          <w:p w14:paraId="2DBEC0EE" w14:textId="02E52868" w:rsidR="00C27111" w:rsidRPr="00A2239B" w:rsidRDefault="00C27111" w:rsidP="007B4771">
            <w:pPr>
              <w:rPr>
                <w:rFonts w:ascii="Calibri" w:hAnsi="Calibri" w:cs="Calibri"/>
                <w:sz w:val="24"/>
                <w:szCs w:val="24"/>
              </w:rPr>
            </w:pPr>
            <w:r>
              <w:rPr>
                <w:rFonts w:ascii="Calibri" w:hAnsi="Calibri" w:cs="Calibri"/>
                <w:sz w:val="24"/>
                <w:szCs w:val="24"/>
              </w:rPr>
              <w:t>£</w:t>
            </w:r>
          </w:p>
        </w:tc>
        <w:tc>
          <w:tcPr>
            <w:tcW w:w="1418" w:type="dxa"/>
            <w:vAlign w:val="center"/>
          </w:tcPr>
          <w:p w14:paraId="09FC2D3A" w14:textId="7267790C" w:rsidR="00C27111" w:rsidRPr="00A2239B" w:rsidRDefault="00C27111" w:rsidP="007B4771">
            <w:pPr>
              <w:rPr>
                <w:rFonts w:ascii="Calibri" w:hAnsi="Calibri" w:cs="Calibri"/>
                <w:sz w:val="24"/>
                <w:szCs w:val="24"/>
              </w:rPr>
            </w:pPr>
            <w:r>
              <w:rPr>
                <w:rFonts w:ascii="Calibri" w:hAnsi="Calibri" w:cs="Calibri"/>
                <w:sz w:val="24"/>
                <w:szCs w:val="24"/>
              </w:rPr>
              <w:t>£</w:t>
            </w:r>
          </w:p>
        </w:tc>
        <w:tc>
          <w:tcPr>
            <w:tcW w:w="1417" w:type="dxa"/>
            <w:vAlign w:val="center"/>
          </w:tcPr>
          <w:p w14:paraId="2732EECB" w14:textId="0C0C50BE" w:rsidR="00C27111" w:rsidRPr="00A2239B" w:rsidRDefault="00C27111" w:rsidP="007B4771">
            <w:pPr>
              <w:rPr>
                <w:rFonts w:ascii="Calibri" w:hAnsi="Calibri" w:cs="Calibri"/>
                <w:sz w:val="24"/>
                <w:szCs w:val="24"/>
              </w:rPr>
            </w:pPr>
            <w:r>
              <w:rPr>
                <w:rFonts w:ascii="Calibri" w:hAnsi="Calibri" w:cs="Calibri"/>
                <w:sz w:val="24"/>
                <w:szCs w:val="24"/>
              </w:rPr>
              <w:t>£</w:t>
            </w:r>
          </w:p>
        </w:tc>
        <w:tc>
          <w:tcPr>
            <w:tcW w:w="1559" w:type="dxa"/>
            <w:vAlign w:val="center"/>
          </w:tcPr>
          <w:p w14:paraId="2A5FB77A" w14:textId="3718540E" w:rsidR="00C27111" w:rsidRPr="00A2239B" w:rsidRDefault="00C27111" w:rsidP="007B4771">
            <w:pPr>
              <w:jc w:val="center"/>
              <w:rPr>
                <w:rFonts w:ascii="Calibri" w:hAnsi="Calibri" w:cs="Calibri"/>
                <w:sz w:val="24"/>
                <w:szCs w:val="24"/>
              </w:rPr>
            </w:pPr>
            <w:r w:rsidRPr="00A2239B">
              <w:rPr>
                <w:rFonts w:ascii="Calibri" w:hAnsi="Calibri" w:cs="Calibri"/>
                <w:sz w:val="24"/>
                <w:szCs w:val="24"/>
              </w:rPr>
              <w:t>N/A</w:t>
            </w:r>
          </w:p>
        </w:tc>
        <w:tc>
          <w:tcPr>
            <w:tcW w:w="1418" w:type="dxa"/>
            <w:vAlign w:val="center"/>
          </w:tcPr>
          <w:p w14:paraId="619DC8DD" w14:textId="6A0ABECA" w:rsidR="00C27111" w:rsidRPr="00A2239B" w:rsidRDefault="00C27111" w:rsidP="007B4771">
            <w:pPr>
              <w:rPr>
                <w:rFonts w:ascii="Calibri" w:hAnsi="Calibri" w:cs="Calibri"/>
              </w:rPr>
            </w:pPr>
            <w:r>
              <w:rPr>
                <w:rFonts w:ascii="Calibri" w:hAnsi="Calibri" w:cs="Calibri"/>
                <w:sz w:val="24"/>
                <w:szCs w:val="24"/>
              </w:rPr>
              <w:t>£</w:t>
            </w:r>
          </w:p>
        </w:tc>
      </w:tr>
      <w:tr w:rsidR="00C27111" w:rsidRPr="00A2239B" w14:paraId="58E14F87" w14:textId="0079D5AB" w:rsidTr="0081318C">
        <w:trPr>
          <w:trHeight w:val="567"/>
        </w:trPr>
        <w:tc>
          <w:tcPr>
            <w:tcW w:w="1838" w:type="dxa"/>
            <w:gridSpan w:val="2"/>
            <w:vAlign w:val="center"/>
          </w:tcPr>
          <w:p w14:paraId="355FEEE9" w14:textId="53F316D1" w:rsidR="00C27111" w:rsidRPr="00A2239B" w:rsidRDefault="00C27111" w:rsidP="007B4771">
            <w:pPr>
              <w:rPr>
                <w:rFonts w:ascii="Calibri" w:hAnsi="Calibri" w:cs="Calibri"/>
                <w:sz w:val="24"/>
                <w:szCs w:val="24"/>
              </w:rPr>
            </w:pPr>
            <w:r w:rsidRPr="00A2239B">
              <w:rPr>
                <w:rFonts w:ascii="Calibri" w:hAnsi="Calibri" w:cs="Calibri"/>
                <w:sz w:val="24"/>
                <w:szCs w:val="24"/>
              </w:rPr>
              <w:t>Mornington Green</w:t>
            </w:r>
          </w:p>
        </w:tc>
        <w:tc>
          <w:tcPr>
            <w:tcW w:w="1418" w:type="dxa"/>
            <w:gridSpan w:val="2"/>
            <w:vAlign w:val="center"/>
          </w:tcPr>
          <w:p w14:paraId="3C5D3D1B" w14:textId="341834C7" w:rsidR="00C27111" w:rsidRPr="00A2239B" w:rsidRDefault="00C27111" w:rsidP="007B4771">
            <w:pPr>
              <w:rPr>
                <w:rFonts w:ascii="Calibri" w:hAnsi="Calibri" w:cs="Calibri"/>
                <w:sz w:val="24"/>
                <w:szCs w:val="24"/>
              </w:rPr>
            </w:pPr>
            <w:r>
              <w:rPr>
                <w:rFonts w:ascii="Calibri" w:hAnsi="Calibri" w:cs="Calibri"/>
                <w:sz w:val="24"/>
                <w:szCs w:val="24"/>
              </w:rPr>
              <w:t>£</w:t>
            </w:r>
          </w:p>
        </w:tc>
        <w:tc>
          <w:tcPr>
            <w:tcW w:w="1417" w:type="dxa"/>
            <w:vAlign w:val="center"/>
          </w:tcPr>
          <w:p w14:paraId="5FFE1431" w14:textId="2C4BC352" w:rsidR="00C27111" w:rsidRPr="00A2239B" w:rsidRDefault="00C27111" w:rsidP="007B4771">
            <w:pPr>
              <w:rPr>
                <w:rFonts w:ascii="Calibri" w:hAnsi="Calibri" w:cs="Calibri"/>
                <w:sz w:val="24"/>
                <w:szCs w:val="24"/>
              </w:rPr>
            </w:pPr>
            <w:r>
              <w:rPr>
                <w:rFonts w:ascii="Calibri" w:hAnsi="Calibri" w:cs="Calibri"/>
                <w:sz w:val="24"/>
                <w:szCs w:val="24"/>
              </w:rPr>
              <w:t>£</w:t>
            </w:r>
          </w:p>
        </w:tc>
        <w:tc>
          <w:tcPr>
            <w:tcW w:w="1418" w:type="dxa"/>
            <w:vAlign w:val="center"/>
          </w:tcPr>
          <w:p w14:paraId="31597E68" w14:textId="069BC6BC" w:rsidR="00C27111" w:rsidRPr="00A2239B" w:rsidRDefault="00C27111" w:rsidP="007B4771">
            <w:pPr>
              <w:rPr>
                <w:rFonts w:ascii="Calibri" w:hAnsi="Calibri" w:cs="Calibri"/>
                <w:sz w:val="24"/>
                <w:szCs w:val="24"/>
              </w:rPr>
            </w:pPr>
            <w:r>
              <w:rPr>
                <w:rFonts w:ascii="Calibri" w:hAnsi="Calibri" w:cs="Calibri"/>
                <w:sz w:val="24"/>
                <w:szCs w:val="24"/>
              </w:rPr>
              <w:t>£</w:t>
            </w:r>
          </w:p>
        </w:tc>
        <w:tc>
          <w:tcPr>
            <w:tcW w:w="1417" w:type="dxa"/>
            <w:vAlign w:val="center"/>
          </w:tcPr>
          <w:p w14:paraId="744EA00D" w14:textId="4F8238C1" w:rsidR="00C27111" w:rsidRPr="00A2239B" w:rsidRDefault="00C27111" w:rsidP="007B4771">
            <w:pPr>
              <w:rPr>
                <w:rFonts w:ascii="Calibri" w:hAnsi="Calibri" w:cs="Calibri"/>
                <w:sz w:val="24"/>
                <w:szCs w:val="24"/>
              </w:rPr>
            </w:pPr>
            <w:r>
              <w:rPr>
                <w:rFonts w:ascii="Calibri" w:hAnsi="Calibri" w:cs="Calibri"/>
                <w:sz w:val="24"/>
                <w:szCs w:val="24"/>
              </w:rPr>
              <w:t>£</w:t>
            </w:r>
          </w:p>
        </w:tc>
        <w:tc>
          <w:tcPr>
            <w:tcW w:w="1559" w:type="dxa"/>
            <w:vAlign w:val="center"/>
          </w:tcPr>
          <w:p w14:paraId="5153371E" w14:textId="31EFA450" w:rsidR="00C27111" w:rsidRPr="00A2239B" w:rsidRDefault="00C27111" w:rsidP="007B4771">
            <w:pPr>
              <w:rPr>
                <w:rFonts w:ascii="Calibri" w:hAnsi="Calibri" w:cs="Calibri"/>
                <w:sz w:val="24"/>
                <w:szCs w:val="24"/>
              </w:rPr>
            </w:pPr>
            <w:r>
              <w:rPr>
                <w:rFonts w:ascii="Calibri" w:hAnsi="Calibri" w:cs="Calibri"/>
                <w:sz w:val="24"/>
                <w:szCs w:val="24"/>
              </w:rPr>
              <w:t>£</w:t>
            </w:r>
          </w:p>
        </w:tc>
        <w:tc>
          <w:tcPr>
            <w:tcW w:w="1418" w:type="dxa"/>
            <w:vAlign w:val="center"/>
          </w:tcPr>
          <w:p w14:paraId="5D06A1F0" w14:textId="39463EC6" w:rsidR="00C27111" w:rsidRPr="00A2239B" w:rsidRDefault="00C27111" w:rsidP="007B4771">
            <w:pPr>
              <w:rPr>
                <w:rFonts w:ascii="Calibri" w:hAnsi="Calibri" w:cs="Calibri"/>
              </w:rPr>
            </w:pPr>
            <w:r>
              <w:rPr>
                <w:rFonts w:ascii="Calibri" w:hAnsi="Calibri" w:cs="Calibri"/>
                <w:sz w:val="24"/>
                <w:szCs w:val="24"/>
              </w:rPr>
              <w:t>£</w:t>
            </w:r>
          </w:p>
        </w:tc>
      </w:tr>
      <w:tr w:rsidR="00594222" w:rsidRPr="00A2239B" w14:paraId="4D4131B5" w14:textId="36FF1450" w:rsidTr="0081318C">
        <w:trPr>
          <w:trHeight w:val="567"/>
        </w:trPr>
        <w:tc>
          <w:tcPr>
            <w:tcW w:w="1838" w:type="dxa"/>
            <w:gridSpan w:val="2"/>
            <w:vAlign w:val="center"/>
          </w:tcPr>
          <w:p w14:paraId="56B4C3C3" w14:textId="43FEB63B" w:rsidR="00594222" w:rsidRPr="00A2239B" w:rsidRDefault="00594222" w:rsidP="00594222">
            <w:pPr>
              <w:rPr>
                <w:rFonts w:ascii="Calibri" w:hAnsi="Calibri" w:cs="Calibri"/>
                <w:sz w:val="24"/>
                <w:szCs w:val="24"/>
              </w:rPr>
            </w:pPr>
            <w:r w:rsidRPr="00A2239B">
              <w:rPr>
                <w:rFonts w:ascii="Calibri" w:hAnsi="Calibri" w:cs="Calibri"/>
                <w:sz w:val="24"/>
                <w:szCs w:val="24"/>
              </w:rPr>
              <w:t>Northwood Park – open between 1st April and 31st October</w:t>
            </w:r>
          </w:p>
        </w:tc>
        <w:tc>
          <w:tcPr>
            <w:tcW w:w="1418" w:type="dxa"/>
            <w:gridSpan w:val="2"/>
            <w:vAlign w:val="center"/>
          </w:tcPr>
          <w:p w14:paraId="6FC6ED59" w14:textId="1FAD7DA1" w:rsidR="00594222" w:rsidRPr="00A2239B" w:rsidRDefault="00594222" w:rsidP="00594222">
            <w:pPr>
              <w:rPr>
                <w:rFonts w:ascii="Calibri" w:hAnsi="Calibri" w:cs="Calibri"/>
                <w:sz w:val="24"/>
                <w:szCs w:val="24"/>
              </w:rPr>
            </w:pPr>
            <w:r>
              <w:rPr>
                <w:rFonts w:ascii="Calibri" w:hAnsi="Calibri" w:cs="Calibri"/>
                <w:sz w:val="24"/>
                <w:szCs w:val="24"/>
              </w:rPr>
              <w:t>£</w:t>
            </w:r>
          </w:p>
        </w:tc>
        <w:tc>
          <w:tcPr>
            <w:tcW w:w="1417" w:type="dxa"/>
            <w:vAlign w:val="center"/>
          </w:tcPr>
          <w:p w14:paraId="3D8C638C" w14:textId="7190FAB4" w:rsidR="00594222" w:rsidRPr="00A2239B" w:rsidRDefault="00594222" w:rsidP="00594222">
            <w:pPr>
              <w:rPr>
                <w:rFonts w:ascii="Calibri" w:hAnsi="Calibri" w:cs="Calibri"/>
                <w:sz w:val="24"/>
                <w:szCs w:val="24"/>
              </w:rPr>
            </w:pPr>
            <w:r>
              <w:rPr>
                <w:rFonts w:ascii="Calibri" w:hAnsi="Calibri" w:cs="Calibri"/>
                <w:sz w:val="24"/>
                <w:szCs w:val="24"/>
              </w:rPr>
              <w:t>£</w:t>
            </w:r>
          </w:p>
        </w:tc>
        <w:tc>
          <w:tcPr>
            <w:tcW w:w="1418" w:type="dxa"/>
            <w:shd w:val="clear" w:color="auto" w:fill="FFFFFF" w:themeFill="background1"/>
            <w:vAlign w:val="center"/>
          </w:tcPr>
          <w:p w14:paraId="0BDF9AC9" w14:textId="77777777" w:rsidR="00594222" w:rsidRDefault="00594222" w:rsidP="00105C19">
            <w:pPr>
              <w:rPr>
                <w:rFonts w:ascii="Calibri" w:hAnsi="Calibri" w:cs="Calibri"/>
                <w:sz w:val="24"/>
                <w:szCs w:val="24"/>
              </w:rPr>
            </w:pPr>
            <w:r>
              <w:rPr>
                <w:rFonts w:ascii="Calibri" w:hAnsi="Calibri" w:cs="Calibri"/>
                <w:sz w:val="24"/>
                <w:szCs w:val="24"/>
              </w:rPr>
              <w:t>£</w:t>
            </w:r>
          </w:p>
          <w:p w14:paraId="4DD3C135" w14:textId="1DA2E580" w:rsidR="00105C19" w:rsidRPr="00105C19" w:rsidRDefault="00105C19" w:rsidP="00105C19">
            <w:pPr>
              <w:rPr>
                <w:rFonts w:ascii="Calibri" w:hAnsi="Calibri" w:cs="Calibri"/>
                <w:sz w:val="18"/>
                <w:szCs w:val="18"/>
              </w:rPr>
            </w:pPr>
            <w:r w:rsidRPr="00105C19">
              <w:rPr>
                <w:rFonts w:ascii="Calibri" w:hAnsi="Calibri" w:cs="Calibri"/>
                <w:sz w:val="18"/>
                <w:szCs w:val="18"/>
              </w:rPr>
              <w:t>(1</w:t>
            </w:r>
            <w:r w:rsidRPr="00105C19">
              <w:rPr>
                <w:rFonts w:ascii="Calibri" w:hAnsi="Calibri" w:cs="Calibri"/>
                <w:sz w:val="18"/>
                <w:szCs w:val="18"/>
                <w:vertAlign w:val="superscript"/>
              </w:rPr>
              <w:t>st</w:t>
            </w:r>
            <w:r w:rsidRPr="00105C19">
              <w:rPr>
                <w:rFonts w:ascii="Calibri" w:hAnsi="Calibri" w:cs="Calibri"/>
                <w:sz w:val="18"/>
                <w:szCs w:val="18"/>
              </w:rPr>
              <w:t xml:space="preserve"> – 31</w:t>
            </w:r>
            <w:r w:rsidRPr="00105C19">
              <w:rPr>
                <w:rFonts w:ascii="Calibri" w:hAnsi="Calibri" w:cs="Calibri"/>
                <w:sz w:val="18"/>
                <w:szCs w:val="18"/>
                <w:vertAlign w:val="superscript"/>
              </w:rPr>
              <w:t>st</w:t>
            </w:r>
            <w:r w:rsidRPr="00105C19">
              <w:rPr>
                <w:rFonts w:ascii="Calibri" w:hAnsi="Calibri" w:cs="Calibri"/>
                <w:sz w:val="18"/>
                <w:szCs w:val="18"/>
              </w:rPr>
              <w:t xml:space="preserve"> October</w:t>
            </w:r>
            <w:r>
              <w:rPr>
                <w:rFonts w:ascii="Calibri" w:hAnsi="Calibri" w:cs="Calibri"/>
                <w:sz w:val="18"/>
                <w:szCs w:val="18"/>
              </w:rPr>
              <w:t xml:space="preserve"> only</w:t>
            </w:r>
            <w:r w:rsidRPr="00105C19">
              <w:rPr>
                <w:rFonts w:ascii="Calibri" w:hAnsi="Calibri" w:cs="Calibri"/>
                <w:sz w:val="18"/>
                <w:szCs w:val="18"/>
              </w:rPr>
              <w:t>)</w:t>
            </w:r>
          </w:p>
        </w:tc>
        <w:tc>
          <w:tcPr>
            <w:tcW w:w="1417" w:type="dxa"/>
            <w:shd w:val="clear" w:color="auto" w:fill="FFFFFF" w:themeFill="background1"/>
            <w:vAlign w:val="center"/>
          </w:tcPr>
          <w:p w14:paraId="6A877BF6" w14:textId="77777777" w:rsidR="00105C19" w:rsidRDefault="00105C19" w:rsidP="00105C19">
            <w:pPr>
              <w:rPr>
                <w:rFonts w:ascii="Calibri" w:hAnsi="Calibri" w:cs="Calibri"/>
                <w:sz w:val="24"/>
                <w:szCs w:val="24"/>
              </w:rPr>
            </w:pPr>
            <w:r>
              <w:rPr>
                <w:rFonts w:ascii="Calibri" w:hAnsi="Calibri" w:cs="Calibri"/>
                <w:sz w:val="24"/>
                <w:szCs w:val="24"/>
              </w:rPr>
              <w:t>£</w:t>
            </w:r>
          </w:p>
          <w:p w14:paraId="33269DCA" w14:textId="6AAB7C62" w:rsidR="00594222" w:rsidRPr="00105C19" w:rsidRDefault="00105C19" w:rsidP="00105C19">
            <w:pPr>
              <w:rPr>
                <w:rFonts w:ascii="Calibri" w:hAnsi="Calibri" w:cs="Calibri"/>
                <w:sz w:val="18"/>
                <w:szCs w:val="18"/>
              </w:rPr>
            </w:pPr>
            <w:r w:rsidRPr="00105C19">
              <w:rPr>
                <w:rFonts w:ascii="Calibri" w:hAnsi="Calibri" w:cs="Calibri"/>
                <w:sz w:val="18"/>
                <w:szCs w:val="18"/>
              </w:rPr>
              <w:t>(1</w:t>
            </w:r>
            <w:r w:rsidRPr="00105C19">
              <w:rPr>
                <w:rFonts w:ascii="Calibri" w:hAnsi="Calibri" w:cs="Calibri"/>
                <w:sz w:val="18"/>
                <w:szCs w:val="18"/>
                <w:vertAlign w:val="superscript"/>
              </w:rPr>
              <w:t>st</w:t>
            </w:r>
            <w:r w:rsidRPr="00105C19">
              <w:rPr>
                <w:rFonts w:ascii="Calibri" w:hAnsi="Calibri" w:cs="Calibri"/>
                <w:sz w:val="18"/>
                <w:szCs w:val="18"/>
              </w:rPr>
              <w:t xml:space="preserve"> – 31</w:t>
            </w:r>
            <w:r w:rsidRPr="00105C19">
              <w:rPr>
                <w:rFonts w:ascii="Calibri" w:hAnsi="Calibri" w:cs="Calibri"/>
                <w:sz w:val="18"/>
                <w:szCs w:val="18"/>
                <w:vertAlign w:val="superscript"/>
              </w:rPr>
              <w:t>st</w:t>
            </w:r>
            <w:r w:rsidRPr="00105C19">
              <w:rPr>
                <w:rFonts w:ascii="Calibri" w:hAnsi="Calibri" w:cs="Calibri"/>
                <w:sz w:val="18"/>
                <w:szCs w:val="18"/>
              </w:rPr>
              <w:t xml:space="preserve"> October</w:t>
            </w:r>
            <w:r>
              <w:rPr>
                <w:rFonts w:ascii="Calibri" w:hAnsi="Calibri" w:cs="Calibri"/>
                <w:sz w:val="18"/>
                <w:szCs w:val="18"/>
              </w:rPr>
              <w:t xml:space="preserve"> only</w:t>
            </w:r>
            <w:r w:rsidRPr="00105C19">
              <w:rPr>
                <w:rFonts w:ascii="Calibri" w:hAnsi="Calibri" w:cs="Calibri"/>
                <w:sz w:val="18"/>
                <w:szCs w:val="18"/>
              </w:rPr>
              <w:t>)</w:t>
            </w:r>
          </w:p>
        </w:tc>
        <w:tc>
          <w:tcPr>
            <w:tcW w:w="1559" w:type="dxa"/>
            <w:shd w:val="clear" w:color="auto" w:fill="D9D9D9" w:themeFill="background1" w:themeFillShade="D9"/>
            <w:vAlign w:val="center"/>
          </w:tcPr>
          <w:p w14:paraId="4FA7F5CE" w14:textId="5135C8B5" w:rsidR="00594222" w:rsidRPr="00A2239B" w:rsidRDefault="00594222" w:rsidP="00594222">
            <w:pPr>
              <w:jc w:val="center"/>
              <w:rPr>
                <w:rFonts w:ascii="Calibri" w:hAnsi="Calibri" w:cs="Calibri"/>
                <w:sz w:val="24"/>
                <w:szCs w:val="24"/>
              </w:rPr>
            </w:pPr>
            <w:r>
              <w:rPr>
                <w:rFonts w:ascii="Calibri" w:hAnsi="Calibri" w:cs="Calibri"/>
                <w:sz w:val="24"/>
                <w:szCs w:val="24"/>
              </w:rPr>
              <w:t>N/A</w:t>
            </w:r>
          </w:p>
        </w:tc>
        <w:tc>
          <w:tcPr>
            <w:tcW w:w="1418" w:type="dxa"/>
            <w:shd w:val="clear" w:color="auto" w:fill="FFFFFF" w:themeFill="background1"/>
            <w:vAlign w:val="center"/>
          </w:tcPr>
          <w:p w14:paraId="72BB1CFF" w14:textId="56E30147" w:rsidR="00594222" w:rsidRPr="00A2239B" w:rsidRDefault="00594222" w:rsidP="00594222">
            <w:pPr>
              <w:rPr>
                <w:rFonts w:ascii="Calibri" w:hAnsi="Calibri" w:cs="Calibri"/>
              </w:rPr>
            </w:pPr>
            <w:r>
              <w:rPr>
                <w:rFonts w:ascii="Calibri" w:hAnsi="Calibri" w:cs="Calibri"/>
                <w:sz w:val="24"/>
                <w:szCs w:val="24"/>
              </w:rPr>
              <w:t>£</w:t>
            </w:r>
          </w:p>
        </w:tc>
      </w:tr>
      <w:tr w:rsidR="00594222" w:rsidRPr="00A2239B" w14:paraId="5FF3125B" w14:textId="1D9CBF88" w:rsidTr="0081318C">
        <w:trPr>
          <w:trHeight w:val="567"/>
        </w:trPr>
        <w:tc>
          <w:tcPr>
            <w:tcW w:w="1838" w:type="dxa"/>
            <w:gridSpan w:val="2"/>
            <w:vAlign w:val="center"/>
          </w:tcPr>
          <w:p w14:paraId="247AB7DB" w14:textId="6E88E71A" w:rsidR="00594222" w:rsidRPr="00A2239B" w:rsidRDefault="00594222" w:rsidP="00594222">
            <w:pPr>
              <w:rPr>
                <w:rFonts w:ascii="Calibri" w:hAnsi="Calibri" w:cs="Calibri"/>
                <w:sz w:val="24"/>
                <w:szCs w:val="24"/>
              </w:rPr>
            </w:pPr>
            <w:r w:rsidRPr="00A2239B">
              <w:rPr>
                <w:rFonts w:ascii="Calibri" w:hAnsi="Calibri" w:cs="Calibri"/>
                <w:sz w:val="24"/>
                <w:szCs w:val="24"/>
              </w:rPr>
              <w:t>Northwood Recreation Ground</w:t>
            </w:r>
          </w:p>
        </w:tc>
        <w:tc>
          <w:tcPr>
            <w:tcW w:w="1418" w:type="dxa"/>
            <w:gridSpan w:val="2"/>
            <w:vAlign w:val="center"/>
          </w:tcPr>
          <w:p w14:paraId="12EC20DB" w14:textId="5DB939F7" w:rsidR="00594222" w:rsidRPr="00A2239B" w:rsidRDefault="00594222" w:rsidP="00594222">
            <w:pPr>
              <w:rPr>
                <w:rFonts w:ascii="Calibri" w:hAnsi="Calibri" w:cs="Calibri"/>
                <w:sz w:val="24"/>
                <w:szCs w:val="24"/>
              </w:rPr>
            </w:pPr>
            <w:r>
              <w:rPr>
                <w:rFonts w:ascii="Calibri" w:hAnsi="Calibri" w:cs="Calibri"/>
                <w:sz w:val="24"/>
                <w:szCs w:val="24"/>
              </w:rPr>
              <w:t>£</w:t>
            </w:r>
          </w:p>
        </w:tc>
        <w:tc>
          <w:tcPr>
            <w:tcW w:w="1417" w:type="dxa"/>
            <w:vAlign w:val="center"/>
          </w:tcPr>
          <w:p w14:paraId="07B5324D" w14:textId="61EEBB08" w:rsidR="00594222" w:rsidRPr="00A2239B" w:rsidRDefault="00594222" w:rsidP="00594222">
            <w:pPr>
              <w:rPr>
                <w:rFonts w:ascii="Calibri" w:hAnsi="Calibri" w:cs="Calibri"/>
                <w:sz w:val="24"/>
                <w:szCs w:val="24"/>
              </w:rPr>
            </w:pPr>
            <w:r>
              <w:rPr>
                <w:rFonts w:ascii="Calibri" w:hAnsi="Calibri" w:cs="Calibri"/>
                <w:sz w:val="24"/>
                <w:szCs w:val="24"/>
              </w:rPr>
              <w:t>£</w:t>
            </w:r>
          </w:p>
        </w:tc>
        <w:tc>
          <w:tcPr>
            <w:tcW w:w="1418" w:type="dxa"/>
            <w:vAlign w:val="center"/>
          </w:tcPr>
          <w:p w14:paraId="4D57650D" w14:textId="7EB1F96D" w:rsidR="00594222" w:rsidRPr="00A2239B" w:rsidRDefault="00594222" w:rsidP="00594222">
            <w:pPr>
              <w:rPr>
                <w:rFonts w:ascii="Calibri" w:hAnsi="Calibri" w:cs="Calibri"/>
                <w:sz w:val="24"/>
                <w:szCs w:val="24"/>
              </w:rPr>
            </w:pPr>
            <w:r>
              <w:rPr>
                <w:rFonts w:ascii="Calibri" w:hAnsi="Calibri" w:cs="Calibri"/>
                <w:sz w:val="24"/>
                <w:szCs w:val="24"/>
              </w:rPr>
              <w:t>£</w:t>
            </w:r>
          </w:p>
        </w:tc>
        <w:tc>
          <w:tcPr>
            <w:tcW w:w="1417" w:type="dxa"/>
            <w:vAlign w:val="center"/>
          </w:tcPr>
          <w:p w14:paraId="6D943E55" w14:textId="5598AE9B" w:rsidR="00594222" w:rsidRPr="00A2239B" w:rsidRDefault="00594222" w:rsidP="00594222">
            <w:pPr>
              <w:rPr>
                <w:rFonts w:ascii="Calibri" w:hAnsi="Calibri" w:cs="Calibri"/>
                <w:sz w:val="24"/>
                <w:szCs w:val="24"/>
              </w:rPr>
            </w:pPr>
            <w:r>
              <w:rPr>
                <w:rFonts w:ascii="Calibri" w:hAnsi="Calibri" w:cs="Calibri"/>
                <w:sz w:val="24"/>
                <w:szCs w:val="24"/>
              </w:rPr>
              <w:t>£</w:t>
            </w:r>
          </w:p>
        </w:tc>
        <w:tc>
          <w:tcPr>
            <w:tcW w:w="1559" w:type="dxa"/>
            <w:vAlign w:val="center"/>
          </w:tcPr>
          <w:p w14:paraId="2CCC7C97" w14:textId="0F273709" w:rsidR="00594222" w:rsidRPr="00A2239B" w:rsidRDefault="00594222" w:rsidP="00594222">
            <w:pPr>
              <w:rPr>
                <w:rFonts w:ascii="Calibri" w:hAnsi="Calibri" w:cs="Calibri"/>
                <w:sz w:val="24"/>
                <w:szCs w:val="24"/>
              </w:rPr>
            </w:pPr>
            <w:r>
              <w:rPr>
                <w:rFonts w:ascii="Calibri" w:hAnsi="Calibri" w:cs="Calibri"/>
                <w:sz w:val="24"/>
                <w:szCs w:val="24"/>
              </w:rPr>
              <w:t>£</w:t>
            </w:r>
          </w:p>
        </w:tc>
        <w:tc>
          <w:tcPr>
            <w:tcW w:w="1418" w:type="dxa"/>
            <w:vAlign w:val="center"/>
          </w:tcPr>
          <w:p w14:paraId="216C9867" w14:textId="5DB4E858" w:rsidR="00594222" w:rsidRPr="00A2239B" w:rsidRDefault="00594222" w:rsidP="00594222">
            <w:pPr>
              <w:rPr>
                <w:rFonts w:ascii="Calibri" w:hAnsi="Calibri" w:cs="Calibri"/>
              </w:rPr>
            </w:pPr>
            <w:r>
              <w:rPr>
                <w:rFonts w:ascii="Calibri" w:hAnsi="Calibri" w:cs="Calibri"/>
                <w:sz w:val="24"/>
                <w:szCs w:val="24"/>
              </w:rPr>
              <w:t>£</w:t>
            </w:r>
          </w:p>
        </w:tc>
      </w:tr>
      <w:tr w:rsidR="00594222" w:rsidRPr="00A2239B" w14:paraId="10BB23D8" w14:textId="399A1B04" w:rsidTr="0081318C">
        <w:trPr>
          <w:trHeight w:val="567"/>
        </w:trPr>
        <w:tc>
          <w:tcPr>
            <w:tcW w:w="1838" w:type="dxa"/>
            <w:gridSpan w:val="2"/>
            <w:vAlign w:val="center"/>
          </w:tcPr>
          <w:p w14:paraId="478EA1AE" w14:textId="1516C5F0" w:rsidR="00594222" w:rsidRPr="00A2239B" w:rsidRDefault="00594222" w:rsidP="00594222">
            <w:pPr>
              <w:rPr>
                <w:rFonts w:ascii="Calibri" w:hAnsi="Calibri" w:cs="Calibri"/>
                <w:sz w:val="24"/>
                <w:szCs w:val="24"/>
              </w:rPr>
            </w:pPr>
            <w:r w:rsidRPr="00A2239B">
              <w:rPr>
                <w:rFonts w:ascii="Calibri" w:hAnsi="Calibri" w:cs="Calibri"/>
                <w:sz w:val="24"/>
                <w:szCs w:val="24"/>
              </w:rPr>
              <w:t>The Cut</w:t>
            </w:r>
          </w:p>
        </w:tc>
        <w:tc>
          <w:tcPr>
            <w:tcW w:w="1418" w:type="dxa"/>
            <w:gridSpan w:val="2"/>
            <w:vAlign w:val="center"/>
          </w:tcPr>
          <w:p w14:paraId="45DD5FDC" w14:textId="25F1A694" w:rsidR="00594222" w:rsidRPr="00A2239B" w:rsidRDefault="00594222" w:rsidP="00594222">
            <w:pPr>
              <w:rPr>
                <w:rFonts w:ascii="Calibri" w:hAnsi="Calibri" w:cs="Calibri"/>
                <w:sz w:val="24"/>
                <w:szCs w:val="24"/>
              </w:rPr>
            </w:pPr>
            <w:r>
              <w:rPr>
                <w:rFonts w:ascii="Calibri" w:hAnsi="Calibri" w:cs="Calibri"/>
                <w:sz w:val="24"/>
                <w:szCs w:val="24"/>
              </w:rPr>
              <w:t>£</w:t>
            </w:r>
          </w:p>
        </w:tc>
        <w:tc>
          <w:tcPr>
            <w:tcW w:w="1417" w:type="dxa"/>
            <w:vAlign w:val="center"/>
          </w:tcPr>
          <w:p w14:paraId="58B357FB" w14:textId="1E8A14A0" w:rsidR="00594222" w:rsidRPr="00A2239B" w:rsidRDefault="00594222" w:rsidP="00594222">
            <w:pPr>
              <w:rPr>
                <w:rFonts w:ascii="Calibri" w:hAnsi="Calibri" w:cs="Calibri"/>
                <w:sz w:val="24"/>
                <w:szCs w:val="24"/>
              </w:rPr>
            </w:pPr>
            <w:r>
              <w:rPr>
                <w:rFonts w:ascii="Calibri" w:hAnsi="Calibri" w:cs="Calibri"/>
                <w:sz w:val="24"/>
                <w:szCs w:val="24"/>
              </w:rPr>
              <w:t>£</w:t>
            </w:r>
          </w:p>
        </w:tc>
        <w:tc>
          <w:tcPr>
            <w:tcW w:w="1418" w:type="dxa"/>
            <w:vAlign w:val="center"/>
          </w:tcPr>
          <w:p w14:paraId="734328F3" w14:textId="0CBAB4D9" w:rsidR="00594222" w:rsidRPr="00A2239B" w:rsidRDefault="00594222" w:rsidP="00594222">
            <w:pPr>
              <w:rPr>
                <w:rFonts w:ascii="Calibri" w:hAnsi="Calibri" w:cs="Calibri"/>
                <w:sz w:val="24"/>
                <w:szCs w:val="24"/>
              </w:rPr>
            </w:pPr>
            <w:r>
              <w:rPr>
                <w:rFonts w:ascii="Calibri" w:hAnsi="Calibri" w:cs="Calibri"/>
                <w:sz w:val="24"/>
                <w:szCs w:val="24"/>
              </w:rPr>
              <w:t>£</w:t>
            </w:r>
          </w:p>
        </w:tc>
        <w:tc>
          <w:tcPr>
            <w:tcW w:w="1417" w:type="dxa"/>
            <w:vAlign w:val="center"/>
          </w:tcPr>
          <w:p w14:paraId="28403E5C" w14:textId="5D6F6220" w:rsidR="00594222" w:rsidRPr="00A2239B" w:rsidRDefault="00594222" w:rsidP="00594222">
            <w:pPr>
              <w:rPr>
                <w:rFonts w:ascii="Calibri" w:hAnsi="Calibri" w:cs="Calibri"/>
                <w:sz w:val="24"/>
                <w:szCs w:val="24"/>
              </w:rPr>
            </w:pPr>
            <w:r>
              <w:rPr>
                <w:rFonts w:ascii="Calibri" w:hAnsi="Calibri" w:cs="Calibri"/>
                <w:sz w:val="24"/>
                <w:szCs w:val="24"/>
              </w:rPr>
              <w:t>£</w:t>
            </w:r>
          </w:p>
        </w:tc>
        <w:tc>
          <w:tcPr>
            <w:tcW w:w="1559" w:type="dxa"/>
            <w:shd w:val="clear" w:color="auto" w:fill="D9D9D9" w:themeFill="background1" w:themeFillShade="D9"/>
          </w:tcPr>
          <w:p w14:paraId="7286DA46" w14:textId="75E315AC" w:rsidR="00594222" w:rsidRPr="00A2239B" w:rsidRDefault="00594222" w:rsidP="00594222">
            <w:pPr>
              <w:jc w:val="center"/>
              <w:rPr>
                <w:rFonts w:ascii="Calibri" w:hAnsi="Calibri" w:cs="Calibri"/>
                <w:sz w:val="24"/>
                <w:szCs w:val="24"/>
              </w:rPr>
            </w:pPr>
            <w:r w:rsidRPr="00FB1908">
              <w:rPr>
                <w:rFonts w:ascii="Calibri" w:hAnsi="Calibri" w:cs="Calibri"/>
                <w:sz w:val="24"/>
                <w:szCs w:val="24"/>
              </w:rPr>
              <w:t>N/A</w:t>
            </w:r>
          </w:p>
        </w:tc>
        <w:tc>
          <w:tcPr>
            <w:tcW w:w="1418" w:type="dxa"/>
            <w:shd w:val="clear" w:color="auto" w:fill="FFFFFF" w:themeFill="background1"/>
            <w:vAlign w:val="center"/>
          </w:tcPr>
          <w:p w14:paraId="680B3A7F" w14:textId="004252DC" w:rsidR="00594222" w:rsidRPr="00A2239B" w:rsidRDefault="00594222" w:rsidP="00594222">
            <w:pPr>
              <w:rPr>
                <w:rFonts w:ascii="Calibri" w:hAnsi="Calibri" w:cs="Calibri"/>
              </w:rPr>
            </w:pPr>
            <w:r>
              <w:rPr>
                <w:rFonts w:ascii="Calibri" w:hAnsi="Calibri" w:cs="Calibri"/>
                <w:sz w:val="24"/>
                <w:szCs w:val="24"/>
              </w:rPr>
              <w:t>£</w:t>
            </w:r>
          </w:p>
        </w:tc>
      </w:tr>
      <w:tr w:rsidR="00594222" w:rsidRPr="00A2239B" w14:paraId="4BE3AECD" w14:textId="7B0089F9" w:rsidTr="0081318C">
        <w:trPr>
          <w:trHeight w:val="567"/>
        </w:trPr>
        <w:tc>
          <w:tcPr>
            <w:tcW w:w="1838" w:type="dxa"/>
            <w:gridSpan w:val="2"/>
            <w:tcBorders>
              <w:bottom w:val="thinThickSmallGap" w:sz="24" w:space="0" w:color="auto"/>
            </w:tcBorders>
            <w:vAlign w:val="center"/>
          </w:tcPr>
          <w:p w14:paraId="77E24977" w14:textId="25B43479" w:rsidR="00594222" w:rsidRPr="00A2239B" w:rsidRDefault="00594222" w:rsidP="00594222">
            <w:pPr>
              <w:rPr>
                <w:rFonts w:ascii="Calibri" w:hAnsi="Calibri" w:cs="Calibri"/>
                <w:sz w:val="24"/>
                <w:szCs w:val="24"/>
              </w:rPr>
            </w:pPr>
            <w:r w:rsidRPr="00A2239B">
              <w:rPr>
                <w:rFonts w:ascii="Calibri" w:hAnsi="Calibri" w:cs="Calibri"/>
                <w:sz w:val="24"/>
                <w:szCs w:val="24"/>
              </w:rPr>
              <w:t>The Parade</w:t>
            </w:r>
          </w:p>
        </w:tc>
        <w:tc>
          <w:tcPr>
            <w:tcW w:w="1418" w:type="dxa"/>
            <w:gridSpan w:val="2"/>
            <w:tcBorders>
              <w:bottom w:val="thinThickSmallGap" w:sz="24" w:space="0" w:color="auto"/>
            </w:tcBorders>
            <w:vAlign w:val="center"/>
          </w:tcPr>
          <w:p w14:paraId="3F295C02" w14:textId="42903A2E" w:rsidR="00594222" w:rsidRPr="00A2239B" w:rsidRDefault="00594222" w:rsidP="00594222">
            <w:pPr>
              <w:rPr>
                <w:rFonts w:ascii="Calibri" w:hAnsi="Calibri" w:cs="Calibri"/>
                <w:sz w:val="24"/>
                <w:szCs w:val="24"/>
              </w:rPr>
            </w:pPr>
            <w:r>
              <w:rPr>
                <w:rFonts w:ascii="Calibri" w:hAnsi="Calibri" w:cs="Calibri"/>
                <w:sz w:val="24"/>
                <w:szCs w:val="24"/>
              </w:rPr>
              <w:t>£</w:t>
            </w:r>
          </w:p>
        </w:tc>
        <w:tc>
          <w:tcPr>
            <w:tcW w:w="1417" w:type="dxa"/>
            <w:tcBorders>
              <w:bottom w:val="thinThickSmallGap" w:sz="24" w:space="0" w:color="auto"/>
            </w:tcBorders>
            <w:vAlign w:val="center"/>
          </w:tcPr>
          <w:p w14:paraId="30BB8348" w14:textId="3245F520" w:rsidR="00594222" w:rsidRPr="00A2239B" w:rsidRDefault="00594222" w:rsidP="00594222">
            <w:pPr>
              <w:rPr>
                <w:rFonts w:ascii="Calibri" w:hAnsi="Calibri" w:cs="Calibri"/>
                <w:sz w:val="24"/>
                <w:szCs w:val="24"/>
              </w:rPr>
            </w:pPr>
            <w:r>
              <w:rPr>
                <w:rFonts w:ascii="Calibri" w:hAnsi="Calibri" w:cs="Calibri"/>
                <w:sz w:val="24"/>
                <w:szCs w:val="24"/>
              </w:rPr>
              <w:t>£</w:t>
            </w:r>
          </w:p>
        </w:tc>
        <w:tc>
          <w:tcPr>
            <w:tcW w:w="1418" w:type="dxa"/>
            <w:tcBorders>
              <w:bottom w:val="thinThickSmallGap" w:sz="24" w:space="0" w:color="auto"/>
            </w:tcBorders>
            <w:vAlign w:val="center"/>
          </w:tcPr>
          <w:p w14:paraId="24A830BB" w14:textId="71B8B22F" w:rsidR="00594222" w:rsidRPr="00A2239B" w:rsidRDefault="00594222" w:rsidP="00594222">
            <w:pPr>
              <w:rPr>
                <w:rFonts w:ascii="Calibri" w:hAnsi="Calibri" w:cs="Calibri"/>
                <w:sz w:val="24"/>
                <w:szCs w:val="24"/>
              </w:rPr>
            </w:pPr>
            <w:r>
              <w:rPr>
                <w:rFonts w:ascii="Calibri" w:hAnsi="Calibri" w:cs="Calibri"/>
                <w:sz w:val="24"/>
                <w:szCs w:val="24"/>
              </w:rPr>
              <w:t>£</w:t>
            </w:r>
          </w:p>
        </w:tc>
        <w:tc>
          <w:tcPr>
            <w:tcW w:w="1417" w:type="dxa"/>
            <w:tcBorders>
              <w:bottom w:val="thinThickSmallGap" w:sz="24" w:space="0" w:color="auto"/>
            </w:tcBorders>
            <w:vAlign w:val="center"/>
          </w:tcPr>
          <w:p w14:paraId="7AFD80E9" w14:textId="15143C18" w:rsidR="00594222" w:rsidRPr="00A2239B" w:rsidRDefault="00594222" w:rsidP="00594222">
            <w:pPr>
              <w:rPr>
                <w:rFonts w:ascii="Calibri" w:hAnsi="Calibri" w:cs="Calibri"/>
                <w:sz w:val="24"/>
                <w:szCs w:val="24"/>
              </w:rPr>
            </w:pPr>
            <w:r>
              <w:rPr>
                <w:rFonts w:ascii="Calibri" w:hAnsi="Calibri" w:cs="Calibri"/>
                <w:sz w:val="24"/>
                <w:szCs w:val="24"/>
              </w:rPr>
              <w:t>£</w:t>
            </w:r>
          </w:p>
        </w:tc>
        <w:tc>
          <w:tcPr>
            <w:tcW w:w="1559" w:type="dxa"/>
            <w:tcBorders>
              <w:bottom w:val="thinThickSmallGap" w:sz="24" w:space="0" w:color="auto"/>
            </w:tcBorders>
            <w:shd w:val="clear" w:color="auto" w:fill="D9D9D9" w:themeFill="background1" w:themeFillShade="D9"/>
          </w:tcPr>
          <w:p w14:paraId="63624C06" w14:textId="1B3F732C" w:rsidR="00594222" w:rsidRPr="00A2239B" w:rsidRDefault="00594222" w:rsidP="00594222">
            <w:pPr>
              <w:jc w:val="center"/>
              <w:rPr>
                <w:rFonts w:ascii="Calibri" w:hAnsi="Calibri" w:cs="Calibri"/>
                <w:sz w:val="24"/>
                <w:szCs w:val="24"/>
              </w:rPr>
            </w:pPr>
            <w:r w:rsidRPr="00FB1908">
              <w:rPr>
                <w:rFonts w:ascii="Calibri" w:hAnsi="Calibri" w:cs="Calibri"/>
                <w:sz w:val="24"/>
                <w:szCs w:val="24"/>
              </w:rPr>
              <w:t>N/A</w:t>
            </w:r>
          </w:p>
        </w:tc>
        <w:tc>
          <w:tcPr>
            <w:tcW w:w="1418" w:type="dxa"/>
            <w:tcBorders>
              <w:bottom w:val="thinThickSmallGap" w:sz="24" w:space="0" w:color="auto"/>
            </w:tcBorders>
            <w:shd w:val="clear" w:color="auto" w:fill="FFFFFF" w:themeFill="background1"/>
            <w:vAlign w:val="center"/>
          </w:tcPr>
          <w:p w14:paraId="5EBA1C8D" w14:textId="0B718210" w:rsidR="00594222" w:rsidRPr="00A2239B" w:rsidRDefault="00594222" w:rsidP="00594222">
            <w:pPr>
              <w:rPr>
                <w:rFonts w:ascii="Calibri" w:hAnsi="Calibri" w:cs="Calibri"/>
              </w:rPr>
            </w:pPr>
            <w:r>
              <w:rPr>
                <w:rFonts w:ascii="Calibri" w:hAnsi="Calibri" w:cs="Calibri"/>
                <w:sz w:val="24"/>
                <w:szCs w:val="24"/>
              </w:rPr>
              <w:t>£</w:t>
            </w:r>
          </w:p>
        </w:tc>
      </w:tr>
      <w:tr w:rsidR="00594222" w:rsidRPr="00A2239B" w14:paraId="02A3723C" w14:textId="108255E7" w:rsidTr="0081318C">
        <w:tc>
          <w:tcPr>
            <w:tcW w:w="6091" w:type="dxa"/>
            <w:gridSpan w:val="6"/>
            <w:tcBorders>
              <w:top w:val="thinThickSmallGap" w:sz="24" w:space="0" w:color="auto"/>
              <w:left w:val="thinThickSmallGap" w:sz="24" w:space="0" w:color="auto"/>
              <w:bottom w:val="thinThickSmallGap" w:sz="24" w:space="0" w:color="auto"/>
            </w:tcBorders>
          </w:tcPr>
          <w:p w14:paraId="15C7C133" w14:textId="77777777" w:rsidR="00594222" w:rsidRPr="00A2239B" w:rsidRDefault="00594222" w:rsidP="00594222">
            <w:pPr>
              <w:rPr>
                <w:rFonts w:ascii="Calibri" w:hAnsi="Calibri" w:cs="Calibri"/>
                <w:b/>
                <w:bCs/>
                <w:sz w:val="24"/>
                <w:szCs w:val="24"/>
              </w:rPr>
            </w:pPr>
          </w:p>
          <w:p w14:paraId="106D6F84" w14:textId="77777777" w:rsidR="00594222" w:rsidRDefault="00594222" w:rsidP="00594222">
            <w:pPr>
              <w:rPr>
                <w:rFonts w:ascii="Calibri" w:hAnsi="Calibri" w:cs="Calibri"/>
                <w:b/>
                <w:bCs/>
                <w:sz w:val="24"/>
                <w:szCs w:val="24"/>
              </w:rPr>
            </w:pPr>
            <w:r w:rsidRPr="00A2239B">
              <w:rPr>
                <w:rFonts w:ascii="Calibri" w:hAnsi="Calibri" w:cs="Calibri"/>
                <w:b/>
                <w:bCs/>
                <w:sz w:val="24"/>
                <w:szCs w:val="24"/>
              </w:rPr>
              <w:t xml:space="preserve">TOTAL CONTRACT PRICE </w:t>
            </w:r>
          </w:p>
          <w:p w14:paraId="244D3EB3" w14:textId="515BD326" w:rsidR="00594222" w:rsidRPr="00A2239B" w:rsidRDefault="00594222" w:rsidP="00594222">
            <w:pPr>
              <w:rPr>
                <w:rFonts w:ascii="Calibri" w:hAnsi="Calibri" w:cs="Calibri"/>
                <w:b/>
                <w:bCs/>
              </w:rPr>
            </w:pPr>
            <w:r w:rsidRPr="00A2239B">
              <w:rPr>
                <w:rFonts w:ascii="Calibri" w:hAnsi="Calibri" w:cs="Calibri"/>
                <w:b/>
                <w:bCs/>
                <w:sz w:val="24"/>
                <w:szCs w:val="24"/>
              </w:rPr>
              <w:t>(inclusive of consumables)</w:t>
            </w:r>
            <w:r>
              <w:rPr>
                <w:rFonts w:ascii="Calibri" w:hAnsi="Calibri" w:cs="Calibri"/>
                <w:b/>
                <w:bCs/>
                <w:sz w:val="24"/>
                <w:szCs w:val="24"/>
              </w:rPr>
              <w:t xml:space="preserve"> (exclusive of VAT)</w:t>
            </w:r>
          </w:p>
        </w:tc>
        <w:tc>
          <w:tcPr>
            <w:tcW w:w="4394" w:type="dxa"/>
            <w:gridSpan w:val="3"/>
            <w:tcBorders>
              <w:top w:val="thinThickSmallGap" w:sz="24" w:space="0" w:color="auto"/>
              <w:bottom w:val="thinThickSmallGap" w:sz="24" w:space="0" w:color="auto"/>
              <w:right w:val="thinThickSmallGap" w:sz="24" w:space="0" w:color="auto"/>
            </w:tcBorders>
            <w:vAlign w:val="center"/>
          </w:tcPr>
          <w:p w14:paraId="027FF4E3" w14:textId="077EA560" w:rsidR="00594222" w:rsidRPr="00A2239B" w:rsidRDefault="00594222" w:rsidP="00594222">
            <w:pPr>
              <w:rPr>
                <w:rFonts w:ascii="Calibri" w:hAnsi="Calibri" w:cs="Calibri"/>
              </w:rPr>
            </w:pPr>
            <w:r w:rsidRPr="00A2239B">
              <w:rPr>
                <w:rFonts w:ascii="Calibri" w:hAnsi="Calibri" w:cs="Calibri"/>
                <w:b/>
                <w:bCs/>
                <w:sz w:val="24"/>
                <w:szCs w:val="24"/>
              </w:rPr>
              <w:t>£</w:t>
            </w:r>
          </w:p>
        </w:tc>
      </w:tr>
      <w:tr w:rsidR="00594222" w:rsidRPr="00A2239B" w14:paraId="78831C83" w14:textId="661A0059" w:rsidTr="008A3FC0">
        <w:tc>
          <w:tcPr>
            <w:tcW w:w="4673" w:type="dxa"/>
            <w:gridSpan w:val="5"/>
            <w:tcBorders>
              <w:top w:val="thinThickSmallGap" w:sz="24" w:space="0" w:color="auto"/>
              <w:left w:val="nil"/>
              <w:bottom w:val="single" w:sz="4" w:space="0" w:color="auto"/>
              <w:right w:val="nil"/>
            </w:tcBorders>
            <w:vAlign w:val="center"/>
          </w:tcPr>
          <w:p w14:paraId="3E156D7A" w14:textId="77777777" w:rsidR="00594222" w:rsidRPr="00A2239B" w:rsidRDefault="00594222" w:rsidP="00594222">
            <w:pPr>
              <w:rPr>
                <w:rFonts w:ascii="Calibri" w:hAnsi="Calibri" w:cs="Calibri"/>
              </w:rPr>
            </w:pPr>
          </w:p>
        </w:tc>
        <w:tc>
          <w:tcPr>
            <w:tcW w:w="4394" w:type="dxa"/>
            <w:gridSpan w:val="3"/>
            <w:tcBorders>
              <w:top w:val="thinThickSmallGap" w:sz="24" w:space="0" w:color="auto"/>
              <w:left w:val="nil"/>
              <w:bottom w:val="single" w:sz="4" w:space="0" w:color="auto"/>
              <w:right w:val="nil"/>
            </w:tcBorders>
            <w:vAlign w:val="center"/>
          </w:tcPr>
          <w:p w14:paraId="5715C067" w14:textId="77777777" w:rsidR="00594222" w:rsidRPr="00A2239B" w:rsidRDefault="00594222" w:rsidP="00594222">
            <w:pPr>
              <w:rPr>
                <w:rFonts w:ascii="Calibri" w:hAnsi="Calibri" w:cs="Calibri"/>
              </w:rPr>
            </w:pPr>
          </w:p>
        </w:tc>
        <w:tc>
          <w:tcPr>
            <w:tcW w:w="1418" w:type="dxa"/>
            <w:tcBorders>
              <w:top w:val="thinThickSmallGap" w:sz="24" w:space="0" w:color="auto"/>
              <w:left w:val="nil"/>
              <w:bottom w:val="single" w:sz="4" w:space="0" w:color="auto"/>
              <w:right w:val="nil"/>
            </w:tcBorders>
          </w:tcPr>
          <w:p w14:paraId="0E8C3E09" w14:textId="77777777" w:rsidR="00594222" w:rsidRPr="00A2239B" w:rsidRDefault="00594222" w:rsidP="00594222">
            <w:pPr>
              <w:rPr>
                <w:rFonts w:ascii="Calibri" w:hAnsi="Calibri" w:cs="Calibri"/>
              </w:rPr>
            </w:pPr>
          </w:p>
        </w:tc>
      </w:tr>
      <w:tr w:rsidR="00594222" w:rsidRPr="00A2239B" w14:paraId="020A134B" w14:textId="4AF681F9" w:rsidTr="00215CCA">
        <w:tc>
          <w:tcPr>
            <w:tcW w:w="10485" w:type="dxa"/>
            <w:gridSpan w:val="9"/>
            <w:tcBorders>
              <w:left w:val="single" w:sz="4" w:space="0" w:color="auto"/>
              <w:right w:val="single" w:sz="4" w:space="0" w:color="auto"/>
            </w:tcBorders>
            <w:shd w:val="clear" w:color="auto" w:fill="D9D9D9" w:themeFill="background1" w:themeFillShade="D9"/>
            <w:vAlign w:val="center"/>
          </w:tcPr>
          <w:p w14:paraId="6DE4F9E2" w14:textId="1A11A828" w:rsidR="00594222" w:rsidRPr="006479A2" w:rsidRDefault="00594222" w:rsidP="00594222">
            <w:pPr>
              <w:rPr>
                <w:rFonts w:ascii="Calibri" w:hAnsi="Calibri" w:cs="Calibri"/>
                <w:b/>
                <w:bCs/>
              </w:rPr>
            </w:pPr>
            <w:r w:rsidRPr="006479A2">
              <w:rPr>
                <w:rFonts w:ascii="Calibri" w:hAnsi="Calibri" w:cs="Calibri"/>
                <w:b/>
                <w:bCs/>
                <w:sz w:val="24"/>
                <w:szCs w:val="24"/>
              </w:rPr>
              <w:t>PART B – ADHOC SERVICE REQUESTS</w:t>
            </w:r>
          </w:p>
        </w:tc>
      </w:tr>
      <w:tr w:rsidR="00594222" w:rsidRPr="00A2239B" w14:paraId="1D5F0048" w14:textId="2EA48BA9" w:rsidTr="006D1909">
        <w:trPr>
          <w:trHeight w:val="851"/>
        </w:trPr>
        <w:tc>
          <w:tcPr>
            <w:tcW w:w="2336" w:type="dxa"/>
            <w:gridSpan w:val="3"/>
            <w:vAlign w:val="center"/>
          </w:tcPr>
          <w:p w14:paraId="482AD58F" w14:textId="3BAA2F78" w:rsidR="00594222" w:rsidRPr="00D74E2C" w:rsidRDefault="00594222" w:rsidP="00594222">
            <w:pPr>
              <w:rPr>
                <w:rFonts w:ascii="Calibri" w:hAnsi="Calibri" w:cs="Calibri"/>
                <w:b/>
                <w:bCs/>
              </w:rPr>
            </w:pPr>
            <w:r w:rsidRPr="00D74E2C">
              <w:rPr>
                <w:rFonts w:ascii="Calibri" w:hAnsi="Calibri" w:cs="Calibri"/>
                <w:b/>
                <w:bCs/>
                <w:sz w:val="24"/>
                <w:szCs w:val="24"/>
              </w:rPr>
              <w:t>Maintenance / hour</w:t>
            </w:r>
            <w:r>
              <w:rPr>
                <w:rFonts w:ascii="Calibri" w:hAnsi="Calibri" w:cs="Calibri"/>
                <w:b/>
                <w:bCs/>
                <w:sz w:val="24"/>
                <w:szCs w:val="24"/>
              </w:rPr>
              <w:t>:</w:t>
            </w:r>
          </w:p>
        </w:tc>
        <w:tc>
          <w:tcPr>
            <w:tcW w:w="8149" w:type="dxa"/>
            <w:gridSpan w:val="6"/>
            <w:vAlign w:val="center"/>
          </w:tcPr>
          <w:p w14:paraId="798EAA95" w14:textId="7E71799D" w:rsidR="00594222" w:rsidRPr="00A2239B" w:rsidRDefault="00594222" w:rsidP="00594222">
            <w:pPr>
              <w:rPr>
                <w:rFonts w:ascii="Calibri" w:hAnsi="Calibri" w:cs="Calibri"/>
              </w:rPr>
            </w:pPr>
            <w:r w:rsidRPr="00A2239B">
              <w:rPr>
                <w:rFonts w:ascii="Calibri" w:hAnsi="Calibri" w:cs="Calibri"/>
                <w:sz w:val="24"/>
                <w:szCs w:val="24"/>
              </w:rPr>
              <w:t>£</w:t>
            </w:r>
          </w:p>
        </w:tc>
      </w:tr>
      <w:tr w:rsidR="00594222" w:rsidRPr="00A2239B" w14:paraId="61A2DD26" w14:textId="296A9463" w:rsidTr="0081318C">
        <w:trPr>
          <w:trHeight w:val="851"/>
        </w:trPr>
        <w:tc>
          <w:tcPr>
            <w:tcW w:w="1129" w:type="dxa"/>
            <w:vAlign w:val="center"/>
          </w:tcPr>
          <w:p w14:paraId="797024CD" w14:textId="6B43C7DE" w:rsidR="00594222" w:rsidRPr="00D74E2C" w:rsidRDefault="00594222" w:rsidP="00594222">
            <w:pPr>
              <w:rPr>
                <w:rFonts w:ascii="Calibri" w:hAnsi="Calibri" w:cs="Calibri"/>
                <w:b/>
                <w:bCs/>
              </w:rPr>
            </w:pPr>
            <w:r w:rsidRPr="00D74E2C">
              <w:rPr>
                <w:rFonts w:ascii="Calibri" w:hAnsi="Calibri" w:cs="Calibri"/>
                <w:b/>
                <w:bCs/>
                <w:sz w:val="24"/>
                <w:szCs w:val="24"/>
              </w:rPr>
              <w:t>Call out</w:t>
            </w:r>
            <w:r>
              <w:rPr>
                <w:rFonts w:ascii="Calibri" w:hAnsi="Calibri" w:cs="Calibri"/>
                <w:b/>
                <w:bCs/>
                <w:sz w:val="24"/>
                <w:szCs w:val="24"/>
              </w:rPr>
              <w:t>:</w:t>
            </w:r>
          </w:p>
        </w:tc>
        <w:tc>
          <w:tcPr>
            <w:tcW w:w="2127" w:type="dxa"/>
            <w:gridSpan w:val="3"/>
            <w:vAlign w:val="center"/>
          </w:tcPr>
          <w:p w14:paraId="3FC9E8EC" w14:textId="72EE5C64" w:rsidR="00594222" w:rsidRPr="00A2239B" w:rsidRDefault="00594222" w:rsidP="00594222">
            <w:pPr>
              <w:rPr>
                <w:rFonts w:ascii="Calibri" w:hAnsi="Calibri" w:cs="Calibri"/>
                <w:sz w:val="24"/>
                <w:szCs w:val="24"/>
              </w:rPr>
            </w:pPr>
            <w:r w:rsidRPr="00A2239B">
              <w:rPr>
                <w:rFonts w:ascii="Calibri" w:hAnsi="Calibri" w:cs="Calibri"/>
                <w:sz w:val="24"/>
                <w:szCs w:val="24"/>
              </w:rPr>
              <w:t>First hour</w:t>
            </w:r>
          </w:p>
        </w:tc>
        <w:tc>
          <w:tcPr>
            <w:tcW w:w="1417" w:type="dxa"/>
            <w:vAlign w:val="center"/>
          </w:tcPr>
          <w:p w14:paraId="3FF97D2E" w14:textId="3D5B5FD7" w:rsidR="00594222" w:rsidRPr="00A2239B" w:rsidRDefault="00594222" w:rsidP="00594222">
            <w:pPr>
              <w:rPr>
                <w:rFonts w:ascii="Calibri" w:hAnsi="Calibri" w:cs="Calibri"/>
                <w:sz w:val="24"/>
                <w:szCs w:val="24"/>
              </w:rPr>
            </w:pPr>
            <w:r w:rsidRPr="00A2239B">
              <w:rPr>
                <w:rFonts w:ascii="Calibri" w:hAnsi="Calibri" w:cs="Calibri"/>
                <w:sz w:val="24"/>
                <w:szCs w:val="24"/>
              </w:rPr>
              <w:t>£</w:t>
            </w:r>
          </w:p>
        </w:tc>
        <w:tc>
          <w:tcPr>
            <w:tcW w:w="2835" w:type="dxa"/>
            <w:gridSpan w:val="2"/>
            <w:vAlign w:val="center"/>
          </w:tcPr>
          <w:p w14:paraId="02CCF426" w14:textId="3EF112D1" w:rsidR="00594222" w:rsidRPr="00A2239B" w:rsidRDefault="00594222" w:rsidP="00594222">
            <w:pPr>
              <w:rPr>
                <w:rFonts w:ascii="Calibri" w:hAnsi="Calibri" w:cs="Calibri"/>
                <w:sz w:val="24"/>
                <w:szCs w:val="24"/>
              </w:rPr>
            </w:pPr>
            <w:r w:rsidRPr="00A2239B">
              <w:rPr>
                <w:rFonts w:ascii="Calibri" w:hAnsi="Calibri" w:cs="Calibri"/>
                <w:sz w:val="24"/>
                <w:szCs w:val="24"/>
              </w:rPr>
              <w:t>Thereafter / hour</w:t>
            </w:r>
          </w:p>
        </w:tc>
        <w:tc>
          <w:tcPr>
            <w:tcW w:w="2977" w:type="dxa"/>
            <w:gridSpan w:val="2"/>
            <w:vAlign w:val="center"/>
          </w:tcPr>
          <w:p w14:paraId="78CB6D6F" w14:textId="2BC64B9C" w:rsidR="00594222" w:rsidRPr="00A2239B" w:rsidRDefault="00594222" w:rsidP="00594222">
            <w:pPr>
              <w:rPr>
                <w:rFonts w:ascii="Calibri" w:hAnsi="Calibri" w:cs="Calibri"/>
              </w:rPr>
            </w:pPr>
            <w:r w:rsidRPr="00A2239B">
              <w:rPr>
                <w:rFonts w:ascii="Calibri" w:hAnsi="Calibri" w:cs="Calibri"/>
                <w:sz w:val="24"/>
                <w:szCs w:val="24"/>
              </w:rPr>
              <w:t>£</w:t>
            </w:r>
          </w:p>
        </w:tc>
      </w:tr>
    </w:tbl>
    <w:p w14:paraId="036DE686" w14:textId="77777777" w:rsidR="002A3598" w:rsidRDefault="002A3598" w:rsidP="003A4B2A">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10456"/>
      </w:tblGrid>
      <w:tr w:rsidR="00FE0165" w14:paraId="32E21A64" w14:textId="77777777" w:rsidTr="00FE0165">
        <w:tc>
          <w:tcPr>
            <w:tcW w:w="10456" w:type="dxa"/>
          </w:tcPr>
          <w:p w14:paraId="15F4C0A5" w14:textId="5BE9FD3D" w:rsidR="00FE0165" w:rsidRPr="0021493C" w:rsidRDefault="0021493C" w:rsidP="00FE0165">
            <w:pPr>
              <w:rPr>
                <w:rFonts w:ascii="Calibri" w:hAnsi="Calibri" w:cs="Calibri"/>
                <w:b/>
                <w:bCs/>
                <w:sz w:val="24"/>
                <w:szCs w:val="24"/>
              </w:rPr>
            </w:pPr>
            <w:r w:rsidRPr="0021493C">
              <w:rPr>
                <w:rFonts w:ascii="Calibri" w:hAnsi="Calibri" w:cs="Calibri"/>
                <w:b/>
                <w:bCs/>
                <w:sz w:val="24"/>
                <w:szCs w:val="24"/>
              </w:rPr>
              <w:t xml:space="preserve">ANY OTHER COMMENTS RELATING TO THE ABOVE COST BREAKDOWN: </w:t>
            </w:r>
          </w:p>
          <w:p w14:paraId="731A6471" w14:textId="77777777" w:rsidR="00FE0165" w:rsidRDefault="00FE0165" w:rsidP="00FE0165">
            <w:pPr>
              <w:rPr>
                <w:rFonts w:ascii="Calibri" w:hAnsi="Calibri" w:cs="Calibri"/>
                <w:sz w:val="24"/>
                <w:szCs w:val="24"/>
              </w:rPr>
            </w:pPr>
          </w:p>
          <w:p w14:paraId="6A47182F" w14:textId="77777777" w:rsidR="00FE0165" w:rsidRDefault="00FE0165" w:rsidP="00FE0165">
            <w:pPr>
              <w:rPr>
                <w:rFonts w:ascii="Calibri" w:hAnsi="Calibri" w:cs="Calibri"/>
                <w:sz w:val="24"/>
                <w:szCs w:val="24"/>
              </w:rPr>
            </w:pPr>
          </w:p>
          <w:p w14:paraId="419B68EB" w14:textId="77777777" w:rsidR="0021493C" w:rsidRDefault="0021493C" w:rsidP="00FE0165">
            <w:pPr>
              <w:rPr>
                <w:rFonts w:ascii="Calibri" w:hAnsi="Calibri" w:cs="Calibri"/>
                <w:sz w:val="24"/>
                <w:szCs w:val="24"/>
              </w:rPr>
            </w:pPr>
          </w:p>
          <w:p w14:paraId="74428545" w14:textId="77777777" w:rsidR="0021493C" w:rsidRDefault="0021493C" w:rsidP="00FE0165">
            <w:pPr>
              <w:rPr>
                <w:rFonts w:ascii="Calibri" w:hAnsi="Calibri" w:cs="Calibri"/>
                <w:sz w:val="24"/>
                <w:szCs w:val="24"/>
              </w:rPr>
            </w:pPr>
          </w:p>
          <w:p w14:paraId="07B0D5B6" w14:textId="77777777" w:rsidR="0021493C" w:rsidRPr="00FE0165" w:rsidRDefault="0021493C" w:rsidP="00FE0165">
            <w:pPr>
              <w:rPr>
                <w:rFonts w:ascii="Calibri" w:hAnsi="Calibri" w:cs="Calibri"/>
                <w:sz w:val="24"/>
                <w:szCs w:val="24"/>
              </w:rPr>
            </w:pPr>
          </w:p>
          <w:p w14:paraId="1CE907EF" w14:textId="77777777" w:rsidR="00FE0165" w:rsidRDefault="00FE0165" w:rsidP="003A4B2A">
            <w:pPr>
              <w:rPr>
                <w:rFonts w:ascii="Calibri" w:hAnsi="Calibri" w:cs="Calibri"/>
              </w:rPr>
            </w:pPr>
          </w:p>
        </w:tc>
      </w:tr>
    </w:tbl>
    <w:p w14:paraId="61D0940E" w14:textId="77777777" w:rsidR="005A02A2" w:rsidRPr="00A2239B" w:rsidRDefault="005A02A2" w:rsidP="003A4B2A">
      <w:pPr>
        <w:spacing w:after="0" w:line="240" w:lineRule="auto"/>
        <w:rPr>
          <w:rFonts w:ascii="Calibri" w:hAnsi="Calibri" w:cs="Calibri"/>
        </w:rPr>
      </w:pPr>
    </w:p>
    <w:p w14:paraId="5E0B2E56" w14:textId="08932589" w:rsidR="005A02A2" w:rsidRPr="00A2239B" w:rsidRDefault="005A02A2" w:rsidP="003A4B2A">
      <w:pPr>
        <w:spacing w:after="0" w:line="240" w:lineRule="auto"/>
        <w:rPr>
          <w:rFonts w:ascii="Calibri" w:hAnsi="Calibri" w:cs="Calibri"/>
        </w:rPr>
      </w:pPr>
      <w:r w:rsidRPr="00A2239B">
        <w:rPr>
          <w:rFonts w:ascii="Calibri" w:hAnsi="Calibri" w:cs="Calibri"/>
        </w:rPr>
        <w:t>The above rates are inclusive of all costs and profit, including National Insurance Contribu</w:t>
      </w:r>
      <w:r w:rsidR="00991FC4" w:rsidRPr="00A2239B">
        <w:rPr>
          <w:rFonts w:ascii="Calibri" w:hAnsi="Calibri" w:cs="Calibri"/>
        </w:rPr>
        <w:t>t</w:t>
      </w:r>
      <w:r w:rsidRPr="00A2239B">
        <w:rPr>
          <w:rFonts w:ascii="Calibri" w:hAnsi="Calibri" w:cs="Calibri"/>
        </w:rPr>
        <w:t>ions, annual holidays, public holidays, sick pay</w:t>
      </w:r>
      <w:r w:rsidR="003220BF" w:rsidRPr="00A2239B">
        <w:rPr>
          <w:rFonts w:ascii="Calibri" w:hAnsi="Calibri" w:cs="Calibri"/>
        </w:rPr>
        <w:t xml:space="preserve">, </w:t>
      </w:r>
      <w:r w:rsidR="0083566C" w:rsidRPr="00A2239B">
        <w:rPr>
          <w:rFonts w:ascii="Calibri" w:hAnsi="Calibri" w:cs="Calibri"/>
        </w:rPr>
        <w:t xml:space="preserve">redundancy allowance, </w:t>
      </w:r>
      <w:r w:rsidR="00991FC4" w:rsidRPr="00A2239B">
        <w:rPr>
          <w:rFonts w:ascii="Calibri" w:hAnsi="Calibri" w:cs="Calibri"/>
        </w:rPr>
        <w:t>equipment and clothing allowances, inclement weather guarantee and any other levies, contributions and allowances authorised by the Contract bet</w:t>
      </w:r>
      <w:r w:rsidR="0074300D" w:rsidRPr="00A2239B">
        <w:rPr>
          <w:rFonts w:ascii="Calibri" w:hAnsi="Calibri" w:cs="Calibri"/>
        </w:rPr>
        <w:t>w</w:t>
      </w:r>
      <w:r w:rsidR="00991FC4" w:rsidRPr="00A2239B">
        <w:rPr>
          <w:rFonts w:ascii="Calibri" w:hAnsi="Calibri" w:cs="Calibri"/>
        </w:rPr>
        <w:t>een repre</w:t>
      </w:r>
      <w:r w:rsidR="0074300D" w:rsidRPr="00A2239B">
        <w:rPr>
          <w:rFonts w:ascii="Calibri" w:hAnsi="Calibri" w:cs="Calibri"/>
        </w:rPr>
        <w:t>sentatives of employers and employees.</w:t>
      </w:r>
    </w:p>
    <w:p w14:paraId="4210AAB6" w14:textId="77777777" w:rsidR="002A3598" w:rsidRPr="00A2239B" w:rsidRDefault="002A3598" w:rsidP="003A4B2A">
      <w:pPr>
        <w:spacing w:after="0" w:line="240" w:lineRule="auto"/>
        <w:rPr>
          <w:rFonts w:ascii="Calibri" w:hAnsi="Calibri" w:cs="Calibri"/>
        </w:rPr>
      </w:pPr>
    </w:p>
    <w:p w14:paraId="4AA93127" w14:textId="1EEE00DB" w:rsidR="00124D3B" w:rsidRPr="00A2239B" w:rsidRDefault="00E20A9C" w:rsidP="00E20A9C">
      <w:pPr>
        <w:keepNext/>
        <w:keepLines/>
        <w:spacing w:after="0" w:line="240" w:lineRule="auto"/>
        <w:rPr>
          <w:rFonts w:ascii="Calibri" w:hAnsi="Calibri" w:cs="Calibri"/>
        </w:rPr>
      </w:pPr>
      <w:r>
        <w:rPr>
          <w:rFonts w:ascii="Calibri" w:hAnsi="Calibri" w:cs="Calibri"/>
        </w:rPr>
        <w:t xml:space="preserve">Tenderers </w:t>
      </w:r>
      <w:r w:rsidR="00124D3B" w:rsidRPr="00A2239B">
        <w:rPr>
          <w:rFonts w:ascii="Calibri" w:hAnsi="Calibri" w:cs="Calibri"/>
        </w:rPr>
        <w:t>should also provide the following information:</w:t>
      </w:r>
    </w:p>
    <w:p w14:paraId="2E81F16F" w14:textId="77777777" w:rsidR="002F3F62" w:rsidRPr="00680057" w:rsidRDefault="002F3F62" w:rsidP="00E20A9C">
      <w:pPr>
        <w:keepNext/>
        <w:keepLines/>
        <w:spacing w:after="0" w:line="240" w:lineRule="auto"/>
        <w:rPr>
          <w:rFonts w:ascii="Calibri" w:hAnsi="Calibri" w:cs="Calibri"/>
        </w:rPr>
      </w:pPr>
    </w:p>
    <w:p w14:paraId="4CD851F4" w14:textId="77777777" w:rsidR="00124D3B" w:rsidRPr="00A2239B" w:rsidRDefault="00124D3B" w:rsidP="00E20A9C">
      <w:pPr>
        <w:pStyle w:val="ListParagraph"/>
        <w:keepNext/>
        <w:keepLines/>
        <w:numPr>
          <w:ilvl w:val="0"/>
          <w:numId w:val="2"/>
        </w:numPr>
        <w:spacing w:after="0" w:line="240" w:lineRule="auto"/>
        <w:ind w:hanging="720"/>
        <w:rPr>
          <w:rFonts w:ascii="Calibri" w:hAnsi="Calibri" w:cs="Calibri"/>
        </w:rPr>
      </w:pPr>
      <w:r w:rsidRPr="00A2239B">
        <w:rPr>
          <w:rFonts w:ascii="Calibri" w:hAnsi="Calibri" w:cs="Calibri"/>
        </w:rPr>
        <w:t>Insurance Details (Public, Employers, Contract Works)</w:t>
      </w:r>
    </w:p>
    <w:p w14:paraId="3726F889" w14:textId="6D1970B1" w:rsidR="00D033CC" w:rsidRPr="00A2239B" w:rsidRDefault="00D033CC" w:rsidP="00E20A9C">
      <w:pPr>
        <w:pStyle w:val="ListParagraph"/>
        <w:numPr>
          <w:ilvl w:val="0"/>
          <w:numId w:val="2"/>
        </w:numPr>
        <w:spacing w:after="0" w:line="240" w:lineRule="auto"/>
        <w:ind w:hanging="720"/>
        <w:rPr>
          <w:rFonts w:ascii="Calibri" w:hAnsi="Calibri" w:cs="Calibri"/>
        </w:rPr>
      </w:pPr>
      <w:r w:rsidRPr="00680057">
        <w:rPr>
          <w:rFonts w:ascii="Calibri" w:hAnsi="Calibri" w:cs="Calibri"/>
        </w:rPr>
        <w:t>Waste Disposal Contract</w:t>
      </w:r>
    </w:p>
    <w:p w14:paraId="21CCCD71" w14:textId="77777777" w:rsidR="00124D3B" w:rsidRPr="00A2239B" w:rsidRDefault="00124D3B" w:rsidP="00E20A9C">
      <w:pPr>
        <w:pStyle w:val="ListParagraph"/>
        <w:numPr>
          <w:ilvl w:val="0"/>
          <w:numId w:val="2"/>
        </w:numPr>
        <w:spacing w:after="0" w:line="240" w:lineRule="auto"/>
        <w:ind w:hanging="720"/>
        <w:rPr>
          <w:rFonts w:ascii="Calibri" w:hAnsi="Calibri" w:cs="Calibri"/>
        </w:rPr>
      </w:pPr>
      <w:r w:rsidRPr="00A2239B">
        <w:rPr>
          <w:rFonts w:ascii="Calibri" w:hAnsi="Calibri" w:cs="Calibri"/>
        </w:rPr>
        <w:t>Health &amp; Safety Policy</w:t>
      </w:r>
    </w:p>
    <w:p w14:paraId="48F22CAF" w14:textId="433499CF" w:rsidR="00124D3B" w:rsidRPr="00A2239B" w:rsidRDefault="008908CC" w:rsidP="00E20A9C">
      <w:pPr>
        <w:pStyle w:val="ListParagraph"/>
        <w:numPr>
          <w:ilvl w:val="0"/>
          <w:numId w:val="2"/>
        </w:numPr>
        <w:spacing w:after="0" w:line="240" w:lineRule="auto"/>
        <w:ind w:hanging="720"/>
        <w:rPr>
          <w:rFonts w:ascii="Calibri" w:hAnsi="Calibri" w:cs="Calibri"/>
        </w:rPr>
      </w:pPr>
      <w:r w:rsidRPr="00A2239B">
        <w:rPr>
          <w:rFonts w:ascii="Calibri" w:hAnsi="Calibri" w:cs="Calibri"/>
        </w:rPr>
        <w:t>D</w:t>
      </w:r>
      <w:r w:rsidRPr="00680057">
        <w:rPr>
          <w:rFonts w:ascii="Calibri" w:hAnsi="Calibri" w:cs="Calibri"/>
        </w:rPr>
        <w:t>etails of any previous commercial experience and </w:t>
      </w:r>
      <w:r w:rsidRPr="00A2239B">
        <w:rPr>
          <w:rFonts w:ascii="Calibri" w:hAnsi="Calibri" w:cs="Calibri"/>
        </w:rPr>
        <w:t>t</w:t>
      </w:r>
      <w:r w:rsidR="00124D3B" w:rsidRPr="00A2239B">
        <w:rPr>
          <w:rFonts w:ascii="Calibri" w:hAnsi="Calibri" w:cs="Calibri"/>
        </w:rPr>
        <w:t>wo client references</w:t>
      </w:r>
      <w:r w:rsidR="0097012D">
        <w:rPr>
          <w:rFonts w:ascii="Calibri" w:hAnsi="Calibri" w:cs="Calibri"/>
        </w:rPr>
        <w:t>.</w:t>
      </w:r>
    </w:p>
    <w:p w14:paraId="0DA91E1A" w14:textId="77777777" w:rsidR="00124D3B" w:rsidRPr="00A2239B" w:rsidRDefault="00124D3B" w:rsidP="003A4B2A">
      <w:pPr>
        <w:spacing w:after="0" w:line="240" w:lineRule="auto"/>
        <w:rPr>
          <w:rFonts w:ascii="Calibri" w:hAnsi="Calibri" w:cs="Calibri"/>
        </w:rPr>
      </w:pPr>
    </w:p>
    <w:p w14:paraId="696D45CF" w14:textId="5652A35D" w:rsidR="007B47CC" w:rsidRPr="00A2239B" w:rsidRDefault="00E540C4" w:rsidP="003A4B2A">
      <w:pPr>
        <w:spacing w:after="0" w:line="240" w:lineRule="auto"/>
        <w:rPr>
          <w:rFonts w:ascii="Calibri" w:hAnsi="Calibri" w:cs="Calibri"/>
          <w:bCs/>
        </w:rPr>
      </w:pPr>
      <w:r w:rsidRPr="00A2239B">
        <w:rPr>
          <w:rFonts w:ascii="Calibri" w:hAnsi="Calibri" w:cs="Calibri"/>
          <w:b/>
        </w:rPr>
        <w:t>Mobilisation Plan</w:t>
      </w:r>
    </w:p>
    <w:p w14:paraId="21205FC6" w14:textId="4DB79933" w:rsidR="002D07B3" w:rsidRDefault="002D07B3" w:rsidP="003A4B2A">
      <w:pPr>
        <w:spacing w:after="0" w:line="240" w:lineRule="auto"/>
        <w:jc w:val="both"/>
        <w:rPr>
          <w:rFonts w:ascii="Calibri" w:hAnsi="Calibri" w:cs="Calibri"/>
          <w:bCs/>
          <w:color w:val="000000" w:themeColor="text1"/>
        </w:rPr>
      </w:pPr>
      <w:r w:rsidRPr="00A2239B">
        <w:rPr>
          <w:rFonts w:ascii="Calibri" w:hAnsi="Calibri" w:cs="Calibri"/>
          <w:color w:val="000000" w:themeColor="text1"/>
        </w:rPr>
        <w:t xml:space="preserve">Authority requirements for the Applicant’s response </w:t>
      </w:r>
      <w:r w:rsidR="00F07BF4" w:rsidRPr="00A2239B">
        <w:rPr>
          <w:rFonts w:ascii="Calibri" w:hAnsi="Calibri" w:cs="Calibri"/>
          <w:color w:val="000000" w:themeColor="text1"/>
        </w:rPr>
        <w:t>s</w:t>
      </w:r>
      <w:r w:rsidRPr="00A2239B">
        <w:rPr>
          <w:rFonts w:ascii="Calibri" w:hAnsi="Calibri" w:cs="Calibri"/>
          <w:color w:val="000000" w:themeColor="text1"/>
        </w:rPr>
        <w:t xml:space="preserve">eeks detail </w:t>
      </w:r>
      <w:r w:rsidR="00F07BF4" w:rsidRPr="00A2239B">
        <w:rPr>
          <w:rFonts w:ascii="Calibri" w:hAnsi="Calibri" w:cs="Calibri"/>
          <w:color w:val="000000" w:themeColor="text1"/>
        </w:rPr>
        <w:t xml:space="preserve">of </w:t>
      </w:r>
      <w:r w:rsidRPr="00A2239B">
        <w:rPr>
          <w:rFonts w:ascii="Calibri" w:hAnsi="Calibri" w:cs="Calibri"/>
          <w:color w:val="000000" w:themeColor="text1"/>
        </w:rPr>
        <w:t>your organisation’s proposed mobilisation plan. This must include key milestones anticipated and timescales within which these</w:t>
      </w:r>
      <w:r w:rsidRPr="00A2239B">
        <w:rPr>
          <w:rFonts w:ascii="Calibri" w:hAnsi="Calibri" w:cs="Calibri"/>
          <w:bCs/>
          <w:color w:val="000000" w:themeColor="text1"/>
        </w:rPr>
        <w:t xml:space="preserve"> are to be achieved. This should be detailed up until six months after the </w:t>
      </w:r>
      <w:r w:rsidR="00562A53">
        <w:rPr>
          <w:rFonts w:ascii="Calibri" w:hAnsi="Calibri" w:cs="Calibri"/>
          <w:bCs/>
          <w:color w:val="000000" w:themeColor="text1"/>
        </w:rPr>
        <w:t>Contract</w:t>
      </w:r>
      <w:r w:rsidRPr="00A2239B">
        <w:rPr>
          <w:rFonts w:ascii="Calibri" w:hAnsi="Calibri" w:cs="Calibri"/>
          <w:bCs/>
          <w:color w:val="000000" w:themeColor="text1"/>
        </w:rPr>
        <w:t xml:space="preserve"> Commencement Date.  This would include as a </w:t>
      </w:r>
      <w:proofErr w:type="gramStart"/>
      <w:r w:rsidRPr="00A2239B">
        <w:rPr>
          <w:rFonts w:ascii="Calibri" w:hAnsi="Calibri" w:cs="Calibri"/>
          <w:bCs/>
          <w:color w:val="000000" w:themeColor="text1"/>
        </w:rPr>
        <w:t>minimum arrangements</w:t>
      </w:r>
      <w:proofErr w:type="gramEnd"/>
      <w:r w:rsidRPr="00A2239B">
        <w:rPr>
          <w:rFonts w:ascii="Calibri" w:hAnsi="Calibri" w:cs="Calibri"/>
          <w:bCs/>
          <w:color w:val="000000" w:themeColor="text1"/>
        </w:rPr>
        <w:t xml:space="preserve"> for:</w:t>
      </w:r>
    </w:p>
    <w:p w14:paraId="3E07619B" w14:textId="77777777" w:rsidR="00AF01F6" w:rsidRPr="00A2239B" w:rsidRDefault="00AF01F6" w:rsidP="003A4B2A">
      <w:pPr>
        <w:spacing w:after="0" w:line="240" w:lineRule="auto"/>
        <w:jc w:val="both"/>
        <w:rPr>
          <w:rFonts w:ascii="Calibri" w:hAnsi="Calibri" w:cs="Calibri"/>
          <w:bCs/>
          <w:color w:val="000000" w:themeColor="text1"/>
        </w:rPr>
      </w:pPr>
    </w:p>
    <w:p w14:paraId="7206F5E2" w14:textId="77777777" w:rsidR="002D07B3" w:rsidRPr="00A2239B" w:rsidRDefault="002D07B3" w:rsidP="003A4B2A">
      <w:pPr>
        <w:widowControl w:val="0"/>
        <w:numPr>
          <w:ilvl w:val="0"/>
          <w:numId w:val="3"/>
        </w:numPr>
        <w:overflowPunct w:val="0"/>
        <w:autoSpaceDE w:val="0"/>
        <w:autoSpaceDN w:val="0"/>
        <w:adjustRightInd w:val="0"/>
        <w:spacing w:after="0" w:line="240" w:lineRule="auto"/>
        <w:ind w:hanging="720"/>
        <w:jc w:val="both"/>
        <w:rPr>
          <w:rFonts w:ascii="Calibri" w:hAnsi="Calibri" w:cs="Calibri"/>
          <w:bCs/>
          <w:color w:val="000000" w:themeColor="text1"/>
        </w:rPr>
      </w:pPr>
      <w:r w:rsidRPr="00A2239B">
        <w:rPr>
          <w:rFonts w:ascii="Calibri" w:hAnsi="Calibri" w:cs="Calibri"/>
          <w:bCs/>
          <w:color w:val="000000" w:themeColor="text1"/>
        </w:rPr>
        <w:t>TUPE consultation and transfer</w:t>
      </w:r>
    </w:p>
    <w:p w14:paraId="1013DFD5" w14:textId="77777777" w:rsidR="002D07B3" w:rsidRPr="00A2239B" w:rsidRDefault="002D07B3" w:rsidP="003A4B2A">
      <w:pPr>
        <w:widowControl w:val="0"/>
        <w:numPr>
          <w:ilvl w:val="0"/>
          <w:numId w:val="3"/>
        </w:numPr>
        <w:overflowPunct w:val="0"/>
        <w:autoSpaceDE w:val="0"/>
        <w:autoSpaceDN w:val="0"/>
        <w:adjustRightInd w:val="0"/>
        <w:spacing w:after="0" w:line="240" w:lineRule="auto"/>
        <w:ind w:hanging="720"/>
        <w:jc w:val="both"/>
        <w:rPr>
          <w:rFonts w:ascii="Calibri" w:hAnsi="Calibri" w:cs="Calibri"/>
          <w:bCs/>
          <w:color w:val="000000" w:themeColor="text1"/>
        </w:rPr>
      </w:pPr>
      <w:r w:rsidRPr="00A2239B">
        <w:rPr>
          <w:rFonts w:ascii="Calibri" w:hAnsi="Calibri" w:cs="Calibri"/>
          <w:bCs/>
          <w:color w:val="000000" w:themeColor="text1"/>
        </w:rPr>
        <w:t>Staff training</w:t>
      </w:r>
    </w:p>
    <w:p w14:paraId="657EA440" w14:textId="77777777" w:rsidR="002D07B3" w:rsidRPr="00A2239B" w:rsidRDefault="002D07B3" w:rsidP="003A4B2A">
      <w:pPr>
        <w:widowControl w:val="0"/>
        <w:numPr>
          <w:ilvl w:val="0"/>
          <w:numId w:val="3"/>
        </w:numPr>
        <w:overflowPunct w:val="0"/>
        <w:autoSpaceDE w:val="0"/>
        <w:autoSpaceDN w:val="0"/>
        <w:adjustRightInd w:val="0"/>
        <w:spacing w:after="0" w:line="240" w:lineRule="auto"/>
        <w:ind w:hanging="720"/>
        <w:jc w:val="both"/>
        <w:rPr>
          <w:rFonts w:ascii="Calibri" w:hAnsi="Calibri" w:cs="Calibri"/>
          <w:bCs/>
          <w:color w:val="000000" w:themeColor="text1"/>
        </w:rPr>
      </w:pPr>
      <w:r w:rsidRPr="00A2239B">
        <w:rPr>
          <w:rFonts w:ascii="Calibri" w:hAnsi="Calibri" w:cs="Calibri"/>
          <w:bCs/>
          <w:color w:val="000000" w:themeColor="text1"/>
        </w:rPr>
        <w:t>Implementation and training</w:t>
      </w:r>
    </w:p>
    <w:p w14:paraId="46701C18" w14:textId="77777777" w:rsidR="002D07B3" w:rsidRPr="00A2239B" w:rsidRDefault="002D07B3" w:rsidP="003A4B2A">
      <w:pPr>
        <w:widowControl w:val="0"/>
        <w:numPr>
          <w:ilvl w:val="0"/>
          <w:numId w:val="3"/>
        </w:numPr>
        <w:overflowPunct w:val="0"/>
        <w:autoSpaceDE w:val="0"/>
        <w:autoSpaceDN w:val="0"/>
        <w:adjustRightInd w:val="0"/>
        <w:spacing w:after="0" w:line="240" w:lineRule="auto"/>
        <w:ind w:hanging="720"/>
        <w:jc w:val="both"/>
        <w:rPr>
          <w:rFonts w:ascii="Calibri" w:hAnsi="Calibri" w:cs="Calibri"/>
          <w:bCs/>
          <w:color w:val="000000" w:themeColor="text1"/>
        </w:rPr>
      </w:pPr>
      <w:r w:rsidRPr="00A2239B">
        <w:rPr>
          <w:rFonts w:ascii="Calibri" w:hAnsi="Calibri" w:cs="Calibri"/>
          <w:bCs/>
          <w:color w:val="000000" w:themeColor="text1"/>
        </w:rPr>
        <w:t>New Services Commencement</w:t>
      </w:r>
    </w:p>
    <w:p w14:paraId="55F28D53" w14:textId="77777777" w:rsidR="002D07B3" w:rsidRDefault="002D07B3" w:rsidP="003A4B2A">
      <w:pPr>
        <w:widowControl w:val="0"/>
        <w:numPr>
          <w:ilvl w:val="0"/>
          <w:numId w:val="3"/>
        </w:numPr>
        <w:overflowPunct w:val="0"/>
        <w:autoSpaceDE w:val="0"/>
        <w:autoSpaceDN w:val="0"/>
        <w:adjustRightInd w:val="0"/>
        <w:spacing w:after="0" w:line="240" w:lineRule="auto"/>
        <w:ind w:hanging="720"/>
        <w:jc w:val="both"/>
        <w:rPr>
          <w:rFonts w:ascii="Calibri" w:hAnsi="Calibri" w:cs="Calibri"/>
          <w:bCs/>
          <w:color w:val="000000" w:themeColor="text1"/>
        </w:rPr>
      </w:pPr>
      <w:r w:rsidRPr="00A2239B">
        <w:rPr>
          <w:rFonts w:ascii="Calibri" w:hAnsi="Calibri" w:cs="Calibri"/>
          <w:bCs/>
          <w:color w:val="000000" w:themeColor="text1"/>
        </w:rPr>
        <w:t>Communication plans</w:t>
      </w:r>
    </w:p>
    <w:p w14:paraId="3FA6C642" w14:textId="77777777" w:rsidR="0097012D" w:rsidRPr="00A2239B" w:rsidRDefault="0097012D" w:rsidP="0097012D">
      <w:pPr>
        <w:widowControl w:val="0"/>
        <w:overflowPunct w:val="0"/>
        <w:autoSpaceDE w:val="0"/>
        <w:autoSpaceDN w:val="0"/>
        <w:adjustRightInd w:val="0"/>
        <w:spacing w:after="0" w:line="240" w:lineRule="auto"/>
        <w:jc w:val="both"/>
        <w:rPr>
          <w:rFonts w:ascii="Calibri" w:hAnsi="Calibri" w:cs="Calibri"/>
          <w:bCs/>
          <w:color w:val="000000" w:themeColor="text1"/>
        </w:rPr>
      </w:pPr>
    </w:p>
    <w:tbl>
      <w:tblPr>
        <w:tblStyle w:val="TableGrid"/>
        <w:tblW w:w="10485" w:type="dxa"/>
        <w:tblLook w:val="04A0" w:firstRow="1" w:lastRow="0" w:firstColumn="1" w:lastColumn="0" w:noHBand="0" w:noVBand="1"/>
      </w:tblPr>
      <w:tblGrid>
        <w:gridCol w:w="10485"/>
      </w:tblGrid>
      <w:tr w:rsidR="00E540C4" w:rsidRPr="00A2239B" w14:paraId="2DF617B3" w14:textId="77777777" w:rsidTr="00F63FCF">
        <w:tc>
          <w:tcPr>
            <w:tcW w:w="10485" w:type="dxa"/>
          </w:tcPr>
          <w:p w14:paraId="2C4BD963" w14:textId="77777777" w:rsidR="00E540C4" w:rsidRPr="00A2239B" w:rsidRDefault="00153B7A" w:rsidP="003A4B2A">
            <w:pPr>
              <w:rPr>
                <w:rFonts w:ascii="Calibri" w:hAnsi="Calibri" w:cs="Calibri"/>
                <w:b/>
                <w:iCs/>
                <w:sz w:val="24"/>
                <w:szCs w:val="24"/>
              </w:rPr>
            </w:pPr>
            <w:r w:rsidRPr="00A2239B">
              <w:rPr>
                <w:rFonts w:ascii="Calibri" w:hAnsi="Calibri" w:cs="Calibri"/>
                <w:b/>
                <w:iCs/>
                <w:sz w:val="24"/>
                <w:szCs w:val="24"/>
              </w:rPr>
              <w:t>PLEASE ADD RESPONSE HERE:</w:t>
            </w:r>
          </w:p>
          <w:p w14:paraId="39423AB2" w14:textId="77777777" w:rsidR="00153B7A" w:rsidRPr="00A2239B" w:rsidRDefault="00153B7A" w:rsidP="003A4B2A">
            <w:pPr>
              <w:rPr>
                <w:rFonts w:ascii="Calibri" w:hAnsi="Calibri" w:cs="Calibri"/>
                <w:b/>
                <w:iCs/>
                <w:sz w:val="24"/>
                <w:szCs w:val="24"/>
              </w:rPr>
            </w:pPr>
          </w:p>
          <w:p w14:paraId="6D92A5F8" w14:textId="4C900BFC" w:rsidR="00153B7A" w:rsidRPr="00A2239B" w:rsidRDefault="00153B7A" w:rsidP="003A4B2A">
            <w:pPr>
              <w:rPr>
                <w:rFonts w:ascii="Calibri" w:hAnsi="Calibri" w:cs="Calibri"/>
                <w:bCs/>
                <w:sz w:val="24"/>
                <w:szCs w:val="24"/>
              </w:rPr>
            </w:pPr>
          </w:p>
        </w:tc>
      </w:tr>
    </w:tbl>
    <w:p w14:paraId="749C095E" w14:textId="671B829D" w:rsidR="002D07B3" w:rsidRPr="00A2239B" w:rsidRDefault="002D07B3" w:rsidP="003A4B2A">
      <w:pPr>
        <w:spacing w:after="0" w:line="240" w:lineRule="auto"/>
        <w:rPr>
          <w:rFonts w:ascii="Calibri" w:hAnsi="Calibri" w:cs="Calibri"/>
          <w:bCs/>
        </w:rPr>
      </w:pPr>
    </w:p>
    <w:p w14:paraId="2AEE1555" w14:textId="77777777" w:rsidR="00D80BF7" w:rsidRPr="00A2239B" w:rsidRDefault="00D80BF7" w:rsidP="003A4B2A">
      <w:pPr>
        <w:pStyle w:val="ProcurementTemplate-Heading2"/>
        <w:numPr>
          <w:ilvl w:val="0"/>
          <w:numId w:val="0"/>
        </w:numPr>
        <w:spacing w:before="0" w:after="0"/>
        <w:ind w:left="567" w:hanging="567"/>
        <w:rPr>
          <w:rFonts w:ascii="Calibri" w:hAnsi="Calibri" w:cs="Calibri"/>
          <w:szCs w:val="24"/>
        </w:rPr>
      </w:pPr>
      <w:bookmarkStart w:id="0" w:name="_Toc185232015"/>
      <w:bookmarkStart w:id="1" w:name="_Toc192520079"/>
      <w:r w:rsidRPr="00A2239B">
        <w:rPr>
          <w:rFonts w:ascii="Calibri" w:hAnsi="Calibri" w:cs="Calibri"/>
          <w:szCs w:val="24"/>
        </w:rPr>
        <w:t>Tender Declaration</w:t>
      </w:r>
      <w:bookmarkEnd w:id="0"/>
      <w:bookmarkEnd w:id="1"/>
    </w:p>
    <w:p w14:paraId="0AB52570" w14:textId="77777777" w:rsidR="00D80BF7" w:rsidRPr="00A2239B" w:rsidRDefault="00D80BF7" w:rsidP="003A4B2A">
      <w:pPr>
        <w:spacing w:after="0" w:line="240" w:lineRule="auto"/>
        <w:jc w:val="both"/>
        <w:rPr>
          <w:rFonts w:ascii="Calibri" w:eastAsia="Arial Unicode MS" w:hAnsi="Calibri" w:cs="Calibri"/>
          <w:color w:val="000000"/>
          <w:w w:val="0"/>
          <w:kern w:val="0"/>
        </w:rPr>
      </w:pPr>
      <w:r w:rsidRPr="00A2239B">
        <w:rPr>
          <w:rFonts w:ascii="Calibri" w:eastAsia="Arial Unicode MS" w:hAnsi="Calibri" w:cs="Calibri"/>
          <w:color w:val="000000"/>
          <w:w w:val="0"/>
          <w:kern w:val="0"/>
        </w:rPr>
        <w:t xml:space="preserve">By submission of the </w:t>
      </w:r>
      <w:proofErr w:type="gramStart"/>
      <w:r w:rsidRPr="00A2239B">
        <w:rPr>
          <w:rFonts w:ascii="Calibri" w:eastAsia="Arial Unicode MS" w:hAnsi="Calibri" w:cs="Calibri"/>
          <w:color w:val="000000"/>
          <w:w w:val="0"/>
          <w:kern w:val="0"/>
        </w:rPr>
        <w:t>Tender</w:t>
      </w:r>
      <w:proofErr w:type="gramEnd"/>
      <w:r w:rsidRPr="00A2239B">
        <w:rPr>
          <w:rFonts w:ascii="Calibri" w:hAnsi="Calibri" w:cs="Calibri"/>
        </w:rPr>
        <w:t xml:space="preserve"> I/We certify that</w:t>
      </w:r>
      <w:r w:rsidRPr="00A2239B">
        <w:rPr>
          <w:rFonts w:ascii="Calibri" w:eastAsia="Arial Unicode MS" w:hAnsi="Calibri" w:cs="Calibri"/>
          <w:color w:val="000000"/>
          <w:w w:val="0"/>
          <w:kern w:val="0"/>
        </w:rPr>
        <w:t>:</w:t>
      </w:r>
    </w:p>
    <w:p w14:paraId="6269FF12" w14:textId="77777777" w:rsidR="00D80BF7" w:rsidRPr="00A2239B" w:rsidRDefault="00D80BF7" w:rsidP="003A4B2A">
      <w:pPr>
        <w:pStyle w:val="ListParagraph"/>
        <w:numPr>
          <w:ilvl w:val="0"/>
          <w:numId w:val="4"/>
        </w:numPr>
        <w:spacing w:after="0" w:line="240" w:lineRule="auto"/>
        <w:ind w:left="567" w:hanging="567"/>
        <w:jc w:val="both"/>
        <w:rPr>
          <w:rFonts w:ascii="Calibri" w:eastAsia="Arial Unicode MS" w:hAnsi="Calibri" w:cs="Calibri"/>
          <w:color w:val="000000"/>
          <w:w w:val="0"/>
          <w:kern w:val="0"/>
        </w:rPr>
      </w:pPr>
      <w:r w:rsidRPr="00A2239B">
        <w:rPr>
          <w:rFonts w:ascii="Calibri" w:eastAsia="Arial Unicode MS" w:hAnsi="Calibri" w:cs="Calibri"/>
          <w:color w:val="000000"/>
          <w:w w:val="0"/>
          <w:kern w:val="0"/>
        </w:rPr>
        <w:t xml:space="preserve">The information supplied is accurate to the best of my/our knowledge and understanding. </w:t>
      </w:r>
    </w:p>
    <w:p w14:paraId="176B3706" w14:textId="77777777" w:rsidR="00D80BF7" w:rsidRPr="00A2239B" w:rsidRDefault="00D80BF7" w:rsidP="003A4B2A">
      <w:pPr>
        <w:pStyle w:val="ListParagraph"/>
        <w:numPr>
          <w:ilvl w:val="0"/>
          <w:numId w:val="4"/>
        </w:numPr>
        <w:spacing w:after="0" w:line="240" w:lineRule="auto"/>
        <w:ind w:left="567" w:hanging="567"/>
        <w:jc w:val="both"/>
        <w:rPr>
          <w:rFonts w:ascii="Calibri" w:eastAsia="Arial Unicode MS" w:hAnsi="Calibri" w:cs="Calibri"/>
          <w:color w:val="000000"/>
          <w:w w:val="0"/>
          <w:kern w:val="0"/>
        </w:rPr>
      </w:pPr>
      <w:r w:rsidRPr="00A2239B">
        <w:rPr>
          <w:rFonts w:ascii="Calibri" w:eastAsia="Arial Unicode MS" w:hAnsi="Calibri" w:cs="Calibri"/>
          <w:color w:val="000000"/>
          <w:w w:val="0"/>
          <w:kern w:val="0"/>
        </w:rPr>
        <w:t xml:space="preserve">I/We will provide the Contract at the price provided in my/our Tender.  </w:t>
      </w:r>
    </w:p>
    <w:p w14:paraId="072AA0B9" w14:textId="77777777" w:rsidR="00D80BF7" w:rsidRPr="00A2239B" w:rsidRDefault="00D80BF7" w:rsidP="003A4B2A">
      <w:pPr>
        <w:pStyle w:val="ListParagraph"/>
        <w:numPr>
          <w:ilvl w:val="0"/>
          <w:numId w:val="4"/>
        </w:numPr>
        <w:spacing w:after="0" w:line="240" w:lineRule="auto"/>
        <w:ind w:left="567" w:hanging="567"/>
        <w:jc w:val="both"/>
        <w:rPr>
          <w:rFonts w:ascii="Calibri" w:eastAsia="Arial Unicode MS" w:hAnsi="Calibri" w:cs="Calibri"/>
          <w:color w:val="000000"/>
          <w:w w:val="0"/>
          <w:kern w:val="0"/>
        </w:rPr>
      </w:pPr>
      <w:r w:rsidRPr="00A2239B">
        <w:rPr>
          <w:rFonts w:ascii="Calibri" w:eastAsia="Arial Unicode MS" w:hAnsi="Calibri" w:cs="Calibri"/>
          <w:color w:val="000000"/>
          <w:w w:val="0"/>
          <w:kern w:val="0"/>
        </w:rPr>
        <w:t>The price provided in my/our Tender will not be subject to any increase otherwise than as determined in accordance with the Contract.</w:t>
      </w:r>
    </w:p>
    <w:p w14:paraId="09648DE3" w14:textId="77777777" w:rsidR="00D80BF7" w:rsidRPr="00A2239B" w:rsidRDefault="00D80BF7" w:rsidP="003A4B2A">
      <w:pPr>
        <w:pStyle w:val="ListParagraph"/>
        <w:numPr>
          <w:ilvl w:val="0"/>
          <w:numId w:val="4"/>
        </w:numPr>
        <w:spacing w:after="0" w:line="240" w:lineRule="auto"/>
        <w:ind w:left="567" w:hanging="567"/>
        <w:jc w:val="both"/>
        <w:rPr>
          <w:rFonts w:ascii="Calibri" w:eastAsia="Arial Unicode MS" w:hAnsi="Calibri" w:cs="Calibri"/>
          <w:color w:val="000000"/>
          <w:w w:val="0"/>
          <w:kern w:val="0"/>
        </w:rPr>
      </w:pPr>
      <w:r w:rsidRPr="00A2239B">
        <w:rPr>
          <w:rFonts w:ascii="Calibri" w:eastAsia="Arial Unicode MS" w:hAnsi="Calibri" w:cs="Calibri"/>
          <w:color w:val="000000"/>
          <w:w w:val="0"/>
          <w:kern w:val="0"/>
        </w:rPr>
        <w:t>Unless and until a formal agreement is prepared and executed, the Tender Pack, our Tender, together with your written acceptance shall constitute a binding contract between us and we acknowledge that we shall be liable for costs in the event that we do not honour our obligations in accordance with our Tender and your subsequent acceptance thereof.</w:t>
      </w:r>
    </w:p>
    <w:p w14:paraId="71A3E52D" w14:textId="77777777" w:rsidR="00D80BF7" w:rsidRPr="00A2239B" w:rsidRDefault="00D80BF7" w:rsidP="003A4B2A">
      <w:pPr>
        <w:pStyle w:val="ListParagraph"/>
        <w:numPr>
          <w:ilvl w:val="0"/>
          <w:numId w:val="4"/>
        </w:numPr>
        <w:spacing w:after="0" w:line="240" w:lineRule="auto"/>
        <w:ind w:left="567" w:hanging="567"/>
        <w:jc w:val="both"/>
        <w:rPr>
          <w:rFonts w:ascii="Calibri" w:eastAsia="Arial Unicode MS" w:hAnsi="Calibri" w:cs="Calibri"/>
          <w:color w:val="000000"/>
          <w:w w:val="0"/>
          <w:kern w:val="0"/>
        </w:rPr>
      </w:pPr>
      <w:r w:rsidRPr="00A2239B">
        <w:rPr>
          <w:rFonts w:ascii="Calibri" w:eastAsia="Arial Unicode MS" w:hAnsi="Calibri" w:cs="Calibri"/>
          <w:color w:val="000000"/>
          <w:w w:val="0"/>
          <w:kern w:val="0"/>
        </w:rPr>
        <w:t xml:space="preserve">This is a bona fide Tender, and that we have not fixed or adjusted the amount of the Tender by or under or in accordance with any agreement or arrangement with any other person.  </w:t>
      </w:r>
    </w:p>
    <w:p w14:paraId="379BD387" w14:textId="77777777" w:rsidR="00D80BF7" w:rsidRPr="00A2239B" w:rsidRDefault="00D80BF7" w:rsidP="003A4B2A">
      <w:pPr>
        <w:pStyle w:val="ListParagraph"/>
        <w:numPr>
          <w:ilvl w:val="0"/>
          <w:numId w:val="4"/>
        </w:numPr>
        <w:spacing w:after="0" w:line="240" w:lineRule="auto"/>
        <w:ind w:left="567" w:hanging="567"/>
        <w:jc w:val="both"/>
        <w:rPr>
          <w:rFonts w:ascii="Calibri" w:eastAsia="Arial Unicode MS" w:hAnsi="Calibri" w:cs="Calibri"/>
          <w:color w:val="000000"/>
          <w:w w:val="0"/>
          <w:kern w:val="0"/>
        </w:rPr>
      </w:pPr>
      <w:r w:rsidRPr="00A2239B">
        <w:rPr>
          <w:rFonts w:ascii="Calibri" w:eastAsia="Arial Unicode MS" w:hAnsi="Calibri" w:cs="Calibri"/>
          <w:color w:val="000000"/>
          <w:w w:val="0"/>
          <w:kern w:val="0"/>
        </w:rPr>
        <w:t>I/we will not communicate to a person other than the person calling for those Tenders the amount or approximate amount set out in the Tender, except where the disclosure, in confidence, of the approximate amount of the Tender was necessary or required for the preparation of the Tender.</w:t>
      </w:r>
    </w:p>
    <w:p w14:paraId="700EB656" w14:textId="49B079FF" w:rsidR="00D80BF7" w:rsidRPr="00A2239B" w:rsidRDefault="00D80BF7" w:rsidP="003A4B2A">
      <w:pPr>
        <w:pStyle w:val="ListParagraph"/>
        <w:numPr>
          <w:ilvl w:val="0"/>
          <w:numId w:val="4"/>
        </w:numPr>
        <w:spacing w:after="0" w:line="240" w:lineRule="auto"/>
        <w:ind w:left="567" w:hanging="567"/>
        <w:jc w:val="both"/>
        <w:rPr>
          <w:rFonts w:ascii="Calibri" w:eastAsia="Arial Unicode MS" w:hAnsi="Calibri" w:cs="Calibri"/>
          <w:color w:val="000000"/>
          <w:w w:val="0"/>
          <w:kern w:val="0"/>
        </w:rPr>
      </w:pPr>
      <w:r w:rsidRPr="00A2239B">
        <w:rPr>
          <w:rFonts w:ascii="Calibri" w:eastAsia="Arial Unicode MS" w:hAnsi="Calibri" w:cs="Calibri"/>
          <w:color w:val="000000"/>
          <w:w w:val="0"/>
          <w:kern w:val="0"/>
        </w:rPr>
        <w:t>To the best of my/our knowledge and belief, no person or persons who is a</w:t>
      </w:r>
      <w:r w:rsidR="00772A09">
        <w:rPr>
          <w:rFonts w:ascii="Calibri" w:eastAsia="Arial Unicode MS" w:hAnsi="Calibri" w:cs="Calibri"/>
          <w:color w:val="000000"/>
          <w:w w:val="0"/>
          <w:kern w:val="0"/>
        </w:rPr>
        <w:t>n</w:t>
      </w:r>
      <w:r w:rsidRPr="00A2239B">
        <w:rPr>
          <w:rFonts w:ascii="Calibri" w:eastAsia="Arial Unicode MS" w:hAnsi="Calibri" w:cs="Calibri"/>
          <w:color w:val="000000"/>
          <w:w w:val="0"/>
          <w:kern w:val="0"/>
        </w:rPr>
        <w:t xml:space="preserve"> Authority or, Officer, Servant or Agent of the Authority has any direct or indirect interest in or connection with the Supplier.</w:t>
      </w:r>
    </w:p>
    <w:p w14:paraId="7F75E857" w14:textId="77777777" w:rsidR="00D80BF7" w:rsidRPr="00A2239B" w:rsidRDefault="00D80BF7" w:rsidP="003A4B2A">
      <w:pPr>
        <w:pStyle w:val="ListParagraph"/>
        <w:numPr>
          <w:ilvl w:val="0"/>
          <w:numId w:val="4"/>
        </w:numPr>
        <w:spacing w:after="0" w:line="240" w:lineRule="auto"/>
        <w:ind w:left="567" w:hanging="567"/>
        <w:jc w:val="both"/>
        <w:rPr>
          <w:rFonts w:ascii="Calibri" w:eastAsia="Arial Unicode MS" w:hAnsi="Calibri" w:cs="Calibri"/>
          <w:color w:val="000000"/>
          <w:w w:val="0"/>
          <w:kern w:val="0"/>
        </w:rPr>
      </w:pPr>
      <w:r w:rsidRPr="00A2239B">
        <w:rPr>
          <w:rFonts w:ascii="Calibri" w:eastAsia="Arial Unicode MS" w:hAnsi="Calibri" w:cs="Calibri"/>
          <w:color w:val="000000"/>
          <w:w w:val="0"/>
          <w:kern w:val="0"/>
        </w:rPr>
        <w:t>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695F4F68" w14:textId="77777777" w:rsidR="00D80BF7" w:rsidRPr="00A2239B" w:rsidRDefault="00D80BF7" w:rsidP="003A4B2A">
      <w:pPr>
        <w:pStyle w:val="ListParagraph"/>
        <w:numPr>
          <w:ilvl w:val="0"/>
          <w:numId w:val="4"/>
        </w:numPr>
        <w:spacing w:after="0" w:line="240" w:lineRule="auto"/>
        <w:ind w:left="567" w:hanging="567"/>
        <w:jc w:val="both"/>
        <w:rPr>
          <w:rFonts w:ascii="Calibri" w:eastAsia="Arial Unicode MS" w:hAnsi="Calibri" w:cs="Calibri"/>
          <w:color w:val="000000"/>
          <w:w w:val="0"/>
          <w:kern w:val="0"/>
        </w:rPr>
      </w:pPr>
      <w:r w:rsidRPr="00A2239B">
        <w:rPr>
          <w:rFonts w:ascii="Calibri" w:eastAsia="Arial Unicode MS" w:hAnsi="Calibri" w:cs="Calibri"/>
          <w:color w:val="000000"/>
          <w:w w:val="0"/>
          <w:kern w:val="0"/>
        </w:rPr>
        <w:lastRenderedPageBreak/>
        <w:t>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Tender exercise.</w:t>
      </w:r>
    </w:p>
    <w:p w14:paraId="08764817" w14:textId="77777777" w:rsidR="00D80BF7" w:rsidRPr="00A2239B" w:rsidRDefault="00D80BF7" w:rsidP="003A4B2A">
      <w:pPr>
        <w:pStyle w:val="ListParagraph"/>
        <w:numPr>
          <w:ilvl w:val="0"/>
          <w:numId w:val="4"/>
        </w:numPr>
        <w:spacing w:after="0" w:line="240" w:lineRule="auto"/>
        <w:ind w:left="567" w:hanging="567"/>
        <w:jc w:val="both"/>
        <w:rPr>
          <w:rFonts w:ascii="Calibri" w:eastAsia="Arial Unicode MS" w:hAnsi="Calibri" w:cs="Calibri"/>
          <w:color w:val="000000"/>
          <w:w w:val="0"/>
          <w:kern w:val="0"/>
        </w:rPr>
      </w:pPr>
      <w:r w:rsidRPr="00A2239B">
        <w:rPr>
          <w:rFonts w:ascii="Calibri" w:eastAsia="Arial Unicode MS" w:hAnsi="Calibri" w:cs="Calibri"/>
          <w:color w:val="000000"/>
          <w:w w:val="0"/>
          <w:kern w:val="0"/>
        </w:rPr>
        <w:t xml:space="preserve">I/We agree that the insertion by me/us of any conditions qualifying this Tender or any unauthorised alteration to any of the Tender Pack shall not affect the Agreement and may cause the Tender to be </w:t>
      </w:r>
      <w:proofErr w:type="gramStart"/>
      <w:r w:rsidRPr="00A2239B">
        <w:rPr>
          <w:rFonts w:ascii="Calibri" w:eastAsia="Arial Unicode MS" w:hAnsi="Calibri" w:cs="Calibri"/>
          <w:color w:val="000000"/>
          <w:w w:val="0"/>
          <w:kern w:val="0"/>
        </w:rPr>
        <w:t>rejected;</w:t>
      </w:r>
      <w:proofErr w:type="gramEnd"/>
    </w:p>
    <w:p w14:paraId="3CB83EC5" w14:textId="77777777" w:rsidR="00D80BF7" w:rsidRPr="00A2239B" w:rsidRDefault="00D80BF7" w:rsidP="003A4B2A">
      <w:pPr>
        <w:pStyle w:val="ListParagraph"/>
        <w:numPr>
          <w:ilvl w:val="0"/>
          <w:numId w:val="4"/>
        </w:numPr>
        <w:spacing w:after="0" w:line="240" w:lineRule="auto"/>
        <w:ind w:left="567" w:hanging="567"/>
        <w:jc w:val="both"/>
        <w:rPr>
          <w:rFonts w:ascii="Calibri" w:eastAsia="Arial Unicode MS" w:hAnsi="Calibri" w:cs="Calibri"/>
          <w:color w:val="000000"/>
          <w:w w:val="0"/>
          <w:kern w:val="0"/>
        </w:rPr>
      </w:pPr>
      <w:r w:rsidRPr="00A2239B">
        <w:rPr>
          <w:rFonts w:ascii="Calibri" w:eastAsia="Arial Unicode MS" w:hAnsi="Calibri" w:cs="Calibri"/>
          <w:color w:val="000000"/>
          <w:w w:val="0"/>
          <w:kern w:val="0"/>
        </w:rPr>
        <w:t>I/We agree that this Tender shall remain open to be accepted or not by the Authority and shall not be withdrawn for a period of 6 months from this date.</w:t>
      </w:r>
    </w:p>
    <w:p w14:paraId="41C0B50D" w14:textId="77777777" w:rsidR="008D58BA" w:rsidRDefault="008D58BA" w:rsidP="008D58BA">
      <w:pPr>
        <w:spacing w:after="0" w:line="240" w:lineRule="auto"/>
        <w:jc w:val="both"/>
        <w:rPr>
          <w:rFonts w:ascii="Calibri" w:eastAsia="Arial Unicode MS" w:hAnsi="Calibri" w:cs="Calibri"/>
          <w:color w:val="000000"/>
          <w:w w:val="0"/>
          <w:kern w:val="0"/>
        </w:rPr>
      </w:pPr>
    </w:p>
    <w:p w14:paraId="5966EBE9" w14:textId="77777777" w:rsidR="008D58BA" w:rsidRPr="00A2239B" w:rsidRDefault="008D58BA" w:rsidP="008D58BA">
      <w:pPr>
        <w:spacing w:after="0" w:line="240" w:lineRule="auto"/>
        <w:jc w:val="both"/>
        <w:rPr>
          <w:rFonts w:ascii="Calibri" w:eastAsia="Arial Unicode MS" w:hAnsi="Calibri" w:cs="Calibri"/>
          <w:color w:val="000000"/>
          <w:w w:val="0"/>
          <w:kern w:val="0"/>
        </w:rPr>
      </w:pPr>
    </w:p>
    <w:tbl>
      <w:tblPr>
        <w:tblStyle w:val="TableGrid"/>
        <w:tblW w:w="0" w:type="auto"/>
        <w:tblInd w:w="-5" w:type="dxa"/>
        <w:tblLook w:val="04A0" w:firstRow="1" w:lastRow="0" w:firstColumn="1" w:lastColumn="0" w:noHBand="0" w:noVBand="1"/>
      </w:tblPr>
      <w:tblGrid>
        <w:gridCol w:w="3261"/>
        <w:gridCol w:w="7200"/>
      </w:tblGrid>
      <w:tr w:rsidR="00D80BF7" w:rsidRPr="00A2239B" w14:paraId="0E393003" w14:textId="77777777" w:rsidTr="00F63FCF">
        <w:trPr>
          <w:trHeight w:val="510"/>
        </w:trPr>
        <w:tc>
          <w:tcPr>
            <w:tcW w:w="3261" w:type="dxa"/>
            <w:shd w:val="clear" w:color="auto" w:fill="D9D9D9" w:themeFill="background1" w:themeFillShade="D9"/>
            <w:vAlign w:val="center"/>
          </w:tcPr>
          <w:p w14:paraId="034CF00D" w14:textId="77777777" w:rsidR="00D80BF7" w:rsidRPr="00A2239B" w:rsidRDefault="00D80BF7" w:rsidP="003A4B2A">
            <w:pPr>
              <w:rPr>
                <w:rFonts w:ascii="Calibri" w:eastAsia="Arial Unicode MS" w:hAnsi="Calibri" w:cs="Calibri"/>
                <w:b/>
                <w:color w:val="000000"/>
                <w:w w:val="0"/>
                <w:sz w:val="24"/>
                <w:szCs w:val="24"/>
              </w:rPr>
            </w:pPr>
            <w:r w:rsidRPr="00A2239B">
              <w:rPr>
                <w:rFonts w:ascii="Calibri" w:eastAsia="Arial Unicode MS" w:hAnsi="Calibri" w:cs="Calibri"/>
                <w:b/>
                <w:color w:val="000000"/>
                <w:w w:val="0"/>
                <w:sz w:val="24"/>
                <w:szCs w:val="24"/>
              </w:rPr>
              <w:t>Signed</w:t>
            </w:r>
          </w:p>
        </w:tc>
        <w:tc>
          <w:tcPr>
            <w:tcW w:w="7200" w:type="dxa"/>
            <w:vAlign w:val="center"/>
          </w:tcPr>
          <w:p w14:paraId="39A1C617" w14:textId="77777777" w:rsidR="00D80BF7" w:rsidRPr="00A2239B" w:rsidRDefault="00D80BF7" w:rsidP="003A4B2A">
            <w:pPr>
              <w:rPr>
                <w:rFonts w:ascii="Calibri" w:eastAsia="Arial Unicode MS" w:hAnsi="Calibri" w:cs="Calibri"/>
                <w:b/>
                <w:color w:val="000000"/>
                <w:w w:val="0"/>
                <w:sz w:val="24"/>
                <w:szCs w:val="24"/>
              </w:rPr>
            </w:pPr>
          </w:p>
        </w:tc>
      </w:tr>
      <w:tr w:rsidR="00D80BF7" w:rsidRPr="00A2239B" w14:paraId="1FDECF70" w14:textId="77777777" w:rsidTr="00F63FCF">
        <w:trPr>
          <w:trHeight w:val="510"/>
        </w:trPr>
        <w:tc>
          <w:tcPr>
            <w:tcW w:w="3261" w:type="dxa"/>
            <w:shd w:val="clear" w:color="auto" w:fill="D9D9D9" w:themeFill="background1" w:themeFillShade="D9"/>
            <w:vAlign w:val="center"/>
          </w:tcPr>
          <w:p w14:paraId="42F38A6D" w14:textId="77777777" w:rsidR="00D80BF7" w:rsidRPr="00A2239B" w:rsidRDefault="00D80BF7" w:rsidP="003A4B2A">
            <w:pPr>
              <w:rPr>
                <w:rFonts w:ascii="Calibri" w:eastAsia="Arial Unicode MS" w:hAnsi="Calibri" w:cs="Calibri"/>
                <w:b/>
                <w:color w:val="000000"/>
                <w:w w:val="0"/>
                <w:sz w:val="24"/>
                <w:szCs w:val="24"/>
              </w:rPr>
            </w:pPr>
            <w:r w:rsidRPr="00A2239B">
              <w:rPr>
                <w:rFonts w:ascii="Calibri" w:eastAsia="Arial Unicode MS" w:hAnsi="Calibri" w:cs="Calibri"/>
                <w:b/>
                <w:color w:val="000000"/>
                <w:w w:val="0"/>
                <w:sz w:val="24"/>
                <w:szCs w:val="24"/>
              </w:rPr>
              <w:t>Name of Signatory</w:t>
            </w:r>
          </w:p>
        </w:tc>
        <w:tc>
          <w:tcPr>
            <w:tcW w:w="7200" w:type="dxa"/>
            <w:vAlign w:val="center"/>
          </w:tcPr>
          <w:p w14:paraId="14125F4D" w14:textId="77777777" w:rsidR="00D80BF7" w:rsidRPr="00A2239B" w:rsidRDefault="00D80BF7" w:rsidP="003A4B2A">
            <w:pPr>
              <w:rPr>
                <w:rFonts w:ascii="Calibri" w:eastAsia="Arial Unicode MS" w:hAnsi="Calibri" w:cs="Calibri"/>
                <w:b/>
                <w:color w:val="000000"/>
                <w:w w:val="0"/>
                <w:sz w:val="24"/>
                <w:szCs w:val="24"/>
              </w:rPr>
            </w:pPr>
          </w:p>
        </w:tc>
      </w:tr>
      <w:tr w:rsidR="00D80BF7" w:rsidRPr="00A2239B" w14:paraId="12487E67" w14:textId="77777777" w:rsidTr="00F63FCF">
        <w:trPr>
          <w:trHeight w:val="510"/>
        </w:trPr>
        <w:tc>
          <w:tcPr>
            <w:tcW w:w="3261" w:type="dxa"/>
            <w:shd w:val="clear" w:color="auto" w:fill="D9D9D9" w:themeFill="background1" w:themeFillShade="D9"/>
            <w:vAlign w:val="center"/>
          </w:tcPr>
          <w:p w14:paraId="41C8B396" w14:textId="77777777" w:rsidR="00D80BF7" w:rsidRPr="00A2239B" w:rsidRDefault="00D80BF7" w:rsidP="003A4B2A">
            <w:pPr>
              <w:rPr>
                <w:rFonts w:ascii="Calibri" w:eastAsia="Arial Unicode MS" w:hAnsi="Calibri" w:cs="Calibri"/>
                <w:b/>
                <w:color w:val="000000"/>
                <w:w w:val="0"/>
                <w:sz w:val="24"/>
                <w:szCs w:val="24"/>
              </w:rPr>
            </w:pPr>
            <w:r w:rsidRPr="00A2239B">
              <w:rPr>
                <w:rFonts w:ascii="Calibri" w:eastAsia="Arial Unicode MS" w:hAnsi="Calibri" w:cs="Calibri"/>
                <w:b/>
                <w:color w:val="000000"/>
                <w:w w:val="0"/>
                <w:sz w:val="24"/>
                <w:szCs w:val="24"/>
              </w:rPr>
              <w:t>Role (e.g. Owner / Director)</w:t>
            </w:r>
          </w:p>
        </w:tc>
        <w:tc>
          <w:tcPr>
            <w:tcW w:w="7200" w:type="dxa"/>
            <w:vAlign w:val="center"/>
          </w:tcPr>
          <w:p w14:paraId="4B9E484D" w14:textId="77777777" w:rsidR="00D80BF7" w:rsidRPr="00A2239B" w:rsidRDefault="00D80BF7" w:rsidP="003A4B2A">
            <w:pPr>
              <w:rPr>
                <w:rFonts w:ascii="Calibri" w:eastAsia="Arial Unicode MS" w:hAnsi="Calibri" w:cs="Calibri"/>
                <w:b/>
                <w:color w:val="000000"/>
                <w:w w:val="0"/>
                <w:sz w:val="24"/>
                <w:szCs w:val="24"/>
              </w:rPr>
            </w:pPr>
          </w:p>
        </w:tc>
      </w:tr>
      <w:tr w:rsidR="00D80BF7" w:rsidRPr="00A2239B" w14:paraId="0CE66260" w14:textId="77777777" w:rsidTr="00F63FCF">
        <w:trPr>
          <w:trHeight w:val="510"/>
        </w:trPr>
        <w:tc>
          <w:tcPr>
            <w:tcW w:w="3261" w:type="dxa"/>
            <w:shd w:val="clear" w:color="auto" w:fill="D9D9D9" w:themeFill="background1" w:themeFillShade="D9"/>
            <w:vAlign w:val="center"/>
          </w:tcPr>
          <w:p w14:paraId="0225F363" w14:textId="77777777" w:rsidR="00D80BF7" w:rsidRPr="00A2239B" w:rsidRDefault="00D80BF7" w:rsidP="003A4B2A">
            <w:pPr>
              <w:rPr>
                <w:rFonts w:ascii="Calibri" w:eastAsia="Arial Unicode MS" w:hAnsi="Calibri" w:cs="Calibri"/>
                <w:b/>
                <w:color w:val="000000"/>
                <w:w w:val="0"/>
                <w:sz w:val="24"/>
                <w:szCs w:val="24"/>
              </w:rPr>
            </w:pPr>
            <w:r w:rsidRPr="00A2239B">
              <w:rPr>
                <w:rFonts w:ascii="Calibri" w:eastAsia="Arial Unicode MS" w:hAnsi="Calibri" w:cs="Calibri"/>
                <w:b/>
                <w:color w:val="000000"/>
                <w:w w:val="0"/>
                <w:sz w:val="24"/>
                <w:szCs w:val="24"/>
              </w:rPr>
              <w:t>Name of Organisation</w:t>
            </w:r>
          </w:p>
        </w:tc>
        <w:tc>
          <w:tcPr>
            <w:tcW w:w="7200" w:type="dxa"/>
            <w:vAlign w:val="center"/>
          </w:tcPr>
          <w:p w14:paraId="04F6D8C3" w14:textId="77777777" w:rsidR="00D80BF7" w:rsidRPr="00A2239B" w:rsidRDefault="00D80BF7" w:rsidP="003A4B2A">
            <w:pPr>
              <w:rPr>
                <w:rFonts w:ascii="Calibri" w:eastAsia="Arial Unicode MS" w:hAnsi="Calibri" w:cs="Calibri"/>
                <w:b/>
                <w:color w:val="000000"/>
                <w:w w:val="0"/>
                <w:sz w:val="24"/>
                <w:szCs w:val="24"/>
              </w:rPr>
            </w:pPr>
          </w:p>
        </w:tc>
      </w:tr>
      <w:tr w:rsidR="00D80BF7" w:rsidRPr="00A2239B" w14:paraId="6AB78331" w14:textId="77777777" w:rsidTr="00F63FCF">
        <w:trPr>
          <w:trHeight w:val="510"/>
        </w:trPr>
        <w:tc>
          <w:tcPr>
            <w:tcW w:w="3261" w:type="dxa"/>
            <w:shd w:val="clear" w:color="auto" w:fill="D9D9D9" w:themeFill="background1" w:themeFillShade="D9"/>
            <w:vAlign w:val="center"/>
          </w:tcPr>
          <w:p w14:paraId="7D58A373" w14:textId="77777777" w:rsidR="00D80BF7" w:rsidRPr="00A2239B" w:rsidRDefault="00D80BF7" w:rsidP="003A4B2A">
            <w:pPr>
              <w:rPr>
                <w:rFonts w:ascii="Calibri" w:eastAsia="Arial Unicode MS" w:hAnsi="Calibri" w:cs="Calibri"/>
                <w:b/>
                <w:color w:val="000000"/>
                <w:w w:val="0"/>
                <w:sz w:val="24"/>
                <w:szCs w:val="24"/>
              </w:rPr>
            </w:pPr>
            <w:r w:rsidRPr="00A2239B">
              <w:rPr>
                <w:rFonts w:ascii="Calibri" w:eastAsia="Arial Unicode MS" w:hAnsi="Calibri" w:cs="Calibri"/>
                <w:b/>
                <w:color w:val="000000"/>
                <w:w w:val="0"/>
                <w:sz w:val="24"/>
                <w:szCs w:val="24"/>
              </w:rPr>
              <w:t>Date</w:t>
            </w:r>
          </w:p>
        </w:tc>
        <w:tc>
          <w:tcPr>
            <w:tcW w:w="7200" w:type="dxa"/>
            <w:vAlign w:val="center"/>
          </w:tcPr>
          <w:p w14:paraId="4C8378A0" w14:textId="77777777" w:rsidR="00D80BF7" w:rsidRPr="00A2239B" w:rsidRDefault="00D80BF7" w:rsidP="003A4B2A">
            <w:pPr>
              <w:rPr>
                <w:rFonts w:ascii="Calibri" w:eastAsia="Arial Unicode MS" w:hAnsi="Calibri" w:cs="Calibri"/>
                <w:b/>
                <w:color w:val="000000"/>
                <w:w w:val="0"/>
                <w:sz w:val="24"/>
                <w:szCs w:val="24"/>
              </w:rPr>
            </w:pPr>
          </w:p>
        </w:tc>
      </w:tr>
    </w:tbl>
    <w:p w14:paraId="7535C5B1" w14:textId="77777777" w:rsidR="00D80BF7" w:rsidRPr="00A2239B" w:rsidRDefault="00D80BF7" w:rsidP="003A4B2A">
      <w:pPr>
        <w:spacing w:after="0" w:line="240" w:lineRule="auto"/>
        <w:rPr>
          <w:rFonts w:ascii="Calibri" w:hAnsi="Calibri" w:cs="Calibri"/>
        </w:rPr>
      </w:pPr>
    </w:p>
    <w:p w14:paraId="40A15AF9" w14:textId="77777777" w:rsidR="002967D8" w:rsidRPr="00A2239B" w:rsidRDefault="002967D8" w:rsidP="003A4B2A">
      <w:pPr>
        <w:spacing w:after="0" w:line="240" w:lineRule="auto"/>
        <w:rPr>
          <w:rFonts w:ascii="Calibri" w:hAnsi="Calibri" w:cs="Calibri"/>
        </w:rPr>
      </w:pPr>
    </w:p>
    <w:p w14:paraId="72BAA0C3" w14:textId="77777777" w:rsidR="002967D8" w:rsidRPr="00A2239B" w:rsidRDefault="002967D8" w:rsidP="003A4B2A">
      <w:pPr>
        <w:spacing w:after="0" w:line="240" w:lineRule="auto"/>
        <w:rPr>
          <w:rFonts w:ascii="Calibri" w:hAnsi="Calibri" w:cs="Calibri"/>
        </w:rPr>
      </w:pPr>
    </w:p>
    <w:p w14:paraId="2CCBFA2B" w14:textId="749B23D4" w:rsidR="002967D8" w:rsidRPr="00F63FCF" w:rsidRDefault="002967D8" w:rsidP="003A4B2A">
      <w:pPr>
        <w:spacing w:after="0" w:line="240" w:lineRule="auto"/>
        <w:rPr>
          <w:rFonts w:ascii="Calibri" w:hAnsi="Calibri" w:cs="Calibri"/>
          <w:b/>
          <w:bCs/>
        </w:rPr>
      </w:pPr>
      <w:r w:rsidRPr="00F63FCF">
        <w:rPr>
          <w:rFonts w:ascii="Calibri" w:hAnsi="Calibri" w:cs="Calibri"/>
          <w:b/>
          <w:bCs/>
        </w:rPr>
        <w:t xml:space="preserve">Tenders </w:t>
      </w:r>
      <w:r w:rsidR="00F63FCF">
        <w:rPr>
          <w:rFonts w:ascii="Calibri" w:hAnsi="Calibri" w:cs="Calibri"/>
          <w:b/>
          <w:bCs/>
        </w:rPr>
        <w:t xml:space="preserve">are </w:t>
      </w:r>
      <w:r w:rsidRPr="00F63FCF">
        <w:rPr>
          <w:rFonts w:ascii="Calibri" w:hAnsi="Calibri" w:cs="Calibri"/>
          <w:b/>
          <w:bCs/>
        </w:rPr>
        <w:t xml:space="preserve">to be returned in </w:t>
      </w:r>
      <w:r w:rsidR="00F63FCF">
        <w:rPr>
          <w:rFonts w:ascii="Calibri" w:hAnsi="Calibri" w:cs="Calibri"/>
          <w:b/>
          <w:bCs/>
        </w:rPr>
        <w:t xml:space="preserve">a </w:t>
      </w:r>
      <w:r w:rsidRPr="00F63FCF">
        <w:rPr>
          <w:rFonts w:ascii="Calibri" w:hAnsi="Calibri" w:cs="Calibri"/>
          <w:b/>
          <w:bCs/>
        </w:rPr>
        <w:t>plain securely sealed envelope bearing the words ‘Tender’ followed by ‘Public Conveniences Cleaning and Litter Picking Contract’, addressed to: Town Clerk, Cowes Town Council, Northwood House, Ward Avenue, Cowes, Isle of Wight PO31 8AZ.</w:t>
      </w:r>
    </w:p>
    <w:p w14:paraId="596DFAE1" w14:textId="77777777" w:rsidR="00AF01F6" w:rsidRDefault="00AF01F6" w:rsidP="003A4B2A">
      <w:pPr>
        <w:spacing w:after="0" w:line="240" w:lineRule="auto"/>
        <w:rPr>
          <w:rFonts w:ascii="Calibri" w:hAnsi="Calibri" w:cs="Calibri"/>
        </w:rPr>
      </w:pPr>
    </w:p>
    <w:p w14:paraId="14946116" w14:textId="77777777" w:rsidR="008D58BA" w:rsidRPr="00A2239B" w:rsidRDefault="008D58BA" w:rsidP="003A4B2A">
      <w:pPr>
        <w:spacing w:after="0" w:line="240" w:lineRule="auto"/>
        <w:rPr>
          <w:rFonts w:ascii="Calibri" w:hAnsi="Calibri" w:cs="Calibri"/>
        </w:rPr>
      </w:pPr>
    </w:p>
    <w:p w14:paraId="77F929F8" w14:textId="486448D4" w:rsidR="002967D8" w:rsidRPr="00A2239B" w:rsidRDefault="002967D8" w:rsidP="003A4B2A">
      <w:pPr>
        <w:spacing w:after="0" w:line="240" w:lineRule="auto"/>
        <w:rPr>
          <w:rFonts w:ascii="Calibri" w:hAnsi="Calibri" w:cs="Calibri"/>
        </w:rPr>
      </w:pPr>
      <w:r w:rsidRPr="00A2239B">
        <w:rPr>
          <w:rFonts w:ascii="Calibri" w:hAnsi="Calibri" w:cs="Calibri"/>
          <w:b/>
          <w:bCs/>
        </w:rPr>
        <w:t xml:space="preserve">The closing date for tender returns is </w:t>
      </w:r>
      <w:r w:rsidRPr="00A2239B">
        <w:rPr>
          <w:rFonts w:ascii="Calibri" w:hAnsi="Calibri" w:cs="Calibri"/>
          <w:b/>
          <w:bCs/>
          <w:u w:val="single"/>
        </w:rPr>
        <w:t>12 Noon on Monday 9 March 2026</w:t>
      </w:r>
      <w:r w:rsidRPr="00A2239B">
        <w:rPr>
          <w:rFonts w:ascii="Calibri" w:hAnsi="Calibri" w:cs="Calibri"/>
        </w:rPr>
        <w:t>.</w:t>
      </w:r>
    </w:p>
    <w:sectPr w:rsidR="002967D8" w:rsidRPr="00A2239B" w:rsidSect="00A575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3E7F"/>
    <w:multiLevelType w:val="hybridMultilevel"/>
    <w:tmpl w:val="BD804FEE"/>
    <w:lvl w:ilvl="0" w:tplc="B2169D50">
      <w:start w:val="1"/>
      <w:numFmt w:val="bullet"/>
      <w:lvlText w:val="•"/>
      <w:lvlJc w:val="left"/>
      <w:pPr>
        <w:ind w:left="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7CEC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56233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7C0D3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A4D7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1E3FA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4AEB9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CE764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C40A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2" w15:restartNumberingAfterBreak="0">
    <w:nsid w:val="531342BC"/>
    <w:multiLevelType w:val="hybridMultilevel"/>
    <w:tmpl w:val="BF00E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E930042"/>
    <w:multiLevelType w:val="hybridMultilevel"/>
    <w:tmpl w:val="40DCB4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006574C"/>
    <w:multiLevelType w:val="hybridMultilevel"/>
    <w:tmpl w:val="AF364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0B40764"/>
    <w:multiLevelType w:val="multilevel"/>
    <w:tmpl w:val="5566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62954">
    <w:abstractNumId w:val="1"/>
  </w:num>
  <w:num w:numId="2" w16cid:durableId="751971403">
    <w:abstractNumId w:val="4"/>
  </w:num>
  <w:num w:numId="3" w16cid:durableId="1459647326">
    <w:abstractNumId w:val="2"/>
  </w:num>
  <w:num w:numId="4" w16cid:durableId="1259213353">
    <w:abstractNumId w:val="3"/>
  </w:num>
  <w:num w:numId="5" w16cid:durableId="1793743328">
    <w:abstractNumId w:val="5"/>
  </w:num>
  <w:num w:numId="6" w16cid:durableId="1143279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59"/>
    <w:rsid w:val="000157AE"/>
    <w:rsid w:val="00026170"/>
    <w:rsid w:val="00061A2B"/>
    <w:rsid w:val="0007307C"/>
    <w:rsid w:val="000A5328"/>
    <w:rsid w:val="000C5494"/>
    <w:rsid w:val="000C7E0D"/>
    <w:rsid w:val="00105C19"/>
    <w:rsid w:val="001107CC"/>
    <w:rsid w:val="00117659"/>
    <w:rsid w:val="00124D3B"/>
    <w:rsid w:val="00153B7A"/>
    <w:rsid w:val="00165B50"/>
    <w:rsid w:val="0018626E"/>
    <w:rsid w:val="001F2B49"/>
    <w:rsid w:val="0021493C"/>
    <w:rsid w:val="00222ACC"/>
    <w:rsid w:val="002465BB"/>
    <w:rsid w:val="0025149F"/>
    <w:rsid w:val="002967D8"/>
    <w:rsid w:val="002A3598"/>
    <w:rsid w:val="002D07B3"/>
    <w:rsid w:val="002D70E4"/>
    <w:rsid w:val="002E527E"/>
    <w:rsid w:val="002F3F62"/>
    <w:rsid w:val="00307333"/>
    <w:rsid w:val="003220BF"/>
    <w:rsid w:val="003456E9"/>
    <w:rsid w:val="003A4B2A"/>
    <w:rsid w:val="003B07DD"/>
    <w:rsid w:val="003F5246"/>
    <w:rsid w:val="00440524"/>
    <w:rsid w:val="00477903"/>
    <w:rsid w:val="004834BD"/>
    <w:rsid w:val="00483A04"/>
    <w:rsid w:val="0048726C"/>
    <w:rsid w:val="004A6064"/>
    <w:rsid w:val="004E2117"/>
    <w:rsid w:val="00500B29"/>
    <w:rsid w:val="00504A4A"/>
    <w:rsid w:val="00521AD5"/>
    <w:rsid w:val="00543C4A"/>
    <w:rsid w:val="00562A53"/>
    <w:rsid w:val="0058374C"/>
    <w:rsid w:val="00594222"/>
    <w:rsid w:val="005A02A2"/>
    <w:rsid w:val="005A67F1"/>
    <w:rsid w:val="005B4317"/>
    <w:rsid w:val="005C6D4A"/>
    <w:rsid w:val="005D7062"/>
    <w:rsid w:val="005E5664"/>
    <w:rsid w:val="006479A2"/>
    <w:rsid w:val="00677E5A"/>
    <w:rsid w:val="00680057"/>
    <w:rsid w:val="006D1788"/>
    <w:rsid w:val="006D1909"/>
    <w:rsid w:val="006E2D99"/>
    <w:rsid w:val="006E5343"/>
    <w:rsid w:val="0074300D"/>
    <w:rsid w:val="00756DEA"/>
    <w:rsid w:val="00772A09"/>
    <w:rsid w:val="007733EB"/>
    <w:rsid w:val="007B12A1"/>
    <w:rsid w:val="007B4771"/>
    <w:rsid w:val="007B47CC"/>
    <w:rsid w:val="0081318C"/>
    <w:rsid w:val="0083566C"/>
    <w:rsid w:val="00851580"/>
    <w:rsid w:val="00857963"/>
    <w:rsid w:val="00877AF6"/>
    <w:rsid w:val="008908CC"/>
    <w:rsid w:val="008A3FC0"/>
    <w:rsid w:val="008B2FC6"/>
    <w:rsid w:val="008D58BA"/>
    <w:rsid w:val="0091347A"/>
    <w:rsid w:val="0091715C"/>
    <w:rsid w:val="00936868"/>
    <w:rsid w:val="0097012D"/>
    <w:rsid w:val="009800C0"/>
    <w:rsid w:val="009802F5"/>
    <w:rsid w:val="00981117"/>
    <w:rsid w:val="00991FC4"/>
    <w:rsid w:val="009C1FFC"/>
    <w:rsid w:val="009F6C00"/>
    <w:rsid w:val="00A12CE1"/>
    <w:rsid w:val="00A2239B"/>
    <w:rsid w:val="00A56BD1"/>
    <w:rsid w:val="00A575EA"/>
    <w:rsid w:val="00AF01F6"/>
    <w:rsid w:val="00B63030"/>
    <w:rsid w:val="00B75EEC"/>
    <w:rsid w:val="00B96E18"/>
    <w:rsid w:val="00BB15F0"/>
    <w:rsid w:val="00C02C7B"/>
    <w:rsid w:val="00C27111"/>
    <w:rsid w:val="00C52CA7"/>
    <w:rsid w:val="00C730D8"/>
    <w:rsid w:val="00C806A2"/>
    <w:rsid w:val="00CC5EA7"/>
    <w:rsid w:val="00CE6DBA"/>
    <w:rsid w:val="00D033CC"/>
    <w:rsid w:val="00D24DEC"/>
    <w:rsid w:val="00D74E2C"/>
    <w:rsid w:val="00D80BF7"/>
    <w:rsid w:val="00E01EDA"/>
    <w:rsid w:val="00E20A9C"/>
    <w:rsid w:val="00E451CA"/>
    <w:rsid w:val="00E540C4"/>
    <w:rsid w:val="00E70003"/>
    <w:rsid w:val="00E8535A"/>
    <w:rsid w:val="00E93013"/>
    <w:rsid w:val="00EB535E"/>
    <w:rsid w:val="00EE72AC"/>
    <w:rsid w:val="00EF4E33"/>
    <w:rsid w:val="00F07BF4"/>
    <w:rsid w:val="00F56AA2"/>
    <w:rsid w:val="00F63FCF"/>
    <w:rsid w:val="00F845AF"/>
    <w:rsid w:val="00FB3693"/>
    <w:rsid w:val="00FE0165"/>
    <w:rsid w:val="00FE392E"/>
    <w:rsid w:val="00FE4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F8D1"/>
  <w15:chartTrackingRefBased/>
  <w15:docId w15:val="{E37EB4CC-CD2A-470E-9040-EFDF5A1B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659"/>
    <w:rPr>
      <w:rFonts w:eastAsiaTheme="majorEastAsia" w:cstheme="majorBidi"/>
      <w:color w:val="272727" w:themeColor="text1" w:themeTint="D8"/>
    </w:rPr>
  </w:style>
  <w:style w:type="paragraph" w:styleId="Title">
    <w:name w:val="Title"/>
    <w:basedOn w:val="Normal"/>
    <w:next w:val="Normal"/>
    <w:link w:val="TitleChar"/>
    <w:uiPriority w:val="10"/>
    <w:qFormat/>
    <w:rsid w:val="00117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659"/>
    <w:pPr>
      <w:spacing w:before="160"/>
      <w:jc w:val="center"/>
    </w:pPr>
    <w:rPr>
      <w:i/>
      <w:iCs/>
      <w:color w:val="404040" w:themeColor="text1" w:themeTint="BF"/>
    </w:rPr>
  </w:style>
  <w:style w:type="character" w:customStyle="1" w:styleId="QuoteChar">
    <w:name w:val="Quote Char"/>
    <w:basedOn w:val="DefaultParagraphFont"/>
    <w:link w:val="Quote"/>
    <w:uiPriority w:val="29"/>
    <w:rsid w:val="00117659"/>
    <w:rPr>
      <w:i/>
      <w:iCs/>
      <w:color w:val="404040" w:themeColor="text1" w:themeTint="BF"/>
    </w:rPr>
  </w:style>
  <w:style w:type="paragraph" w:styleId="ListParagraph">
    <w:name w:val="List Paragraph"/>
    <w:basedOn w:val="Normal"/>
    <w:uiPriority w:val="34"/>
    <w:qFormat/>
    <w:rsid w:val="00117659"/>
    <w:pPr>
      <w:ind w:left="720"/>
      <w:contextualSpacing/>
    </w:pPr>
  </w:style>
  <w:style w:type="character" w:styleId="IntenseEmphasis">
    <w:name w:val="Intense Emphasis"/>
    <w:basedOn w:val="DefaultParagraphFont"/>
    <w:uiPriority w:val="21"/>
    <w:qFormat/>
    <w:rsid w:val="00117659"/>
    <w:rPr>
      <w:i/>
      <w:iCs/>
      <w:color w:val="0F4761" w:themeColor="accent1" w:themeShade="BF"/>
    </w:rPr>
  </w:style>
  <w:style w:type="paragraph" w:styleId="IntenseQuote">
    <w:name w:val="Intense Quote"/>
    <w:basedOn w:val="Normal"/>
    <w:next w:val="Normal"/>
    <w:link w:val="IntenseQuoteChar"/>
    <w:uiPriority w:val="30"/>
    <w:qFormat/>
    <w:rsid w:val="00117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659"/>
    <w:rPr>
      <w:i/>
      <w:iCs/>
      <w:color w:val="0F4761" w:themeColor="accent1" w:themeShade="BF"/>
    </w:rPr>
  </w:style>
  <w:style w:type="character" w:styleId="IntenseReference">
    <w:name w:val="Intense Reference"/>
    <w:basedOn w:val="DefaultParagraphFont"/>
    <w:uiPriority w:val="32"/>
    <w:qFormat/>
    <w:rsid w:val="00117659"/>
    <w:rPr>
      <w:b/>
      <w:bCs/>
      <w:smallCaps/>
      <w:color w:val="0F4761" w:themeColor="accent1" w:themeShade="BF"/>
      <w:spacing w:val="5"/>
    </w:rPr>
  </w:style>
  <w:style w:type="table" w:styleId="TableGrid">
    <w:name w:val="Table Grid"/>
    <w:basedOn w:val="TableNormal"/>
    <w:rsid w:val="00D80BF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curementTemplate-Heading2">
    <w:name w:val="Procurement Template - Heading 2"/>
    <w:basedOn w:val="Heading2"/>
    <w:link w:val="ProcurementTemplate-Heading2Char"/>
    <w:qFormat/>
    <w:rsid w:val="00D80BF7"/>
    <w:pPr>
      <w:keepLines w:val="0"/>
      <w:numPr>
        <w:ilvl w:val="1"/>
        <w:numId w:val="1"/>
      </w:numPr>
      <w:spacing w:before="240" w:after="60" w:line="240" w:lineRule="auto"/>
      <w:jc w:val="both"/>
    </w:pPr>
    <w:rPr>
      <w:rFonts w:ascii="Arial" w:eastAsia="Times New Roman" w:hAnsi="Arial" w:cs="Arial"/>
      <w:b/>
      <w:bCs/>
      <w:iCs/>
      <w:color w:val="000000"/>
      <w:kern w:val="0"/>
      <w:sz w:val="24"/>
      <w:szCs w:val="28"/>
      <w14:ligatures w14:val="none"/>
    </w:rPr>
  </w:style>
  <w:style w:type="character" w:customStyle="1" w:styleId="ProcurementTemplate-Heading2Char">
    <w:name w:val="Procurement Template - Heading 2 Char"/>
    <w:basedOn w:val="DefaultParagraphFont"/>
    <w:link w:val="ProcurementTemplate-Heading2"/>
    <w:rsid w:val="00D80BF7"/>
    <w:rPr>
      <w:rFonts w:ascii="Arial" w:eastAsia="Times New Roman" w:hAnsi="Arial" w:cs="Arial"/>
      <w:b/>
      <w:bCs/>
      <w:iCs/>
      <w:color w:val="000000"/>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813</Words>
  <Characters>4219</Characters>
  <Application>Microsoft Office Word</Application>
  <DocSecurity>0</DocSecurity>
  <Lines>186</Lines>
  <Paragraphs>104</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Town Clerk</dc:creator>
  <cp:keywords/>
  <dc:description/>
  <cp:lastModifiedBy>Deputy Town Clerk</cp:lastModifiedBy>
  <cp:revision>115</cp:revision>
  <cp:lastPrinted>2026-02-13T09:45:00Z</cp:lastPrinted>
  <dcterms:created xsi:type="dcterms:W3CDTF">2026-02-11T13:42:00Z</dcterms:created>
  <dcterms:modified xsi:type="dcterms:W3CDTF">2026-02-13T09:45:00Z</dcterms:modified>
</cp:coreProperties>
</file>