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4A31" w14:textId="572107F1" w:rsidR="00B46679" w:rsidRDefault="00B46679" w:rsidP="007164BE">
      <w:pPr>
        <w:sectPr w:rsidR="00B46679" w:rsidSect="00E35A50">
          <w:headerReference w:type="default" r:id="rId8"/>
          <w:pgSz w:w="11906" w:h="16838"/>
          <w:pgMar w:top="1440" w:right="1440" w:bottom="1440" w:left="1440" w:header="708" w:footer="708" w:gutter="0"/>
          <w:cols w:space="708"/>
          <w:docGrid w:linePitch="360"/>
        </w:sectPr>
      </w:pPr>
      <w:r>
        <w:rPr>
          <w:noProof/>
        </w:rPr>
        <mc:AlternateContent>
          <mc:Choice Requires="wps">
            <w:drawing>
              <wp:anchor distT="0" distB="0" distL="114300" distR="114300" simplePos="0" relativeHeight="251660288" behindDoc="0" locked="0" layoutInCell="1" allowOverlap="1" wp14:anchorId="207DF755" wp14:editId="413B290A">
                <wp:simplePos x="0" y="0"/>
                <wp:positionH relativeFrom="column">
                  <wp:posOffset>-406400</wp:posOffset>
                </wp:positionH>
                <wp:positionV relativeFrom="paragraph">
                  <wp:posOffset>6361430</wp:posOffset>
                </wp:positionV>
                <wp:extent cx="6231467" cy="871855"/>
                <wp:effectExtent l="0" t="0" r="17145" b="17145"/>
                <wp:wrapNone/>
                <wp:docPr id="1430940835" name="Text Box 1"/>
                <wp:cNvGraphicFramePr/>
                <a:graphic xmlns:a="http://schemas.openxmlformats.org/drawingml/2006/main">
                  <a:graphicData uri="http://schemas.microsoft.com/office/word/2010/wordprocessingShape">
                    <wps:wsp>
                      <wps:cNvSpPr txBox="1"/>
                      <wps:spPr>
                        <a:xfrm>
                          <a:off x="0" y="0"/>
                          <a:ext cx="6231467" cy="871855"/>
                        </a:xfrm>
                        <a:prstGeom prst="rect">
                          <a:avLst/>
                        </a:prstGeom>
                        <a:solidFill>
                          <a:schemeClr val="lt1"/>
                        </a:solidFill>
                        <a:ln w="6350">
                          <a:solidFill>
                            <a:prstClr val="black"/>
                          </a:solidFill>
                        </a:ln>
                      </wps:spPr>
                      <wps:txbx>
                        <w:txbxContent>
                          <w:p w14:paraId="2D25C88F" w14:textId="4307665F" w:rsidR="00B46679" w:rsidRDefault="00B46679">
                            <w:pPr>
                              <w:rPr>
                                <w:color w:val="2F5496" w:themeColor="accent5" w:themeShade="BF"/>
                                <w:sz w:val="28"/>
                                <w:szCs w:val="28"/>
                              </w:rPr>
                            </w:pPr>
                            <w:r>
                              <w:rPr>
                                <w:rFonts w:ascii="Aptos SemiBold" w:hAnsi="Aptos SemiBold"/>
                                <w:b/>
                                <w:bCs/>
                                <w:color w:val="2F5496" w:themeColor="accent5" w:themeShade="BF"/>
                                <w:sz w:val="28"/>
                                <w:szCs w:val="28"/>
                              </w:rPr>
                              <w:t>Tender Reference</w:t>
                            </w:r>
                            <w:r>
                              <w:rPr>
                                <w:color w:val="2F5496" w:themeColor="accent5" w:themeShade="BF"/>
                                <w:sz w:val="28"/>
                                <w:szCs w:val="28"/>
                              </w:rPr>
                              <w:t>: AAT/2026/ICTS</w:t>
                            </w:r>
                          </w:p>
                          <w:p w14:paraId="28CE3A16" w14:textId="77777777" w:rsidR="00B46679" w:rsidRDefault="00B46679">
                            <w:pPr>
                              <w:rPr>
                                <w:rFonts w:ascii="Aptos SemiBold" w:hAnsi="Aptos SemiBold"/>
                                <w:b/>
                                <w:bCs/>
                              </w:rPr>
                            </w:pPr>
                          </w:p>
                          <w:p w14:paraId="18F8A2CE" w14:textId="30405997" w:rsidR="00B46679" w:rsidRPr="00B46679" w:rsidRDefault="00B46679">
                            <w:pPr>
                              <w:rPr>
                                <w:rFonts w:ascii="Aptos SemiBold" w:hAnsi="Aptos SemiBold"/>
                                <w:b/>
                                <w:bCs/>
                                <w:sz w:val="24"/>
                                <w:szCs w:val="24"/>
                              </w:rPr>
                            </w:pPr>
                            <w:r w:rsidRPr="00B46679">
                              <w:rPr>
                                <w:rFonts w:ascii="Aptos SemiBold" w:hAnsi="Aptos SemiBold"/>
                                <w:b/>
                                <w:bCs/>
                                <w:sz w:val="24"/>
                                <w:szCs w:val="24"/>
                              </w:rPr>
                              <w:t>February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DF755" id="_x0000_t202" coordsize="21600,21600" o:spt="202" path="m,l,21600r21600,l21600,xe">
                <v:stroke joinstyle="miter"/>
                <v:path gradientshapeok="t" o:connecttype="rect"/>
              </v:shapetype>
              <v:shape id="Text Box 1" o:spid="_x0000_s1026" type="#_x0000_t202" style="position:absolute;margin-left:-32pt;margin-top:500.9pt;width:490.6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" fillcolor="white [3201]" strokeweight=".5pt">
                <v:textbox>
                  <w:txbxContent>
                    <w:p w14:paraId="2D25C88F" w14:textId="4307665F" w:rsidR="00B46679" w:rsidRDefault="00B46679">
                      <w:pPr>
                        <w:rPr>
                          <w:color w:val="2F5496" w:themeColor="accent5" w:themeShade="BF"/>
                          <w:sz w:val="28"/>
                          <w:szCs w:val="28"/>
                        </w:rPr>
                      </w:pPr>
                      <w:r>
                        <w:rPr>
                          <w:rFonts w:ascii="Aptos SemiBold" w:hAnsi="Aptos SemiBold"/>
                          <w:b/>
                          <w:bCs/>
                          <w:color w:val="2F5496" w:themeColor="accent5" w:themeShade="BF"/>
                          <w:sz w:val="28"/>
                          <w:szCs w:val="28"/>
                        </w:rPr>
                        <w:t>Tender Reference</w:t>
                      </w:r>
                      <w:r>
                        <w:rPr>
                          <w:color w:val="2F5496" w:themeColor="accent5" w:themeShade="BF"/>
                          <w:sz w:val="28"/>
                          <w:szCs w:val="28"/>
                        </w:rPr>
                        <w:t>: AAT/2026/ICTS</w:t>
                      </w:r>
                    </w:p>
                    <w:p w14:paraId="28CE3A16" w14:textId="77777777" w:rsidR="00B46679" w:rsidRDefault="00B46679">
                      <w:pPr>
                        <w:rPr>
                          <w:rFonts w:ascii="Aptos SemiBold" w:hAnsi="Aptos SemiBold"/>
                          <w:b/>
                          <w:bCs/>
                        </w:rPr>
                      </w:pPr>
                    </w:p>
                    <w:p w14:paraId="18F8A2CE" w14:textId="30405997" w:rsidR="00B46679" w:rsidRPr="00B46679" w:rsidRDefault="00B46679">
                      <w:pPr>
                        <w:rPr>
                          <w:rFonts w:ascii="Aptos SemiBold" w:hAnsi="Aptos SemiBold"/>
                          <w:b/>
                          <w:bCs/>
                          <w:sz w:val="24"/>
                          <w:szCs w:val="24"/>
                        </w:rPr>
                      </w:pPr>
                      <w:r w:rsidRPr="00B46679">
                        <w:rPr>
                          <w:rFonts w:ascii="Aptos SemiBold" w:hAnsi="Aptos SemiBold"/>
                          <w:b/>
                          <w:bCs/>
                          <w:sz w:val="24"/>
                          <w:szCs w:val="24"/>
                        </w:rPr>
                        <w:t>February 2026</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C6ABDEA" wp14:editId="1C96C12C">
                <wp:simplePos x="0" y="0"/>
                <wp:positionH relativeFrom="column">
                  <wp:posOffset>-347133</wp:posOffset>
                </wp:positionH>
                <wp:positionV relativeFrom="paragraph">
                  <wp:posOffset>1967230</wp:posOffset>
                </wp:positionV>
                <wp:extent cx="6376035" cy="3124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6035" cy="3124200"/>
                        </a:xfrm>
                        <a:prstGeom prst="rect">
                          <a:avLst/>
                        </a:prstGeom>
                        <a:solidFill>
                          <a:schemeClr val="lt1"/>
                        </a:solidFill>
                        <a:ln w="6350">
                          <a:noFill/>
                        </a:ln>
                      </wps:spPr>
                      <wps:txbx>
                        <w:txbxContent>
                          <w:p w14:paraId="086E4618" w14:textId="4805DF72" w:rsidR="00B46679" w:rsidRDefault="00B46679" w:rsidP="00B46679">
                            <w:pPr>
                              <w:jc w:val="center"/>
                              <w:rPr>
                                <w:b/>
                                <w:bCs/>
                                <w:color w:val="2F5496" w:themeColor="accent5" w:themeShade="BF"/>
                                <w:sz w:val="96"/>
                                <w:szCs w:val="96"/>
                              </w:rPr>
                            </w:pPr>
                            <w:r w:rsidRPr="00B46679">
                              <w:rPr>
                                <w:b/>
                                <w:bCs/>
                                <w:color w:val="2F5496" w:themeColor="accent5" w:themeShade="BF"/>
                                <w:sz w:val="96"/>
                                <w:szCs w:val="96"/>
                              </w:rPr>
                              <w:t>ICT Managed Services</w:t>
                            </w:r>
                            <w:r>
                              <w:rPr>
                                <w:b/>
                                <w:bCs/>
                                <w:color w:val="2F5496" w:themeColor="accent5" w:themeShade="BF"/>
                                <w:sz w:val="96"/>
                                <w:szCs w:val="96"/>
                              </w:rPr>
                              <w:t xml:space="preserve"> Procurement</w:t>
                            </w:r>
                          </w:p>
                          <w:p w14:paraId="1FB6ABF1" w14:textId="77777777" w:rsidR="00B46679" w:rsidRDefault="00B46679" w:rsidP="00B46679">
                            <w:pPr>
                              <w:jc w:val="center"/>
                              <w:rPr>
                                <w:b/>
                                <w:bCs/>
                                <w:color w:val="2F5496" w:themeColor="accent5" w:themeShade="BF"/>
                                <w:sz w:val="96"/>
                                <w:szCs w:val="96"/>
                              </w:rPr>
                            </w:pPr>
                          </w:p>
                          <w:p w14:paraId="7F39057E" w14:textId="19E94EB3" w:rsidR="00B46679" w:rsidRPr="00B46679" w:rsidRDefault="00B46679" w:rsidP="00B46679">
                            <w:pPr>
                              <w:jc w:val="center"/>
                              <w:rPr>
                                <w:b/>
                                <w:bCs/>
                                <w:color w:val="2F5496" w:themeColor="accent5" w:themeShade="BF"/>
                                <w:sz w:val="56"/>
                                <w:szCs w:val="56"/>
                              </w:rPr>
                            </w:pPr>
                            <w:r w:rsidRPr="00B46679">
                              <w:rPr>
                                <w:b/>
                                <w:bCs/>
                                <w:color w:val="2F5496" w:themeColor="accent5" w:themeShade="BF"/>
                                <w:sz w:val="56"/>
                                <w:szCs w:val="56"/>
                              </w:rPr>
                              <w:t>Procurement Specific Questionnaire</w:t>
                            </w:r>
                          </w:p>
                          <w:p w14:paraId="6A40DFF1" w14:textId="77777777" w:rsidR="00B46679" w:rsidRPr="00B46679" w:rsidRDefault="00B46679" w:rsidP="00B46679">
                            <w:pPr>
                              <w:jc w:val="center"/>
                              <w:rPr>
                                <w:b/>
                                <w:bCs/>
                                <w:color w:val="2F5496" w:themeColor="accent5" w:themeShade="BF"/>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ABDEA" id="_x0000_s1027" type="#_x0000_t202" style="position:absolute;margin-left:-27.35pt;margin-top:154.9pt;width:502.0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" fillcolor="white [3201]" stroked="f" strokeweight=".5pt">
                <v:textbox>
                  <w:txbxContent>
                    <w:p w14:paraId="086E4618" w14:textId="4805DF72" w:rsidR="00B46679" w:rsidRDefault="00B46679" w:rsidP="00B46679">
                      <w:pPr>
                        <w:jc w:val="center"/>
                        <w:rPr>
                          <w:b/>
                          <w:bCs/>
                          <w:color w:val="2F5496" w:themeColor="accent5" w:themeShade="BF"/>
                          <w:sz w:val="96"/>
                          <w:szCs w:val="96"/>
                        </w:rPr>
                      </w:pPr>
                      <w:r w:rsidRPr="00B46679">
                        <w:rPr>
                          <w:b/>
                          <w:bCs/>
                          <w:color w:val="2F5496" w:themeColor="accent5" w:themeShade="BF"/>
                          <w:sz w:val="96"/>
                          <w:szCs w:val="96"/>
                        </w:rPr>
                        <w:t>ICT Managed Services</w:t>
                      </w:r>
                      <w:r>
                        <w:rPr>
                          <w:b/>
                          <w:bCs/>
                          <w:color w:val="2F5496" w:themeColor="accent5" w:themeShade="BF"/>
                          <w:sz w:val="96"/>
                          <w:szCs w:val="96"/>
                        </w:rPr>
                        <w:t xml:space="preserve"> Procurement</w:t>
                      </w:r>
                    </w:p>
                    <w:p w14:paraId="1FB6ABF1" w14:textId="77777777" w:rsidR="00B46679" w:rsidRDefault="00B46679" w:rsidP="00B46679">
                      <w:pPr>
                        <w:jc w:val="center"/>
                        <w:rPr>
                          <w:b/>
                          <w:bCs/>
                          <w:color w:val="2F5496" w:themeColor="accent5" w:themeShade="BF"/>
                          <w:sz w:val="96"/>
                          <w:szCs w:val="96"/>
                        </w:rPr>
                      </w:pPr>
                    </w:p>
                    <w:p w14:paraId="7F39057E" w14:textId="19E94EB3" w:rsidR="00B46679" w:rsidRPr="00B46679" w:rsidRDefault="00B46679" w:rsidP="00B46679">
                      <w:pPr>
                        <w:jc w:val="center"/>
                        <w:rPr>
                          <w:b/>
                          <w:bCs/>
                          <w:color w:val="2F5496" w:themeColor="accent5" w:themeShade="BF"/>
                          <w:sz w:val="56"/>
                          <w:szCs w:val="56"/>
                        </w:rPr>
                      </w:pPr>
                      <w:r w:rsidRPr="00B46679">
                        <w:rPr>
                          <w:b/>
                          <w:bCs/>
                          <w:color w:val="2F5496" w:themeColor="accent5" w:themeShade="BF"/>
                          <w:sz w:val="56"/>
                          <w:szCs w:val="56"/>
                        </w:rPr>
                        <w:t>Procurement Specific Questionnaire</w:t>
                      </w:r>
                    </w:p>
                    <w:p w14:paraId="6A40DFF1" w14:textId="77777777" w:rsidR="00B46679" w:rsidRPr="00B46679" w:rsidRDefault="00B46679" w:rsidP="00B46679">
                      <w:pPr>
                        <w:jc w:val="center"/>
                        <w:rPr>
                          <w:b/>
                          <w:bCs/>
                          <w:color w:val="2F5496" w:themeColor="accent5" w:themeShade="BF"/>
                          <w:sz w:val="96"/>
                          <w:szCs w:val="96"/>
                        </w:rPr>
                      </w:pPr>
                    </w:p>
                  </w:txbxContent>
                </v:textbox>
              </v:shape>
            </w:pict>
          </mc:Fallback>
        </mc:AlternateContent>
      </w:r>
    </w:p>
    <w:p w14:paraId="6C32F3D2" w14:textId="3788302B" w:rsidR="00560762" w:rsidRDefault="00B46679">
      <w:pPr>
        <w:pStyle w:val="TOC1"/>
        <w:rPr>
          <w:rFonts w:eastAsiaTheme="minorEastAsia" w:cstheme="minorBidi"/>
          <w:b w:val="0"/>
          <w:bCs w:val="0"/>
          <w:caps w:val="0"/>
          <w:noProof/>
          <w:kern w:val="2"/>
          <w:sz w:val="24"/>
          <w:szCs w:val="24"/>
          <w:lang w:eastAsia="en-GB"/>
          <w14:ligatures w14:val="standardContextual"/>
        </w:rPr>
      </w:pPr>
      <w:r>
        <w:lastRenderedPageBreak/>
        <w:fldChar w:fldCharType="begin"/>
      </w:r>
      <w:r>
        <w:instrText xml:space="preserve"> TOC \o "3-3" \h \z \t "Heading 1,1,Heading 2,2" </w:instrText>
      </w:r>
      <w:r>
        <w:fldChar w:fldCharType="separate"/>
      </w:r>
      <w:hyperlink w:anchor="_Toc221538206" w:history="1">
        <w:r w:rsidR="00560762" w:rsidRPr="00800E1C">
          <w:rPr>
            <w:rStyle w:val="Hyperlink"/>
            <w:rFonts w:eastAsiaTheme="majorEastAsia"/>
            <w:noProof/>
          </w:rPr>
          <w:t>1</w:t>
        </w:r>
        <w:r w:rsidR="00560762">
          <w:rPr>
            <w:rFonts w:eastAsiaTheme="minorEastAsia" w:cstheme="minorBidi"/>
            <w:b w:val="0"/>
            <w:bCs w:val="0"/>
            <w:caps w:val="0"/>
            <w:noProof/>
            <w:kern w:val="2"/>
            <w:sz w:val="24"/>
            <w:szCs w:val="24"/>
            <w:lang w:eastAsia="en-GB"/>
            <w14:ligatures w14:val="standardContextual"/>
          </w:rPr>
          <w:tab/>
        </w:r>
        <w:r w:rsidR="00560762" w:rsidRPr="00800E1C">
          <w:rPr>
            <w:rStyle w:val="Hyperlink"/>
            <w:rFonts w:eastAsiaTheme="majorEastAsia"/>
            <w:noProof/>
          </w:rPr>
          <w:t>Executive Summary</w:t>
        </w:r>
        <w:r w:rsidR="00560762">
          <w:rPr>
            <w:noProof/>
            <w:webHidden/>
          </w:rPr>
          <w:tab/>
        </w:r>
        <w:r w:rsidR="00560762">
          <w:rPr>
            <w:noProof/>
            <w:webHidden/>
          </w:rPr>
          <w:fldChar w:fldCharType="begin"/>
        </w:r>
        <w:r w:rsidR="00560762">
          <w:rPr>
            <w:noProof/>
            <w:webHidden/>
          </w:rPr>
          <w:instrText xml:space="preserve"> PAGEREF _Toc221538206 \h </w:instrText>
        </w:r>
        <w:r w:rsidR="00560762">
          <w:rPr>
            <w:noProof/>
            <w:webHidden/>
          </w:rPr>
        </w:r>
        <w:r w:rsidR="00560762">
          <w:rPr>
            <w:noProof/>
            <w:webHidden/>
          </w:rPr>
          <w:fldChar w:fldCharType="separate"/>
        </w:r>
        <w:r w:rsidR="00560762">
          <w:rPr>
            <w:noProof/>
            <w:webHidden/>
          </w:rPr>
          <w:t>1</w:t>
        </w:r>
        <w:r w:rsidR="00560762">
          <w:rPr>
            <w:noProof/>
            <w:webHidden/>
          </w:rPr>
          <w:fldChar w:fldCharType="end"/>
        </w:r>
      </w:hyperlink>
    </w:p>
    <w:p w14:paraId="79C0A9E9" w14:textId="40B5112A" w:rsidR="00560762" w:rsidRDefault="00560762">
      <w:pPr>
        <w:pStyle w:val="TOC1"/>
        <w:rPr>
          <w:rFonts w:eastAsiaTheme="minorEastAsia" w:cstheme="minorBidi"/>
          <w:b w:val="0"/>
          <w:bCs w:val="0"/>
          <w:caps w:val="0"/>
          <w:noProof/>
          <w:kern w:val="2"/>
          <w:sz w:val="24"/>
          <w:szCs w:val="24"/>
          <w:lang w:eastAsia="en-GB"/>
          <w14:ligatures w14:val="standardContextual"/>
        </w:rPr>
      </w:pPr>
      <w:hyperlink w:anchor="_Toc221538207" w:history="1">
        <w:r w:rsidRPr="00800E1C">
          <w:rPr>
            <w:rStyle w:val="Hyperlink"/>
            <w:rFonts w:eastAsiaTheme="majorEastAsia"/>
            <w:noProof/>
          </w:rPr>
          <w:t>2</w:t>
        </w:r>
        <w:r>
          <w:rPr>
            <w:rFonts w:eastAsiaTheme="minorEastAsia" w:cstheme="minorBidi"/>
            <w:b w:val="0"/>
            <w:bCs w:val="0"/>
            <w:caps w:val="0"/>
            <w:noProof/>
            <w:kern w:val="2"/>
            <w:sz w:val="24"/>
            <w:szCs w:val="24"/>
            <w:lang w:eastAsia="en-GB"/>
            <w14:ligatures w14:val="standardContextual"/>
          </w:rPr>
          <w:tab/>
        </w:r>
        <w:r w:rsidRPr="00800E1C">
          <w:rPr>
            <w:rStyle w:val="Hyperlink"/>
            <w:rFonts w:eastAsiaTheme="majorEastAsia"/>
            <w:noProof/>
          </w:rPr>
          <w:t>Introduction</w:t>
        </w:r>
        <w:r>
          <w:rPr>
            <w:noProof/>
            <w:webHidden/>
          </w:rPr>
          <w:tab/>
        </w:r>
        <w:r>
          <w:rPr>
            <w:noProof/>
            <w:webHidden/>
          </w:rPr>
          <w:fldChar w:fldCharType="begin"/>
        </w:r>
        <w:r>
          <w:rPr>
            <w:noProof/>
            <w:webHidden/>
          </w:rPr>
          <w:instrText xml:space="preserve"> PAGEREF _Toc221538207 \h </w:instrText>
        </w:r>
        <w:r>
          <w:rPr>
            <w:noProof/>
            <w:webHidden/>
          </w:rPr>
        </w:r>
        <w:r>
          <w:rPr>
            <w:noProof/>
            <w:webHidden/>
          </w:rPr>
          <w:fldChar w:fldCharType="separate"/>
        </w:r>
        <w:r>
          <w:rPr>
            <w:noProof/>
            <w:webHidden/>
          </w:rPr>
          <w:t>2</w:t>
        </w:r>
        <w:r>
          <w:rPr>
            <w:noProof/>
            <w:webHidden/>
          </w:rPr>
          <w:fldChar w:fldCharType="end"/>
        </w:r>
      </w:hyperlink>
    </w:p>
    <w:p w14:paraId="6F4352B1" w14:textId="72C1A02F" w:rsidR="00560762" w:rsidRDefault="00560762">
      <w:pPr>
        <w:pStyle w:val="TOC2"/>
        <w:tabs>
          <w:tab w:val="left" w:pos="800"/>
          <w:tab w:val="right" w:leader="dot" w:pos="9016"/>
        </w:tabs>
        <w:rPr>
          <w:rFonts w:eastAsiaTheme="minorEastAsia" w:cstheme="minorBidi"/>
          <w:smallCaps w:val="0"/>
          <w:noProof/>
          <w:kern w:val="2"/>
          <w:sz w:val="24"/>
          <w:szCs w:val="24"/>
          <w:lang w:eastAsia="en-GB"/>
          <w14:ligatures w14:val="standardContextual"/>
        </w:rPr>
      </w:pPr>
      <w:hyperlink w:anchor="_Toc221538208" w:history="1">
        <w:r w:rsidRPr="00800E1C">
          <w:rPr>
            <w:rStyle w:val="Hyperlink"/>
            <w:rFonts w:eastAsiaTheme="majorEastAsia"/>
            <w:noProof/>
          </w:rPr>
          <w:t>2.1</w:t>
        </w:r>
        <w:r>
          <w:rPr>
            <w:rFonts w:eastAsiaTheme="minorEastAsia" w:cstheme="minorBidi"/>
            <w:smallCaps w:val="0"/>
            <w:noProof/>
            <w:kern w:val="2"/>
            <w:sz w:val="24"/>
            <w:szCs w:val="24"/>
            <w:lang w:eastAsia="en-GB"/>
            <w14:ligatures w14:val="standardContextual"/>
          </w:rPr>
          <w:tab/>
        </w:r>
        <w:r w:rsidRPr="00800E1C">
          <w:rPr>
            <w:rStyle w:val="Hyperlink"/>
            <w:rFonts w:eastAsiaTheme="majorEastAsia"/>
            <w:noProof/>
          </w:rPr>
          <w:t>About Alpha Academies Trust</w:t>
        </w:r>
        <w:r>
          <w:rPr>
            <w:noProof/>
            <w:webHidden/>
          </w:rPr>
          <w:tab/>
        </w:r>
        <w:r>
          <w:rPr>
            <w:noProof/>
            <w:webHidden/>
          </w:rPr>
          <w:fldChar w:fldCharType="begin"/>
        </w:r>
        <w:r>
          <w:rPr>
            <w:noProof/>
            <w:webHidden/>
          </w:rPr>
          <w:instrText xml:space="preserve"> PAGEREF _Toc221538208 \h </w:instrText>
        </w:r>
        <w:r>
          <w:rPr>
            <w:noProof/>
            <w:webHidden/>
          </w:rPr>
        </w:r>
        <w:r>
          <w:rPr>
            <w:noProof/>
            <w:webHidden/>
          </w:rPr>
          <w:fldChar w:fldCharType="separate"/>
        </w:r>
        <w:r>
          <w:rPr>
            <w:noProof/>
            <w:webHidden/>
          </w:rPr>
          <w:t>2</w:t>
        </w:r>
        <w:r>
          <w:rPr>
            <w:noProof/>
            <w:webHidden/>
          </w:rPr>
          <w:fldChar w:fldCharType="end"/>
        </w:r>
      </w:hyperlink>
    </w:p>
    <w:p w14:paraId="04C844AB" w14:textId="554835A5" w:rsidR="00560762" w:rsidRDefault="00560762">
      <w:pPr>
        <w:pStyle w:val="TOC2"/>
        <w:tabs>
          <w:tab w:val="left" w:pos="800"/>
          <w:tab w:val="right" w:leader="dot" w:pos="9016"/>
        </w:tabs>
        <w:rPr>
          <w:rFonts w:eastAsiaTheme="minorEastAsia" w:cstheme="minorBidi"/>
          <w:smallCaps w:val="0"/>
          <w:noProof/>
          <w:kern w:val="2"/>
          <w:sz w:val="24"/>
          <w:szCs w:val="24"/>
          <w:lang w:eastAsia="en-GB"/>
          <w14:ligatures w14:val="standardContextual"/>
        </w:rPr>
      </w:pPr>
      <w:hyperlink w:anchor="_Toc221538209" w:history="1">
        <w:r w:rsidRPr="00800E1C">
          <w:rPr>
            <w:rStyle w:val="Hyperlink"/>
            <w:rFonts w:eastAsiaTheme="majorEastAsia"/>
            <w:noProof/>
          </w:rPr>
          <w:t>2.2</w:t>
        </w:r>
        <w:r>
          <w:rPr>
            <w:rFonts w:eastAsiaTheme="minorEastAsia" w:cstheme="minorBidi"/>
            <w:smallCaps w:val="0"/>
            <w:noProof/>
            <w:kern w:val="2"/>
            <w:sz w:val="24"/>
            <w:szCs w:val="24"/>
            <w:lang w:eastAsia="en-GB"/>
            <w14:ligatures w14:val="standardContextual"/>
          </w:rPr>
          <w:tab/>
        </w:r>
        <w:r w:rsidRPr="00800E1C">
          <w:rPr>
            <w:rStyle w:val="Hyperlink"/>
            <w:rFonts w:eastAsiaTheme="majorEastAsia"/>
            <w:noProof/>
          </w:rPr>
          <w:t>Academies and Locations</w:t>
        </w:r>
        <w:r>
          <w:rPr>
            <w:noProof/>
            <w:webHidden/>
          </w:rPr>
          <w:tab/>
        </w:r>
        <w:r>
          <w:rPr>
            <w:noProof/>
            <w:webHidden/>
          </w:rPr>
          <w:fldChar w:fldCharType="begin"/>
        </w:r>
        <w:r>
          <w:rPr>
            <w:noProof/>
            <w:webHidden/>
          </w:rPr>
          <w:instrText xml:space="preserve"> PAGEREF _Toc221538209 \h </w:instrText>
        </w:r>
        <w:r>
          <w:rPr>
            <w:noProof/>
            <w:webHidden/>
          </w:rPr>
        </w:r>
        <w:r>
          <w:rPr>
            <w:noProof/>
            <w:webHidden/>
          </w:rPr>
          <w:fldChar w:fldCharType="separate"/>
        </w:r>
        <w:r>
          <w:rPr>
            <w:noProof/>
            <w:webHidden/>
          </w:rPr>
          <w:t>2</w:t>
        </w:r>
        <w:r>
          <w:rPr>
            <w:noProof/>
            <w:webHidden/>
          </w:rPr>
          <w:fldChar w:fldCharType="end"/>
        </w:r>
      </w:hyperlink>
    </w:p>
    <w:p w14:paraId="11FF0B0C" w14:textId="5F4FC1F8" w:rsidR="00560762" w:rsidRDefault="00560762">
      <w:pPr>
        <w:pStyle w:val="TOC1"/>
        <w:rPr>
          <w:rFonts w:eastAsiaTheme="minorEastAsia" w:cstheme="minorBidi"/>
          <w:b w:val="0"/>
          <w:bCs w:val="0"/>
          <w:caps w:val="0"/>
          <w:noProof/>
          <w:kern w:val="2"/>
          <w:sz w:val="24"/>
          <w:szCs w:val="24"/>
          <w:lang w:eastAsia="en-GB"/>
          <w14:ligatures w14:val="standardContextual"/>
        </w:rPr>
      </w:pPr>
      <w:hyperlink w:anchor="_Toc221538210" w:history="1">
        <w:r w:rsidRPr="00800E1C">
          <w:rPr>
            <w:rStyle w:val="Hyperlink"/>
            <w:rFonts w:eastAsiaTheme="majorEastAsia"/>
            <w:noProof/>
          </w:rPr>
          <w:t>3</w:t>
        </w:r>
        <w:r>
          <w:rPr>
            <w:rFonts w:eastAsiaTheme="minorEastAsia" w:cstheme="minorBidi"/>
            <w:b w:val="0"/>
            <w:bCs w:val="0"/>
            <w:caps w:val="0"/>
            <w:noProof/>
            <w:kern w:val="2"/>
            <w:sz w:val="24"/>
            <w:szCs w:val="24"/>
            <w:lang w:eastAsia="en-GB"/>
            <w14:ligatures w14:val="standardContextual"/>
          </w:rPr>
          <w:tab/>
        </w:r>
        <w:r w:rsidRPr="00800E1C">
          <w:rPr>
            <w:rStyle w:val="Hyperlink"/>
            <w:rFonts w:eastAsiaTheme="majorEastAsia"/>
            <w:noProof/>
          </w:rPr>
          <w:t>Procurement</w:t>
        </w:r>
        <w:r>
          <w:rPr>
            <w:noProof/>
            <w:webHidden/>
          </w:rPr>
          <w:tab/>
        </w:r>
        <w:r>
          <w:rPr>
            <w:noProof/>
            <w:webHidden/>
          </w:rPr>
          <w:fldChar w:fldCharType="begin"/>
        </w:r>
        <w:r>
          <w:rPr>
            <w:noProof/>
            <w:webHidden/>
          </w:rPr>
          <w:instrText xml:space="preserve"> PAGEREF _Toc221538210 \h </w:instrText>
        </w:r>
        <w:r>
          <w:rPr>
            <w:noProof/>
            <w:webHidden/>
          </w:rPr>
        </w:r>
        <w:r>
          <w:rPr>
            <w:noProof/>
            <w:webHidden/>
          </w:rPr>
          <w:fldChar w:fldCharType="separate"/>
        </w:r>
        <w:r>
          <w:rPr>
            <w:noProof/>
            <w:webHidden/>
          </w:rPr>
          <w:t>4</w:t>
        </w:r>
        <w:r>
          <w:rPr>
            <w:noProof/>
            <w:webHidden/>
          </w:rPr>
          <w:fldChar w:fldCharType="end"/>
        </w:r>
      </w:hyperlink>
    </w:p>
    <w:p w14:paraId="0057844F" w14:textId="1FBB190F" w:rsidR="00560762" w:rsidRDefault="00560762">
      <w:pPr>
        <w:pStyle w:val="TOC2"/>
        <w:tabs>
          <w:tab w:val="left" w:pos="800"/>
          <w:tab w:val="right" w:leader="dot" w:pos="9016"/>
        </w:tabs>
        <w:rPr>
          <w:rFonts w:eastAsiaTheme="minorEastAsia" w:cstheme="minorBidi"/>
          <w:smallCaps w:val="0"/>
          <w:noProof/>
          <w:kern w:val="2"/>
          <w:sz w:val="24"/>
          <w:szCs w:val="24"/>
          <w:lang w:eastAsia="en-GB"/>
          <w14:ligatures w14:val="standardContextual"/>
        </w:rPr>
      </w:pPr>
      <w:hyperlink w:anchor="_Toc221538211" w:history="1">
        <w:r w:rsidRPr="00800E1C">
          <w:rPr>
            <w:rStyle w:val="Hyperlink"/>
            <w:rFonts w:eastAsiaTheme="majorEastAsia"/>
            <w:noProof/>
          </w:rPr>
          <w:t>3.1</w:t>
        </w:r>
        <w:r>
          <w:rPr>
            <w:rFonts w:eastAsiaTheme="minorEastAsia" w:cstheme="minorBidi"/>
            <w:smallCaps w:val="0"/>
            <w:noProof/>
            <w:kern w:val="2"/>
            <w:sz w:val="24"/>
            <w:szCs w:val="24"/>
            <w:lang w:eastAsia="en-GB"/>
            <w14:ligatures w14:val="standardContextual"/>
          </w:rPr>
          <w:tab/>
        </w:r>
        <w:r w:rsidRPr="00800E1C">
          <w:rPr>
            <w:rStyle w:val="Hyperlink"/>
            <w:rFonts w:eastAsiaTheme="majorEastAsia"/>
            <w:noProof/>
          </w:rPr>
          <w:t>The Process</w:t>
        </w:r>
        <w:r>
          <w:rPr>
            <w:noProof/>
            <w:webHidden/>
          </w:rPr>
          <w:tab/>
        </w:r>
        <w:r>
          <w:rPr>
            <w:noProof/>
            <w:webHidden/>
          </w:rPr>
          <w:fldChar w:fldCharType="begin"/>
        </w:r>
        <w:r>
          <w:rPr>
            <w:noProof/>
            <w:webHidden/>
          </w:rPr>
          <w:instrText xml:space="preserve"> PAGEREF _Toc221538211 \h </w:instrText>
        </w:r>
        <w:r>
          <w:rPr>
            <w:noProof/>
            <w:webHidden/>
          </w:rPr>
        </w:r>
        <w:r>
          <w:rPr>
            <w:noProof/>
            <w:webHidden/>
          </w:rPr>
          <w:fldChar w:fldCharType="separate"/>
        </w:r>
        <w:r>
          <w:rPr>
            <w:noProof/>
            <w:webHidden/>
          </w:rPr>
          <w:t>4</w:t>
        </w:r>
        <w:r>
          <w:rPr>
            <w:noProof/>
            <w:webHidden/>
          </w:rPr>
          <w:fldChar w:fldCharType="end"/>
        </w:r>
      </w:hyperlink>
    </w:p>
    <w:p w14:paraId="387B7FF9" w14:textId="5ABD7712" w:rsidR="00560762" w:rsidRDefault="00560762">
      <w:pPr>
        <w:pStyle w:val="TOC2"/>
        <w:tabs>
          <w:tab w:val="left" w:pos="800"/>
          <w:tab w:val="right" w:leader="dot" w:pos="9016"/>
        </w:tabs>
        <w:rPr>
          <w:rFonts w:eastAsiaTheme="minorEastAsia" w:cstheme="minorBidi"/>
          <w:smallCaps w:val="0"/>
          <w:noProof/>
          <w:kern w:val="2"/>
          <w:sz w:val="24"/>
          <w:szCs w:val="24"/>
          <w:lang w:eastAsia="en-GB"/>
          <w14:ligatures w14:val="standardContextual"/>
        </w:rPr>
      </w:pPr>
      <w:hyperlink w:anchor="_Toc221538212" w:history="1">
        <w:r w:rsidRPr="00800E1C">
          <w:rPr>
            <w:rStyle w:val="Hyperlink"/>
            <w:rFonts w:eastAsiaTheme="majorEastAsia"/>
            <w:noProof/>
          </w:rPr>
          <w:t>3.2</w:t>
        </w:r>
        <w:r>
          <w:rPr>
            <w:rFonts w:eastAsiaTheme="minorEastAsia" w:cstheme="minorBidi"/>
            <w:smallCaps w:val="0"/>
            <w:noProof/>
            <w:kern w:val="2"/>
            <w:sz w:val="24"/>
            <w:szCs w:val="24"/>
            <w:lang w:eastAsia="en-GB"/>
            <w14:ligatures w14:val="standardContextual"/>
          </w:rPr>
          <w:tab/>
        </w:r>
        <w:r w:rsidRPr="00800E1C">
          <w:rPr>
            <w:rStyle w:val="Hyperlink"/>
            <w:rFonts w:eastAsiaTheme="majorEastAsia"/>
            <w:noProof/>
          </w:rPr>
          <w:t>The Requirements</w:t>
        </w:r>
        <w:r>
          <w:rPr>
            <w:noProof/>
            <w:webHidden/>
          </w:rPr>
          <w:tab/>
        </w:r>
        <w:r>
          <w:rPr>
            <w:noProof/>
            <w:webHidden/>
          </w:rPr>
          <w:fldChar w:fldCharType="begin"/>
        </w:r>
        <w:r>
          <w:rPr>
            <w:noProof/>
            <w:webHidden/>
          </w:rPr>
          <w:instrText xml:space="preserve"> PAGEREF _Toc221538212 \h </w:instrText>
        </w:r>
        <w:r>
          <w:rPr>
            <w:noProof/>
            <w:webHidden/>
          </w:rPr>
        </w:r>
        <w:r>
          <w:rPr>
            <w:noProof/>
            <w:webHidden/>
          </w:rPr>
          <w:fldChar w:fldCharType="separate"/>
        </w:r>
        <w:r>
          <w:rPr>
            <w:noProof/>
            <w:webHidden/>
          </w:rPr>
          <w:t>4</w:t>
        </w:r>
        <w:r>
          <w:rPr>
            <w:noProof/>
            <w:webHidden/>
          </w:rPr>
          <w:fldChar w:fldCharType="end"/>
        </w:r>
      </w:hyperlink>
    </w:p>
    <w:p w14:paraId="74E952EA" w14:textId="26C20A70" w:rsidR="00560762" w:rsidRDefault="00560762">
      <w:pPr>
        <w:pStyle w:val="TOC2"/>
        <w:tabs>
          <w:tab w:val="left" w:pos="800"/>
          <w:tab w:val="right" w:leader="dot" w:pos="9016"/>
        </w:tabs>
        <w:rPr>
          <w:rFonts w:eastAsiaTheme="minorEastAsia" w:cstheme="minorBidi"/>
          <w:smallCaps w:val="0"/>
          <w:noProof/>
          <w:kern w:val="2"/>
          <w:sz w:val="24"/>
          <w:szCs w:val="24"/>
          <w:lang w:eastAsia="en-GB"/>
          <w14:ligatures w14:val="standardContextual"/>
        </w:rPr>
      </w:pPr>
      <w:hyperlink w:anchor="_Toc221538213" w:history="1">
        <w:r w:rsidRPr="00800E1C">
          <w:rPr>
            <w:rStyle w:val="Hyperlink"/>
            <w:rFonts w:eastAsiaTheme="majorEastAsia"/>
            <w:noProof/>
          </w:rPr>
          <w:t>3.3</w:t>
        </w:r>
        <w:r>
          <w:rPr>
            <w:rFonts w:eastAsiaTheme="minorEastAsia" w:cstheme="minorBidi"/>
            <w:smallCaps w:val="0"/>
            <w:noProof/>
            <w:kern w:val="2"/>
            <w:sz w:val="24"/>
            <w:szCs w:val="24"/>
            <w:lang w:eastAsia="en-GB"/>
            <w14:ligatures w14:val="standardContextual"/>
          </w:rPr>
          <w:tab/>
        </w:r>
        <w:r w:rsidRPr="00800E1C">
          <w:rPr>
            <w:rStyle w:val="Hyperlink"/>
            <w:rFonts w:eastAsiaTheme="majorEastAsia"/>
            <w:noProof/>
          </w:rPr>
          <w:t>Timescales</w:t>
        </w:r>
        <w:r>
          <w:rPr>
            <w:noProof/>
            <w:webHidden/>
          </w:rPr>
          <w:tab/>
        </w:r>
        <w:r>
          <w:rPr>
            <w:noProof/>
            <w:webHidden/>
          </w:rPr>
          <w:fldChar w:fldCharType="begin"/>
        </w:r>
        <w:r>
          <w:rPr>
            <w:noProof/>
            <w:webHidden/>
          </w:rPr>
          <w:instrText xml:space="preserve"> PAGEREF _Toc221538213 \h </w:instrText>
        </w:r>
        <w:r>
          <w:rPr>
            <w:noProof/>
            <w:webHidden/>
          </w:rPr>
        </w:r>
        <w:r>
          <w:rPr>
            <w:noProof/>
            <w:webHidden/>
          </w:rPr>
          <w:fldChar w:fldCharType="separate"/>
        </w:r>
        <w:r>
          <w:rPr>
            <w:noProof/>
            <w:webHidden/>
          </w:rPr>
          <w:t>5</w:t>
        </w:r>
        <w:r>
          <w:rPr>
            <w:noProof/>
            <w:webHidden/>
          </w:rPr>
          <w:fldChar w:fldCharType="end"/>
        </w:r>
      </w:hyperlink>
    </w:p>
    <w:p w14:paraId="361ED2F8" w14:textId="7F39F165" w:rsidR="00560762" w:rsidRDefault="00560762">
      <w:pPr>
        <w:pStyle w:val="TOC2"/>
        <w:tabs>
          <w:tab w:val="left" w:pos="800"/>
          <w:tab w:val="right" w:leader="dot" w:pos="9016"/>
        </w:tabs>
        <w:rPr>
          <w:rFonts w:eastAsiaTheme="minorEastAsia" w:cstheme="minorBidi"/>
          <w:smallCaps w:val="0"/>
          <w:noProof/>
          <w:kern w:val="2"/>
          <w:sz w:val="24"/>
          <w:szCs w:val="24"/>
          <w:lang w:eastAsia="en-GB"/>
          <w14:ligatures w14:val="standardContextual"/>
        </w:rPr>
      </w:pPr>
      <w:hyperlink w:anchor="_Toc221538214" w:history="1">
        <w:r w:rsidRPr="00800E1C">
          <w:rPr>
            <w:rStyle w:val="Hyperlink"/>
            <w:rFonts w:eastAsiaTheme="majorEastAsia"/>
            <w:noProof/>
          </w:rPr>
          <w:t>3.4</w:t>
        </w:r>
        <w:r>
          <w:rPr>
            <w:rFonts w:eastAsiaTheme="minorEastAsia" w:cstheme="minorBidi"/>
            <w:smallCaps w:val="0"/>
            <w:noProof/>
            <w:kern w:val="2"/>
            <w:sz w:val="24"/>
            <w:szCs w:val="24"/>
            <w:lang w:eastAsia="en-GB"/>
            <w14:ligatures w14:val="standardContextual"/>
          </w:rPr>
          <w:tab/>
        </w:r>
        <w:r w:rsidRPr="00800E1C">
          <w:rPr>
            <w:rStyle w:val="Hyperlink"/>
            <w:rFonts w:eastAsiaTheme="majorEastAsia"/>
            <w:noProof/>
          </w:rPr>
          <w:t>Conditions of Participation</w:t>
        </w:r>
        <w:r>
          <w:rPr>
            <w:noProof/>
            <w:webHidden/>
          </w:rPr>
          <w:tab/>
        </w:r>
        <w:r>
          <w:rPr>
            <w:noProof/>
            <w:webHidden/>
          </w:rPr>
          <w:fldChar w:fldCharType="begin"/>
        </w:r>
        <w:r>
          <w:rPr>
            <w:noProof/>
            <w:webHidden/>
          </w:rPr>
          <w:instrText xml:space="preserve"> PAGEREF _Toc221538214 \h </w:instrText>
        </w:r>
        <w:r>
          <w:rPr>
            <w:noProof/>
            <w:webHidden/>
          </w:rPr>
        </w:r>
        <w:r>
          <w:rPr>
            <w:noProof/>
            <w:webHidden/>
          </w:rPr>
          <w:fldChar w:fldCharType="separate"/>
        </w:r>
        <w:r>
          <w:rPr>
            <w:noProof/>
            <w:webHidden/>
          </w:rPr>
          <w:t>6</w:t>
        </w:r>
        <w:r>
          <w:rPr>
            <w:noProof/>
            <w:webHidden/>
          </w:rPr>
          <w:fldChar w:fldCharType="end"/>
        </w:r>
      </w:hyperlink>
    </w:p>
    <w:p w14:paraId="57904697" w14:textId="1AFE8007" w:rsidR="00560762" w:rsidRDefault="00560762">
      <w:pPr>
        <w:pStyle w:val="TOC2"/>
        <w:tabs>
          <w:tab w:val="left" w:pos="800"/>
          <w:tab w:val="right" w:leader="dot" w:pos="9016"/>
        </w:tabs>
        <w:rPr>
          <w:rFonts w:eastAsiaTheme="minorEastAsia" w:cstheme="minorBidi"/>
          <w:smallCaps w:val="0"/>
          <w:noProof/>
          <w:kern w:val="2"/>
          <w:sz w:val="24"/>
          <w:szCs w:val="24"/>
          <w:lang w:eastAsia="en-GB"/>
          <w14:ligatures w14:val="standardContextual"/>
        </w:rPr>
      </w:pPr>
      <w:hyperlink w:anchor="_Toc221538215" w:history="1">
        <w:r w:rsidRPr="00800E1C">
          <w:rPr>
            <w:rStyle w:val="Hyperlink"/>
            <w:rFonts w:eastAsiaTheme="majorEastAsia"/>
            <w:noProof/>
          </w:rPr>
          <w:t>3.5</w:t>
        </w:r>
        <w:r>
          <w:rPr>
            <w:rFonts w:eastAsiaTheme="minorEastAsia" w:cstheme="minorBidi"/>
            <w:smallCaps w:val="0"/>
            <w:noProof/>
            <w:kern w:val="2"/>
            <w:sz w:val="24"/>
            <w:szCs w:val="24"/>
            <w:lang w:eastAsia="en-GB"/>
            <w14:ligatures w14:val="standardContextual"/>
          </w:rPr>
          <w:tab/>
        </w:r>
        <w:r w:rsidRPr="00800E1C">
          <w:rPr>
            <w:rStyle w:val="Hyperlink"/>
            <w:rFonts w:eastAsiaTheme="majorEastAsia"/>
            <w:noProof/>
          </w:rPr>
          <w:t>Evaluation and Scoring</w:t>
        </w:r>
        <w:r>
          <w:rPr>
            <w:noProof/>
            <w:webHidden/>
          </w:rPr>
          <w:tab/>
        </w:r>
        <w:r>
          <w:rPr>
            <w:noProof/>
            <w:webHidden/>
          </w:rPr>
          <w:fldChar w:fldCharType="begin"/>
        </w:r>
        <w:r>
          <w:rPr>
            <w:noProof/>
            <w:webHidden/>
          </w:rPr>
          <w:instrText xml:space="preserve"> PAGEREF _Toc221538215 \h </w:instrText>
        </w:r>
        <w:r>
          <w:rPr>
            <w:noProof/>
            <w:webHidden/>
          </w:rPr>
        </w:r>
        <w:r>
          <w:rPr>
            <w:noProof/>
            <w:webHidden/>
          </w:rPr>
          <w:fldChar w:fldCharType="separate"/>
        </w:r>
        <w:r>
          <w:rPr>
            <w:noProof/>
            <w:webHidden/>
          </w:rPr>
          <w:t>7</w:t>
        </w:r>
        <w:r>
          <w:rPr>
            <w:noProof/>
            <w:webHidden/>
          </w:rPr>
          <w:fldChar w:fldCharType="end"/>
        </w:r>
      </w:hyperlink>
    </w:p>
    <w:p w14:paraId="54F0E82B" w14:textId="13096D05" w:rsidR="00560762" w:rsidRDefault="00560762">
      <w:pPr>
        <w:pStyle w:val="TOC1"/>
        <w:rPr>
          <w:rFonts w:eastAsiaTheme="minorEastAsia" w:cstheme="minorBidi"/>
          <w:b w:val="0"/>
          <w:bCs w:val="0"/>
          <w:caps w:val="0"/>
          <w:noProof/>
          <w:kern w:val="2"/>
          <w:sz w:val="24"/>
          <w:szCs w:val="24"/>
          <w:lang w:eastAsia="en-GB"/>
          <w14:ligatures w14:val="standardContextual"/>
        </w:rPr>
      </w:pPr>
      <w:hyperlink w:anchor="_Toc221538216" w:history="1">
        <w:r w:rsidRPr="00800E1C">
          <w:rPr>
            <w:rStyle w:val="Hyperlink"/>
            <w:rFonts w:eastAsiaTheme="majorEastAsia"/>
            <w:noProof/>
          </w:rPr>
          <w:t>4</w:t>
        </w:r>
        <w:r>
          <w:rPr>
            <w:rFonts w:eastAsiaTheme="minorEastAsia" w:cstheme="minorBidi"/>
            <w:b w:val="0"/>
            <w:bCs w:val="0"/>
            <w:caps w:val="0"/>
            <w:noProof/>
            <w:kern w:val="2"/>
            <w:sz w:val="24"/>
            <w:szCs w:val="24"/>
            <w:lang w:eastAsia="en-GB"/>
            <w14:ligatures w14:val="standardContextual"/>
          </w:rPr>
          <w:tab/>
        </w:r>
        <w:r w:rsidRPr="00800E1C">
          <w:rPr>
            <w:rStyle w:val="Hyperlink"/>
            <w:rFonts w:eastAsiaTheme="majorEastAsia"/>
            <w:noProof/>
          </w:rPr>
          <w:t>Procurement Specific Questionnaire</w:t>
        </w:r>
        <w:r>
          <w:rPr>
            <w:noProof/>
            <w:webHidden/>
          </w:rPr>
          <w:tab/>
        </w:r>
        <w:r>
          <w:rPr>
            <w:noProof/>
            <w:webHidden/>
          </w:rPr>
          <w:fldChar w:fldCharType="begin"/>
        </w:r>
        <w:r>
          <w:rPr>
            <w:noProof/>
            <w:webHidden/>
          </w:rPr>
          <w:instrText xml:space="preserve"> PAGEREF _Toc221538216 \h </w:instrText>
        </w:r>
        <w:r>
          <w:rPr>
            <w:noProof/>
            <w:webHidden/>
          </w:rPr>
        </w:r>
        <w:r>
          <w:rPr>
            <w:noProof/>
            <w:webHidden/>
          </w:rPr>
          <w:fldChar w:fldCharType="separate"/>
        </w:r>
        <w:r>
          <w:rPr>
            <w:noProof/>
            <w:webHidden/>
          </w:rPr>
          <w:t>9</w:t>
        </w:r>
        <w:r>
          <w:rPr>
            <w:noProof/>
            <w:webHidden/>
          </w:rPr>
          <w:fldChar w:fldCharType="end"/>
        </w:r>
      </w:hyperlink>
    </w:p>
    <w:p w14:paraId="3907A73E" w14:textId="2CEBBCE1" w:rsidR="00560762" w:rsidRDefault="00560762">
      <w:pPr>
        <w:pStyle w:val="TOC2"/>
        <w:tabs>
          <w:tab w:val="left" w:pos="800"/>
          <w:tab w:val="right" w:leader="dot" w:pos="9016"/>
        </w:tabs>
        <w:rPr>
          <w:rFonts w:eastAsiaTheme="minorEastAsia" w:cstheme="minorBidi"/>
          <w:smallCaps w:val="0"/>
          <w:noProof/>
          <w:kern w:val="2"/>
          <w:sz w:val="24"/>
          <w:szCs w:val="24"/>
          <w:lang w:eastAsia="en-GB"/>
          <w14:ligatures w14:val="standardContextual"/>
        </w:rPr>
      </w:pPr>
      <w:hyperlink w:anchor="_Toc221538217" w:history="1">
        <w:r w:rsidRPr="00800E1C">
          <w:rPr>
            <w:rStyle w:val="Hyperlink"/>
            <w:rFonts w:eastAsiaTheme="majorEastAsia"/>
            <w:noProof/>
          </w:rPr>
          <w:t>4.1</w:t>
        </w:r>
        <w:r>
          <w:rPr>
            <w:rFonts w:eastAsiaTheme="minorEastAsia" w:cstheme="minorBidi"/>
            <w:smallCaps w:val="0"/>
            <w:noProof/>
            <w:kern w:val="2"/>
            <w:sz w:val="24"/>
            <w:szCs w:val="24"/>
            <w:lang w:eastAsia="en-GB"/>
            <w14:ligatures w14:val="standardContextual"/>
          </w:rPr>
          <w:tab/>
        </w:r>
        <w:r w:rsidRPr="00800E1C">
          <w:rPr>
            <w:rStyle w:val="Hyperlink"/>
            <w:rFonts w:eastAsiaTheme="majorEastAsia"/>
            <w:noProof/>
          </w:rPr>
          <w:t>PSQ Explainer (for suppliers)</w:t>
        </w:r>
        <w:r>
          <w:rPr>
            <w:noProof/>
            <w:webHidden/>
          </w:rPr>
          <w:tab/>
        </w:r>
        <w:r>
          <w:rPr>
            <w:noProof/>
            <w:webHidden/>
          </w:rPr>
          <w:fldChar w:fldCharType="begin"/>
        </w:r>
        <w:r>
          <w:rPr>
            <w:noProof/>
            <w:webHidden/>
          </w:rPr>
          <w:instrText xml:space="preserve"> PAGEREF _Toc221538217 \h </w:instrText>
        </w:r>
        <w:r>
          <w:rPr>
            <w:noProof/>
            <w:webHidden/>
          </w:rPr>
        </w:r>
        <w:r>
          <w:rPr>
            <w:noProof/>
            <w:webHidden/>
          </w:rPr>
          <w:fldChar w:fldCharType="separate"/>
        </w:r>
        <w:r>
          <w:rPr>
            <w:noProof/>
            <w:webHidden/>
          </w:rPr>
          <w:t>9</w:t>
        </w:r>
        <w:r>
          <w:rPr>
            <w:noProof/>
            <w:webHidden/>
          </w:rPr>
          <w:fldChar w:fldCharType="end"/>
        </w:r>
      </w:hyperlink>
    </w:p>
    <w:p w14:paraId="75A7C565" w14:textId="7600993F" w:rsidR="00560762" w:rsidRDefault="00560762">
      <w:pPr>
        <w:pStyle w:val="TOC2"/>
        <w:tabs>
          <w:tab w:val="left" w:pos="800"/>
          <w:tab w:val="right" w:leader="dot" w:pos="9016"/>
        </w:tabs>
        <w:rPr>
          <w:rFonts w:eastAsiaTheme="minorEastAsia" w:cstheme="minorBidi"/>
          <w:smallCaps w:val="0"/>
          <w:noProof/>
          <w:kern w:val="2"/>
          <w:sz w:val="24"/>
          <w:szCs w:val="24"/>
          <w:lang w:eastAsia="en-GB"/>
          <w14:ligatures w14:val="standardContextual"/>
        </w:rPr>
      </w:pPr>
      <w:hyperlink w:anchor="_Toc221538218" w:history="1">
        <w:r w:rsidRPr="00800E1C">
          <w:rPr>
            <w:rStyle w:val="Hyperlink"/>
            <w:rFonts w:eastAsiaTheme="majorEastAsia"/>
            <w:noProof/>
          </w:rPr>
          <w:t>4.2</w:t>
        </w:r>
        <w:r>
          <w:rPr>
            <w:rFonts w:eastAsiaTheme="minorEastAsia" w:cstheme="minorBidi"/>
            <w:smallCaps w:val="0"/>
            <w:noProof/>
            <w:kern w:val="2"/>
            <w:sz w:val="24"/>
            <w:szCs w:val="24"/>
            <w:lang w:eastAsia="en-GB"/>
            <w14:ligatures w14:val="standardContextual"/>
          </w:rPr>
          <w:tab/>
        </w:r>
        <w:r w:rsidRPr="00800E1C">
          <w:rPr>
            <w:rStyle w:val="Hyperlink"/>
            <w:rFonts w:eastAsiaTheme="majorEastAsia"/>
            <w:noProof/>
          </w:rPr>
          <w:t>Preliminary Questions</w:t>
        </w:r>
        <w:r>
          <w:rPr>
            <w:noProof/>
            <w:webHidden/>
          </w:rPr>
          <w:tab/>
        </w:r>
        <w:r>
          <w:rPr>
            <w:noProof/>
            <w:webHidden/>
          </w:rPr>
          <w:fldChar w:fldCharType="begin"/>
        </w:r>
        <w:r>
          <w:rPr>
            <w:noProof/>
            <w:webHidden/>
          </w:rPr>
          <w:instrText xml:space="preserve"> PAGEREF _Toc221538218 \h </w:instrText>
        </w:r>
        <w:r>
          <w:rPr>
            <w:noProof/>
            <w:webHidden/>
          </w:rPr>
        </w:r>
        <w:r>
          <w:rPr>
            <w:noProof/>
            <w:webHidden/>
          </w:rPr>
          <w:fldChar w:fldCharType="separate"/>
        </w:r>
        <w:r>
          <w:rPr>
            <w:noProof/>
            <w:webHidden/>
          </w:rPr>
          <w:t>11</w:t>
        </w:r>
        <w:r>
          <w:rPr>
            <w:noProof/>
            <w:webHidden/>
          </w:rPr>
          <w:fldChar w:fldCharType="end"/>
        </w:r>
      </w:hyperlink>
    </w:p>
    <w:p w14:paraId="404CA5A8" w14:textId="05257536" w:rsidR="00560762" w:rsidRDefault="00560762">
      <w:pPr>
        <w:pStyle w:val="TOC2"/>
        <w:tabs>
          <w:tab w:val="left" w:pos="800"/>
          <w:tab w:val="right" w:leader="dot" w:pos="9016"/>
        </w:tabs>
        <w:rPr>
          <w:rFonts w:eastAsiaTheme="minorEastAsia" w:cstheme="minorBidi"/>
          <w:smallCaps w:val="0"/>
          <w:noProof/>
          <w:kern w:val="2"/>
          <w:sz w:val="24"/>
          <w:szCs w:val="24"/>
          <w:lang w:eastAsia="en-GB"/>
          <w14:ligatures w14:val="standardContextual"/>
        </w:rPr>
      </w:pPr>
      <w:hyperlink w:anchor="_Toc221538219" w:history="1">
        <w:r w:rsidRPr="00800E1C">
          <w:rPr>
            <w:rStyle w:val="Hyperlink"/>
            <w:rFonts w:eastAsiaTheme="majorEastAsia"/>
            <w:noProof/>
          </w:rPr>
          <w:t>4.3</w:t>
        </w:r>
        <w:r>
          <w:rPr>
            <w:rFonts w:eastAsiaTheme="minorEastAsia" w:cstheme="minorBidi"/>
            <w:smallCaps w:val="0"/>
            <w:noProof/>
            <w:kern w:val="2"/>
            <w:sz w:val="24"/>
            <w:szCs w:val="24"/>
            <w:lang w:eastAsia="en-GB"/>
            <w14:ligatures w14:val="standardContextual"/>
          </w:rPr>
          <w:tab/>
        </w:r>
        <w:r w:rsidRPr="00800E1C">
          <w:rPr>
            <w:rStyle w:val="Hyperlink"/>
            <w:rFonts w:eastAsiaTheme="majorEastAsia"/>
            <w:noProof/>
          </w:rPr>
          <w:t>Part 1 – confirmation of core supplier information</w:t>
        </w:r>
        <w:r>
          <w:rPr>
            <w:noProof/>
            <w:webHidden/>
          </w:rPr>
          <w:tab/>
        </w:r>
        <w:r>
          <w:rPr>
            <w:noProof/>
            <w:webHidden/>
          </w:rPr>
          <w:fldChar w:fldCharType="begin"/>
        </w:r>
        <w:r>
          <w:rPr>
            <w:noProof/>
            <w:webHidden/>
          </w:rPr>
          <w:instrText xml:space="preserve"> PAGEREF _Toc221538219 \h </w:instrText>
        </w:r>
        <w:r>
          <w:rPr>
            <w:noProof/>
            <w:webHidden/>
          </w:rPr>
        </w:r>
        <w:r>
          <w:rPr>
            <w:noProof/>
            <w:webHidden/>
          </w:rPr>
          <w:fldChar w:fldCharType="separate"/>
        </w:r>
        <w:r>
          <w:rPr>
            <w:noProof/>
            <w:webHidden/>
          </w:rPr>
          <w:t>11</w:t>
        </w:r>
        <w:r>
          <w:rPr>
            <w:noProof/>
            <w:webHidden/>
          </w:rPr>
          <w:fldChar w:fldCharType="end"/>
        </w:r>
      </w:hyperlink>
    </w:p>
    <w:p w14:paraId="577C0282" w14:textId="03173714" w:rsidR="00560762" w:rsidRDefault="00560762">
      <w:pPr>
        <w:pStyle w:val="TOC2"/>
        <w:tabs>
          <w:tab w:val="left" w:pos="800"/>
          <w:tab w:val="right" w:leader="dot" w:pos="9016"/>
        </w:tabs>
        <w:rPr>
          <w:rFonts w:eastAsiaTheme="minorEastAsia" w:cstheme="minorBidi"/>
          <w:smallCaps w:val="0"/>
          <w:noProof/>
          <w:kern w:val="2"/>
          <w:sz w:val="24"/>
          <w:szCs w:val="24"/>
          <w:lang w:eastAsia="en-GB"/>
          <w14:ligatures w14:val="standardContextual"/>
        </w:rPr>
      </w:pPr>
      <w:hyperlink w:anchor="_Toc221538220" w:history="1">
        <w:r w:rsidRPr="00800E1C">
          <w:rPr>
            <w:rStyle w:val="Hyperlink"/>
            <w:rFonts w:eastAsiaTheme="majorEastAsia"/>
            <w:noProof/>
          </w:rPr>
          <w:t>4.4</w:t>
        </w:r>
        <w:r>
          <w:rPr>
            <w:rFonts w:eastAsiaTheme="minorEastAsia" w:cstheme="minorBidi"/>
            <w:smallCaps w:val="0"/>
            <w:noProof/>
            <w:kern w:val="2"/>
            <w:sz w:val="24"/>
            <w:szCs w:val="24"/>
            <w:lang w:eastAsia="en-GB"/>
            <w14:ligatures w14:val="standardContextual"/>
          </w:rPr>
          <w:tab/>
        </w:r>
        <w:r w:rsidRPr="00800E1C">
          <w:rPr>
            <w:rStyle w:val="Hyperlink"/>
            <w:rFonts w:eastAsiaTheme="majorEastAsia"/>
            <w:noProof/>
          </w:rPr>
          <w:t>Part 2 – additional exclusions information</w:t>
        </w:r>
        <w:r>
          <w:rPr>
            <w:noProof/>
            <w:webHidden/>
          </w:rPr>
          <w:tab/>
        </w:r>
        <w:r>
          <w:rPr>
            <w:noProof/>
            <w:webHidden/>
          </w:rPr>
          <w:fldChar w:fldCharType="begin"/>
        </w:r>
        <w:r>
          <w:rPr>
            <w:noProof/>
            <w:webHidden/>
          </w:rPr>
          <w:instrText xml:space="preserve"> PAGEREF _Toc221538220 \h </w:instrText>
        </w:r>
        <w:r>
          <w:rPr>
            <w:noProof/>
            <w:webHidden/>
          </w:rPr>
        </w:r>
        <w:r>
          <w:rPr>
            <w:noProof/>
            <w:webHidden/>
          </w:rPr>
          <w:fldChar w:fldCharType="separate"/>
        </w:r>
        <w:r>
          <w:rPr>
            <w:noProof/>
            <w:webHidden/>
          </w:rPr>
          <w:t>12</w:t>
        </w:r>
        <w:r>
          <w:rPr>
            <w:noProof/>
            <w:webHidden/>
          </w:rPr>
          <w:fldChar w:fldCharType="end"/>
        </w:r>
      </w:hyperlink>
    </w:p>
    <w:p w14:paraId="4B792552" w14:textId="5D3B0DEA" w:rsidR="00560762" w:rsidRDefault="00560762">
      <w:pPr>
        <w:pStyle w:val="TOC3"/>
        <w:tabs>
          <w:tab w:val="right" w:leader="dot" w:pos="9016"/>
        </w:tabs>
        <w:rPr>
          <w:rFonts w:eastAsiaTheme="minorEastAsia" w:cstheme="minorBidi"/>
          <w:i w:val="0"/>
          <w:iCs w:val="0"/>
          <w:noProof/>
          <w:kern w:val="2"/>
          <w:sz w:val="24"/>
          <w:szCs w:val="24"/>
          <w:lang w:eastAsia="en-GB"/>
          <w14:ligatures w14:val="standardContextual"/>
        </w:rPr>
      </w:pPr>
      <w:hyperlink w:anchor="_Toc221538221" w:history="1">
        <w:r w:rsidRPr="00800E1C">
          <w:rPr>
            <w:rStyle w:val="Hyperlink"/>
            <w:rFonts w:eastAsiaTheme="majorEastAsia"/>
            <w:noProof/>
          </w:rPr>
          <w:t>Part 2A – associated persons</w:t>
        </w:r>
        <w:r>
          <w:rPr>
            <w:noProof/>
            <w:webHidden/>
          </w:rPr>
          <w:tab/>
        </w:r>
        <w:r>
          <w:rPr>
            <w:noProof/>
            <w:webHidden/>
          </w:rPr>
          <w:fldChar w:fldCharType="begin"/>
        </w:r>
        <w:r>
          <w:rPr>
            <w:noProof/>
            <w:webHidden/>
          </w:rPr>
          <w:instrText xml:space="preserve"> PAGEREF _Toc221538221 \h </w:instrText>
        </w:r>
        <w:r>
          <w:rPr>
            <w:noProof/>
            <w:webHidden/>
          </w:rPr>
        </w:r>
        <w:r>
          <w:rPr>
            <w:noProof/>
            <w:webHidden/>
          </w:rPr>
          <w:fldChar w:fldCharType="separate"/>
        </w:r>
        <w:r>
          <w:rPr>
            <w:noProof/>
            <w:webHidden/>
          </w:rPr>
          <w:t>12</w:t>
        </w:r>
        <w:r>
          <w:rPr>
            <w:noProof/>
            <w:webHidden/>
          </w:rPr>
          <w:fldChar w:fldCharType="end"/>
        </w:r>
      </w:hyperlink>
    </w:p>
    <w:p w14:paraId="01998A71" w14:textId="17B4C898" w:rsidR="00560762" w:rsidRDefault="00560762">
      <w:pPr>
        <w:pStyle w:val="TOC3"/>
        <w:tabs>
          <w:tab w:val="right" w:leader="dot" w:pos="9016"/>
        </w:tabs>
        <w:rPr>
          <w:rFonts w:eastAsiaTheme="minorEastAsia" w:cstheme="minorBidi"/>
          <w:i w:val="0"/>
          <w:iCs w:val="0"/>
          <w:noProof/>
          <w:kern w:val="2"/>
          <w:sz w:val="24"/>
          <w:szCs w:val="24"/>
          <w:lang w:eastAsia="en-GB"/>
          <w14:ligatures w14:val="standardContextual"/>
        </w:rPr>
      </w:pPr>
      <w:hyperlink w:anchor="_Toc221538222" w:history="1">
        <w:r w:rsidRPr="00800E1C">
          <w:rPr>
            <w:rStyle w:val="Hyperlink"/>
            <w:rFonts w:eastAsiaTheme="majorEastAsia"/>
            <w:noProof/>
          </w:rPr>
          <w:t>Part 2B – list of all intended subcontractors</w:t>
        </w:r>
        <w:r>
          <w:rPr>
            <w:noProof/>
            <w:webHidden/>
          </w:rPr>
          <w:tab/>
        </w:r>
        <w:r>
          <w:rPr>
            <w:noProof/>
            <w:webHidden/>
          </w:rPr>
          <w:fldChar w:fldCharType="begin"/>
        </w:r>
        <w:r>
          <w:rPr>
            <w:noProof/>
            <w:webHidden/>
          </w:rPr>
          <w:instrText xml:space="preserve"> PAGEREF _Toc221538222 \h </w:instrText>
        </w:r>
        <w:r>
          <w:rPr>
            <w:noProof/>
            <w:webHidden/>
          </w:rPr>
        </w:r>
        <w:r>
          <w:rPr>
            <w:noProof/>
            <w:webHidden/>
          </w:rPr>
          <w:fldChar w:fldCharType="separate"/>
        </w:r>
        <w:r>
          <w:rPr>
            <w:noProof/>
            <w:webHidden/>
          </w:rPr>
          <w:t>13</w:t>
        </w:r>
        <w:r>
          <w:rPr>
            <w:noProof/>
            <w:webHidden/>
          </w:rPr>
          <w:fldChar w:fldCharType="end"/>
        </w:r>
      </w:hyperlink>
    </w:p>
    <w:p w14:paraId="7A60C7BF" w14:textId="0735DE8C" w:rsidR="00560762" w:rsidRDefault="00560762">
      <w:pPr>
        <w:pStyle w:val="TOC2"/>
        <w:tabs>
          <w:tab w:val="left" w:pos="800"/>
          <w:tab w:val="right" w:leader="dot" w:pos="9016"/>
        </w:tabs>
        <w:rPr>
          <w:rFonts w:eastAsiaTheme="minorEastAsia" w:cstheme="minorBidi"/>
          <w:smallCaps w:val="0"/>
          <w:noProof/>
          <w:kern w:val="2"/>
          <w:sz w:val="24"/>
          <w:szCs w:val="24"/>
          <w:lang w:eastAsia="en-GB"/>
          <w14:ligatures w14:val="standardContextual"/>
        </w:rPr>
      </w:pPr>
      <w:hyperlink w:anchor="_Toc221538223" w:history="1">
        <w:r w:rsidRPr="00800E1C">
          <w:rPr>
            <w:rStyle w:val="Hyperlink"/>
            <w:rFonts w:eastAsiaTheme="majorEastAsia"/>
            <w:noProof/>
          </w:rPr>
          <w:t>4.5</w:t>
        </w:r>
        <w:r>
          <w:rPr>
            <w:rFonts w:eastAsiaTheme="minorEastAsia" w:cstheme="minorBidi"/>
            <w:smallCaps w:val="0"/>
            <w:noProof/>
            <w:kern w:val="2"/>
            <w:sz w:val="24"/>
            <w:szCs w:val="24"/>
            <w:lang w:eastAsia="en-GB"/>
            <w14:ligatures w14:val="standardContextual"/>
          </w:rPr>
          <w:tab/>
        </w:r>
        <w:r w:rsidRPr="00800E1C">
          <w:rPr>
            <w:rStyle w:val="Hyperlink"/>
            <w:rFonts w:eastAsiaTheme="majorEastAsia"/>
            <w:noProof/>
          </w:rPr>
          <w:t>Part 3 – questions relating to conditions of participation</w:t>
        </w:r>
        <w:r>
          <w:rPr>
            <w:noProof/>
            <w:webHidden/>
          </w:rPr>
          <w:tab/>
        </w:r>
        <w:r>
          <w:rPr>
            <w:noProof/>
            <w:webHidden/>
          </w:rPr>
          <w:fldChar w:fldCharType="begin"/>
        </w:r>
        <w:r>
          <w:rPr>
            <w:noProof/>
            <w:webHidden/>
          </w:rPr>
          <w:instrText xml:space="preserve"> PAGEREF _Toc221538223 \h </w:instrText>
        </w:r>
        <w:r>
          <w:rPr>
            <w:noProof/>
            <w:webHidden/>
          </w:rPr>
        </w:r>
        <w:r>
          <w:rPr>
            <w:noProof/>
            <w:webHidden/>
          </w:rPr>
          <w:fldChar w:fldCharType="separate"/>
        </w:r>
        <w:r>
          <w:rPr>
            <w:noProof/>
            <w:webHidden/>
          </w:rPr>
          <w:t>14</w:t>
        </w:r>
        <w:r>
          <w:rPr>
            <w:noProof/>
            <w:webHidden/>
          </w:rPr>
          <w:fldChar w:fldCharType="end"/>
        </w:r>
      </w:hyperlink>
    </w:p>
    <w:p w14:paraId="6DDBDB27" w14:textId="072FEF59" w:rsidR="00560762" w:rsidRDefault="00560762">
      <w:pPr>
        <w:pStyle w:val="TOC3"/>
        <w:tabs>
          <w:tab w:val="right" w:leader="dot" w:pos="9016"/>
        </w:tabs>
        <w:rPr>
          <w:rFonts w:eastAsiaTheme="minorEastAsia" w:cstheme="minorBidi"/>
          <w:i w:val="0"/>
          <w:iCs w:val="0"/>
          <w:noProof/>
          <w:kern w:val="2"/>
          <w:sz w:val="24"/>
          <w:szCs w:val="24"/>
          <w:lang w:eastAsia="en-GB"/>
          <w14:ligatures w14:val="standardContextual"/>
        </w:rPr>
      </w:pPr>
      <w:hyperlink w:anchor="_Toc221538224" w:history="1">
        <w:r w:rsidRPr="00800E1C">
          <w:rPr>
            <w:rStyle w:val="Hyperlink"/>
            <w:rFonts w:eastAsiaTheme="majorEastAsia"/>
            <w:noProof/>
          </w:rPr>
          <w:t>Part 3A – Standard Questions</w:t>
        </w:r>
        <w:r>
          <w:rPr>
            <w:noProof/>
            <w:webHidden/>
          </w:rPr>
          <w:tab/>
        </w:r>
        <w:r>
          <w:rPr>
            <w:noProof/>
            <w:webHidden/>
          </w:rPr>
          <w:fldChar w:fldCharType="begin"/>
        </w:r>
        <w:r>
          <w:rPr>
            <w:noProof/>
            <w:webHidden/>
          </w:rPr>
          <w:instrText xml:space="preserve"> PAGEREF _Toc221538224 \h </w:instrText>
        </w:r>
        <w:r>
          <w:rPr>
            <w:noProof/>
            <w:webHidden/>
          </w:rPr>
        </w:r>
        <w:r>
          <w:rPr>
            <w:noProof/>
            <w:webHidden/>
          </w:rPr>
          <w:fldChar w:fldCharType="separate"/>
        </w:r>
        <w:r>
          <w:rPr>
            <w:noProof/>
            <w:webHidden/>
          </w:rPr>
          <w:t>14</w:t>
        </w:r>
        <w:r>
          <w:rPr>
            <w:noProof/>
            <w:webHidden/>
          </w:rPr>
          <w:fldChar w:fldCharType="end"/>
        </w:r>
      </w:hyperlink>
    </w:p>
    <w:p w14:paraId="1CF2DB19" w14:textId="26735AA2" w:rsidR="00B46679" w:rsidRDefault="00B46679" w:rsidP="007164BE">
      <w:pPr>
        <w:sectPr w:rsidR="00B46679" w:rsidSect="00E35A50">
          <w:pgSz w:w="11906" w:h="16838"/>
          <w:pgMar w:top="1440" w:right="1440" w:bottom="1440" w:left="1440" w:header="708" w:footer="708" w:gutter="0"/>
          <w:cols w:space="708"/>
          <w:docGrid w:linePitch="360"/>
        </w:sectPr>
      </w:pPr>
      <w:r>
        <w:fldChar w:fldCharType="end"/>
      </w:r>
    </w:p>
    <w:p w14:paraId="274CBD84" w14:textId="4174398C" w:rsidR="003E5F59" w:rsidRDefault="00B46679" w:rsidP="00B46679">
      <w:pPr>
        <w:pStyle w:val="Heading1"/>
      </w:pPr>
      <w:bookmarkStart w:id="0" w:name="_Toc221538206"/>
      <w:r>
        <w:lastRenderedPageBreak/>
        <w:t>1</w:t>
      </w:r>
      <w:r>
        <w:tab/>
        <w:t>Executive Summary</w:t>
      </w:r>
      <w:bookmarkEnd w:id="0"/>
    </w:p>
    <w:p w14:paraId="0F236175" w14:textId="77777777" w:rsidR="00B46679" w:rsidRDefault="00B46679" w:rsidP="00B46679"/>
    <w:p w14:paraId="1971A75F" w14:textId="3FD3E595" w:rsidR="00B46679" w:rsidRDefault="000A20DD" w:rsidP="00B46679">
      <w:r>
        <w:t xml:space="preserve">Alpha Academies Trust operates two secondary and four primary academies within Staffordshire.  The Trust has no internal ICT resource and has for many years operated with an outsourced ICT managed service. </w:t>
      </w:r>
    </w:p>
    <w:p w14:paraId="4281EAE7" w14:textId="77777777" w:rsidR="00F047E3" w:rsidRDefault="00F047E3" w:rsidP="00B46679"/>
    <w:p w14:paraId="30206831" w14:textId="2C2F34DE" w:rsidR="00F047E3" w:rsidRDefault="00F047E3" w:rsidP="00B46679">
      <w:r>
        <w:t>The current service expires in November 2026</w:t>
      </w:r>
      <w:r w:rsidR="0052644B">
        <w:t>,</w:t>
      </w:r>
      <w:r>
        <w:t xml:space="preserve"> and the Trust is </w:t>
      </w:r>
      <w:r w:rsidR="0052644B">
        <w:t xml:space="preserve">undertaking a procurement exercise </w:t>
      </w:r>
      <w:r w:rsidR="00E04F3A">
        <w:t>to develop the next generation of ICT managed service to take the digital agenda forward for the next five years.</w:t>
      </w:r>
    </w:p>
    <w:p w14:paraId="78E80444" w14:textId="77777777" w:rsidR="00E04F3A" w:rsidRDefault="00E04F3A" w:rsidP="00B46679"/>
    <w:p w14:paraId="5F968B4B" w14:textId="77777777" w:rsidR="00B46679" w:rsidRDefault="00B46679" w:rsidP="00B46679"/>
    <w:p w14:paraId="6499EF57" w14:textId="77777777" w:rsidR="00B46679" w:rsidRDefault="00B46679" w:rsidP="00B46679"/>
    <w:p w14:paraId="548B4E4A" w14:textId="77777777" w:rsidR="00B46679" w:rsidRDefault="00B46679" w:rsidP="00B46679"/>
    <w:p w14:paraId="3181BEDC" w14:textId="77777777" w:rsidR="00B46679" w:rsidRDefault="00B46679" w:rsidP="00B46679"/>
    <w:p w14:paraId="221F74BE" w14:textId="77777777" w:rsidR="00B46679" w:rsidRDefault="00B46679" w:rsidP="00B46679"/>
    <w:p w14:paraId="57B3AF14" w14:textId="77777777" w:rsidR="00B46679" w:rsidRDefault="00B46679" w:rsidP="00B46679"/>
    <w:p w14:paraId="0CE101C8" w14:textId="016E4C8B" w:rsidR="008C7F03" w:rsidRDefault="008C7F03" w:rsidP="00B46679">
      <w:pPr>
        <w:pStyle w:val="Heading1"/>
      </w:pPr>
    </w:p>
    <w:p w14:paraId="41E7F5C8" w14:textId="77777777" w:rsidR="008F7338" w:rsidRDefault="008F7338">
      <w:pPr>
        <w:spacing w:after="160" w:line="259" w:lineRule="auto"/>
        <w:rPr>
          <w:rFonts w:ascii="Aptos SemiBold" w:eastAsiaTheme="majorEastAsia" w:hAnsi="Aptos SemiBold" w:cstheme="majorBidi"/>
          <w:b/>
          <w:color w:val="015289"/>
          <w:sz w:val="32"/>
          <w:szCs w:val="32"/>
        </w:rPr>
      </w:pPr>
      <w:r>
        <w:br w:type="page"/>
      </w:r>
    </w:p>
    <w:p w14:paraId="5B976EFE" w14:textId="047970C5" w:rsidR="00B46679" w:rsidRDefault="00B46679" w:rsidP="008C7F03">
      <w:pPr>
        <w:pStyle w:val="Heading1"/>
      </w:pPr>
      <w:bookmarkStart w:id="1" w:name="_Toc221538207"/>
      <w:r>
        <w:lastRenderedPageBreak/>
        <w:t>2</w:t>
      </w:r>
      <w:r>
        <w:tab/>
        <w:t>Introduction</w:t>
      </w:r>
      <w:bookmarkEnd w:id="1"/>
    </w:p>
    <w:p w14:paraId="112386B9" w14:textId="1E79218A" w:rsidR="00B46679" w:rsidRDefault="00B46679" w:rsidP="00B46679">
      <w:pPr>
        <w:pStyle w:val="Heading2"/>
      </w:pPr>
      <w:bookmarkStart w:id="2" w:name="_Toc221538208"/>
      <w:r w:rsidRPr="00B46679">
        <w:t>2.1</w:t>
      </w:r>
      <w:r w:rsidRPr="00B46679">
        <w:tab/>
        <w:t>About Alpha Academies Trust</w:t>
      </w:r>
      <w:bookmarkEnd w:id="2"/>
    </w:p>
    <w:p w14:paraId="23A15EC1" w14:textId="18279C0A" w:rsidR="00B46679" w:rsidRDefault="00B46679" w:rsidP="008C7F03">
      <w:pPr>
        <w:spacing w:after="240"/>
      </w:pPr>
      <w:r w:rsidRPr="00B46679">
        <w:t>Alpha Academies Trust is a high-performing trust of great schools, clustered in local communities, servi</w:t>
      </w:r>
      <w:r>
        <w:t>ng</w:t>
      </w:r>
      <w:r w:rsidRPr="00B46679">
        <w:t xml:space="preserve"> the Midlands, </w:t>
      </w:r>
      <w:r w:rsidR="007E7BD7">
        <w:t xml:space="preserve">with a focus on </w:t>
      </w:r>
      <w:r w:rsidRPr="00B46679">
        <w:t>putting students first and a</w:t>
      </w:r>
      <w:r w:rsidR="007E7BD7">
        <w:t>chiev</w:t>
      </w:r>
      <w:r w:rsidRPr="00B46679">
        <w:t>ing the highest standards.  Our Primary and Secondary academies work together to support an all</w:t>
      </w:r>
      <w:r>
        <w:t>-</w:t>
      </w:r>
      <w:r w:rsidRPr="00B46679">
        <w:t>through excellence curriculum for every age and stage</w:t>
      </w:r>
      <w:r w:rsidR="007E7BD7">
        <w:t>,</w:t>
      </w:r>
      <w:r w:rsidRPr="00B46679">
        <w:t xml:space="preserve"> </w:t>
      </w:r>
      <w:r w:rsidR="007E7BD7">
        <w:t>preparing</w:t>
      </w:r>
      <w:r w:rsidRPr="00B46679">
        <w:t xml:space="preserve"> our children for their next stage of development.  We work with families and communities to raise aspirations and ensure every child reaches their full potential.</w:t>
      </w:r>
    </w:p>
    <w:p w14:paraId="7BF19D55" w14:textId="672E8194" w:rsidR="00B46679" w:rsidRPr="00B46679" w:rsidRDefault="00B46679" w:rsidP="00B46679">
      <w:pPr>
        <w:pStyle w:val="Heading2"/>
      </w:pPr>
      <w:bookmarkStart w:id="3" w:name="_Toc221538209"/>
      <w:r w:rsidRPr="00B46679">
        <w:t>2.2</w:t>
      </w:r>
      <w:r w:rsidRPr="00B46679">
        <w:tab/>
        <w:t>Academies and Locations</w:t>
      </w:r>
      <w:bookmarkEnd w:id="3"/>
    </w:p>
    <w:p w14:paraId="3DFA5708" w14:textId="77777777" w:rsidR="00A752A9" w:rsidRPr="000765A5" w:rsidRDefault="00A752A9" w:rsidP="00A752A9">
      <w:r w:rsidRPr="000765A5">
        <w:t>The Trust currently operates 5 academies based across Stoke-on-Trent and all are in-scope for this exercise.</w:t>
      </w:r>
    </w:p>
    <w:p w14:paraId="47E9AA5E" w14:textId="77777777" w:rsidR="00A752A9" w:rsidRPr="000765A5" w:rsidRDefault="00A752A9" w:rsidP="00A752A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01"/>
        <w:gridCol w:w="1560"/>
        <w:gridCol w:w="2029"/>
        <w:gridCol w:w="2030"/>
      </w:tblGrid>
      <w:tr w:rsidR="00A752A9" w:rsidRPr="000765A5" w14:paraId="7FF18C8B" w14:textId="77777777" w:rsidTr="00B51F3E">
        <w:trPr>
          <w:trHeight w:val="340"/>
        </w:trPr>
        <w:tc>
          <w:tcPr>
            <w:tcW w:w="3397" w:type="dxa"/>
            <w:gridSpan w:val="2"/>
            <w:vAlign w:val="center"/>
          </w:tcPr>
          <w:p w14:paraId="6A39B788" w14:textId="77777777" w:rsidR="00A752A9" w:rsidRPr="000765A5" w:rsidRDefault="00A752A9" w:rsidP="00B51F3E">
            <w:r w:rsidRPr="000765A5">
              <w:t>Discovery Academy</w:t>
            </w:r>
          </w:p>
        </w:tc>
        <w:tc>
          <w:tcPr>
            <w:tcW w:w="1560" w:type="dxa"/>
            <w:vAlign w:val="center"/>
          </w:tcPr>
          <w:p w14:paraId="4342BF03" w14:textId="77777777" w:rsidR="00A752A9" w:rsidRPr="000765A5" w:rsidRDefault="00A752A9" w:rsidP="00B51F3E"/>
        </w:tc>
        <w:tc>
          <w:tcPr>
            <w:tcW w:w="4059" w:type="dxa"/>
            <w:gridSpan w:val="2"/>
            <w:vAlign w:val="center"/>
          </w:tcPr>
          <w:p w14:paraId="72A6B16D" w14:textId="77777777" w:rsidR="00A752A9" w:rsidRPr="000765A5" w:rsidRDefault="00A752A9" w:rsidP="00B51F3E">
            <w:r w:rsidRPr="000765A5">
              <w:t>The Excel Academy</w:t>
            </w:r>
          </w:p>
        </w:tc>
      </w:tr>
      <w:tr w:rsidR="00A752A9" w:rsidRPr="000765A5" w14:paraId="02EA203C" w14:textId="77777777" w:rsidTr="00B51F3E">
        <w:trPr>
          <w:trHeight w:val="340"/>
        </w:trPr>
        <w:tc>
          <w:tcPr>
            <w:tcW w:w="3397" w:type="dxa"/>
            <w:gridSpan w:val="2"/>
            <w:vAlign w:val="center"/>
          </w:tcPr>
          <w:p w14:paraId="70A9AA8D" w14:textId="77777777" w:rsidR="00A752A9" w:rsidRPr="000765A5" w:rsidRDefault="00A752A9" w:rsidP="00B51F3E">
            <w:r w:rsidRPr="000765A5">
              <w:t>Discovery Drive</w:t>
            </w:r>
          </w:p>
        </w:tc>
        <w:tc>
          <w:tcPr>
            <w:tcW w:w="1560" w:type="dxa"/>
            <w:vAlign w:val="center"/>
          </w:tcPr>
          <w:p w14:paraId="3800DF61" w14:textId="77777777" w:rsidR="00A752A9" w:rsidRPr="000765A5" w:rsidRDefault="00A752A9" w:rsidP="00B51F3E"/>
        </w:tc>
        <w:tc>
          <w:tcPr>
            <w:tcW w:w="4059" w:type="dxa"/>
            <w:gridSpan w:val="2"/>
            <w:vAlign w:val="center"/>
          </w:tcPr>
          <w:p w14:paraId="14866555" w14:textId="77777777" w:rsidR="00A752A9" w:rsidRPr="000765A5" w:rsidRDefault="00A752A9" w:rsidP="00B51F3E">
            <w:r w:rsidRPr="000765A5">
              <w:t>Milton Road</w:t>
            </w:r>
          </w:p>
        </w:tc>
      </w:tr>
      <w:tr w:rsidR="00A752A9" w:rsidRPr="000765A5" w14:paraId="35C820E2" w14:textId="77777777" w:rsidTr="00B51F3E">
        <w:trPr>
          <w:trHeight w:val="340"/>
        </w:trPr>
        <w:tc>
          <w:tcPr>
            <w:tcW w:w="3397" w:type="dxa"/>
            <w:gridSpan w:val="2"/>
            <w:vAlign w:val="center"/>
          </w:tcPr>
          <w:p w14:paraId="6AE353AB" w14:textId="77777777" w:rsidR="00A752A9" w:rsidRPr="000765A5" w:rsidRDefault="00A752A9" w:rsidP="00B51F3E">
            <w:proofErr w:type="spellStart"/>
            <w:r w:rsidRPr="000765A5">
              <w:t>Bentilee</w:t>
            </w:r>
            <w:proofErr w:type="spellEnd"/>
          </w:p>
        </w:tc>
        <w:tc>
          <w:tcPr>
            <w:tcW w:w="1560" w:type="dxa"/>
            <w:vAlign w:val="center"/>
          </w:tcPr>
          <w:p w14:paraId="2E0DB7F8" w14:textId="77777777" w:rsidR="00A752A9" w:rsidRPr="000765A5" w:rsidRDefault="00A752A9" w:rsidP="00B51F3E"/>
        </w:tc>
        <w:tc>
          <w:tcPr>
            <w:tcW w:w="4059" w:type="dxa"/>
            <w:gridSpan w:val="2"/>
            <w:vAlign w:val="center"/>
          </w:tcPr>
          <w:p w14:paraId="5F575E43" w14:textId="77777777" w:rsidR="00A752A9" w:rsidRPr="000765A5" w:rsidRDefault="00A752A9" w:rsidP="00B51F3E">
            <w:r w:rsidRPr="000765A5">
              <w:t>Sneyd Green</w:t>
            </w:r>
          </w:p>
        </w:tc>
      </w:tr>
      <w:tr w:rsidR="00A752A9" w:rsidRPr="000765A5" w14:paraId="09DC0910" w14:textId="77777777" w:rsidTr="00B51F3E">
        <w:trPr>
          <w:trHeight w:val="340"/>
        </w:trPr>
        <w:tc>
          <w:tcPr>
            <w:tcW w:w="3397" w:type="dxa"/>
            <w:gridSpan w:val="2"/>
            <w:vAlign w:val="center"/>
          </w:tcPr>
          <w:p w14:paraId="59A25132" w14:textId="77777777" w:rsidR="00A752A9" w:rsidRPr="000765A5" w:rsidRDefault="00A752A9" w:rsidP="00B51F3E">
            <w:r w:rsidRPr="000765A5">
              <w:t>Stoke-on-Trent</w:t>
            </w:r>
          </w:p>
        </w:tc>
        <w:tc>
          <w:tcPr>
            <w:tcW w:w="1560" w:type="dxa"/>
            <w:vAlign w:val="center"/>
          </w:tcPr>
          <w:p w14:paraId="4311D5DD" w14:textId="77777777" w:rsidR="00A752A9" w:rsidRPr="000765A5" w:rsidRDefault="00A752A9" w:rsidP="00B51F3E"/>
        </w:tc>
        <w:tc>
          <w:tcPr>
            <w:tcW w:w="4059" w:type="dxa"/>
            <w:gridSpan w:val="2"/>
            <w:vAlign w:val="center"/>
          </w:tcPr>
          <w:p w14:paraId="1E464BF0" w14:textId="77777777" w:rsidR="00A752A9" w:rsidRPr="000765A5" w:rsidRDefault="00A752A9" w:rsidP="00B51F3E">
            <w:r w:rsidRPr="000765A5">
              <w:t>Stoke-on-Trent</w:t>
            </w:r>
          </w:p>
        </w:tc>
      </w:tr>
      <w:tr w:rsidR="00A752A9" w:rsidRPr="000765A5" w14:paraId="7B61F818" w14:textId="77777777" w:rsidTr="00B51F3E">
        <w:trPr>
          <w:trHeight w:val="340"/>
        </w:trPr>
        <w:tc>
          <w:tcPr>
            <w:tcW w:w="3397" w:type="dxa"/>
            <w:gridSpan w:val="2"/>
            <w:vAlign w:val="center"/>
          </w:tcPr>
          <w:p w14:paraId="59545A3E" w14:textId="77777777" w:rsidR="00A752A9" w:rsidRPr="000765A5" w:rsidRDefault="00A752A9" w:rsidP="00B51F3E">
            <w:r w:rsidRPr="000765A5">
              <w:t>ST2 0GA</w:t>
            </w:r>
          </w:p>
        </w:tc>
        <w:tc>
          <w:tcPr>
            <w:tcW w:w="1560" w:type="dxa"/>
            <w:vAlign w:val="center"/>
          </w:tcPr>
          <w:p w14:paraId="1416D58B" w14:textId="77777777" w:rsidR="00A752A9" w:rsidRPr="000765A5" w:rsidRDefault="00A752A9" w:rsidP="00B51F3E"/>
        </w:tc>
        <w:tc>
          <w:tcPr>
            <w:tcW w:w="4059" w:type="dxa"/>
            <w:gridSpan w:val="2"/>
            <w:vAlign w:val="center"/>
          </w:tcPr>
          <w:p w14:paraId="4B0AE0E1" w14:textId="77777777" w:rsidR="00A752A9" w:rsidRPr="000765A5" w:rsidRDefault="00A752A9" w:rsidP="00B51F3E">
            <w:r w:rsidRPr="000765A5">
              <w:t>ST1 6LG</w:t>
            </w:r>
          </w:p>
        </w:tc>
      </w:tr>
      <w:tr w:rsidR="00A752A9" w:rsidRPr="000765A5" w14:paraId="4EEF8F64" w14:textId="77777777" w:rsidTr="00B51F3E">
        <w:trPr>
          <w:trHeight w:val="340"/>
        </w:trPr>
        <w:tc>
          <w:tcPr>
            <w:tcW w:w="3397" w:type="dxa"/>
            <w:gridSpan w:val="2"/>
            <w:vAlign w:val="center"/>
          </w:tcPr>
          <w:p w14:paraId="7877A12F" w14:textId="77777777" w:rsidR="00A752A9" w:rsidRPr="000765A5" w:rsidRDefault="00A752A9" w:rsidP="00B51F3E"/>
        </w:tc>
        <w:tc>
          <w:tcPr>
            <w:tcW w:w="1560" w:type="dxa"/>
            <w:vAlign w:val="center"/>
          </w:tcPr>
          <w:p w14:paraId="206F7AA4" w14:textId="77777777" w:rsidR="00A752A9" w:rsidRPr="000765A5" w:rsidRDefault="00A752A9" w:rsidP="00B51F3E"/>
        </w:tc>
        <w:tc>
          <w:tcPr>
            <w:tcW w:w="4059" w:type="dxa"/>
            <w:gridSpan w:val="2"/>
            <w:vAlign w:val="center"/>
          </w:tcPr>
          <w:p w14:paraId="6FC0B513" w14:textId="77777777" w:rsidR="00A752A9" w:rsidRPr="000765A5" w:rsidRDefault="00A752A9" w:rsidP="00B51F3E"/>
        </w:tc>
      </w:tr>
      <w:tr w:rsidR="00A752A9" w:rsidRPr="000765A5" w14:paraId="61DEC5CC" w14:textId="77777777" w:rsidTr="00B51F3E">
        <w:trPr>
          <w:trHeight w:val="340"/>
        </w:trPr>
        <w:tc>
          <w:tcPr>
            <w:tcW w:w="1696" w:type="dxa"/>
            <w:vAlign w:val="center"/>
          </w:tcPr>
          <w:p w14:paraId="575CC1F9" w14:textId="77777777" w:rsidR="00A752A9" w:rsidRPr="000765A5" w:rsidRDefault="00A752A9" w:rsidP="00B51F3E">
            <w:r w:rsidRPr="000765A5">
              <w:t>Phase</w:t>
            </w:r>
          </w:p>
        </w:tc>
        <w:tc>
          <w:tcPr>
            <w:tcW w:w="1701" w:type="dxa"/>
            <w:vAlign w:val="center"/>
          </w:tcPr>
          <w:p w14:paraId="1C8A54B6" w14:textId="77777777" w:rsidR="00A752A9" w:rsidRPr="000765A5" w:rsidRDefault="00A752A9" w:rsidP="00B51F3E">
            <w:r w:rsidRPr="000765A5">
              <w:t>Secondary</w:t>
            </w:r>
          </w:p>
        </w:tc>
        <w:tc>
          <w:tcPr>
            <w:tcW w:w="1560" w:type="dxa"/>
            <w:vAlign w:val="center"/>
          </w:tcPr>
          <w:p w14:paraId="01E08923" w14:textId="77777777" w:rsidR="00A752A9" w:rsidRPr="000765A5" w:rsidRDefault="00A752A9" w:rsidP="00B51F3E"/>
        </w:tc>
        <w:tc>
          <w:tcPr>
            <w:tcW w:w="2029" w:type="dxa"/>
            <w:vAlign w:val="center"/>
          </w:tcPr>
          <w:p w14:paraId="1DF9ADFA" w14:textId="77777777" w:rsidR="00A752A9" w:rsidRPr="000765A5" w:rsidRDefault="00A752A9" w:rsidP="00B51F3E">
            <w:r w:rsidRPr="000765A5">
              <w:t>Phase</w:t>
            </w:r>
          </w:p>
        </w:tc>
        <w:tc>
          <w:tcPr>
            <w:tcW w:w="2030" w:type="dxa"/>
            <w:vAlign w:val="center"/>
          </w:tcPr>
          <w:p w14:paraId="0E941463" w14:textId="77777777" w:rsidR="00A752A9" w:rsidRPr="000765A5" w:rsidRDefault="00A752A9" w:rsidP="00B51F3E">
            <w:r w:rsidRPr="000765A5">
              <w:t>Secondary</w:t>
            </w:r>
          </w:p>
        </w:tc>
      </w:tr>
      <w:tr w:rsidR="00A752A9" w:rsidRPr="000765A5" w14:paraId="7EF15886" w14:textId="77777777" w:rsidTr="00B51F3E">
        <w:trPr>
          <w:trHeight w:val="340"/>
        </w:trPr>
        <w:tc>
          <w:tcPr>
            <w:tcW w:w="1696" w:type="dxa"/>
            <w:vAlign w:val="center"/>
          </w:tcPr>
          <w:p w14:paraId="3A5706EA" w14:textId="77777777" w:rsidR="00A752A9" w:rsidRPr="000765A5" w:rsidRDefault="00A752A9" w:rsidP="00B51F3E">
            <w:r w:rsidRPr="000765A5">
              <w:t>Age Range</w:t>
            </w:r>
          </w:p>
        </w:tc>
        <w:tc>
          <w:tcPr>
            <w:tcW w:w="1701" w:type="dxa"/>
            <w:vAlign w:val="center"/>
          </w:tcPr>
          <w:p w14:paraId="37B116C0" w14:textId="77777777" w:rsidR="00A752A9" w:rsidRPr="000765A5" w:rsidRDefault="00A752A9" w:rsidP="00B51F3E">
            <w:r w:rsidRPr="000765A5">
              <w:t>11 to 16</w:t>
            </w:r>
          </w:p>
        </w:tc>
        <w:tc>
          <w:tcPr>
            <w:tcW w:w="1560" w:type="dxa"/>
            <w:vAlign w:val="center"/>
          </w:tcPr>
          <w:p w14:paraId="1FC29221" w14:textId="77777777" w:rsidR="00A752A9" w:rsidRPr="000765A5" w:rsidRDefault="00A752A9" w:rsidP="00B51F3E"/>
        </w:tc>
        <w:tc>
          <w:tcPr>
            <w:tcW w:w="2029" w:type="dxa"/>
            <w:vAlign w:val="center"/>
          </w:tcPr>
          <w:p w14:paraId="066CAF51" w14:textId="77777777" w:rsidR="00A752A9" w:rsidRPr="000765A5" w:rsidRDefault="00A752A9" w:rsidP="00B51F3E">
            <w:r w:rsidRPr="000765A5">
              <w:t>Age Range</w:t>
            </w:r>
          </w:p>
        </w:tc>
        <w:tc>
          <w:tcPr>
            <w:tcW w:w="2030" w:type="dxa"/>
            <w:vAlign w:val="center"/>
          </w:tcPr>
          <w:p w14:paraId="128E7A2A" w14:textId="77777777" w:rsidR="00A752A9" w:rsidRPr="000765A5" w:rsidRDefault="00A752A9" w:rsidP="00B51F3E">
            <w:r w:rsidRPr="000765A5">
              <w:t>11 to 16</w:t>
            </w:r>
          </w:p>
        </w:tc>
      </w:tr>
      <w:tr w:rsidR="00A752A9" w:rsidRPr="000765A5" w14:paraId="6516BAAB" w14:textId="77777777" w:rsidTr="00B51F3E">
        <w:trPr>
          <w:trHeight w:val="340"/>
        </w:trPr>
        <w:tc>
          <w:tcPr>
            <w:tcW w:w="1696" w:type="dxa"/>
            <w:vAlign w:val="center"/>
          </w:tcPr>
          <w:p w14:paraId="0BDE0086" w14:textId="77777777" w:rsidR="00A752A9" w:rsidRPr="000765A5" w:rsidRDefault="00A752A9" w:rsidP="00B51F3E">
            <w:r w:rsidRPr="000765A5">
              <w:t>Capacity</w:t>
            </w:r>
          </w:p>
        </w:tc>
        <w:tc>
          <w:tcPr>
            <w:tcW w:w="1701" w:type="dxa"/>
            <w:vAlign w:val="center"/>
          </w:tcPr>
          <w:p w14:paraId="5EC6C11C" w14:textId="77777777" w:rsidR="00A752A9" w:rsidRPr="000765A5" w:rsidRDefault="00A752A9" w:rsidP="00B51F3E">
            <w:r w:rsidRPr="000765A5">
              <w:t>1500</w:t>
            </w:r>
          </w:p>
        </w:tc>
        <w:tc>
          <w:tcPr>
            <w:tcW w:w="1560" w:type="dxa"/>
            <w:vAlign w:val="center"/>
          </w:tcPr>
          <w:p w14:paraId="09EB445D" w14:textId="77777777" w:rsidR="00A752A9" w:rsidRPr="000765A5" w:rsidRDefault="00A752A9" w:rsidP="00B51F3E"/>
        </w:tc>
        <w:tc>
          <w:tcPr>
            <w:tcW w:w="2029" w:type="dxa"/>
            <w:vAlign w:val="center"/>
          </w:tcPr>
          <w:p w14:paraId="21AA5A8F" w14:textId="77777777" w:rsidR="00A752A9" w:rsidRPr="000765A5" w:rsidRDefault="00A752A9" w:rsidP="00B51F3E">
            <w:r w:rsidRPr="000765A5">
              <w:t>Capacity</w:t>
            </w:r>
          </w:p>
        </w:tc>
        <w:tc>
          <w:tcPr>
            <w:tcW w:w="2030" w:type="dxa"/>
            <w:vAlign w:val="center"/>
          </w:tcPr>
          <w:p w14:paraId="1F60F153" w14:textId="77777777" w:rsidR="00A752A9" w:rsidRPr="000765A5" w:rsidRDefault="00A752A9" w:rsidP="00B51F3E">
            <w:r w:rsidRPr="000765A5">
              <w:t>1200</w:t>
            </w:r>
          </w:p>
        </w:tc>
      </w:tr>
      <w:tr w:rsidR="00A752A9" w:rsidRPr="000765A5" w14:paraId="770EACAA" w14:textId="77777777" w:rsidTr="00B51F3E">
        <w:trPr>
          <w:trHeight w:val="340"/>
        </w:trPr>
        <w:tc>
          <w:tcPr>
            <w:tcW w:w="1696" w:type="dxa"/>
            <w:vAlign w:val="center"/>
          </w:tcPr>
          <w:p w14:paraId="340410D5" w14:textId="77777777" w:rsidR="00A752A9" w:rsidRPr="000765A5" w:rsidRDefault="00A752A9" w:rsidP="00B51F3E">
            <w:r w:rsidRPr="000765A5">
              <w:t>Current</w:t>
            </w:r>
          </w:p>
        </w:tc>
        <w:tc>
          <w:tcPr>
            <w:tcW w:w="1701" w:type="dxa"/>
            <w:vAlign w:val="center"/>
          </w:tcPr>
          <w:p w14:paraId="1B0685A3" w14:textId="77777777" w:rsidR="00A752A9" w:rsidRPr="000765A5" w:rsidRDefault="00A752A9" w:rsidP="00B51F3E">
            <w:r w:rsidRPr="000765A5">
              <w:t>1272</w:t>
            </w:r>
          </w:p>
        </w:tc>
        <w:tc>
          <w:tcPr>
            <w:tcW w:w="1560" w:type="dxa"/>
            <w:vAlign w:val="center"/>
          </w:tcPr>
          <w:p w14:paraId="644171EA" w14:textId="77777777" w:rsidR="00A752A9" w:rsidRPr="000765A5" w:rsidRDefault="00A752A9" w:rsidP="00B51F3E"/>
        </w:tc>
        <w:tc>
          <w:tcPr>
            <w:tcW w:w="2029" w:type="dxa"/>
            <w:vAlign w:val="center"/>
          </w:tcPr>
          <w:p w14:paraId="3DBC0496" w14:textId="77777777" w:rsidR="00A752A9" w:rsidRPr="000765A5" w:rsidRDefault="00A752A9" w:rsidP="00B51F3E">
            <w:r w:rsidRPr="000765A5">
              <w:t>Current</w:t>
            </w:r>
          </w:p>
        </w:tc>
        <w:tc>
          <w:tcPr>
            <w:tcW w:w="2030" w:type="dxa"/>
            <w:vAlign w:val="center"/>
          </w:tcPr>
          <w:p w14:paraId="7108BB84" w14:textId="77777777" w:rsidR="00A752A9" w:rsidRPr="000765A5" w:rsidRDefault="00A752A9" w:rsidP="00B51F3E">
            <w:r w:rsidRPr="000765A5">
              <w:t>1090</w:t>
            </w:r>
          </w:p>
        </w:tc>
      </w:tr>
    </w:tbl>
    <w:p w14:paraId="0902DD63" w14:textId="77777777" w:rsidR="00A752A9" w:rsidRPr="000765A5" w:rsidRDefault="00A752A9" w:rsidP="00A752A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01"/>
        <w:gridCol w:w="1560"/>
        <w:gridCol w:w="2029"/>
        <w:gridCol w:w="2030"/>
      </w:tblGrid>
      <w:tr w:rsidR="00A752A9" w:rsidRPr="000765A5" w14:paraId="7BAD75B4" w14:textId="77777777" w:rsidTr="00B51F3E">
        <w:trPr>
          <w:trHeight w:val="340"/>
        </w:trPr>
        <w:tc>
          <w:tcPr>
            <w:tcW w:w="3397" w:type="dxa"/>
            <w:gridSpan w:val="2"/>
            <w:vAlign w:val="center"/>
          </w:tcPr>
          <w:p w14:paraId="4DF3DA88" w14:textId="77777777" w:rsidR="00A752A9" w:rsidRPr="000765A5" w:rsidRDefault="00A752A9" w:rsidP="00B51F3E">
            <w:r w:rsidRPr="000765A5">
              <w:t>Maple Court Academy</w:t>
            </w:r>
          </w:p>
        </w:tc>
        <w:tc>
          <w:tcPr>
            <w:tcW w:w="1560" w:type="dxa"/>
            <w:vAlign w:val="center"/>
          </w:tcPr>
          <w:p w14:paraId="1F137CC2" w14:textId="77777777" w:rsidR="00A752A9" w:rsidRPr="000765A5" w:rsidRDefault="00A752A9" w:rsidP="00B51F3E"/>
        </w:tc>
        <w:tc>
          <w:tcPr>
            <w:tcW w:w="4059" w:type="dxa"/>
            <w:gridSpan w:val="2"/>
            <w:vAlign w:val="center"/>
          </w:tcPr>
          <w:p w14:paraId="49A5E0CA" w14:textId="77777777" w:rsidR="00A752A9" w:rsidRPr="000765A5" w:rsidRDefault="00A752A9" w:rsidP="00B51F3E">
            <w:r w:rsidRPr="000765A5">
              <w:t>Sneyd Academy</w:t>
            </w:r>
          </w:p>
        </w:tc>
      </w:tr>
      <w:tr w:rsidR="00A752A9" w:rsidRPr="000765A5" w14:paraId="6744AD42" w14:textId="77777777" w:rsidTr="00B51F3E">
        <w:trPr>
          <w:trHeight w:val="340"/>
        </w:trPr>
        <w:tc>
          <w:tcPr>
            <w:tcW w:w="3397" w:type="dxa"/>
            <w:gridSpan w:val="2"/>
            <w:vAlign w:val="center"/>
          </w:tcPr>
          <w:p w14:paraId="48896FCE" w14:textId="77777777" w:rsidR="00A752A9" w:rsidRPr="000765A5" w:rsidRDefault="00A752A9" w:rsidP="00B51F3E">
            <w:r w:rsidRPr="000765A5">
              <w:t>Beverley Drive</w:t>
            </w:r>
          </w:p>
        </w:tc>
        <w:tc>
          <w:tcPr>
            <w:tcW w:w="1560" w:type="dxa"/>
            <w:vAlign w:val="center"/>
          </w:tcPr>
          <w:p w14:paraId="5B92FD96" w14:textId="77777777" w:rsidR="00A752A9" w:rsidRPr="000765A5" w:rsidRDefault="00A752A9" w:rsidP="00B51F3E"/>
        </w:tc>
        <w:tc>
          <w:tcPr>
            <w:tcW w:w="4059" w:type="dxa"/>
            <w:gridSpan w:val="2"/>
            <w:vAlign w:val="center"/>
          </w:tcPr>
          <w:p w14:paraId="311755D6" w14:textId="77777777" w:rsidR="00A752A9" w:rsidRPr="000765A5" w:rsidRDefault="00A752A9" w:rsidP="00B51F3E">
            <w:r w:rsidRPr="000765A5">
              <w:t>Sneyd Street</w:t>
            </w:r>
          </w:p>
        </w:tc>
      </w:tr>
      <w:tr w:rsidR="00A752A9" w:rsidRPr="000765A5" w14:paraId="204F9F1B" w14:textId="77777777" w:rsidTr="00B51F3E">
        <w:trPr>
          <w:trHeight w:val="340"/>
        </w:trPr>
        <w:tc>
          <w:tcPr>
            <w:tcW w:w="3397" w:type="dxa"/>
            <w:gridSpan w:val="2"/>
            <w:vAlign w:val="center"/>
          </w:tcPr>
          <w:p w14:paraId="50B7B7DC" w14:textId="77777777" w:rsidR="00A752A9" w:rsidRPr="000765A5" w:rsidRDefault="00A752A9" w:rsidP="00B51F3E">
            <w:proofErr w:type="spellStart"/>
            <w:r w:rsidRPr="000765A5">
              <w:t>Bentilee</w:t>
            </w:r>
            <w:proofErr w:type="spellEnd"/>
          </w:p>
        </w:tc>
        <w:tc>
          <w:tcPr>
            <w:tcW w:w="1560" w:type="dxa"/>
            <w:vAlign w:val="center"/>
          </w:tcPr>
          <w:p w14:paraId="33154891" w14:textId="77777777" w:rsidR="00A752A9" w:rsidRPr="000765A5" w:rsidRDefault="00A752A9" w:rsidP="00B51F3E"/>
        </w:tc>
        <w:tc>
          <w:tcPr>
            <w:tcW w:w="4059" w:type="dxa"/>
            <w:gridSpan w:val="2"/>
            <w:vAlign w:val="center"/>
          </w:tcPr>
          <w:p w14:paraId="528DADC1" w14:textId="77777777" w:rsidR="00A752A9" w:rsidRPr="000765A5" w:rsidRDefault="00A752A9" w:rsidP="00B51F3E">
            <w:proofErr w:type="spellStart"/>
            <w:r w:rsidRPr="000765A5">
              <w:t>Burslem</w:t>
            </w:r>
            <w:proofErr w:type="spellEnd"/>
          </w:p>
        </w:tc>
      </w:tr>
      <w:tr w:rsidR="00A752A9" w:rsidRPr="000765A5" w14:paraId="500AEEA3" w14:textId="77777777" w:rsidTr="00B51F3E">
        <w:trPr>
          <w:trHeight w:val="340"/>
        </w:trPr>
        <w:tc>
          <w:tcPr>
            <w:tcW w:w="3397" w:type="dxa"/>
            <w:gridSpan w:val="2"/>
            <w:vAlign w:val="center"/>
          </w:tcPr>
          <w:p w14:paraId="2997880E" w14:textId="77777777" w:rsidR="00A752A9" w:rsidRPr="000765A5" w:rsidRDefault="00A752A9" w:rsidP="00B51F3E">
            <w:r w:rsidRPr="000765A5">
              <w:t>Stoke-on-Trent</w:t>
            </w:r>
          </w:p>
        </w:tc>
        <w:tc>
          <w:tcPr>
            <w:tcW w:w="1560" w:type="dxa"/>
            <w:vAlign w:val="center"/>
          </w:tcPr>
          <w:p w14:paraId="354B523C" w14:textId="77777777" w:rsidR="00A752A9" w:rsidRPr="000765A5" w:rsidRDefault="00A752A9" w:rsidP="00B51F3E"/>
        </w:tc>
        <w:tc>
          <w:tcPr>
            <w:tcW w:w="4059" w:type="dxa"/>
            <w:gridSpan w:val="2"/>
            <w:vAlign w:val="center"/>
          </w:tcPr>
          <w:p w14:paraId="259E96C6" w14:textId="77777777" w:rsidR="00A752A9" w:rsidRPr="000765A5" w:rsidRDefault="00A752A9" w:rsidP="00B51F3E">
            <w:r w:rsidRPr="000765A5">
              <w:t>Stoke-on-Trent</w:t>
            </w:r>
          </w:p>
        </w:tc>
      </w:tr>
      <w:tr w:rsidR="00A752A9" w:rsidRPr="000765A5" w14:paraId="6DC96778" w14:textId="77777777" w:rsidTr="00B51F3E">
        <w:trPr>
          <w:trHeight w:val="340"/>
        </w:trPr>
        <w:tc>
          <w:tcPr>
            <w:tcW w:w="3397" w:type="dxa"/>
            <w:gridSpan w:val="2"/>
            <w:vAlign w:val="center"/>
          </w:tcPr>
          <w:p w14:paraId="4E71D2B5" w14:textId="77777777" w:rsidR="00A752A9" w:rsidRPr="000765A5" w:rsidRDefault="00A752A9" w:rsidP="00B51F3E">
            <w:r w:rsidRPr="000765A5">
              <w:t>ST2 0QD</w:t>
            </w:r>
          </w:p>
        </w:tc>
        <w:tc>
          <w:tcPr>
            <w:tcW w:w="1560" w:type="dxa"/>
            <w:vAlign w:val="center"/>
          </w:tcPr>
          <w:p w14:paraId="7FAD4E61" w14:textId="77777777" w:rsidR="00A752A9" w:rsidRPr="000765A5" w:rsidRDefault="00A752A9" w:rsidP="00B51F3E"/>
        </w:tc>
        <w:tc>
          <w:tcPr>
            <w:tcW w:w="4059" w:type="dxa"/>
            <w:gridSpan w:val="2"/>
            <w:vAlign w:val="center"/>
          </w:tcPr>
          <w:p w14:paraId="36A4DD45" w14:textId="77777777" w:rsidR="00A752A9" w:rsidRPr="000765A5" w:rsidRDefault="00A752A9" w:rsidP="00B51F3E">
            <w:r w:rsidRPr="000765A5">
              <w:t>ST6 2NS</w:t>
            </w:r>
          </w:p>
        </w:tc>
      </w:tr>
      <w:tr w:rsidR="00A752A9" w:rsidRPr="000765A5" w14:paraId="644E3854" w14:textId="77777777" w:rsidTr="00B51F3E">
        <w:trPr>
          <w:trHeight w:val="340"/>
        </w:trPr>
        <w:tc>
          <w:tcPr>
            <w:tcW w:w="3397" w:type="dxa"/>
            <w:gridSpan w:val="2"/>
            <w:vAlign w:val="center"/>
          </w:tcPr>
          <w:p w14:paraId="62936AC4" w14:textId="77777777" w:rsidR="00A752A9" w:rsidRPr="000765A5" w:rsidRDefault="00A752A9" w:rsidP="00B51F3E"/>
        </w:tc>
        <w:tc>
          <w:tcPr>
            <w:tcW w:w="1560" w:type="dxa"/>
            <w:vAlign w:val="center"/>
          </w:tcPr>
          <w:p w14:paraId="4C73CAED" w14:textId="77777777" w:rsidR="00A752A9" w:rsidRPr="000765A5" w:rsidRDefault="00A752A9" w:rsidP="00B51F3E"/>
        </w:tc>
        <w:tc>
          <w:tcPr>
            <w:tcW w:w="4059" w:type="dxa"/>
            <w:gridSpan w:val="2"/>
            <w:vAlign w:val="center"/>
          </w:tcPr>
          <w:p w14:paraId="113CCB41" w14:textId="77777777" w:rsidR="00A752A9" w:rsidRPr="000765A5" w:rsidRDefault="00A752A9" w:rsidP="00B51F3E"/>
        </w:tc>
      </w:tr>
      <w:tr w:rsidR="00A752A9" w:rsidRPr="000765A5" w14:paraId="3166127A" w14:textId="77777777" w:rsidTr="00B51F3E">
        <w:trPr>
          <w:trHeight w:val="340"/>
        </w:trPr>
        <w:tc>
          <w:tcPr>
            <w:tcW w:w="1696" w:type="dxa"/>
            <w:vAlign w:val="center"/>
          </w:tcPr>
          <w:p w14:paraId="27D3E5CE" w14:textId="77777777" w:rsidR="00A752A9" w:rsidRPr="000765A5" w:rsidRDefault="00A752A9" w:rsidP="00B51F3E">
            <w:r w:rsidRPr="000765A5">
              <w:t>Phase</w:t>
            </w:r>
          </w:p>
        </w:tc>
        <w:tc>
          <w:tcPr>
            <w:tcW w:w="1701" w:type="dxa"/>
            <w:vAlign w:val="center"/>
          </w:tcPr>
          <w:p w14:paraId="0723C9E9" w14:textId="77777777" w:rsidR="00A752A9" w:rsidRPr="000765A5" w:rsidRDefault="00A752A9" w:rsidP="00B51F3E">
            <w:r w:rsidRPr="000765A5">
              <w:t>Primary</w:t>
            </w:r>
          </w:p>
        </w:tc>
        <w:tc>
          <w:tcPr>
            <w:tcW w:w="1560" w:type="dxa"/>
            <w:vAlign w:val="center"/>
          </w:tcPr>
          <w:p w14:paraId="03059A5C" w14:textId="77777777" w:rsidR="00A752A9" w:rsidRPr="000765A5" w:rsidRDefault="00A752A9" w:rsidP="00B51F3E"/>
        </w:tc>
        <w:tc>
          <w:tcPr>
            <w:tcW w:w="2029" w:type="dxa"/>
            <w:vAlign w:val="center"/>
          </w:tcPr>
          <w:p w14:paraId="08FF5D12" w14:textId="77777777" w:rsidR="00A752A9" w:rsidRPr="000765A5" w:rsidRDefault="00A752A9" w:rsidP="00B51F3E">
            <w:r w:rsidRPr="000765A5">
              <w:t>Phase</w:t>
            </w:r>
          </w:p>
        </w:tc>
        <w:tc>
          <w:tcPr>
            <w:tcW w:w="2030" w:type="dxa"/>
            <w:vAlign w:val="center"/>
          </w:tcPr>
          <w:p w14:paraId="47A21E02" w14:textId="77777777" w:rsidR="00A752A9" w:rsidRPr="000765A5" w:rsidRDefault="00A752A9" w:rsidP="00B51F3E">
            <w:r w:rsidRPr="000765A5">
              <w:t>Primary</w:t>
            </w:r>
          </w:p>
        </w:tc>
      </w:tr>
      <w:tr w:rsidR="00A752A9" w:rsidRPr="000765A5" w14:paraId="2D336D80" w14:textId="77777777" w:rsidTr="00B51F3E">
        <w:trPr>
          <w:trHeight w:val="340"/>
        </w:trPr>
        <w:tc>
          <w:tcPr>
            <w:tcW w:w="1696" w:type="dxa"/>
            <w:vAlign w:val="center"/>
          </w:tcPr>
          <w:p w14:paraId="33DFA21F" w14:textId="77777777" w:rsidR="00A752A9" w:rsidRPr="000765A5" w:rsidRDefault="00A752A9" w:rsidP="00B51F3E">
            <w:r w:rsidRPr="000765A5">
              <w:t>Age Range</w:t>
            </w:r>
          </w:p>
        </w:tc>
        <w:tc>
          <w:tcPr>
            <w:tcW w:w="1701" w:type="dxa"/>
            <w:vAlign w:val="center"/>
          </w:tcPr>
          <w:p w14:paraId="255B43E6" w14:textId="77777777" w:rsidR="00A752A9" w:rsidRPr="000765A5" w:rsidRDefault="00A752A9" w:rsidP="00B51F3E">
            <w:r w:rsidRPr="000765A5">
              <w:t>4 to 11</w:t>
            </w:r>
          </w:p>
        </w:tc>
        <w:tc>
          <w:tcPr>
            <w:tcW w:w="1560" w:type="dxa"/>
            <w:vAlign w:val="center"/>
          </w:tcPr>
          <w:p w14:paraId="394890B8" w14:textId="77777777" w:rsidR="00A752A9" w:rsidRPr="000765A5" w:rsidRDefault="00A752A9" w:rsidP="00B51F3E"/>
        </w:tc>
        <w:tc>
          <w:tcPr>
            <w:tcW w:w="2029" w:type="dxa"/>
            <w:vAlign w:val="center"/>
          </w:tcPr>
          <w:p w14:paraId="2FE4A53B" w14:textId="77777777" w:rsidR="00A752A9" w:rsidRPr="000765A5" w:rsidRDefault="00A752A9" w:rsidP="00B51F3E">
            <w:r w:rsidRPr="000765A5">
              <w:t>Age Range</w:t>
            </w:r>
          </w:p>
        </w:tc>
        <w:tc>
          <w:tcPr>
            <w:tcW w:w="2030" w:type="dxa"/>
            <w:vAlign w:val="center"/>
          </w:tcPr>
          <w:p w14:paraId="71A39FB9" w14:textId="77777777" w:rsidR="00A752A9" w:rsidRPr="000765A5" w:rsidRDefault="00A752A9" w:rsidP="00B51F3E">
            <w:r w:rsidRPr="000765A5">
              <w:t>4 to 11</w:t>
            </w:r>
          </w:p>
        </w:tc>
      </w:tr>
      <w:tr w:rsidR="00A752A9" w:rsidRPr="000765A5" w14:paraId="7AA189A6" w14:textId="77777777" w:rsidTr="00B51F3E">
        <w:trPr>
          <w:trHeight w:val="340"/>
        </w:trPr>
        <w:tc>
          <w:tcPr>
            <w:tcW w:w="1696" w:type="dxa"/>
            <w:vAlign w:val="center"/>
          </w:tcPr>
          <w:p w14:paraId="28FC938E" w14:textId="77777777" w:rsidR="00A752A9" w:rsidRPr="000765A5" w:rsidRDefault="00A752A9" w:rsidP="00B51F3E">
            <w:r w:rsidRPr="000765A5">
              <w:t>Capacity</w:t>
            </w:r>
          </w:p>
        </w:tc>
        <w:tc>
          <w:tcPr>
            <w:tcW w:w="1701" w:type="dxa"/>
            <w:vAlign w:val="center"/>
          </w:tcPr>
          <w:p w14:paraId="7CB57012" w14:textId="77777777" w:rsidR="00A752A9" w:rsidRPr="000765A5" w:rsidRDefault="00A752A9" w:rsidP="00B51F3E">
            <w:r w:rsidRPr="000765A5">
              <w:t>420</w:t>
            </w:r>
          </w:p>
        </w:tc>
        <w:tc>
          <w:tcPr>
            <w:tcW w:w="1560" w:type="dxa"/>
            <w:vAlign w:val="center"/>
          </w:tcPr>
          <w:p w14:paraId="5799594D" w14:textId="77777777" w:rsidR="00A752A9" w:rsidRPr="000765A5" w:rsidRDefault="00A752A9" w:rsidP="00B51F3E"/>
        </w:tc>
        <w:tc>
          <w:tcPr>
            <w:tcW w:w="2029" w:type="dxa"/>
            <w:vAlign w:val="center"/>
          </w:tcPr>
          <w:p w14:paraId="3103B511" w14:textId="77777777" w:rsidR="00A752A9" w:rsidRPr="000765A5" w:rsidRDefault="00A752A9" w:rsidP="00B51F3E">
            <w:r w:rsidRPr="000765A5">
              <w:t>Capacity</w:t>
            </w:r>
          </w:p>
        </w:tc>
        <w:tc>
          <w:tcPr>
            <w:tcW w:w="2030" w:type="dxa"/>
            <w:vAlign w:val="center"/>
          </w:tcPr>
          <w:p w14:paraId="76461BB3" w14:textId="77777777" w:rsidR="00A752A9" w:rsidRPr="000765A5" w:rsidRDefault="00A752A9" w:rsidP="00B51F3E">
            <w:r w:rsidRPr="000765A5">
              <w:t>592</w:t>
            </w:r>
          </w:p>
        </w:tc>
      </w:tr>
      <w:tr w:rsidR="00A752A9" w:rsidRPr="000765A5" w14:paraId="6283B79E" w14:textId="77777777" w:rsidTr="00B51F3E">
        <w:trPr>
          <w:trHeight w:val="340"/>
        </w:trPr>
        <w:tc>
          <w:tcPr>
            <w:tcW w:w="1696" w:type="dxa"/>
            <w:vAlign w:val="center"/>
          </w:tcPr>
          <w:p w14:paraId="222AAD9A" w14:textId="77777777" w:rsidR="00A752A9" w:rsidRPr="000765A5" w:rsidRDefault="00A752A9" w:rsidP="00B51F3E">
            <w:r w:rsidRPr="000765A5">
              <w:t>Current</w:t>
            </w:r>
          </w:p>
        </w:tc>
        <w:tc>
          <w:tcPr>
            <w:tcW w:w="1701" w:type="dxa"/>
            <w:vAlign w:val="center"/>
          </w:tcPr>
          <w:p w14:paraId="5A52B001" w14:textId="77777777" w:rsidR="00A752A9" w:rsidRPr="000765A5" w:rsidRDefault="00A752A9" w:rsidP="00B51F3E">
            <w:r w:rsidRPr="000765A5">
              <w:t>465</w:t>
            </w:r>
          </w:p>
        </w:tc>
        <w:tc>
          <w:tcPr>
            <w:tcW w:w="1560" w:type="dxa"/>
            <w:vAlign w:val="center"/>
          </w:tcPr>
          <w:p w14:paraId="31370602" w14:textId="77777777" w:rsidR="00A752A9" w:rsidRPr="000765A5" w:rsidRDefault="00A752A9" w:rsidP="00B51F3E"/>
        </w:tc>
        <w:tc>
          <w:tcPr>
            <w:tcW w:w="2029" w:type="dxa"/>
            <w:vAlign w:val="center"/>
          </w:tcPr>
          <w:p w14:paraId="26EE46EE" w14:textId="77777777" w:rsidR="00A752A9" w:rsidRPr="000765A5" w:rsidRDefault="00A752A9" w:rsidP="00B51F3E">
            <w:r w:rsidRPr="000765A5">
              <w:t>Current</w:t>
            </w:r>
          </w:p>
        </w:tc>
        <w:tc>
          <w:tcPr>
            <w:tcW w:w="2030" w:type="dxa"/>
            <w:vAlign w:val="center"/>
          </w:tcPr>
          <w:p w14:paraId="1E23E7E3" w14:textId="77777777" w:rsidR="00A752A9" w:rsidRPr="000765A5" w:rsidRDefault="00A752A9" w:rsidP="00B51F3E">
            <w:r w:rsidRPr="000765A5">
              <w:t>589</w:t>
            </w:r>
          </w:p>
        </w:tc>
      </w:tr>
    </w:tbl>
    <w:p w14:paraId="72282587" w14:textId="77777777" w:rsidR="00A752A9" w:rsidRPr="000765A5" w:rsidRDefault="00A752A9" w:rsidP="00A752A9"/>
    <w:p w14:paraId="093492EC" w14:textId="77777777" w:rsidR="00A752A9" w:rsidRPr="000765A5" w:rsidRDefault="00A752A9" w:rsidP="00A752A9">
      <w:r w:rsidRPr="000765A5">
        <w:br w:type="page"/>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01"/>
        <w:gridCol w:w="1560"/>
        <w:gridCol w:w="2057"/>
        <w:gridCol w:w="2058"/>
      </w:tblGrid>
      <w:tr w:rsidR="00A752A9" w:rsidRPr="000765A5" w14:paraId="27F23C9E" w14:textId="77777777" w:rsidTr="00B51F3E">
        <w:trPr>
          <w:trHeight w:val="340"/>
        </w:trPr>
        <w:tc>
          <w:tcPr>
            <w:tcW w:w="3397" w:type="dxa"/>
            <w:gridSpan w:val="2"/>
            <w:vAlign w:val="center"/>
          </w:tcPr>
          <w:p w14:paraId="40F52A59" w14:textId="77777777" w:rsidR="00A752A9" w:rsidRPr="000765A5" w:rsidRDefault="00A752A9" w:rsidP="00B51F3E">
            <w:bookmarkStart w:id="4" w:name="OLE_LINK1"/>
            <w:r w:rsidRPr="000765A5">
              <w:lastRenderedPageBreak/>
              <w:t>Eaton Park Academy</w:t>
            </w:r>
          </w:p>
        </w:tc>
        <w:tc>
          <w:tcPr>
            <w:tcW w:w="1560" w:type="dxa"/>
            <w:vAlign w:val="center"/>
          </w:tcPr>
          <w:p w14:paraId="18665E2B" w14:textId="77777777" w:rsidR="00A752A9" w:rsidRPr="000765A5" w:rsidRDefault="00A752A9" w:rsidP="00B51F3E"/>
        </w:tc>
        <w:tc>
          <w:tcPr>
            <w:tcW w:w="4115" w:type="dxa"/>
            <w:gridSpan w:val="2"/>
            <w:vAlign w:val="center"/>
          </w:tcPr>
          <w:p w14:paraId="2A375630" w14:textId="77777777" w:rsidR="00A752A9" w:rsidRPr="000765A5" w:rsidRDefault="00A752A9" w:rsidP="00B51F3E">
            <w:r>
              <w:t>Holden Lane Academy</w:t>
            </w:r>
          </w:p>
        </w:tc>
      </w:tr>
      <w:tr w:rsidR="00A752A9" w:rsidRPr="000765A5" w14:paraId="4CCF854D" w14:textId="77777777" w:rsidTr="00B51F3E">
        <w:trPr>
          <w:trHeight w:val="340"/>
        </w:trPr>
        <w:tc>
          <w:tcPr>
            <w:tcW w:w="3397" w:type="dxa"/>
            <w:gridSpan w:val="2"/>
            <w:vAlign w:val="center"/>
          </w:tcPr>
          <w:p w14:paraId="130C3053" w14:textId="77777777" w:rsidR="00A752A9" w:rsidRPr="000765A5" w:rsidRDefault="00A752A9" w:rsidP="00B51F3E">
            <w:proofErr w:type="spellStart"/>
            <w:r w:rsidRPr="000765A5">
              <w:t>Arbourfield</w:t>
            </w:r>
            <w:proofErr w:type="spellEnd"/>
            <w:r w:rsidRPr="000765A5">
              <w:t xml:space="preserve"> Drive</w:t>
            </w:r>
          </w:p>
        </w:tc>
        <w:tc>
          <w:tcPr>
            <w:tcW w:w="1560" w:type="dxa"/>
            <w:vAlign w:val="center"/>
          </w:tcPr>
          <w:p w14:paraId="55A69919" w14:textId="77777777" w:rsidR="00A752A9" w:rsidRPr="000765A5" w:rsidRDefault="00A752A9" w:rsidP="00B51F3E"/>
        </w:tc>
        <w:tc>
          <w:tcPr>
            <w:tcW w:w="4115" w:type="dxa"/>
            <w:gridSpan w:val="2"/>
            <w:vAlign w:val="center"/>
          </w:tcPr>
          <w:p w14:paraId="734C2FB7" w14:textId="77777777" w:rsidR="00A752A9" w:rsidRPr="000765A5" w:rsidRDefault="00A752A9" w:rsidP="00B51F3E">
            <w:r>
              <w:t>Ralph Drive</w:t>
            </w:r>
          </w:p>
        </w:tc>
      </w:tr>
      <w:tr w:rsidR="00A752A9" w:rsidRPr="000765A5" w14:paraId="789A0E3E" w14:textId="77777777" w:rsidTr="00B51F3E">
        <w:trPr>
          <w:trHeight w:val="340"/>
        </w:trPr>
        <w:tc>
          <w:tcPr>
            <w:tcW w:w="3397" w:type="dxa"/>
            <w:gridSpan w:val="2"/>
            <w:vAlign w:val="center"/>
          </w:tcPr>
          <w:p w14:paraId="5039C48C" w14:textId="77777777" w:rsidR="00A752A9" w:rsidRPr="000765A5" w:rsidRDefault="00A752A9" w:rsidP="00B51F3E">
            <w:r w:rsidRPr="000765A5">
              <w:t>Bucknall</w:t>
            </w:r>
          </w:p>
        </w:tc>
        <w:tc>
          <w:tcPr>
            <w:tcW w:w="1560" w:type="dxa"/>
            <w:vAlign w:val="center"/>
          </w:tcPr>
          <w:p w14:paraId="53360613" w14:textId="77777777" w:rsidR="00A752A9" w:rsidRPr="000765A5" w:rsidRDefault="00A752A9" w:rsidP="00B51F3E"/>
        </w:tc>
        <w:tc>
          <w:tcPr>
            <w:tcW w:w="4115" w:type="dxa"/>
            <w:gridSpan w:val="2"/>
            <w:vAlign w:val="center"/>
          </w:tcPr>
          <w:p w14:paraId="5A93F139" w14:textId="77777777" w:rsidR="00A752A9" w:rsidRPr="000765A5" w:rsidRDefault="00A752A9" w:rsidP="00B51F3E">
            <w:r>
              <w:t>Sneyd Green</w:t>
            </w:r>
          </w:p>
        </w:tc>
      </w:tr>
      <w:tr w:rsidR="00A752A9" w:rsidRPr="000765A5" w14:paraId="769A7635" w14:textId="77777777" w:rsidTr="00B51F3E">
        <w:trPr>
          <w:trHeight w:val="340"/>
        </w:trPr>
        <w:tc>
          <w:tcPr>
            <w:tcW w:w="3397" w:type="dxa"/>
            <w:gridSpan w:val="2"/>
            <w:vAlign w:val="center"/>
          </w:tcPr>
          <w:p w14:paraId="49214800" w14:textId="77777777" w:rsidR="00A752A9" w:rsidRPr="000765A5" w:rsidRDefault="00A752A9" w:rsidP="00B51F3E">
            <w:r w:rsidRPr="000765A5">
              <w:t>Stoke-on-Trent</w:t>
            </w:r>
          </w:p>
        </w:tc>
        <w:tc>
          <w:tcPr>
            <w:tcW w:w="1560" w:type="dxa"/>
            <w:vAlign w:val="center"/>
          </w:tcPr>
          <w:p w14:paraId="1CD3FBFF" w14:textId="77777777" w:rsidR="00A752A9" w:rsidRPr="000765A5" w:rsidRDefault="00A752A9" w:rsidP="00B51F3E"/>
        </w:tc>
        <w:tc>
          <w:tcPr>
            <w:tcW w:w="4115" w:type="dxa"/>
            <w:gridSpan w:val="2"/>
            <w:vAlign w:val="center"/>
          </w:tcPr>
          <w:p w14:paraId="0B7730DE" w14:textId="77777777" w:rsidR="00A752A9" w:rsidRPr="000765A5" w:rsidRDefault="00A752A9" w:rsidP="00B51F3E">
            <w:r>
              <w:t>Stoke-on-Trent</w:t>
            </w:r>
          </w:p>
        </w:tc>
      </w:tr>
      <w:tr w:rsidR="00A752A9" w:rsidRPr="000765A5" w14:paraId="06665A33" w14:textId="77777777" w:rsidTr="00B51F3E">
        <w:trPr>
          <w:trHeight w:val="340"/>
        </w:trPr>
        <w:tc>
          <w:tcPr>
            <w:tcW w:w="3397" w:type="dxa"/>
            <w:gridSpan w:val="2"/>
            <w:vAlign w:val="center"/>
          </w:tcPr>
          <w:p w14:paraId="1EB5CCFC" w14:textId="77777777" w:rsidR="00A752A9" w:rsidRPr="000765A5" w:rsidRDefault="00A752A9" w:rsidP="00B51F3E">
            <w:r w:rsidRPr="000765A5">
              <w:t>ST2 9PF</w:t>
            </w:r>
          </w:p>
        </w:tc>
        <w:tc>
          <w:tcPr>
            <w:tcW w:w="1560" w:type="dxa"/>
            <w:vAlign w:val="center"/>
          </w:tcPr>
          <w:p w14:paraId="3F85B172" w14:textId="77777777" w:rsidR="00A752A9" w:rsidRPr="000765A5" w:rsidRDefault="00A752A9" w:rsidP="00B51F3E"/>
        </w:tc>
        <w:tc>
          <w:tcPr>
            <w:tcW w:w="4115" w:type="dxa"/>
            <w:gridSpan w:val="2"/>
            <w:vAlign w:val="center"/>
          </w:tcPr>
          <w:p w14:paraId="06F52A59" w14:textId="77777777" w:rsidR="00A752A9" w:rsidRPr="000765A5" w:rsidRDefault="00A752A9" w:rsidP="00B51F3E">
            <w:r>
              <w:t>ST1 6JS</w:t>
            </w:r>
          </w:p>
        </w:tc>
      </w:tr>
      <w:tr w:rsidR="00A752A9" w:rsidRPr="000765A5" w14:paraId="445A028B" w14:textId="77777777" w:rsidTr="00B51F3E">
        <w:trPr>
          <w:trHeight w:val="340"/>
        </w:trPr>
        <w:tc>
          <w:tcPr>
            <w:tcW w:w="3397" w:type="dxa"/>
            <w:gridSpan w:val="2"/>
            <w:vAlign w:val="center"/>
          </w:tcPr>
          <w:p w14:paraId="1F9EFD0B" w14:textId="77777777" w:rsidR="00A752A9" w:rsidRPr="000765A5" w:rsidRDefault="00A752A9" w:rsidP="00B51F3E"/>
        </w:tc>
        <w:tc>
          <w:tcPr>
            <w:tcW w:w="1560" w:type="dxa"/>
            <w:vAlign w:val="center"/>
          </w:tcPr>
          <w:p w14:paraId="315E5069" w14:textId="77777777" w:rsidR="00A752A9" w:rsidRPr="000765A5" w:rsidRDefault="00A752A9" w:rsidP="00B51F3E"/>
        </w:tc>
        <w:tc>
          <w:tcPr>
            <w:tcW w:w="4115" w:type="dxa"/>
            <w:gridSpan w:val="2"/>
            <w:vAlign w:val="center"/>
          </w:tcPr>
          <w:p w14:paraId="0A3F9594" w14:textId="77777777" w:rsidR="00A752A9" w:rsidRPr="000765A5" w:rsidRDefault="00A752A9" w:rsidP="00B51F3E"/>
        </w:tc>
      </w:tr>
      <w:tr w:rsidR="00A752A9" w:rsidRPr="000765A5" w14:paraId="78F8A0EA" w14:textId="77777777" w:rsidTr="00B51F3E">
        <w:trPr>
          <w:trHeight w:val="340"/>
        </w:trPr>
        <w:tc>
          <w:tcPr>
            <w:tcW w:w="1696" w:type="dxa"/>
            <w:vAlign w:val="center"/>
          </w:tcPr>
          <w:p w14:paraId="4C2055AD" w14:textId="77777777" w:rsidR="00A752A9" w:rsidRPr="000765A5" w:rsidRDefault="00A752A9" w:rsidP="00B51F3E">
            <w:r w:rsidRPr="000765A5">
              <w:t>Phase</w:t>
            </w:r>
          </w:p>
        </w:tc>
        <w:tc>
          <w:tcPr>
            <w:tcW w:w="1701" w:type="dxa"/>
            <w:vAlign w:val="center"/>
          </w:tcPr>
          <w:p w14:paraId="0F83BD1F" w14:textId="77777777" w:rsidR="00A752A9" w:rsidRPr="000765A5" w:rsidRDefault="00A752A9" w:rsidP="00B51F3E">
            <w:r w:rsidRPr="000765A5">
              <w:t>Primary</w:t>
            </w:r>
          </w:p>
        </w:tc>
        <w:tc>
          <w:tcPr>
            <w:tcW w:w="1560" w:type="dxa"/>
            <w:vAlign w:val="center"/>
          </w:tcPr>
          <w:p w14:paraId="4BFAF79F" w14:textId="77777777" w:rsidR="00A752A9" w:rsidRPr="000765A5" w:rsidRDefault="00A752A9" w:rsidP="00B51F3E"/>
        </w:tc>
        <w:tc>
          <w:tcPr>
            <w:tcW w:w="2057" w:type="dxa"/>
            <w:vAlign w:val="center"/>
          </w:tcPr>
          <w:p w14:paraId="75FA72CA" w14:textId="77777777" w:rsidR="00A752A9" w:rsidRPr="000765A5" w:rsidRDefault="00A752A9" w:rsidP="00B51F3E">
            <w:r>
              <w:t>Phase</w:t>
            </w:r>
          </w:p>
        </w:tc>
        <w:tc>
          <w:tcPr>
            <w:tcW w:w="2058" w:type="dxa"/>
            <w:vAlign w:val="center"/>
          </w:tcPr>
          <w:p w14:paraId="24129C08" w14:textId="77777777" w:rsidR="00A752A9" w:rsidRPr="000765A5" w:rsidRDefault="00A752A9" w:rsidP="00B51F3E">
            <w:r>
              <w:t>Primary</w:t>
            </w:r>
          </w:p>
        </w:tc>
      </w:tr>
      <w:tr w:rsidR="00A752A9" w:rsidRPr="000765A5" w14:paraId="60F8E1FB" w14:textId="77777777" w:rsidTr="00B51F3E">
        <w:trPr>
          <w:trHeight w:val="340"/>
        </w:trPr>
        <w:tc>
          <w:tcPr>
            <w:tcW w:w="1696" w:type="dxa"/>
            <w:vAlign w:val="center"/>
          </w:tcPr>
          <w:p w14:paraId="7542322E" w14:textId="77777777" w:rsidR="00A752A9" w:rsidRPr="000765A5" w:rsidRDefault="00A752A9" w:rsidP="00B51F3E">
            <w:r w:rsidRPr="000765A5">
              <w:t>Age Range</w:t>
            </w:r>
          </w:p>
        </w:tc>
        <w:tc>
          <w:tcPr>
            <w:tcW w:w="1701" w:type="dxa"/>
            <w:vAlign w:val="center"/>
          </w:tcPr>
          <w:p w14:paraId="078C149D" w14:textId="77777777" w:rsidR="00A752A9" w:rsidRPr="000765A5" w:rsidRDefault="00A752A9" w:rsidP="00B51F3E">
            <w:r w:rsidRPr="000765A5">
              <w:t>3 to 11</w:t>
            </w:r>
          </w:p>
        </w:tc>
        <w:tc>
          <w:tcPr>
            <w:tcW w:w="1560" w:type="dxa"/>
            <w:vAlign w:val="center"/>
          </w:tcPr>
          <w:p w14:paraId="23FF6EEE" w14:textId="77777777" w:rsidR="00A752A9" w:rsidRPr="000765A5" w:rsidRDefault="00A752A9" w:rsidP="00B51F3E"/>
        </w:tc>
        <w:tc>
          <w:tcPr>
            <w:tcW w:w="2057" w:type="dxa"/>
            <w:vAlign w:val="center"/>
          </w:tcPr>
          <w:p w14:paraId="194F542A" w14:textId="77777777" w:rsidR="00A752A9" w:rsidRPr="000765A5" w:rsidRDefault="00A752A9" w:rsidP="00B51F3E">
            <w:r>
              <w:t>Age Range</w:t>
            </w:r>
          </w:p>
        </w:tc>
        <w:tc>
          <w:tcPr>
            <w:tcW w:w="2058" w:type="dxa"/>
            <w:vAlign w:val="center"/>
          </w:tcPr>
          <w:p w14:paraId="135C8F79" w14:textId="77777777" w:rsidR="00A752A9" w:rsidRPr="000765A5" w:rsidRDefault="00A752A9" w:rsidP="00B51F3E">
            <w:r>
              <w:t>3 to 11</w:t>
            </w:r>
          </w:p>
        </w:tc>
      </w:tr>
      <w:tr w:rsidR="00A752A9" w:rsidRPr="000765A5" w14:paraId="4F47BFC1" w14:textId="77777777" w:rsidTr="00B51F3E">
        <w:trPr>
          <w:trHeight w:val="340"/>
        </w:trPr>
        <w:tc>
          <w:tcPr>
            <w:tcW w:w="1696" w:type="dxa"/>
            <w:vAlign w:val="center"/>
          </w:tcPr>
          <w:p w14:paraId="47024FE5" w14:textId="77777777" w:rsidR="00A752A9" w:rsidRPr="000765A5" w:rsidRDefault="00A752A9" w:rsidP="00B51F3E">
            <w:r w:rsidRPr="000765A5">
              <w:t>Capacity</w:t>
            </w:r>
          </w:p>
        </w:tc>
        <w:tc>
          <w:tcPr>
            <w:tcW w:w="1701" w:type="dxa"/>
            <w:vAlign w:val="center"/>
          </w:tcPr>
          <w:p w14:paraId="3EBFEBBE" w14:textId="77777777" w:rsidR="00A752A9" w:rsidRPr="000765A5" w:rsidRDefault="00A752A9" w:rsidP="00B51F3E">
            <w:r w:rsidRPr="000765A5">
              <w:t>420</w:t>
            </w:r>
          </w:p>
        </w:tc>
        <w:tc>
          <w:tcPr>
            <w:tcW w:w="1560" w:type="dxa"/>
            <w:vAlign w:val="center"/>
          </w:tcPr>
          <w:p w14:paraId="63C3B2E9" w14:textId="77777777" w:rsidR="00A752A9" w:rsidRPr="000765A5" w:rsidRDefault="00A752A9" w:rsidP="00B51F3E"/>
        </w:tc>
        <w:tc>
          <w:tcPr>
            <w:tcW w:w="2057" w:type="dxa"/>
            <w:vAlign w:val="center"/>
          </w:tcPr>
          <w:p w14:paraId="65B37B25" w14:textId="77777777" w:rsidR="00A752A9" w:rsidRPr="000765A5" w:rsidRDefault="00A752A9" w:rsidP="00B51F3E">
            <w:r>
              <w:t>Capacity</w:t>
            </w:r>
          </w:p>
        </w:tc>
        <w:tc>
          <w:tcPr>
            <w:tcW w:w="2058" w:type="dxa"/>
            <w:vAlign w:val="center"/>
          </w:tcPr>
          <w:p w14:paraId="318826DD" w14:textId="77777777" w:rsidR="00A752A9" w:rsidRPr="000765A5" w:rsidRDefault="00A752A9" w:rsidP="00B51F3E">
            <w:r>
              <w:t>237</w:t>
            </w:r>
          </w:p>
        </w:tc>
      </w:tr>
      <w:tr w:rsidR="00A752A9" w:rsidRPr="000765A5" w14:paraId="4B8B943E" w14:textId="77777777" w:rsidTr="00B51F3E">
        <w:trPr>
          <w:trHeight w:val="340"/>
        </w:trPr>
        <w:tc>
          <w:tcPr>
            <w:tcW w:w="1696" w:type="dxa"/>
            <w:vAlign w:val="center"/>
          </w:tcPr>
          <w:p w14:paraId="0E94364B" w14:textId="77777777" w:rsidR="00A752A9" w:rsidRPr="000765A5" w:rsidRDefault="00A752A9" w:rsidP="00B51F3E">
            <w:r w:rsidRPr="000765A5">
              <w:t>Current</w:t>
            </w:r>
          </w:p>
        </w:tc>
        <w:tc>
          <w:tcPr>
            <w:tcW w:w="1701" w:type="dxa"/>
            <w:vAlign w:val="center"/>
          </w:tcPr>
          <w:p w14:paraId="66F3934A" w14:textId="77777777" w:rsidR="00A752A9" w:rsidRPr="000765A5" w:rsidRDefault="00A752A9" w:rsidP="00B51F3E">
            <w:r w:rsidRPr="000765A5">
              <w:t>496</w:t>
            </w:r>
          </w:p>
        </w:tc>
        <w:tc>
          <w:tcPr>
            <w:tcW w:w="1560" w:type="dxa"/>
            <w:vAlign w:val="center"/>
          </w:tcPr>
          <w:p w14:paraId="296678FE" w14:textId="77777777" w:rsidR="00A752A9" w:rsidRPr="000765A5" w:rsidRDefault="00A752A9" w:rsidP="00B51F3E"/>
        </w:tc>
        <w:tc>
          <w:tcPr>
            <w:tcW w:w="2057" w:type="dxa"/>
            <w:vAlign w:val="center"/>
          </w:tcPr>
          <w:p w14:paraId="5B3C6C75" w14:textId="77777777" w:rsidR="00A752A9" w:rsidRPr="000765A5" w:rsidRDefault="00A752A9" w:rsidP="00B51F3E">
            <w:r>
              <w:t>Current</w:t>
            </w:r>
          </w:p>
        </w:tc>
        <w:tc>
          <w:tcPr>
            <w:tcW w:w="2058" w:type="dxa"/>
            <w:vAlign w:val="center"/>
          </w:tcPr>
          <w:p w14:paraId="3819A995" w14:textId="77777777" w:rsidR="00A752A9" w:rsidRPr="000765A5" w:rsidRDefault="00A752A9" w:rsidP="00B51F3E">
            <w:r>
              <w:t>233</w:t>
            </w:r>
          </w:p>
        </w:tc>
      </w:tr>
      <w:bookmarkEnd w:id="4"/>
    </w:tbl>
    <w:p w14:paraId="44C2E391" w14:textId="77777777" w:rsidR="00A752A9" w:rsidRPr="000765A5" w:rsidRDefault="00A752A9" w:rsidP="00A752A9"/>
    <w:p w14:paraId="74999BCF" w14:textId="77777777" w:rsidR="00B46679" w:rsidRDefault="00B46679" w:rsidP="00B46679"/>
    <w:p w14:paraId="7AB836F4" w14:textId="77777777" w:rsidR="00B46679" w:rsidRDefault="00B46679" w:rsidP="00B46679"/>
    <w:p w14:paraId="1DC3560B" w14:textId="77777777" w:rsidR="00B46679" w:rsidRDefault="00B46679" w:rsidP="00B46679"/>
    <w:p w14:paraId="72BBEDE8" w14:textId="77777777" w:rsidR="00B46679" w:rsidRDefault="00B46679" w:rsidP="00B46679"/>
    <w:p w14:paraId="381716AD" w14:textId="77777777" w:rsidR="00B46679" w:rsidRDefault="00B46679" w:rsidP="00B46679"/>
    <w:p w14:paraId="02E1CF5D" w14:textId="513359B1" w:rsidR="00B46679" w:rsidRDefault="008C7F03" w:rsidP="00B46679">
      <w:pPr>
        <w:pStyle w:val="Heading1"/>
      </w:pPr>
      <w:r>
        <w:br w:type="page"/>
      </w:r>
      <w:bookmarkStart w:id="5" w:name="_Toc221538210"/>
      <w:r w:rsidR="00B46679">
        <w:lastRenderedPageBreak/>
        <w:t>3</w:t>
      </w:r>
      <w:r w:rsidR="00B46679">
        <w:tab/>
        <w:t>Procurement</w:t>
      </w:r>
      <w:bookmarkEnd w:id="5"/>
    </w:p>
    <w:p w14:paraId="14B75340" w14:textId="77777777" w:rsidR="00B46679" w:rsidRDefault="00B46679" w:rsidP="00B46679"/>
    <w:p w14:paraId="0E5716B5" w14:textId="7FAD5A9A" w:rsidR="00D3006B" w:rsidRDefault="006C08B8" w:rsidP="006C08B8">
      <w:pPr>
        <w:pStyle w:val="Heading2"/>
      </w:pPr>
      <w:bookmarkStart w:id="6" w:name="_Toc221538211"/>
      <w:r>
        <w:t>3.1</w:t>
      </w:r>
      <w:r>
        <w:tab/>
        <w:t>The Process</w:t>
      </w:r>
      <w:bookmarkEnd w:id="6"/>
    </w:p>
    <w:p w14:paraId="0BE9721E" w14:textId="77777777" w:rsidR="006C08B8" w:rsidRDefault="006C08B8" w:rsidP="00B46679"/>
    <w:p w14:paraId="6562DB0F" w14:textId="242FA0DB" w:rsidR="006C08B8" w:rsidRDefault="00560762" w:rsidP="00B46679">
      <w:r>
        <w:t>Any question relating to this PSQ process should be submitted to the following email address</w:t>
      </w:r>
    </w:p>
    <w:p w14:paraId="4B911AE5" w14:textId="77777777" w:rsidR="00560762" w:rsidRDefault="00560762" w:rsidP="00B46679"/>
    <w:p w14:paraId="0945AC9A" w14:textId="40D96016" w:rsidR="00560762" w:rsidRDefault="00560762" w:rsidP="00B46679">
      <w:r>
        <w:tab/>
      </w:r>
      <w:hyperlink r:id="rId9" w:history="1">
        <w:r w:rsidRPr="0041002A">
          <w:rPr>
            <w:rStyle w:val="Hyperlink"/>
          </w:rPr>
          <w:t>tenders@itspire.co.uk</w:t>
        </w:r>
      </w:hyperlink>
    </w:p>
    <w:p w14:paraId="0950F06B" w14:textId="77777777" w:rsidR="00560762" w:rsidRDefault="00560762" w:rsidP="00B46679"/>
    <w:p w14:paraId="1DC11681" w14:textId="21DA9135" w:rsidR="00560762" w:rsidRDefault="00560762" w:rsidP="00B46679">
      <w:r>
        <w:t>Please note the closing date for clarification in the timetable below.  The Trust will endeavour to respond to clarifications within 2 working days of submission.  A log of clarifications will be maintained and will be available during the process.</w:t>
      </w:r>
    </w:p>
    <w:p w14:paraId="6D7496C6" w14:textId="77777777" w:rsidR="00560762" w:rsidRDefault="00560762" w:rsidP="00B46679"/>
    <w:p w14:paraId="26B21DA0" w14:textId="0F6700AA" w:rsidR="00560762" w:rsidRDefault="00560762" w:rsidP="00B46679">
      <w:r>
        <w:t xml:space="preserve">The completed PSQ document must be submitted to the above email by </w:t>
      </w:r>
      <w:r w:rsidRPr="00560762">
        <w:rPr>
          <w:rFonts w:ascii="Aptos SemiBold" w:hAnsi="Aptos SemiBold"/>
          <w:b/>
          <w:bCs/>
        </w:rPr>
        <w:t>13:00 on 11</w:t>
      </w:r>
      <w:r w:rsidRPr="00560762">
        <w:rPr>
          <w:rFonts w:ascii="Aptos SemiBold" w:hAnsi="Aptos SemiBold"/>
          <w:b/>
          <w:bCs/>
          <w:vertAlign w:val="superscript"/>
        </w:rPr>
        <w:t>th</w:t>
      </w:r>
      <w:r w:rsidRPr="00560762">
        <w:rPr>
          <w:rFonts w:ascii="Aptos SemiBold" w:hAnsi="Aptos SemiBold"/>
          <w:b/>
          <w:bCs/>
        </w:rPr>
        <w:t xml:space="preserve"> March 2026</w:t>
      </w:r>
      <w:r>
        <w:t>.  Any submissions after the deadline may be rejected.</w:t>
      </w:r>
    </w:p>
    <w:p w14:paraId="7718FAB3" w14:textId="77777777" w:rsidR="00560762" w:rsidRDefault="00560762" w:rsidP="00B46679"/>
    <w:p w14:paraId="3B1CD2B3" w14:textId="2C867C17" w:rsidR="00560762" w:rsidRDefault="00560762" w:rsidP="00B46679">
      <w:r>
        <w:t>Please submit your responses with the subject line</w:t>
      </w:r>
    </w:p>
    <w:p w14:paraId="60EA56F7" w14:textId="77777777" w:rsidR="00560762" w:rsidRDefault="00560762" w:rsidP="00B46679"/>
    <w:p w14:paraId="5E756902" w14:textId="5B434979" w:rsidR="00560762" w:rsidRDefault="00560762" w:rsidP="00560762">
      <w:pPr>
        <w:ind w:firstLine="720"/>
        <w:rPr>
          <w:rFonts w:ascii="Aptos SemiBold" w:hAnsi="Aptos SemiBold"/>
          <w:b/>
          <w:bCs/>
        </w:rPr>
      </w:pPr>
      <w:r w:rsidRPr="00560762">
        <w:rPr>
          <w:rFonts w:ascii="Aptos SemiBold" w:hAnsi="Aptos SemiBold"/>
          <w:b/>
          <w:bCs/>
        </w:rPr>
        <w:t>AAT/2026/ICTS</w:t>
      </w:r>
      <w:r w:rsidRPr="00560762">
        <w:rPr>
          <w:rFonts w:ascii="Aptos SemiBold" w:hAnsi="Aptos SemiBold"/>
          <w:b/>
          <w:bCs/>
        </w:rPr>
        <w:t xml:space="preserve"> – PSQ Submission – [Company Name]</w:t>
      </w:r>
    </w:p>
    <w:p w14:paraId="7B7EB3BD" w14:textId="77777777" w:rsidR="00560762" w:rsidRDefault="00560762" w:rsidP="00560762">
      <w:pPr>
        <w:rPr>
          <w:rFonts w:ascii="Aptos SemiBold" w:hAnsi="Aptos SemiBold"/>
          <w:b/>
          <w:bCs/>
        </w:rPr>
      </w:pPr>
    </w:p>
    <w:p w14:paraId="00E72C81" w14:textId="28EA8639" w:rsidR="00560762" w:rsidRPr="00560762" w:rsidRDefault="00560762" w:rsidP="00560762">
      <w:pPr>
        <w:rPr>
          <w:rFonts w:ascii="Aptos SemiBold" w:hAnsi="Aptos SemiBold"/>
          <w:b/>
          <w:bCs/>
        </w:rPr>
      </w:pPr>
      <w:r>
        <w:rPr>
          <w:rFonts w:ascii="Aptos SemiBold" w:hAnsi="Aptos SemiBold"/>
          <w:b/>
          <w:bCs/>
        </w:rPr>
        <w:t xml:space="preserve">Please note that the contracting authority will not seek further information, nor seek corrections or clarifications and can only accept the submission as presented.  It is the sole responsibility of the supplier to ensure that all questions are </w:t>
      </w:r>
      <w:proofErr w:type="gramStart"/>
      <w:r>
        <w:rPr>
          <w:rFonts w:ascii="Aptos SemiBold" w:hAnsi="Aptos SemiBold"/>
          <w:b/>
          <w:bCs/>
        </w:rPr>
        <w:t>answered,</w:t>
      </w:r>
      <w:proofErr w:type="gramEnd"/>
      <w:r>
        <w:rPr>
          <w:rFonts w:ascii="Aptos SemiBold" w:hAnsi="Aptos SemiBold"/>
          <w:b/>
          <w:bCs/>
        </w:rPr>
        <w:t xml:space="preserve"> that all information is correct and that references provided are aware they may be contacted and are prepared to respond within the process timescales.</w:t>
      </w:r>
    </w:p>
    <w:p w14:paraId="421FC0BC" w14:textId="77777777" w:rsidR="006C08B8" w:rsidRDefault="006C08B8" w:rsidP="00B46679"/>
    <w:p w14:paraId="1EDC09B4" w14:textId="14C4671F" w:rsidR="00B46679" w:rsidRDefault="00D92384" w:rsidP="00D92384">
      <w:pPr>
        <w:pStyle w:val="Heading2"/>
      </w:pPr>
      <w:bookmarkStart w:id="7" w:name="_Toc221538212"/>
      <w:r>
        <w:t>3.</w:t>
      </w:r>
      <w:r w:rsidR="006C08B8">
        <w:t>2</w:t>
      </w:r>
      <w:r>
        <w:tab/>
        <w:t>The Requirements</w:t>
      </w:r>
      <w:bookmarkEnd w:id="7"/>
    </w:p>
    <w:p w14:paraId="299AAB0C" w14:textId="77777777" w:rsidR="00D92384" w:rsidRDefault="00D92384" w:rsidP="00B46679"/>
    <w:p w14:paraId="7DEBFE48" w14:textId="36527099" w:rsidR="000E1FB8" w:rsidRDefault="00BB7E1B" w:rsidP="00B46679">
      <w:r>
        <w:t xml:space="preserve">This procurement has been initiated as the current ICT Managed Service contract is due to expire in November 2026.  The Trust will have had a fully managed ICT service for 10 years by the time the current contract expires.  Although the Trust is broadly happy with the </w:t>
      </w:r>
      <w:r w:rsidR="00141E17">
        <w:t>current service model, it would like to explore if there are more flexible approaches to delivery while still maintaining the balance of onsite vs remote activities.</w:t>
      </w:r>
    </w:p>
    <w:p w14:paraId="157D897B" w14:textId="77777777" w:rsidR="00141E17" w:rsidRDefault="00141E17" w:rsidP="00B46679"/>
    <w:p w14:paraId="0C0381BD" w14:textId="4DC78042" w:rsidR="00141E17" w:rsidRDefault="00141E17" w:rsidP="00B46679">
      <w:r>
        <w:t>The expectation is that the new contract will go live in October 2026 with a short handover period with the existing contract</w:t>
      </w:r>
      <w:r w:rsidR="001417D1">
        <w:t xml:space="preserve"> to smooth the transition.</w:t>
      </w:r>
    </w:p>
    <w:p w14:paraId="0BAD0F05" w14:textId="77777777" w:rsidR="00A03317" w:rsidRDefault="00A03317" w:rsidP="00B46679"/>
    <w:p w14:paraId="053941AC" w14:textId="6197E47A" w:rsidR="00A03317" w:rsidRDefault="00A03317" w:rsidP="00B46679">
      <w:r>
        <w:t>The Trust has no internal ICT resource</w:t>
      </w:r>
      <w:r w:rsidR="00265C3D">
        <w:t>,</w:t>
      </w:r>
      <w:r>
        <w:t xml:space="preserve"> so the supplier is expected to</w:t>
      </w:r>
      <w:r w:rsidR="00265C3D">
        <w:t xml:space="preserve"> act as the Trust’s primary ICT </w:t>
      </w:r>
      <w:r w:rsidR="00ED44E6">
        <w:t>partner.</w:t>
      </w:r>
    </w:p>
    <w:p w14:paraId="18ADA70D" w14:textId="77777777" w:rsidR="001417D1" w:rsidRDefault="001417D1" w:rsidP="00B46679"/>
    <w:p w14:paraId="028E3FBB" w14:textId="37A531B3" w:rsidR="001417D1" w:rsidRDefault="001417D1" w:rsidP="00B46679">
      <w:r>
        <w:t>The procurement will include, but is not limited to, the following.</w:t>
      </w:r>
    </w:p>
    <w:p w14:paraId="3978987C" w14:textId="77777777" w:rsidR="001417D1" w:rsidRDefault="001417D1" w:rsidP="00B46679"/>
    <w:p w14:paraId="4DD0E4F5" w14:textId="45FF2D3D" w:rsidR="001417D1" w:rsidRDefault="00062F0C" w:rsidP="00070160">
      <w:pPr>
        <w:pStyle w:val="ListParagraph"/>
        <w:numPr>
          <w:ilvl w:val="0"/>
          <w:numId w:val="33"/>
        </w:numPr>
        <w:spacing w:line="276" w:lineRule="auto"/>
      </w:pPr>
      <w:r>
        <w:t>Service Desk</w:t>
      </w:r>
      <w:r w:rsidR="00002A22">
        <w:t xml:space="preserve"> operating 8:00-16:30</w:t>
      </w:r>
      <w:r w:rsidR="00211872">
        <w:t xml:space="preserve"> as a minimum</w:t>
      </w:r>
    </w:p>
    <w:p w14:paraId="47391B8D" w14:textId="6E41DC13" w:rsidR="00211872" w:rsidRDefault="00211872" w:rsidP="00070160">
      <w:pPr>
        <w:pStyle w:val="ListParagraph"/>
        <w:numPr>
          <w:ilvl w:val="0"/>
          <w:numId w:val="33"/>
        </w:numPr>
        <w:spacing w:line="276" w:lineRule="auto"/>
      </w:pPr>
      <w:r>
        <w:t xml:space="preserve">Technical Support (tier 2/3 support) to operate </w:t>
      </w:r>
      <w:r w:rsidR="00BE796F">
        <w:t>during</w:t>
      </w:r>
      <w:r>
        <w:t xml:space="preserve"> the same time periods</w:t>
      </w:r>
    </w:p>
    <w:p w14:paraId="0D0B0E98" w14:textId="337034F7" w:rsidR="00211872" w:rsidRDefault="00211872" w:rsidP="00070160">
      <w:pPr>
        <w:pStyle w:val="ListParagraph"/>
        <w:numPr>
          <w:ilvl w:val="0"/>
          <w:numId w:val="33"/>
        </w:numPr>
        <w:spacing w:line="276" w:lineRule="auto"/>
      </w:pPr>
      <w:r>
        <w:t>On</w:t>
      </w:r>
      <w:r w:rsidR="00BE796F">
        <w:t>-</w:t>
      </w:r>
      <w:r>
        <w:t>site Support</w:t>
      </w:r>
      <w:r w:rsidR="00BE796F">
        <w:t xml:space="preserve"> – support across all sites based on need and clearly identified priorities</w:t>
      </w:r>
    </w:p>
    <w:p w14:paraId="0B7436D2" w14:textId="0183C5CA" w:rsidR="00BE796F" w:rsidRDefault="00BE796F" w:rsidP="00070160">
      <w:pPr>
        <w:pStyle w:val="ListParagraph"/>
        <w:numPr>
          <w:ilvl w:val="0"/>
          <w:numId w:val="33"/>
        </w:numPr>
        <w:spacing w:line="276" w:lineRule="auto"/>
      </w:pPr>
      <w:r>
        <w:t>Network Management – wire</w:t>
      </w:r>
      <w:r w:rsidR="00552F76">
        <w:t>d</w:t>
      </w:r>
      <w:r>
        <w:t xml:space="preserve"> and wireless networks</w:t>
      </w:r>
    </w:p>
    <w:p w14:paraId="2CCE4263" w14:textId="79B7117B" w:rsidR="00552F76" w:rsidRDefault="00552F76" w:rsidP="00070160">
      <w:pPr>
        <w:pStyle w:val="ListParagraph"/>
        <w:numPr>
          <w:ilvl w:val="0"/>
          <w:numId w:val="33"/>
        </w:numPr>
        <w:spacing w:line="276" w:lineRule="auto"/>
      </w:pPr>
      <w:r>
        <w:t>Cyber Security Management – including management of risk and adherence to DfE Cyber Security Standards</w:t>
      </w:r>
    </w:p>
    <w:p w14:paraId="630D7792" w14:textId="7C8CE8A9" w:rsidR="00552F76" w:rsidRDefault="00552F76" w:rsidP="00070160">
      <w:pPr>
        <w:pStyle w:val="ListParagraph"/>
        <w:numPr>
          <w:ilvl w:val="0"/>
          <w:numId w:val="33"/>
        </w:numPr>
        <w:spacing w:line="276" w:lineRule="auto"/>
      </w:pPr>
      <w:r>
        <w:t>Operations Management – management of Trust servers, both on</w:t>
      </w:r>
      <w:r w:rsidR="006C7D20">
        <w:t>-premises</w:t>
      </w:r>
      <w:r>
        <w:t xml:space="preserve"> and cloud</w:t>
      </w:r>
    </w:p>
    <w:p w14:paraId="53E27CD4" w14:textId="0112218A" w:rsidR="00552F76" w:rsidRDefault="00561653" w:rsidP="00070160">
      <w:pPr>
        <w:pStyle w:val="ListParagraph"/>
        <w:numPr>
          <w:ilvl w:val="0"/>
          <w:numId w:val="33"/>
        </w:numPr>
        <w:spacing w:line="276" w:lineRule="auto"/>
      </w:pPr>
      <w:r>
        <w:t>Telephony – management of the Trust IP telephony systems</w:t>
      </w:r>
    </w:p>
    <w:p w14:paraId="0BE7E19F" w14:textId="27D3F5C9" w:rsidR="00561653" w:rsidRDefault="00561653" w:rsidP="00070160">
      <w:pPr>
        <w:pStyle w:val="ListParagraph"/>
        <w:numPr>
          <w:ilvl w:val="0"/>
          <w:numId w:val="33"/>
        </w:numPr>
        <w:spacing w:line="276" w:lineRule="auto"/>
      </w:pPr>
      <w:r>
        <w:lastRenderedPageBreak/>
        <w:t>Relationship Management – operate as the front door to associated 3</w:t>
      </w:r>
      <w:r w:rsidRPr="00070160">
        <w:rPr>
          <w:vertAlign w:val="superscript"/>
        </w:rPr>
        <w:t>rd</w:t>
      </w:r>
      <w:r>
        <w:t xml:space="preserve"> party systems, including biometrics, cashless catering, library systems and access control</w:t>
      </w:r>
    </w:p>
    <w:p w14:paraId="14FE4E70" w14:textId="5263B8EB" w:rsidR="00204898" w:rsidRDefault="00204898" w:rsidP="00070160">
      <w:pPr>
        <w:pStyle w:val="ListParagraph"/>
        <w:numPr>
          <w:ilvl w:val="0"/>
          <w:numId w:val="33"/>
        </w:numPr>
        <w:spacing w:line="276" w:lineRule="auto"/>
      </w:pPr>
      <w:r>
        <w:t>Software Licence Management</w:t>
      </w:r>
    </w:p>
    <w:p w14:paraId="66773A9E" w14:textId="2D0B55B4" w:rsidR="00204898" w:rsidRDefault="00204898" w:rsidP="00070160">
      <w:pPr>
        <w:pStyle w:val="ListParagraph"/>
        <w:numPr>
          <w:ilvl w:val="0"/>
          <w:numId w:val="33"/>
        </w:numPr>
        <w:spacing w:line="276" w:lineRule="auto"/>
      </w:pPr>
      <w:r>
        <w:t>Asset Management</w:t>
      </w:r>
    </w:p>
    <w:p w14:paraId="0B9694E9" w14:textId="4402417C" w:rsidR="00204898" w:rsidRDefault="00204898" w:rsidP="00070160">
      <w:pPr>
        <w:pStyle w:val="ListParagraph"/>
        <w:numPr>
          <w:ilvl w:val="0"/>
          <w:numId w:val="33"/>
        </w:numPr>
        <w:spacing w:line="276" w:lineRule="auto"/>
      </w:pPr>
      <w:r>
        <w:t xml:space="preserve">Vision and Strategy – act as primary advisor to the Trust in the development of </w:t>
      </w:r>
      <w:r w:rsidR="0067309A">
        <w:t>long</w:t>
      </w:r>
      <w:r w:rsidR="006C7D20">
        <w:t>-</w:t>
      </w:r>
      <w:r w:rsidR="0067309A">
        <w:t>term ICT planning and strategy</w:t>
      </w:r>
    </w:p>
    <w:p w14:paraId="4B34EE11" w14:textId="27B0BAA6" w:rsidR="0067309A" w:rsidRDefault="0067309A" w:rsidP="00070160">
      <w:pPr>
        <w:pStyle w:val="ListParagraph"/>
        <w:numPr>
          <w:ilvl w:val="0"/>
          <w:numId w:val="33"/>
        </w:numPr>
        <w:spacing w:line="276" w:lineRule="auto"/>
      </w:pPr>
      <w:r>
        <w:t>Support with Digital Transformatio</w:t>
      </w:r>
      <w:r w:rsidR="007E10A2">
        <w:t>n</w:t>
      </w:r>
      <w:r w:rsidR="006C7D20">
        <w:t xml:space="preserve"> – assist the Trust in embedding ICT developments</w:t>
      </w:r>
    </w:p>
    <w:p w14:paraId="416A5967" w14:textId="463C1E67" w:rsidR="006C7D20" w:rsidRDefault="006C7D20" w:rsidP="00070160">
      <w:pPr>
        <w:pStyle w:val="ListParagraph"/>
        <w:numPr>
          <w:ilvl w:val="0"/>
          <w:numId w:val="33"/>
        </w:numPr>
        <w:spacing w:line="276" w:lineRule="auto"/>
      </w:pPr>
      <w:r>
        <w:t xml:space="preserve">Contract Management </w:t>
      </w:r>
      <w:r w:rsidR="009A371D">
        <w:t>–</w:t>
      </w:r>
      <w:r>
        <w:t xml:space="preserve"> </w:t>
      </w:r>
      <w:r w:rsidR="009A371D">
        <w:t>ensure the contract runs effectively with clear SLA/KPI monitoring and management</w:t>
      </w:r>
    </w:p>
    <w:p w14:paraId="1C0E6289" w14:textId="5F7DD087" w:rsidR="009A371D" w:rsidRDefault="009A371D" w:rsidP="00070160">
      <w:pPr>
        <w:pStyle w:val="ListParagraph"/>
        <w:numPr>
          <w:ilvl w:val="0"/>
          <w:numId w:val="33"/>
        </w:numPr>
        <w:spacing w:line="276" w:lineRule="auto"/>
      </w:pPr>
      <w:r>
        <w:t>Hardware Refresh Management and Supply</w:t>
      </w:r>
    </w:p>
    <w:p w14:paraId="58B4F2EB" w14:textId="77777777" w:rsidR="00347974" w:rsidRDefault="00347974" w:rsidP="00B46679"/>
    <w:p w14:paraId="3CE9B9A4" w14:textId="4F1E551F" w:rsidR="001B64E6" w:rsidRDefault="001B64E6" w:rsidP="00B46679">
      <w:r>
        <w:t>The term of the contract will be for a three</w:t>
      </w:r>
      <w:r w:rsidR="004506AE">
        <w:t>-</w:t>
      </w:r>
      <w:r>
        <w:t>year initial agreement with two one</w:t>
      </w:r>
      <w:r w:rsidR="004506AE">
        <w:t>-</w:t>
      </w:r>
      <w:r>
        <w:t xml:space="preserve">year </w:t>
      </w:r>
      <w:r w:rsidR="004506AE">
        <w:t>extensions based on satisfactory performance.</w:t>
      </w:r>
      <w:r w:rsidR="00851864">
        <w:t xml:space="preserve">  The maximum length that the contract will run</w:t>
      </w:r>
      <w:r w:rsidR="00AE4495">
        <w:t>,</w:t>
      </w:r>
      <w:r w:rsidR="00851864">
        <w:t xml:space="preserve"> therefore, will be 60 months.</w:t>
      </w:r>
    </w:p>
    <w:p w14:paraId="276642E1" w14:textId="77777777" w:rsidR="00851864" w:rsidRDefault="00851864" w:rsidP="00B46679"/>
    <w:p w14:paraId="77F686DD" w14:textId="56E2325F" w:rsidR="00851864" w:rsidRDefault="00AE4495" w:rsidP="00B46679">
      <w:r>
        <w:t>The Trust will include a model contract as part of the tender pack; it is also open to receiving supplier model contracts as part of the submission.  These will not be scored and are for information only.</w:t>
      </w:r>
    </w:p>
    <w:p w14:paraId="797172DA" w14:textId="77777777" w:rsidR="00AE4495" w:rsidRDefault="00AE4495" w:rsidP="00B46679"/>
    <w:p w14:paraId="3C2BF981" w14:textId="3E1A1D64" w:rsidR="00AE4495" w:rsidRDefault="00AE4495" w:rsidP="00B46679">
      <w:r>
        <w:t>There will be a requirement for TUPE from the current supplier</w:t>
      </w:r>
      <w:r w:rsidR="00347974">
        <w:t>.  The Trust has no internal IT resource.</w:t>
      </w:r>
    </w:p>
    <w:p w14:paraId="401BB1E4" w14:textId="77777777" w:rsidR="00347974" w:rsidRDefault="00347974" w:rsidP="00B46679"/>
    <w:p w14:paraId="6EB15B04" w14:textId="77777777" w:rsidR="00D92384" w:rsidRDefault="00D92384" w:rsidP="00B46679"/>
    <w:p w14:paraId="2D807EAA" w14:textId="74D6C3CB" w:rsidR="00B46679" w:rsidRDefault="00B46679" w:rsidP="00B46679">
      <w:pPr>
        <w:pStyle w:val="Heading2"/>
      </w:pPr>
      <w:bookmarkStart w:id="8" w:name="_Toc221538213"/>
      <w:r w:rsidRPr="00B46679">
        <w:t>3.</w:t>
      </w:r>
      <w:r w:rsidR="006C08B8">
        <w:t>3</w:t>
      </w:r>
      <w:r w:rsidRPr="00B46679">
        <w:tab/>
        <w:t>Timescales</w:t>
      </w:r>
      <w:bookmarkEnd w:id="8"/>
    </w:p>
    <w:p w14:paraId="67F1B8A8" w14:textId="77777777" w:rsidR="00B46679" w:rsidRDefault="00B46679" w:rsidP="00B46679"/>
    <w:p w14:paraId="7E0D923E" w14:textId="3CEC5175" w:rsidR="00FD0B8C" w:rsidRDefault="00802A42" w:rsidP="00B46679">
      <w:r>
        <w:t>The following timescales are indicative of the planned activities within the tender process and beyond into service.  The Trust reserves the right to amend the timescales at any point.  If the timescales are amended, any bidder still active at that stage will be notified of the changes.</w:t>
      </w:r>
    </w:p>
    <w:p w14:paraId="7272E7BF" w14:textId="77777777" w:rsidR="00802A42" w:rsidRDefault="00802A42" w:rsidP="00B46679"/>
    <w:tbl>
      <w:tblPr>
        <w:tblStyle w:val="TableGrid"/>
        <w:tblW w:w="0" w:type="auto"/>
        <w:tblLook w:val="04A0" w:firstRow="1" w:lastRow="0" w:firstColumn="1" w:lastColumn="0" w:noHBand="0" w:noVBand="1"/>
      </w:tblPr>
      <w:tblGrid>
        <w:gridCol w:w="3256"/>
        <w:gridCol w:w="5760"/>
      </w:tblGrid>
      <w:tr w:rsidR="0005618A" w:rsidRPr="0005618A" w14:paraId="645DE92F" w14:textId="77777777" w:rsidTr="0006185B">
        <w:trPr>
          <w:trHeight w:val="397"/>
        </w:trPr>
        <w:tc>
          <w:tcPr>
            <w:tcW w:w="3256" w:type="dxa"/>
            <w:shd w:val="clear" w:color="auto" w:fill="8EAADB" w:themeFill="accent5" w:themeFillTint="99"/>
            <w:vAlign w:val="center"/>
          </w:tcPr>
          <w:p w14:paraId="5F34AC30" w14:textId="77777777" w:rsidR="0005618A" w:rsidRPr="0006185B" w:rsidRDefault="0005618A" w:rsidP="0005618A">
            <w:pPr>
              <w:rPr>
                <w:color w:val="000000" w:themeColor="text1"/>
              </w:rPr>
            </w:pPr>
            <w:r w:rsidRPr="0006185B">
              <w:rPr>
                <w:color w:val="000000" w:themeColor="text1"/>
              </w:rPr>
              <w:t>Date</w:t>
            </w:r>
          </w:p>
        </w:tc>
        <w:tc>
          <w:tcPr>
            <w:tcW w:w="5760" w:type="dxa"/>
            <w:shd w:val="clear" w:color="auto" w:fill="8EAADB" w:themeFill="accent5" w:themeFillTint="99"/>
            <w:vAlign w:val="center"/>
          </w:tcPr>
          <w:p w14:paraId="02BE94C5" w14:textId="77777777" w:rsidR="0005618A" w:rsidRPr="0006185B" w:rsidRDefault="0005618A" w:rsidP="0005618A">
            <w:pPr>
              <w:rPr>
                <w:color w:val="000000" w:themeColor="text1"/>
              </w:rPr>
            </w:pPr>
            <w:r w:rsidRPr="0006185B">
              <w:rPr>
                <w:color w:val="000000" w:themeColor="text1"/>
              </w:rPr>
              <w:t>Activity</w:t>
            </w:r>
          </w:p>
        </w:tc>
      </w:tr>
      <w:tr w:rsidR="0005618A" w:rsidRPr="0005618A" w14:paraId="67383761" w14:textId="77777777" w:rsidTr="00BE5D0D">
        <w:trPr>
          <w:trHeight w:val="397"/>
        </w:trPr>
        <w:tc>
          <w:tcPr>
            <w:tcW w:w="3256" w:type="dxa"/>
            <w:vAlign w:val="center"/>
          </w:tcPr>
          <w:p w14:paraId="01C7A2F2" w14:textId="3D3EFF2C" w:rsidR="0005618A" w:rsidRPr="0005618A" w:rsidRDefault="00474FB9" w:rsidP="0005618A">
            <w:r>
              <w:t>9</w:t>
            </w:r>
            <w:r w:rsidRPr="00474FB9">
              <w:rPr>
                <w:vertAlign w:val="superscript"/>
              </w:rPr>
              <w:t>th</w:t>
            </w:r>
            <w:r>
              <w:t xml:space="preserve"> February 2026</w:t>
            </w:r>
          </w:p>
        </w:tc>
        <w:tc>
          <w:tcPr>
            <w:tcW w:w="5760" w:type="dxa"/>
            <w:vAlign w:val="center"/>
          </w:tcPr>
          <w:p w14:paraId="62C2D37C" w14:textId="452BF29E" w:rsidR="0005618A" w:rsidRPr="0005618A" w:rsidRDefault="00474FB9" w:rsidP="0005618A">
            <w:r>
              <w:t>Tender Notice Published</w:t>
            </w:r>
          </w:p>
        </w:tc>
      </w:tr>
      <w:tr w:rsidR="0005618A" w:rsidRPr="0005618A" w14:paraId="5A29082D" w14:textId="77777777" w:rsidTr="00BE5D0D">
        <w:trPr>
          <w:trHeight w:val="397"/>
        </w:trPr>
        <w:tc>
          <w:tcPr>
            <w:tcW w:w="3256" w:type="dxa"/>
            <w:vAlign w:val="center"/>
          </w:tcPr>
          <w:p w14:paraId="72B17454" w14:textId="7ED5E15C" w:rsidR="0005618A" w:rsidRPr="0005618A" w:rsidRDefault="00151E58" w:rsidP="0005618A">
            <w:r>
              <w:t>9</w:t>
            </w:r>
            <w:r w:rsidRPr="00151E58">
              <w:rPr>
                <w:vertAlign w:val="superscript"/>
              </w:rPr>
              <w:t>th</w:t>
            </w:r>
            <w:r>
              <w:t xml:space="preserve"> February 2026</w:t>
            </w:r>
          </w:p>
        </w:tc>
        <w:tc>
          <w:tcPr>
            <w:tcW w:w="5760" w:type="dxa"/>
            <w:vAlign w:val="center"/>
          </w:tcPr>
          <w:p w14:paraId="1CC8B088" w14:textId="5EFA21BB" w:rsidR="0005618A" w:rsidRPr="0005618A" w:rsidRDefault="00151E58" w:rsidP="0005618A">
            <w:r>
              <w:t>PSQ Clarifications Open</w:t>
            </w:r>
          </w:p>
        </w:tc>
      </w:tr>
      <w:tr w:rsidR="0005618A" w:rsidRPr="0005618A" w14:paraId="542EAD03" w14:textId="77777777" w:rsidTr="00BE5D0D">
        <w:trPr>
          <w:trHeight w:val="397"/>
        </w:trPr>
        <w:tc>
          <w:tcPr>
            <w:tcW w:w="3256" w:type="dxa"/>
            <w:vAlign w:val="center"/>
          </w:tcPr>
          <w:p w14:paraId="732B9E15" w14:textId="19B56DB7" w:rsidR="0005618A" w:rsidRPr="0005618A" w:rsidRDefault="0009472D" w:rsidP="0005618A">
            <w:r>
              <w:t>20</w:t>
            </w:r>
            <w:r w:rsidRPr="0009472D">
              <w:rPr>
                <w:vertAlign w:val="superscript"/>
              </w:rPr>
              <w:t>th</w:t>
            </w:r>
            <w:r>
              <w:t xml:space="preserve"> February 2026</w:t>
            </w:r>
          </w:p>
        </w:tc>
        <w:tc>
          <w:tcPr>
            <w:tcW w:w="5760" w:type="dxa"/>
            <w:vAlign w:val="center"/>
          </w:tcPr>
          <w:p w14:paraId="6B5C6F82" w14:textId="5BE125D0" w:rsidR="0005618A" w:rsidRPr="0005618A" w:rsidRDefault="0009472D" w:rsidP="0005618A">
            <w:r>
              <w:t>PSQ Clarification Close</w:t>
            </w:r>
          </w:p>
        </w:tc>
      </w:tr>
      <w:tr w:rsidR="0005618A" w:rsidRPr="0005618A" w14:paraId="0859E336" w14:textId="77777777" w:rsidTr="00BE5D0D">
        <w:trPr>
          <w:trHeight w:val="397"/>
        </w:trPr>
        <w:tc>
          <w:tcPr>
            <w:tcW w:w="3256" w:type="dxa"/>
            <w:vAlign w:val="center"/>
          </w:tcPr>
          <w:p w14:paraId="1DB01D64" w14:textId="00866491" w:rsidR="0005618A" w:rsidRPr="0005618A" w:rsidRDefault="007254DA" w:rsidP="0005618A">
            <w:r>
              <w:t>25</w:t>
            </w:r>
            <w:r w:rsidRPr="007254DA">
              <w:rPr>
                <w:vertAlign w:val="superscript"/>
              </w:rPr>
              <w:t>th</w:t>
            </w:r>
            <w:r>
              <w:t xml:space="preserve"> February 2026</w:t>
            </w:r>
          </w:p>
        </w:tc>
        <w:tc>
          <w:tcPr>
            <w:tcW w:w="5760" w:type="dxa"/>
            <w:vAlign w:val="center"/>
          </w:tcPr>
          <w:p w14:paraId="08643BE1" w14:textId="67A8BA8D" w:rsidR="0005618A" w:rsidRPr="0005618A" w:rsidRDefault="007254DA" w:rsidP="0005618A">
            <w:r>
              <w:t>Final date for Clarification Responses</w:t>
            </w:r>
          </w:p>
        </w:tc>
      </w:tr>
      <w:tr w:rsidR="0005618A" w:rsidRPr="0005618A" w14:paraId="2D840F15" w14:textId="77777777" w:rsidTr="00BE5D0D">
        <w:trPr>
          <w:trHeight w:val="397"/>
        </w:trPr>
        <w:tc>
          <w:tcPr>
            <w:tcW w:w="3256" w:type="dxa"/>
            <w:vAlign w:val="center"/>
          </w:tcPr>
          <w:p w14:paraId="7B6E3221" w14:textId="48FC0C35" w:rsidR="0005618A" w:rsidRPr="0005618A" w:rsidRDefault="007254DA" w:rsidP="0005618A">
            <w:pPr>
              <w:rPr>
                <w:b/>
                <w:bCs/>
              </w:rPr>
            </w:pPr>
            <w:r>
              <w:rPr>
                <w:b/>
                <w:bCs/>
              </w:rPr>
              <w:t>11</w:t>
            </w:r>
            <w:r w:rsidRPr="007254DA">
              <w:rPr>
                <w:b/>
                <w:bCs/>
                <w:vertAlign w:val="superscript"/>
              </w:rPr>
              <w:t>th</w:t>
            </w:r>
            <w:r>
              <w:rPr>
                <w:b/>
                <w:bCs/>
              </w:rPr>
              <w:t xml:space="preserve"> March 2026</w:t>
            </w:r>
          </w:p>
        </w:tc>
        <w:tc>
          <w:tcPr>
            <w:tcW w:w="5760" w:type="dxa"/>
            <w:vAlign w:val="center"/>
          </w:tcPr>
          <w:p w14:paraId="4D861FF0" w14:textId="27ADE3D9" w:rsidR="0005618A" w:rsidRPr="0005618A" w:rsidRDefault="007254DA" w:rsidP="0005618A">
            <w:pPr>
              <w:rPr>
                <w:b/>
                <w:bCs/>
              </w:rPr>
            </w:pPr>
            <w:r>
              <w:rPr>
                <w:b/>
                <w:bCs/>
              </w:rPr>
              <w:t>PSQ Submission Deadline</w:t>
            </w:r>
          </w:p>
        </w:tc>
      </w:tr>
      <w:tr w:rsidR="0005618A" w:rsidRPr="0005618A" w14:paraId="657F6A5A" w14:textId="77777777" w:rsidTr="00BE5D0D">
        <w:trPr>
          <w:trHeight w:val="397"/>
        </w:trPr>
        <w:tc>
          <w:tcPr>
            <w:tcW w:w="3256" w:type="dxa"/>
            <w:vAlign w:val="center"/>
          </w:tcPr>
          <w:p w14:paraId="3E436AC0" w14:textId="02A8774A" w:rsidR="0005618A" w:rsidRPr="0005618A" w:rsidRDefault="00F455A5" w:rsidP="0005618A">
            <w:r>
              <w:t>12</w:t>
            </w:r>
            <w:r w:rsidRPr="00F455A5">
              <w:rPr>
                <w:vertAlign w:val="superscript"/>
              </w:rPr>
              <w:t>th</w:t>
            </w:r>
            <w:r>
              <w:t xml:space="preserve"> – 16</w:t>
            </w:r>
            <w:r w:rsidRPr="00F455A5">
              <w:rPr>
                <w:vertAlign w:val="superscript"/>
              </w:rPr>
              <w:t>th</w:t>
            </w:r>
            <w:r>
              <w:t xml:space="preserve"> March 2026</w:t>
            </w:r>
          </w:p>
        </w:tc>
        <w:tc>
          <w:tcPr>
            <w:tcW w:w="5760" w:type="dxa"/>
            <w:vAlign w:val="center"/>
          </w:tcPr>
          <w:p w14:paraId="3B632496" w14:textId="05AD450B" w:rsidR="0005618A" w:rsidRPr="0005618A" w:rsidRDefault="00F455A5" w:rsidP="0005618A">
            <w:r>
              <w:t>PSQ Evaluation</w:t>
            </w:r>
          </w:p>
        </w:tc>
      </w:tr>
      <w:tr w:rsidR="0005618A" w:rsidRPr="0005618A" w14:paraId="2E4822BD" w14:textId="77777777" w:rsidTr="00BE5D0D">
        <w:trPr>
          <w:trHeight w:val="397"/>
        </w:trPr>
        <w:tc>
          <w:tcPr>
            <w:tcW w:w="3256" w:type="dxa"/>
            <w:vAlign w:val="center"/>
          </w:tcPr>
          <w:p w14:paraId="641FF30F" w14:textId="228823A8" w:rsidR="0005618A" w:rsidRPr="0005618A" w:rsidRDefault="00470E5A" w:rsidP="0005618A">
            <w:r>
              <w:t>17</w:t>
            </w:r>
            <w:r w:rsidRPr="00470E5A">
              <w:rPr>
                <w:vertAlign w:val="superscript"/>
              </w:rPr>
              <w:t>th</w:t>
            </w:r>
            <w:r>
              <w:t xml:space="preserve"> March 2026</w:t>
            </w:r>
          </w:p>
        </w:tc>
        <w:tc>
          <w:tcPr>
            <w:tcW w:w="5760" w:type="dxa"/>
            <w:vAlign w:val="center"/>
          </w:tcPr>
          <w:p w14:paraId="38BC63A9" w14:textId="43B9BA1B" w:rsidR="0005618A" w:rsidRPr="0005618A" w:rsidRDefault="00470E5A" w:rsidP="0005618A">
            <w:r>
              <w:t>Shortlist Selection Meeting</w:t>
            </w:r>
          </w:p>
        </w:tc>
      </w:tr>
      <w:tr w:rsidR="0005618A" w:rsidRPr="0005618A" w14:paraId="05628CB8" w14:textId="77777777" w:rsidTr="00BE5D0D">
        <w:trPr>
          <w:trHeight w:val="397"/>
        </w:trPr>
        <w:tc>
          <w:tcPr>
            <w:tcW w:w="3256" w:type="dxa"/>
            <w:vAlign w:val="center"/>
          </w:tcPr>
          <w:p w14:paraId="2069660F" w14:textId="47899635" w:rsidR="0005618A" w:rsidRPr="0005618A" w:rsidRDefault="004B3FCB" w:rsidP="0005618A">
            <w:r>
              <w:t>18</w:t>
            </w:r>
            <w:r w:rsidRPr="004B3FCB">
              <w:rPr>
                <w:vertAlign w:val="superscript"/>
              </w:rPr>
              <w:t>th</w:t>
            </w:r>
            <w:r>
              <w:t xml:space="preserve"> March 2026</w:t>
            </w:r>
          </w:p>
        </w:tc>
        <w:tc>
          <w:tcPr>
            <w:tcW w:w="5760" w:type="dxa"/>
            <w:vAlign w:val="center"/>
          </w:tcPr>
          <w:p w14:paraId="067D062C" w14:textId="169F97AE" w:rsidR="0005618A" w:rsidRPr="0005618A" w:rsidRDefault="004B3FCB" w:rsidP="0005618A">
            <w:r>
              <w:t>Tender Pack Issued to Shortlisted Bidders</w:t>
            </w:r>
          </w:p>
        </w:tc>
      </w:tr>
      <w:tr w:rsidR="0005618A" w:rsidRPr="0005618A" w14:paraId="53DC4F04" w14:textId="77777777" w:rsidTr="00BE5D0D">
        <w:trPr>
          <w:trHeight w:val="397"/>
        </w:trPr>
        <w:tc>
          <w:tcPr>
            <w:tcW w:w="3256" w:type="dxa"/>
            <w:vAlign w:val="center"/>
          </w:tcPr>
          <w:p w14:paraId="30BD344E" w14:textId="79AC9FBC" w:rsidR="0005618A" w:rsidRPr="0005618A" w:rsidRDefault="004B3FCB" w:rsidP="0005618A">
            <w:r>
              <w:t>18</w:t>
            </w:r>
            <w:r w:rsidRPr="004B3FCB">
              <w:rPr>
                <w:vertAlign w:val="superscript"/>
              </w:rPr>
              <w:t>th</w:t>
            </w:r>
            <w:r>
              <w:t xml:space="preserve"> March 2026</w:t>
            </w:r>
          </w:p>
        </w:tc>
        <w:tc>
          <w:tcPr>
            <w:tcW w:w="5760" w:type="dxa"/>
            <w:vAlign w:val="center"/>
          </w:tcPr>
          <w:p w14:paraId="658C566C" w14:textId="1B88C643" w:rsidR="0005618A" w:rsidRPr="0005618A" w:rsidRDefault="004B3FCB" w:rsidP="0005618A">
            <w:r>
              <w:t>Tender Clarification</w:t>
            </w:r>
            <w:r w:rsidR="00A93DFC">
              <w:t xml:space="preserve"> Open</w:t>
            </w:r>
          </w:p>
        </w:tc>
      </w:tr>
      <w:tr w:rsidR="00A93DFC" w:rsidRPr="0005618A" w14:paraId="781A1CB5" w14:textId="77777777" w:rsidTr="00BE5D0D">
        <w:trPr>
          <w:trHeight w:val="397"/>
        </w:trPr>
        <w:tc>
          <w:tcPr>
            <w:tcW w:w="3256" w:type="dxa"/>
            <w:vAlign w:val="center"/>
          </w:tcPr>
          <w:p w14:paraId="7F8BCBA9" w14:textId="5FB62A11" w:rsidR="00A93DFC" w:rsidRDefault="00A93DFC" w:rsidP="0005618A">
            <w:r>
              <w:t>27</w:t>
            </w:r>
            <w:r w:rsidRPr="00A93DFC">
              <w:rPr>
                <w:vertAlign w:val="superscript"/>
              </w:rPr>
              <w:t>th</w:t>
            </w:r>
            <w:r>
              <w:t xml:space="preserve"> March 2026</w:t>
            </w:r>
          </w:p>
        </w:tc>
        <w:tc>
          <w:tcPr>
            <w:tcW w:w="5760" w:type="dxa"/>
            <w:vAlign w:val="center"/>
          </w:tcPr>
          <w:p w14:paraId="311119DE" w14:textId="099FB2FC" w:rsidR="00A93DFC" w:rsidRDefault="00A93DFC" w:rsidP="0005618A">
            <w:r>
              <w:t>Tender Clarification Close</w:t>
            </w:r>
          </w:p>
        </w:tc>
      </w:tr>
      <w:tr w:rsidR="00A93DFC" w:rsidRPr="0005618A" w14:paraId="64D175A8" w14:textId="77777777" w:rsidTr="00BE5D0D">
        <w:trPr>
          <w:trHeight w:val="397"/>
        </w:trPr>
        <w:tc>
          <w:tcPr>
            <w:tcW w:w="3256" w:type="dxa"/>
            <w:vAlign w:val="center"/>
          </w:tcPr>
          <w:p w14:paraId="1EB84D83" w14:textId="042DEE4A" w:rsidR="00A93DFC" w:rsidRDefault="00E80470" w:rsidP="0005618A">
            <w:r>
              <w:t>31</w:t>
            </w:r>
            <w:r w:rsidRPr="00E80470">
              <w:rPr>
                <w:vertAlign w:val="superscript"/>
              </w:rPr>
              <w:t>st</w:t>
            </w:r>
            <w:r>
              <w:t xml:space="preserve"> March 2026</w:t>
            </w:r>
          </w:p>
        </w:tc>
        <w:tc>
          <w:tcPr>
            <w:tcW w:w="5760" w:type="dxa"/>
            <w:vAlign w:val="center"/>
          </w:tcPr>
          <w:p w14:paraId="1F824D05" w14:textId="799A169D" w:rsidR="00A93DFC" w:rsidRDefault="00E80470" w:rsidP="0005618A">
            <w:r>
              <w:t>Final date for Clarification Responses</w:t>
            </w:r>
          </w:p>
        </w:tc>
      </w:tr>
      <w:tr w:rsidR="00E80470" w:rsidRPr="0005618A" w14:paraId="4D56DB32" w14:textId="77777777" w:rsidTr="00BE5D0D">
        <w:trPr>
          <w:trHeight w:val="397"/>
        </w:trPr>
        <w:tc>
          <w:tcPr>
            <w:tcW w:w="3256" w:type="dxa"/>
            <w:vAlign w:val="center"/>
          </w:tcPr>
          <w:p w14:paraId="6E3AD1B4" w14:textId="296831E6" w:rsidR="00E80470" w:rsidRDefault="00AB262D" w:rsidP="0005618A">
            <w:r>
              <w:t>7</w:t>
            </w:r>
            <w:r w:rsidRPr="00AB262D">
              <w:rPr>
                <w:vertAlign w:val="superscript"/>
              </w:rPr>
              <w:t>th</w:t>
            </w:r>
            <w:r>
              <w:t xml:space="preserve"> April 2026</w:t>
            </w:r>
          </w:p>
        </w:tc>
        <w:tc>
          <w:tcPr>
            <w:tcW w:w="5760" w:type="dxa"/>
            <w:vAlign w:val="center"/>
          </w:tcPr>
          <w:p w14:paraId="618BDAD4" w14:textId="324AFF48" w:rsidR="00E80470" w:rsidRDefault="00AB262D" w:rsidP="0005618A">
            <w:r>
              <w:t>Tender Submission Deadline</w:t>
            </w:r>
          </w:p>
        </w:tc>
      </w:tr>
      <w:tr w:rsidR="00AB262D" w:rsidRPr="0005618A" w14:paraId="68B05C70" w14:textId="77777777" w:rsidTr="00BE5D0D">
        <w:trPr>
          <w:trHeight w:val="397"/>
        </w:trPr>
        <w:tc>
          <w:tcPr>
            <w:tcW w:w="3256" w:type="dxa"/>
            <w:vAlign w:val="center"/>
          </w:tcPr>
          <w:p w14:paraId="00B2C530" w14:textId="603DFFA2" w:rsidR="00AB262D" w:rsidRDefault="00AB262D" w:rsidP="0005618A">
            <w:r>
              <w:t>8</w:t>
            </w:r>
            <w:r w:rsidRPr="00AB262D">
              <w:rPr>
                <w:vertAlign w:val="superscript"/>
              </w:rPr>
              <w:t>th</w:t>
            </w:r>
            <w:r>
              <w:t xml:space="preserve"> – 10</w:t>
            </w:r>
            <w:r w:rsidRPr="00AB262D">
              <w:rPr>
                <w:vertAlign w:val="superscript"/>
              </w:rPr>
              <w:t>th</w:t>
            </w:r>
            <w:r>
              <w:t xml:space="preserve"> April 2026</w:t>
            </w:r>
          </w:p>
        </w:tc>
        <w:tc>
          <w:tcPr>
            <w:tcW w:w="5760" w:type="dxa"/>
            <w:vAlign w:val="center"/>
          </w:tcPr>
          <w:p w14:paraId="65437A1B" w14:textId="692C8FB9" w:rsidR="00AB262D" w:rsidRDefault="00AB262D" w:rsidP="0005618A">
            <w:r>
              <w:t>Tender Scoring</w:t>
            </w:r>
          </w:p>
        </w:tc>
      </w:tr>
      <w:tr w:rsidR="00AB262D" w:rsidRPr="0005618A" w14:paraId="38387170" w14:textId="77777777" w:rsidTr="00BE5D0D">
        <w:trPr>
          <w:trHeight w:val="397"/>
        </w:trPr>
        <w:tc>
          <w:tcPr>
            <w:tcW w:w="3256" w:type="dxa"/>
            <w:vAlign w:val="center"/>
          </w:tcPr>
          <w:p w14:paraId="7761A061" w14:textId="7157204D" w:rsidR="00AB262D" w:rsidRDefault="001D262A" w:rsidP="0005618A">
            <w:r>
              <w:t>13</w:t>
            </w:r>
            <w:r w:rsidRPr="001D262A">
              <w:rPr>
                <w:vertAlign w:val="superscript"/>
              </w:rPr>
              <w:t>th</w:t>
            </w:r>
            <w:r>
              <w:t xml:space="preserve"> April 2026</w:t>
            </w:r>
          </w:p>
        </w:tc>
        <w:tc>
          <w:tcPr>
            <w:tcW w:w="5760" w:type="dxa"/>
            <w:vAlign w:val="center"/>
          </w:tcPr>
          <w:p w14:paraId="7752A2B2" w14:textId="6F0E8E59" w:rsidR="00AB262D" w:rsidRDefault="001D262A" w:rsidP="0005618A">
            <w:r>
              <w:t>Award Decision – Bidders Notified</w:t>
            </w:r>
          </w:p>
        </w:tc>
      </w:tr>
      <w:tr w:rsidR="001D262A" w:rsidRPr="0005618A" w14:paraId="6CBB8EB6" w14:textId="77777777" w:rsidTr="00BE5D0D">
        <w:trPr>
          <w:trHeight w:val="397"/>
        </w:trPr>
        <w:tc>
          <w:tcPr>
            <w:tcW w:w="3256" w:type="dxa"/>
            <w:vAlign w:val="center"/>
          </w:tcPr>
          <w:p w14:paraId="549C6689" w14:textId="4E4327E0" w:rsidR="001D262A" w:rsidRDefault="008B419C" w:rsidP="0005618A">
            <w:r>
              <w:lastRenderedPageBreak/>
              <w:t>14</w:t>
            </w:r>
            <w:r w:rsidRPr="008B419C">
              <w:rPr>
                <w:vertAlign w:val="superscript"/>
              </w:rPr>
              <w:t>th</w:t>
            </w:r>
            <w:r>
              <w:t xml:space="preserve"> April 2026</w:t>
            </w:r>
          </w:p>
        </w:tc>
        <w:tc>
          <w:tcPr>
            <w:tcW w:w="5760" w:type="dxa"/>
            <w:vAlign w:val="center"/>
          </w:tcPr>
          <w:p w14:paraId="0F167CB9" w14:textId="2BF5011D" w:rsidR="001D262A" w:rsidRDefault="008B419C" w:rsidP="0005618A">
            <w:r>
              <w:t>Contract Award Notice Published (subject to approvals)</w:t>
            </w:r>
          </w:p>
        </w:tc>
      </w:tr>
      <w:tr w:rsidR="008B419C" w:rsidRPr="0005618A" w14:paraId="7760FD7A" w14:textId="77777777" w:rsidTr="00BE5D0D">
        <w:trPr>
          <w:trHeight w:val="397"/>
        </w:trPr>
        <w:tc>
          <w:tcPr>
            <w:tcW w:w="3256" w:type="dxa"/>
            <w:vAlign w:val="center"/>
          </w:tcPr>
          <w:p w14:paraId="5A7B85CF" w14:textId="438D1F9F" w:rsidR="008B419C" w:rsidRDefault="00152B7B" w:rsidP="0005618A">
            <w:r>
              <w:t>14</w:t>
            </w:r>
            <w:r w:rsidRPr="00152B7B">
              <w:rPr>
                <w:vertAlign w:val="superscript"/>
              </w:rPr>
              <w:t>th</w:t>
            </w:r>
            <w:r>
              <w:t xml:space="preserve"> April 2026</w:t>
            </w:r>
          </w:p>
        </w:tc>
        <w:tc>
          <w:tcPr>
            <w:tcW w:w="5760" w:type="dxa"/>
            <w:vAlign w:val="center"/>
          </w:tcPr>
          <w:p w14:paraId="4FC944CB" w14:textId="7ED3E75B" w:rsidR="008B419C" w:rsidRDefault="00152B7B" w:rsidP="0005618A">
            <w:r>
              <w:t>Standstill Period Starts</w:t>
            </w:r>
          </w:p>
        </w:tc>
      </w:tr>
      <w:tr w:rsidR="00152B7B" w:rsidRPr="0005618A" w14:paraId="5FA22B68" w14:textId="77777777" w:rsidTr="00BE5D0D">
        <w:trPr>
          <w:trHeight w:val="397"/>
        </w:trPr>
        <w:tc>
          <w:tcPr>
            <w:tcW w:w="3256" w:type="dxa"/>
            <w:vAlign w:val="center"/>
          </w:tcPr>
          <w:p w14:paraId="7FC19D48" w14:textId="7DE1EB05" w:rsidR="00152B7B" w:rsidRDefault="00E7295B" w:rsidP="0005618A">
            <w:r>
              <w:t>23</w:t>
            </w:r>
            <w:r w:rsidRPr="00E7295B">
              <w:rPr>
                <w:vertAlign w:val="superscript"/>
              </w:rPr>
              <w:t>rd</w:t>
            </w:r>
            <w:r>
              <w:t xml:space="preserve"> April 2026</w:t>
            </w:r>
          </w:p>
        </w:tc>
        <w:tc>
          <w:tcPr>
            <w:tcW w:w="5760" w:type="dxa"/>
            <w:vAlign w:val="center"/>
          </w:tcPr>
          <w:p w14:paraId="41BBE08C" w14:textId="62EA4AD3" w:rsidR="00152B7B" w:rsidRDefault="00E7295B" w:rsidP="0005618A">
            <w:r>
              <w:t>Trust Board Authorisations Meeting</w:t>
            </w:r>
          </w:p>
        </w:tc>
      </w:tr>
      <w:tr w:rsidR="00E7295B" w:rsidRPr="0005618A" w14:paraId="278B06AA" w14:textId="77777777" w:rsidTr="00BE5D0D">
        <w:trPr>
          <w:trHeight w:val="397"/>
        </w:trPr>
        <w:tc>
          <w:tcPr>
            <w:tcW w:w="3256" w:type="dxa"/>
            <w:vAlign w:val="center"/>
          </w:tcPr>
          <w:p w14:paraId="6EFBFECD" w14:textId="31710B98" w:rsidR="00E7295B" w:rsidRDefault="004874F7" w:rsidP="0005618A">
            <w:r>
              <w:t>28</w:t>
            </w:r>
            <w:r w:rsidRPr="004874F7">
              <w:rPr>
                <w:vertAlign w:val="superscript"/>
              </w:rPr>
              <w:t>th</w:t>
            </w:r>
            <w:r>
              <w:t xml:space="preserve"> April 2026</w:t>
            </w:r>
          </w:p>
        </w:tc>
        <w:tc>
          <w:tcPr>
            <w:tcW w:w="5760" w:type="dxa"/>
            <w:vAlign w:val="center"/>
          </w:tcPr>
          <w:p w14:paraId="546AFD7A" w14:textId="70FF0F70" w:rsidR="00E7295B" w:rsidRDefault="004874F7" w:rsidP="0005618A">
            <w:r>
              <w:t>Standstill Period Ends</w:t>
            </w:r>
          </w:p>
        </w:tc>
      </w:tr>
      <w:tr w:rsidR="004874F7" w:rsidRPr="0005618A" w14:paraId="65E12B06" w14:textId="77777777" w:rsidTr="00BE5D0D">
        <w:trPr>
          <w:trHeight w:val="397"/>
        </w:trPr>
        <w:tc>
          <w:tcPr>
            <w:tcW w:w="3256" w:type="dxa"/>
            <w:vAlign w:val="center"/>
          </w:tcPr>
          <w:p w14:paraId="6FAB2181" w14:textId="032755D7" w:rsidR="004874F7" w:rsidRDefault="004874F7" w:rsidP="0005618A">
            <w:r>
              <w:t>29</w:t>
            </w:r>
            <w:r w:rsidRPr="004874F7">
              <w:rPr>
                <w:vertAlign w:val="superscript"/>
              </w:rPr>
              <w:t>th</w:t>
            </w:r>
            <w:r>
              <w:t xml:space="preserve"> April 2026</w:t>
            </w:r>
          </w:p>
        </w:tc>
        <w:tc>
          <w:tcPr>
            <w:tcW w:w="5760" w:type="dxa"/>
            <w:vAlign w:val="center"/>
          </w:tcPr>
          <w:p w14:paraId="13315045" w14:textId="22A9CCB4" w:rsidR="004874F7" w:rsidRDefault="004874F7" w:rsidP="0005618A">
            <w:r>
              <w:t>Contract Phase Begins</w:t>
            </w:r>
          </w:p>
        </w:tc>
      </w:tr>
    </w:tbl>
    <w:p w14:paraId="5751696F" w14:textId="77777777" w:rsidR="00802A42" w:rsidRDefault="00802A42" w:rsidP="00B46679"/>
    <w:p w14:paraId="71CAD5CC" w14:textId="098D6299" w:rsidR="004874F7" w:rsidRDefault="004874F7" w:rsidP="00B46679">
      <w:r>
        <w:t xml:space="preserve">Further updates to the timescales will be </w:t>
      </w:r>
      <w:r w:rsidR="00075566">
        <w:t>agreed post award.</w:t>
      </w:r>
    </w:p>
    <w:p w14:paraId="55181667" w14:textId="77777777" w:rsidR="00075566" w:rsidRDefault="00075566" w:rsidP="00B46679"/>
    <w:p w14:paraId="7925B298" w14:textId="77777777" w:rsidR="00B46679" w:rsidRDefault="00B46679" w:rsidP="00B46679"/>
    <w:p w14:paraId="47F5465B" w14:textId="1D30BE6F" w:rsidR="00B46679" w:rsidRDefault="00B46679" w:rsidP="00B46679">
      <w:pPr>
        <w:pStyle w:val="Heading2"/>
      </w:pPr>
      <w:bookmarkStart w:id="9" w:name="_Toc221538214"/>
      <w:r>
        <w:t>3.</w:t>
      </w:r>
      <w:r w:rsidR="006C08B8">
        <w:t>4</w:t>
      </w:r>
      <w:r>
        <w:tab/>
        <w:t>Conditions of Participation</w:t>
      </w:r>
      <w:bookmarkEnd w:id="9"/>
    </w:p>
    <w:p w14:paraId="434B46EB" w14:textId="77777777" w:rsidR="00B46679" w:rsidRDefault="00B46679" w:rsidP="00B46679"/>
    <w:p w14:paraId="33E870F0" w14:textId="1E26B5F2" w:rsidR="00B46679" w:rsidRDefault="00C81EA8" w:rsidP="00B46679">
      <w:r>
        <w:t>The Trust will invite a minimum of the top 5 scoring supplies to continue to the full tender stage.  If there are fewer than 5</w:t>
      </w:r>
      <w:r w:rsidR="00DB04F2">
        <w:t xml:space="preserve"> suppliers judged suitable the Trust reserves the right to proceed with fewer.  Preference will be given to organisations</w:t>
      </w:r>
      <w:r w:rsidR="009F77F4">
        <w:t xml:space="preserve"> who provide information as part of their submission that reflects successful </w:t>
      </w:r>
      <w:r w:rsidR="00D635FC">
        <w:t>references and/or case studies of organisation of a similar size and makeup of the Trust.</w:t>
      </w:r>
    </w:p>
    <w:p w14:paraId="7F3AA65E" w14:textId="77777777" w:rsidR="00D635FC" w:rsidRDefault="00D635FC" w:rsidP="00B46679"/>
    <w:p w14:paraId="08DD7178" w14:textId="15B924A8" w:rsidR="00D635FC" w:rsidRDefault="00051C1C" w:rsidP="00B46679">
      <w:r>
        <w:t>Those bidders proceeding in the process will receive the full tender pack including detailed requirements, sample contract</w:t>
      </w:r>
      <w:r w:rsidR="00E24C11">
        <w:t xml:space="preserve"> and other information.  Bidders will be asked</w:t>
      </w:r>
      <w:r w:rsidR="003D6771">
        <w:t xml:space="preserve"> to confirm their desire to continue to the next phase.</w:t>
      </w:r>
    </w:p>
    <w:p w14:paraId="3E370E17" w14:textId="77777777" w:rsidR="003D6771" w:rsidRDefault="003D6771" w:rsidP="00B46679"/>
    <w:p w14:paraId="08F913D9" w14:textId="604F0F07" w:rsidR="003D6771" w:rsidRDefault="003D6771" w:rsidP="00B46679">
      <w:r>
        <w:t xml:space="preserve">The Trust may decide to hold a meeting with bidders moving forward but reserves the right to proceed </w:t>
      </w:r>
      <w:proofErr w:type="gramStart"/>
      <w:r>
        <w:t>on the basis of</w:t>
      </w:r>
      <w:proofErr w:type="gramEnd"/>
      <w:r>
        <w:t xml:space="preserve"> </w:t>
      </w:r>
      <w:r w:rsidR="00DC4F9F">
        <w:t>the distribution of the full tender pack only.</w:t>
      </w:r>
    </w:p>
    <w:p w14:paraId="2709FB6C" w14:textId="77777777" w:rsidR="00DC4F9F" w:rsidRDefault="00DC4F9F" w:rsidP="00B46679"/>
    <w:p w14:paraId="6BA79899" w14:textId="12A04F2D" w:rsidR="00DC4F9F" w:rsidRDefault="00E20ADA" w:rsidP="00B46679">
      <w:r>
        <w:t>The aim of this PSQ process is to assess the responses to the questions within this document and select suitable suppliers to proceed to the next phase.</w:t>
      </w:r>
      <w:r w:rsidR="008E09DE">
        <w:t xml:space="preserve">  Selection for inclusion is based on the following criteria.</w:t>
      </w:r>
    </w:p>
    <w:p w14:paraId="2CB052D4" w14:textId="77777777" w:rsidR="008E09DE" w:rsidRDefault="008E09DE" w:rsidP="00B46679"/>
    <w:p w14:paraId="41AB81F1" w14:textId="1C403C1C" w:rsidR="008E09DE" w:rsidRDefault="008E09DE" w:rsidP="00B46679">
      <w:r>
        <w:t>Technical Capacity</w:t>
      </w:r>
    </w:p>
    <w:p w14:paraId="7D2AD857" w14:textId="77777777" w:rsidR="008E09DE" w:rsidRDefault="008E09DE" w:rsidP="00B46679"/>
    <w:p w14:paraId="5AA135DC" w14:textId="0913F9E4" w:rsidR="008E09DE" w:rsidRDefault="008E09DE" w:rsidP="008E09DE">
      <w:pPr>
        <w:pStyle w:val="ListParagraph"/>
        <w:numPr>
          <w:ilvl w:val="0"/>
          <w:numId w:val="30"/>
        </w:numPr>
      </w:pPr>
      <w:r>
        <w:t>Evidence of at least 5-years’ experience in providing</w:t>
      </w:r>
      <w:r w:rsidR="00DE15BE">
        <w:t xml:space="preserve"> a managed service of a similar type to the </w:t>
      </w:r>
      <w:proofErr w:type="gramStart"/>
      <w:r w:rsidR="00DE15BE">
        <w:t>schools</w:t>
      </w:r>
      <w:proofErr w:type="gramEnd"/>
      <w:r w:rsidR="00DE15BE">
        <w:t xml:space="preserve"> sector with specific reference to Multi-Academy Trusts</w:t>
      </w:r>
      <w:r w:rsidR="00BE5E98">
        <w:t xml:space="preserve">.  This will include evidence of the organisations </w:t>
      </w:r>
      <w:r w:rsidR="00D85914">
        <w:t>technical capacity, scale and location of available technical resources</w:t>
      </w:r>
      <w:r w:rsidR="00135BE0">
        <w:t xml:space="preserve">, strong internal systems to support the Trust and </w:t>
      </w:r>
      <w:r w:rsidR="00C81AEF">
        <w:t>examples of operating within agreed SLAs and delivery of strong contract management activities.</w:t>
      </w:r>
    </w:p>
    <w:p w14:paraId="61EFF663" w14:textId="77777777" w:rsidR="004E31B6" w:rsidRDefault="004E31B6" w:rsidP="004E31B6"/>
    <w:p w14:paraId="0F43E274" w14:textId="2B72C3A8" w:rsidR="00C81AEF" w:rsidRDefault="004E31B6" w:rsidP="00C81AEF">
      <w:r>
        <w:t>Economic and Financial Standing</w:t>
      </w:r>
    </w:p>
    <w:p w14:paraId="3942A300" w14:textId="77777777" w:rsidR="004E31B6" w:rsidRDefault="004E31B6" w:rsidP="00C81AEF"/>
    <w:p w14:paraId="23CD4B2D" w14:textId="5CDE388F" w:rsidR="004E31B6" w:rsidRDefault="00255890" w:rsidP="004E31B6">
      <w:pPr>
        <w:pStyle w:val="ListParagraph"/>
        <w:numPr>
          <w:ilvl w:val="0"/>
          <w:numId w:val="30"/>
        </w:numPr>
      </w:pPr>
      <w:r>
        <w:t xml:space="preserve">Evidence of economic and financial standing reflecting an ability to deliver a managed service </w:t>
      </w:r>
      <w:r w:rsidR="00D9125D">
        <w:t>of this nature over the full term of the contract.  Suppliers must be in a sound financial position and be able to demonstrate</w:t>
      </w:r>
      <w:r w:rsidR="007B2D1E">
        <w:t xml:space="preserve"> sound future planning.</w:t>
      </w:r>
    </w:p>
    <w:p w14:paraId="05ED9578" w14:textId="4383E245" w:rsidR="007B2D1E" w:rsidRDefault="000705E7" w:rsidP="004E31B6">
      <w:pPr>
        <w:pStyle w:val="ListParagraph"/>
        <w:numPr>
          <w:ilvl w:val="0"/>
          <w:numId w:val="30"/>
        </w:numPr>
      </w:pPr>
      <w:r>
        <w:t xml:space="preserve"> The Trust </w:t>
      </w:r>
      <w:r w:rsidR="00177F1A">
        <w:t xml:space="preserve">will wish to be reassured that there is sufficient turnover forecasted such that the Trust contract </w:t>
      </w:r>
      <w:r w:rsidR="00567C48">
        <w:t>would not amount to a major</w:t>
      </w:r>
      <w:r w:rsidR="00410F71">
        <w:t xml:space="preserve"> portion of projected income – a turnover </w:t>
      </w:r>
      <w:proofErr w:type="gramStart"/>
      <w:r w:rsidR="00410F71">
        <w:t>in excess of</w:t>
      </w:r>
      <w:proofErr w:type="gramEnd"/>
      <w:r w:rsidR="00410F71">
        <w:t xml:space="preserve"> £2 million</w:t>
      </w:r>
      <w:r w:rsidR="00A86BEB">
        <w:t xml:space="preserve"> would be necessary.</w:t>
      </w:r>
    </w:p>
    <w:p w14:paraId="314C4292" w14:textId="496FE8BD" w:rsidR="00A86BEB" w:rsidRDefault="00A86BEB" w:rsidP="004E31B6">
      <w:pPr>
        <w:pStyle w:val="ListParagraph"/>
        <w:numPr>
          <w:ilvl w:val="0"/>
          <w:numId w:val="30"/>
        </w:numPr>
      </w:pPr>
      <w:r>
        <w:t>The Trust may exclude bidders if they do not meet the financial standing criteria</w:t>
      </w:r>
    </w:p>
    <w:p w14:paraId="5C998BFD" w14:textId="77777777" w:rsidR="00A86BEB" w:rsidRDefault="00A86BEB" w:rsidP="00A86BEB"/>
    <w:p w14:paraId="063F8843" w14:textId="1795EC0E" w:rsidR="00A86BEB" w:rsidRDefault="00A86BEB" w:rsidP="00A86BEB">
      <w:r>
        <w:t>Miscellaneous</w:t>
      </w:r>
    </w:p>
    <w:p w14:paraId="2DAED570" w14:textId="77777777" w:rsidR="00A86BEB" w:rsidRDefault="00A86BEB" w:rsidP="00A86BEB"/>
    <w:p w14:paraId="6E82C8A7" w14:textId="69E5FFB2" w:rsidR="00A86BEB" w:rsidRDefault="007E19AC" w:rsidP="00A86BEB">
      <w:pPr>
        <w:pStyle w:val="ListParagraph"/>
        <w:numPr>
          <w:ilvl w:val="0"/>
          <w:numId w:val="31"/>
        </w:numPr>
      </w:pPr>
      <w:r>
        <w:t>Bidders must demonstrate suitable insurance covers as presented in the questions below</w:t>
      </w:r>
      <w:r w:rsidR="006C08B8">
        <w:t>,</w:t>
      </w:r>
      <w:r>
        <w:t xml:space="preserve"> or explain how they might reasonably </w:t>
      </w:r>
      <w:r w:rsidR="003447F7">
        <w:t>obtain such insurance</w:t>
      </w:r>
      <w:r w:rsidR="009F679B">
        <w:t xml:space="preserve"> before any contract is awarded</w:t>
      </w:r>
    </w:p>
    <w:p w14:paraId="3A256176" w14:textId="1C9AE1C3" w:rsidR="009F679B" w:rsidRDefault="00A20492" w:rsidP="00A86BEB">
      <w:pPr>
        <w:pStyle w:val="ListParagraph"/>
        <w:numPr>
          <w:ilvl w:val="0"/>
          <w:numId w:val="31"/>
        </w:numPr>
      </w:pPr>
      <w:r>
        <w:lastRenderedPageBreak/>
        <w:t>Bidders must demonstrate a sound</w:t>
      </w:r>
      <w:r w:rsidR="00BC3B63">
        <w:t xml:space="preserve"> set of policies around quality standards, GDPR/Data Protection, Health and Safety</w:t>
      </w:r>
      <w:r w:rsidR="006C08B8">
        <w:t>,</w:t>
      </w:r>
      <w:r w:rsidR="00BC3B63">
        <w:t xml:space="preserve"> Environmental and Sustainability.</w:t>
      </w:r>
    </w:p>
    <w:p w14:paraId="22D122C9" w14:textId="58CB5592" w:rsidR="00C7235B" w:rsidRDefault="00C7235B" w:rsidP="00A86BEB">
      <w:pPr>
        <w:pStyle w:val="ListParagraph"/>
        <w:numPr>
          <w:ilvl w:val="0"/>
          <w:numId w:val="31"/>
        </w:numPr>
      </w:pPr>
      <w:r>
        <w:t>Bidders must demonstrate a sound understanding of safeguarding and Keeping Chil</w:t>
      </w:r>
      <w:r w:rsidR="001053B2">
        <w:t>dren Safe in Education.</w:t>
      </w:r>
    </w:p>
    <w:p w14:paraId="5EBCB89B" w14:textId="77777777" w:rsidR="001053B2" w:rsidRDefault="001053B2" w:rsidP="001053B2"/>
    <w:p w14:paraId="713BE00D" w14:textId="51FCB2AC" w:rsidR="001053B2" w:rsidRDefault="001053B2" w:rsidP="001053B2">
      <w:r>
        <w:t xml:space="preserve">The Trust reserves the right to </w:t>
      </w:r>
      <w:r w:rsidR="00EA14C6">
        <w:t>reject a supplier with material weaknesses in one area</w:t>
      </w:r>
      <w:r w:rsidR="006C08B8">
        <w:t>,</w:t>
      </w:r>
      <w:r w:rsidR="00EA14C6">
        <w:t xml:space="preserve"> irrespective of </w:t>
      </w:r>
      <w:r w:rsidR="00D124B9">
        <w:t>strengths in other areas.  Bidders will also be assessed on compliance with the process</w:t>
      </w:r>
      <w:r w:rsidR="006C08B8">
        <w:t>,</w:t>
      </w:r>
      <w:r w:rsidR="00CB6719">
        <w:t xml:space="preserve"> completeness of responses and adherence to specified elements such as word count limits.</w:t>
      </w:r>
    </w:p>
    <w:p w14:paraId="12099417" w14:textId="77777777" w:rsidR="00B46679" w:rsidRDefault="00B46679" w:rsidP="00B46679"/>
    <w:p w14:paraId="06C816D2" w14:textId="4FE7A479" w:rsidR="00B46679" w:rsidRDefault="00B46679" w:rsidP="00B46679">
      <w:pPr>
        <w:pStyle w:val="Heading2"/>
      </w:pPr>
      <w:bookmarkStart w:id="10" w:name="_Toc221538215"/>
      <w:r>
        <w:t>3.</w:t>
      </w:r>
      <w:r w:rsidR="006C08B8">
        <w:t>5</w:t>
      </w:r>
      <w:r>
        <w:tab/>
        <w:t>Evaluation and Scoring</w:t>
      </w:r>
      <w:bookmarkEnd w:id="10"/>
    </w:p>
    <w:p w14:paraId="3A67346E" w14:textId="77777777" w:rsidR="00B46679" w:rsidRDefault="00B46679" w:rsidP="00B46679"/>
    <w:p w14:paraId="1051C65A" w14:textId="5539BEA8" w:rsidR="00B46679" w:rsidRDefault="0042771E" w:rsidP="00B46679">
      <w:r>
        <w:t>The Trust will score each</w:t>
      </w:r>
      <w:r w:rsidR="0098492E">
        <w:t xml:space="preserve"> completed PSQ solely against the following criteria.  The Trust </w:t>
      </w:r>
      <w:r w:rsidR="00337702">
        <w:t>reserves the right to reject or disqualify any bidder who submits</w:t>
      </w:r>
      <w:r w:rsidR="0080425A">
        <w:t xml:space="preserve"> incomplete or non-compliant responses.</w:t>
      </w:r>
    </w:p>
    <w:p w14:paraId="5C88D3F1" w14:textId="083AE668" w:rsidR="0080425A" w:rsidRDefault="0080425A" w:rsidP="00B46679">
      <w:r>
        <w:t xml:space="preserve">The onus is on the bidder to ensure that </w:t>
      </w:r>
      <w:r w:rsidR="006C08B8">
        <w:t xml:space="preserve">the </w:t>
      </w:r>
      <w:r>
        <w:t>information provided is accurate, complete and clearly understood.  The Trust will not seek clarifications or further information at the PSQ stage.</w:t>
      </w:r>
      <w:r w:rsidR="00153EF1">
        <w:t xml:space="preserve">  If any part of the process or questions are unclear</w:t>
      </w:r>
      <w:r w:rsidR="006C08B8">
        <w:t>,</w:t>
      </w:r>
      <w:r w:rsidR="00153EF1">
        <w:t xml:space="preserve"> it is for the bidder to seek clarification within the clarification window outlined in the timescales detailed earlier in this document.  Any attempt to </w:t>
      </w:r>
      <w:r w:rsidR="00734430">
        <w:t xml:space="preserve">seek additional information outside of the process may be considered </w:t>
      </w:r>
      <w:r w:rsidR="00CB50F1">
        <w:t>non-compliant and result in a bidder being disqualified.</w:t>
      </w:r>
    </w:p>
    <w:p w14:paraId="40F1B8DB" w14:textId="77777777" w:rsidR="00CB50F1" w:rsidRDefault="00CB50F1" w:rsidP="00B46679"/>
    <w:tbl>
      <w:tblPr>
        <w:tblStyle w:val="TableGrid"/>
        <w:tblW w:w="0" w:type="auto"/>
        <w:tblLook w:val="04A0" w:firstRow="1" w:lastRow="0" w:firstColumn="1" w:lastColumn="0" w:noHBand="0" w:noVBand="1"/>
      </w:tblPr>
      <w:tblGrid>
        <w:gridCol w:w="3681"/>
        <w:gridCol w:w="5335"/>
      </w:tblGrid>
      <w:tr w:rsidR="006D5EAD" w14:paraId="469C6506" w14:textId="77777777" w:rsidTr="00084B35">
        <w:trPr>
          <w:trHeight w:val="454"/>
        </w:trPr>
        <w:tc>
          <w:tcPr>
            <w:tcW w:w="3681" w:type="dxa"/>
            <w:shd w:val="clear" w:color="auto" w:fill="8EAADB" w:themeFill="accent5" w:themeFillTint="99"/>
            <w:vAlign w:val="center"/>
          </w:tcPr>
          <w:p w14:paraId="763E8161" w14:textId="101DFB92" w:rsidR="006D5EAD" w:rsidRDefault="006D5EAD" w:rsidP="0006185B">
            <w:r>
              <w:t>Question</w:t>
            </w:r>
          </w:p>
        </w:tc>
        <w:tc>
          <w:tcPr>
            <w:tcW w:w="5335" w:type="dxa"/>
            <w:shd w:val="clear" w:color="auto" w:fill="8EAADB" w:themeFill="accent5" w:themeFillTint="99"/>
            <w:vAlign w:val="center"/>
          </w:tcPr>
          <w:p w14:paraId="56F66C0F" w14:textId="0308A216" w:rsidR="006D5EAD" w:rsidRDefault="006D5EAD" w:rsidP="0006185B">
            <w:r>
              <w:t>Requirement</w:t>
            </w:r>
          </w:p>
        </w:tc>
      </w:tr>
      <w:tr w:rsidR="006D5EAD" w14:paraId="527480B3" w14:textId="77777777" w:rsidTr="00084B35">
        <w:trPr>
          <w:trHeight w:val="454"/>
        </w:trPr>
        <w:tc>
          <w:tcPr>
            <w:tcW w:w="3681" w:type="dxa"/>
            <w:vAlign w:val="center"/>
          </w:tcPr>
          <w:p w14:paraId="78DC6E65" w14:textId="571ECE18" w:rsidR="006D5EAD" w:rsidRDefault="006D5EAD" w:rsidP="0006185B">
            <w:r>
              <w:t>Preliminary Questions, Part 1, Part 2</w:t>
            </w:r>
          </w:p>
        </w:tc>
        <w:tc>
          <w:tcPr>
            <w:tcW w:w="5335" w:type="dxa"/>
            <w:vAlign w:val="center"/>
          </w:tcPr>
          <w:p w14:paraId="3B840304" w14:textId="050B28DE" w:rsidR="006D5EAD" w:rsidRDefault="006D5EAD" w:rsidP="0006185B">
            <w:r>
              <w:t>There must be an answer for each of the questions in the section.</w:t>
            </w:r>
          </w:p>
        </w:tc>
      </w:tr>
      <w:tr w:rsidR="00E7415A" w14:paraId="7D8147C2" w14:textId="77777777" w:rsidTr="00084B35">
        <w:trPr>
          <w:trHeight w:val="454"/>
        </w:trPr>
        <w:tc>
          <w:tcPr>
            <w:tcW w:w="3681" w:type="dxa"/>
            <w:vAlign w:val="center"/>
          </w:tcPr>
          <w:p w14:paraId="745FEBE4" w14:textId="64F22257" w:rsidR="00E7415A" w:rsidRDefault="00E7415A" w:rsidP="0006185B">
            <w:r>
              <w:t>Question 13</w:t>
            </w:r>
          </w:p>
        </w:tc>
        <w:tc>
          <w:tcPr>
            <w:tcW w:w="5335" w:type="dxa"/>
            <w:vAlign w:val="center"/>
          </w:tcPr>
          <w:p w14:paraId="1EE976DA" w14:textId="75C6FE07" w:rsidR="00E7415A" w:rsidRDefault="00E7415A" w:rsidP="0006185B">
            <w:r>
              <w:t>Pass/Fail</w:t>
            </w:r>
          </w:p>
        </w:tc>
      </w:tr>
      <w:tr w:rsidR="00E7415A" w14:paraId="7FC63A35" w14:textId="77777777" w:rsidTr="00084B35">
        <w:trPr>
          <w:trHeight w:val="454"/>
        </w:trPr>
        <w:tc>
          <w:tcPr>
            <w:tcW w:w="3681" w:type="dxa"/>
            <w:vAlign w:val="center"/>
          </w:tcPr>
          <w:p w14:paraId="3ED04947" w14:textId="748A114C" w:rsidR="00E7415A" w:rsidRDefault="00E7415A" w:rsidP="0006185B">
            <w:r>
              <w:t>Question 14</w:t>
            </w:r>
          </w:p>
        </w:tc>
        <w:tc>
          <w:tcPr>
            <w:tcW w:w="5335" w:type="dxa"/>
            <w:vAlign w:val="center"/>
          </w:tcPr>
          <w:p w14:paraId="579810B8" w14:textId="0C85F53A" w:rsidR="00E7415A" w:rsidRDefault="00E7415A" w:rsidP="0006185B">
            <w:r>
              <w:t>Only</w:t>
            </w:r>
            <w:r w:rsidR="00635DB9">
              <w:t xml:space="preserve"> required if a guarantor is required, scored Pass/Fail</w:t>
            </w:r>
          </w:p>
        </w:tc>
      </w:tr>
      <w:tr w:rsidR="00635DB9" w14:paraId="7111845D" w14:textId="77777777" w:rsidTr="00084B35">
        <w:trPr>
          <w:trHeight w:val="454"/>
        </w:trPr>
        <w:tc>
          <w:tcPr>
            <w:tcW w:w="3681" w:type="dxa"/>
            <w:vAlign w:val="center"/>
          </w:tcPr>
          <w:p w14:paraId="3C6F48EB" w14:textId="7B204542" w:rsidR="00635DB9" w:rsidRDefault="00635DB9" w:rsidP="0006185B">
            <w:r>
              <w:t>Question 15-17</w:t>
            </w:r>
          </w:p>
        </w:tc>
        <w:tc>
          <w:tcPr>
            <w:tcW w:w="5335" w:type="dxa"/>
            <w:vAlign w:val="center"/>
          </w:tcPr>
          <w:p w14:paraId="144D35B1" w14:textId="577A949E" w:rsidR="00635DB9" w:rsidRDefault="00635DB9" w:rsidP="0006185B">
            <w:r>
              <w:t>Pass/Fail</w:t>
            </w:r>
          </w:p>
        </w:tc>
      </w:tr>
      <w:tr w:rsidR="00137F7D" w14:paraId="67059B2C" w14:textId="77777777" w:rsidTr="00084B35">
        <w:trPr>
          <w:trHeight w:val="454"/>
        </w:trPr>
        <w:tc>
          <w:tcPr>
            <w:tcW w:w="3681" w:type="dxa"/>
            <w:vAlign w:val="center"/>
          </w:tcPr>
          <w:p w14:paraId="217816E9" w14:textId="66B97B76" w:rsidR="00137F7D" w:rsidRDefault="00137F7D" w:rsidP="0006185B">
            <w:r>
              <w:t>Question 20</w:t>
            </w:r>
            <w:r w:rsidR="006914CE">
              <w:t>, 21</w:t>
            </w:r>
          </w:p>
        </w:tc>
        <w:tc>
          <w:tcPr>
            <w:tcW w:w="5335" w:type="dxa"/>
            <w:vAlign w:val="center"/>
          </w:tcPr>
          <w:p w14:paraId="1713A09E" w14:textId="3D1EE2B4" w:rsidR="00137F7D" w:rsidRDefault="006914CE" w:rsidP="0006185B">
            <w:r>
              <w:t>There must be an answer for each question</w:t>
            </w:r>
          </w:p>
        </w:tc>
      </w:tr>
    </w:tbl>
    <w:p w14:paraId="3FB6A3A5" w14:textId="4615A79A" w:rsidR="00CB50F1" w:rsidRDefault="00CB50F1" w:rsidP="00B46679"/>
    <w:p w14:paraId="6E4E1931" w14:textId="038E1C21" w:rsidR="00B46679" w:rsidRDefault="000D6B3B" w:rsidP="00B46679">
      <w:r>
        <w:t>Only bidders who</w:t>
      </w:r>
      <w:r w:rsidR="0002462C">
        <w:t xml:space="preserve"> provide suitable answers to the above sections and pass the pass/fail questions will be eligible to continue</w:t>
      </w:r>
      <w:r w:rsidR="00187F40">
        <w:t xml:space="preserve"> </w:t>
      </w:r>
      <w:r w:rsidR="00C06CA7">
        <w:t>scoring</w:t>
      </w:r>
      <w:r w:rsidR="00187F40">
        <w:t>.</w:t>
      </w:r>
    </w:p>
    <w:p w14:paraId="61297E35" w14:textId="77777777" w:rsidR="00187F40" w:rsidRDefault="00187F40" w:rsidP="00B46679"/>
    <w:p w14:paraId="441A1D3C" w14:textId="2ECB75E2" w:rsidR="00187F40" w:rsidRDefault="00187F40" w:rsidP="00B46679">
      <w:r>
        <w:t>Question 18</w:t>
      </w:r>
    </w:p>
    <w:p w14:paraId="1F0F1533" w14:textId="77777777" w:rsidR="00187F40" w:rsidRDefault="00187F40" w:rsidP="00B46679"/>
    <w:p w14:paraId="5CA93177" w14:textId="1761C076" w:rsidR="00187F40" w:rsidRDefault="00187F40" w:rsidP="00B46679">
      <w:r>
        <w:t>Suppliers should provide contract examples</w:t>
      </w:r>
      <w:r w:rsidR="00A37F01">
        <w:t xml:space="preserve"> </w:t>
      </w:r>
      <w:r w:rsidR="00560762">
        <w:t>that</w:t>
      </w:r>
      <w:r w:rsidR="00A37F01">
        <w:t xml:space="preserve"> will act as references and should meet the following criteria.</w:t>
      </w:r>
    </w:p>
    <w:p w14:paraId="2C39B2AA" w14:textId="77777777" w:rsidR="00A37F01" w:rsidRDefault="00A37F01" w:rsidP="00B46679"/>
    <w:p w14:paraId="16108640" w14:textId="14EA2741" w:rsidR="00A37F01" w:rsidRDefault="003912CB" w:rsidP="00975540">
      <w:pPr>
        <w:pStyle w:val="ListParagraph"/>
        <w:numPr>
          <w:ilvl w:val="0"/>
          <w:numId w:val="32"/>
        </w:numPr>
      </w:pPr>
      <w:r>
        <w:t>Contracts should be ongoing or performed during the past 5 years</w:t>
      </w:r>
    </w:p>
    <w:p w14:paraId="678DD580" w14:textId="719A6DC7" w:rsidR="003912CB" w:rsidRDefault="0014085C" w:rsidP="00975540">
      <w:pPr>
        <w:pStyle w:val="ListParagraph"/>
        <w:numPr>
          <w:ilvl w:val="0"/>
          <w:numId w:val="32"/>
        </w:numPr>
      </w:pPr>
      <w:r>
        <w:t>The</w:t>
      </w:r>
      <w:r w:rsidR="0034375D">
        <w:t xml:space="preserve"> named contact</w:t>
      </w:r>
      <w:r>
        <w:t>(s)</w:t>
      </w:r>
      <w:r w:rsidR="0034375D">
        <w:t xml:space="preserve"> from the organisation receiving the service should be </w:t>
      </w:r>
      <w:r w:rsidR="00CA4414">
        <w:t xml:space="preserve">made aware that they will be contacted by the Trust, should have approval from their organisation to share the information requested and </w:t>
      </w:r>
      <w:r w:rsidR="00EF1A24">
        <w:t>be prepared to provide the necessary information upon request</w:t>
      </w:r>
    </w:p>
    <w:p w14:paraId="1ACDB960" w14:textId="5D61D70A" w:rsidR="00EF1A24" w:rsidRDefault="0052715E" w:rsidP="00975540">
      <w:pPr>
        <w:pStyle w:val="ListParagraph"/>
        <w:numPr>
          <w:ilvl w:val="0"/>
          <w:numId w:val="32"/>
        </w:numPr>
      </w:pPr>
      <w:r>
        <w:t>References may not be taken at the PSQ stage</w:t>
      </w:r>
      <w:r w:rsidR="00560762">
        <w:t>,</w:t>
      </w:r>
      <w:r>
        <w:t xml:space="preserve"> but will be taken prior to any award</w:t>
      </w:r>
    </w:p>
    <w:p w14:paraId="5AE56D46" w14:textId="06F1702E" w:rsidR="0052715E" w:rsidRDefault="008B77A9" w:rsidP="00975540">
      <w:pPr>
        <w:pStyle w:val="ListParagraph"/>
        <w:numPr>
          <w:ilvl w:val="0"/>
          <w:numId w:val="32"/>
        </w:numPr>
      </w:pPr>
      <w:r>
        <w:t xml:space="preserve">The key scoring element of this question is based on </w:t>
      </w:r>
      <w:r w:rsidR="00560762">
        <w:t xml:space="preserve">the </w:t>
      </w:r>
      <w:r>
        <w:t xml:space="preserve">similarity of </w:t>
      </w:r>
      <w:r w:rsidR="00560762">
        <w:t xml:space="preserve">the </w:t>
      </w:r>
      <w:r>
        <w:t>contract to the Trust requirements</w:t>
      </w:r>
      <w:r w:rsidR="005F5FA2">
        <w:t xml:space="preserve"> and </w:t>
      </w:r>
      <w:r w:rsidR="00560762">
        <w:t xml:space="preserve">the </w:t>
      </w:r>
      <w:r w:rsidR="005F5FA2">
        <w:t xml:space="preserve">closeness of the organisation in size, scope and </w:t>
      </w:r>
      <w:r w:rsidR="006B347E">
        <w:t>objectives</w:t>
      </w:r>
      <w:r w:rsidR="00975540">
        <w:t xml:space="preserve"> to the Trust</w:t>
      </w:r>
    </w:p>
    <w:p w14:paraId="51E094F2" w14:textId="77777777" w:rsidR="00975540" w:rsidRDefault="00975540" w:rsidP="00B46679"/>
    <w:p w14:paraId="5DB2D81F" w14:textId="77777777" w:rsidR="00560762" w:rsidRDefault="00560762" w:rsidP="00B46679"/>
    <w:p w14:paraId="53F21743" w14:textId="77777777" w:rsidR="00560762" w:rsidRDefault="00560762" w:rsidP="00B46679"/>
    <w:p w14:paraId="5CB54B9E" w14:textId="77777777" w:rsidR="00560762" w:rsidRDefault="00560762" w:rsidP="00B46679"/>
    <w:p w14:paraId="344525E1" w14:textId="77777777" w:rsidR="00560762" w:rsidRDefault="00560762" w:rsidP="00B46679"/>
    <w:p w14:paraId="125E8B8E" w14:textId="345ECF58" w:rsidR="00975540" w:rsidRDefault="002C6EC3" w:rsidP="00B46679">
      <w:r>
        <w:lastRenderedPageBreak/>
        <w:t>The scores will be issued as follows</w:t>
      </w:r>
    </w:p>
    <w:p w14:paraId="45465F33" w14:textId="77777777" w:rsidR="002C6EC3" w:rsidRDefault="002C6EC3" w:rsidP="00B46679"/>
    <w:tbl>
      <w:tblPr>
        <w:tblStyle w:val="TableGrid"/>
        <w:tblW w:w="0" w:type="auto"/>
        <w:tblLook w:val="04A0" w:firstRow="1" w:lastRow="0" w:firstColumn="1" w:lastColumn="0" w:noHBand="0" w:noVBand="1"/>
      </w:tblPr>
      <w:tblGrid>
        <w:gridCol w:w="4508"/>
        <w:gridCol w:w="1157"/>
      </w:tblGrid>
      <w:tr w:rsidR="002C6EC3" w14:paraId="53C2A16C" w14:textId="77777777" w:rsidTr="00084B35">
        <w:trPr>
          <w:trHeight w:val="454"/>
        </w:trPr>
        <w:tc>
          <w:tcPr>
            <w:tcW w:w="4508" w:type="dxa"/>
            <w:shd w:val="clear" w:color="auto" w:fill="8EAADB" w:themeFill="accent5" w:themeFillTint="99"/>
            <w:vAlign w:val="center"/>
          </w:tcPr>
          <w:p w14:paraId="5A5AB5CA" w14:textId="7975E46C" w:rsidR="002C6EC3" w:rsidRDefault="002C6EC3" w:rsidP="00084B35">
            <w:r>
              <w:t>Reference</w:t>
            </w:r>
          </w:p>
        </w:tc>
        <w:tc>
          <w:tcPr>
            <w:tcW w:w="1157" w:type="dxa"/>
            <w:shd w:val="clear" w:color="auto" w:fill="8EAADB" w:themeFill="accent5" w:themeFillTint="99"/>
            <w:vAlign w:val="center"/>
          </w:tcPr>
          <w:p w14:paraId="64FCDD4C" w14:textId="33BF1593" w:rsidR="002C6EC3" w:rsidRDefault="002C6EC3" w:rsidP="00084B35">
            <w:pPr>
              <w:jc w:val="center"/>
            </w:pPr>
            <w:r>
              <w:t>Score</w:t>
            </w:r>
          </w:p>
        </w:tc>
      </w:tr>
      <w:tr w:rsidR="002C6EC3" w14:paraId="4A1D7CEB" w14:textId="77777777" w:rsidTr="00084B35">
        <w:trPr>
          <w:trHeight w:val="454"/>
        </w:trPr>
        <w:tc>
          <w:tcPr>
            <w:tcW w:w="4508" w:type="dxa"/>
            <w:vAlign w:val="center"/>
          </w:tcPr>
          <w:p w14:paraId="6CB78CE4" w14:textId="0538749A" w:rsidR="002C6EC3" w:rsidRDefault="002C6EC3" w:rsidP="00084B35">
            <w:r>
              <w:t>Multi</w:t>
            </w:r>
            <w:r w:rsidR="009D0368">
              <w:t>-Academy Trust of similar size and makeup as Alpha Academies Trust</w:t>
            </w:r>
          </w:p>
        </w:tc>
        <w:tc>
          <w:tcPr>
            <w:tcW w:w="1157" w:type="dxa"/>
            <w:vAlign w:val="center"/>
          </w:tcPr>
          <w:p w14:paraId="58A4ECCE" w14:textId="29DE9A2B" w:rsidR="002C6EC3" w:rsidRDefault="009D0368" w:rsidP="00084B35">
            <w:pPr>
              <w:jc w:val="center"/>
            </w:pPr>
            <w:r>
              <w:t>5</w:t>
            </w:r>
          </w:p>
        </w:tc>
      </w:tr>
      <w:tr w:rsidR="009D0368" w14:paraId="13C9B2D8" w14:textId="77777777" w:rsidTr="00084B35">
        <w:trPr>
          <w:trHeight w:val="454"/>
        </w:trPr>
        <w:tc>
          <w:tcPr>
            <w:tcW w:w="4508" w:type="dxa"/>
            <w:vAlign w:val="center"/>
          </w:tcPr>
          <w:p w14:paraId="458FEB2E" w14:textId="316F2E87" w:rsidR="009D0368" w:rsidRDefault="009D0368" w:rsidP="00084B35">
            <w:r>
              <w:t>Other Multi-Academy Trust</w:t>
            </w:r>
          </w:p>
        </w:tc>
        <w:tc>
          <w:tcPr>
            <w:tcW w:w="1157" w:type="dxa"/>
            <w:vAlign w:val="center"/>
          </w:tcPr>
          <w:p w14:paraId="3D3E22CC" w14:textId="272CD512" w:rsidR="009D0368" w:rsidRDefault="009D0368" w:rsidP="00084B35">
            <w:pPr>
              <w:jc w:val="center"/>
            </w:pPr>
            <w:r>
              <w:t>4</w:t>
            </w:r>
          </w:p>
        </w:tc>
      </w:tr>
      <w:tr w:rsidR="009D0368" w14:paraId="2B9EAEE8" w14:textId="77777777" w:rsidTr="00084B35">
        <w:trPr>
          <w:trHeight w:val="454"/>
        </w:trPr>
        <w:tc>
          <w:tcPr>
            <w:tcW w:w="4508" w:type="dxa"/>
            <w:vAlign w:val="center"/>
          </w:tcPr>
          <w:p w14:paraId="039D5C35" w14:textId="230C5FFE" w:rsidR="009D0368" w:rsidRDefault="001300A8" w:rsidP="00084B35">
            <w:r>
              <w:t>Other Educational Organisation</w:t>
            </w:r>
          </w:p>
        </w:tc>
        <w:tc>
          <w:tcPr>
            <w:tcW w:w="1157" w:type="dxa"/>
            <w:vAlign w:val="center"/>
          </w:tcPr>
          <w:p w14:paraId="46E71F0A" w14:textId="298BBF5F" w:rsidR="009D0368" w:rsidRDefault="001300A8" w:rsidP="00084B35">
            <w:pPr>
              <w:jc w:val="center"/>
            </w:pPr>
            <w:r>
              <w:t>3</w:t>
            </w:r>
          </w:p>
        </w:tc>
      </w:tr>
      <w:tr w:rsidR="001300A8" w14:paraId="47DB4362" w14:textId="77777777" w:rsidTr="00084B35">
        <w:trPr>
          <w:trHeight w:val="454"/>
        </w:trPr>
        <w:tc>
          <w:tcPr>
            <w:tcW w:w="4508" w:type="dxa"/>
            <w:vAlign w:val="center"/>
          </w:tcPr>
          <w:p w14:paraId="1D49AB42" w14:textId="01034E9F" w:rsidR="001300A8" w:rsidRDefault="00084B35" w:rsidP="00084B35">
            <w:r>
              <w:t>Other Public Sector</w:t>
            </w:r>
          </w:p>
        </w:tc>
        <w:tc>
          <w:tcPr>
            <w:tcW w:w="1157" w:type="dxa"/>
            <w:vAlign w:val="center"/>
          </w:tcPr>
          <w:p w14:paraId="2E3BD15A" w14:textId="2B8E75AA" w:rsidR="001300A8" w:rsidRDefault="00084B35" w:rsidP="00084B35">
            <w:pPr>
              <w:jc w:val="center"/>
            </w:pPr>
            <w:r>
              <w:t>2</w:t>
            </w:r>
          </w:p>
        </w:tc>
      </w:tr>
      <w:tr w:rsidR="00084B35" w14:paraId="67DB1ACB" w14:textId="77777777" w:rsidTr="00084B35">
        <w:trPr>
          <w:trHeight w:val="454"/>
        </w:trPr>
        <w:tc>
          <w:tcPr>
            <w:tcW w:w="4508" w:type="dxa"/>
            <w:vAlign w:val="center"/>
          </w:tcPr>
          <w:p w14:paraId="412E85ED" w14:textId="43953D7E" w:rsidR="00084B35" w:rsidRDefault="00084B35" w:rsidP="00084B35">
            <w:r>
              <w:t>Commercial</w:t>
            </w:r>
          </w:p>
        </w:tc>
        <w:tc>
          <w:tcPr>
            <w:tcW w:w="1157" w:type="dxa"/>
            <w:vAlign w:val="center"/>
          </w:tcPr>
          <w:p w14:paraId="30D49EC1" w14:textId="325530B7" w:rsidR="00084B35" w:rsidRDefault="00084B35" w:rsidP="00084B35">
            <w:pPr>
              <w:jc w:val="center"/>
            </w:pPr>
            <w:r>
              <w:t>1</w:t>
            </w:r>
          </w:p>
        </w:tc>
      </w:tr>
    </w:tbl>
    <w:p w14:paraId="33AA500C" w14:textId="77777777" w:rsidR="002C6EC3" w:rsidRDefault="002C6EC3" w:rsidP="00B46679"/>
    <w:p w14:paraId="4EF76577" w14:textId="61B476C6" w:rsidR="00084B35" w:rsidRDefault="00C7402B" w:rsidP="00B46679">
      <w:r>
        <w:t>Questions 19a – 19</w:t>
      </w:r>
      <w:r w:rsidR="00C06CA7">
        <w:t>f</w:t>
      </w:r>
    </w:p>
    <w:p w14:paraId="2ECCA66E" w14:textId="77777777" w:rsidR="00C7402B" w:rsidRDefault="00C7402B" w:rsidP="00B46679"/>
    <w:p w14:paraId="14524620" w14:textId="77777777" w:rsidR="00C031E1" w:rsidRDefault="00C7402B" w:rsidP="00C031E1">
      <w:r>
        <w:t xml:space="preserve">Each question requires a written </w:t>
      </w:r>
      <w:r w:rsidR="00C031E1">
        <w:t>response,</w:t>
      </w:r>
      <w:r>
        <w:t xml:space="preserve"> and the response must be limited to 1000 words maximum.</w:t>
      </w:r>
      <w:r w:rsidR="00C031E1">
        <w:t xml:space="preserve">  Any answer exceeding the maximum word count will be deemed non-compliant and score 0.</w:t>
      </w:r>
    </w:p>
    <w:p w14:paraId="4641F3FD" w14:textId="77777777" w:rsidR="00C031E1" w:rsidRDefault="00C031E1" w:rsidP="00C031E1"/>
    <w:p w14:paraId="738439BB" w14:textId="77777777" w:rsidR="00E93672" w:rsidRDefault="00E93672" w:rsidP="00C031E1">
      <w:r>
        <w:t>The following scoring criteria will be used for each of these questions.</w:t>
      </w:r>
    </w:p>
    <w:p w14:paraId="015D57AB" w14:textId="77777777" w:rsidR="00E93672" w:rsidRDefault="00E93672" w:rsidP="00C031E1"/>
    <w:tbl>
      <w:tblPr>
        <w:tblStyle w:val="TableGrid"/>
        <w:tblW w:w="0" w:type="auto"/>
        <w:tblLook w:val="04A0" w:firstRow="1" w:lastRow="0" w:firstColumn="1" w:lastColumn="0" w:noHBand="0" w:noVBand="1"/>
      </w:tblPr>
      <w:tblGrid>
        <w:gridCol w:w="7933"/>
        <w:gridCol w:w="1083"/>
      </w:tblGrid>
      <w:tr w:rsidR="00B34A57" w:rsidRPr="00B34A57" w14:paraId="616E5423" w14:textId="77777777" w:rsidTr="003D2CEA">
        <w:trPr>
          <w:trHeight w:val="454"/>
          <w:tblHeader/>
        </w:trPr>
        <w:tc>
          <w:tcPr>
            <w:tcW w:w="7933" w:type="dxa"/>
            <w:shd w:val="clear" w:color="auto" w:fill="8EAADB" w:themeFill="accent5" w:themeFillTint="99"/>
            <w:vAlign w:val="center"/>
          </w:tcPr>
          <w:p w14:paraId="3D3CA67E" w14:textId="77777777" w:rsidR="00B34A57" w:rsidRPr="00B34A57" w:rsidRDefault="00B34A57" w:rsidP="00B34A57">
            <w:pPr>
              <w:rPr>
                <w:b/>
              </w:rPr>
            </w:pPr>
            <w:r w:rsidRPr="00B34A57">
              <w:rPr>
                <w:b/>
              </w:rPr>
              <w:t>Typical Evaluation Characteristic</w:t>
            </w:r>
          </w:p>
        </w:tc>
        <w:tc>
          <w:tcPr>
            <w:tcW w:w="1083" w:type="dxa"/>
            <w:shd w:val="clear" w:color="auto" w:fill="8EAADB" w:themeFill="accent5" w:themeFillTint="99"/>
            <w:vAlign w:val="center"/>
          </w:tcPr>
          <w:p w14:paraId="5ACC0F28" w14:textId="77777777" w:rsidR="00B34A57" w:rsidRPr="00B34A57" w:rsidRDefault="00B34A57" w:rsidP="003D2CEA">
            <w:pPr>
              <w:jc w:val="center"/>
              <w:rPr>
                <w:b/>
              </w:rPr>
            </w:pPr>
            <w:r w:rsidRPr="00B34A57">
              <w:rPr>
                <w:b/>
              </w:rPr>
              <w:t>Score</w:t>
            </w:r>
          </w:p>
        </w:tc>
      </w:tr>
      <w:tr w:rsidR="00B34A57" w:rsidRPr="00B34A57" w14:paraId="7D64942D" w14:textId="77777777" w:rsidTr="003D2CEA">
        <w:trPr>
          <w:trHeight w:val="454"/>
        </w:trPr>
        <w:tc>
          <w:tcPr>
            <w:tcW w:w="7933" w:type="dxa"/>
            <w:vAlign w:val="center"/>
          </w:tcPr>
          <w:p w14:paraId="609E9E0D" w14:textId="77777777" w:rsidR="00B34A57" w:rsidRPr="00B34A57" w:rsidRDefault="00B34A57" w:rsidP="00B34A57">
            <w:r w:rsidRPr="00B34A57">
              <w:t>No response, insufficient information or otherwise incomplete response</w:t>
            </w:r>
          </w:p>
        </w:tc>
        <w:tc>
          <w:tcPr>
            <w:tcW w:w="1083" w:type="dxa"/>
            <w:vAlign w:val="center"/>
          </w:tcPr>
          <w:p w14:paraId="402242AC" w14:textId="77777777" w:rsidR="00B34A57" w:rsidRPr="00B34A57" w:rsidRDefault="00B34A57" w:rsidP="003D2CEA">
            <w:pPr>
              <w:jc w:val="center"/>
            </w:pPr>
            <w:r w:rsidRPr="00B34A57">
              <w:t>0</w:t>
            </w:r>
          </w:p>
        </w:tc>
      </w:tr>
      <w:tr w:rsidR="00B34A57" w:rsidRPr="00B34A57" w14:paraId="69AC6698" w14:textId="77777777" w:rsidTr="003D2CEA">
        <w:trPr>
          <w:trHeight w:val="680"/>
        </w:trPr>
        <w:tc>
          <w:tcPr>
            <w:tcW w:w="7933" w:type="dxa"/>
            <w:vAlign w:val="center"/>
          </w:tcPr>
          <w:p w14:paraId="16957E6F" w14:textId="77777777" w:rsidR="00B34A57" w:rsidRPr="00B34A57" w:rsidRDefault="00B34A57" w:rsidP="00B34A57">
            <w:r w:rsidRPr="00B34A57">
              <w:t>Poor response: Does not meet expectations, is weak and does not address the issue, substantial reservations exist to the response</w:t>
            </w:r>
          </w:p>
        </w:tc>
        <w:tc>
          <w:tcPr>
            <w:tcW w:w="1083" w:type="dxa"/>
            <w:vAlign w:val="center"/>
          </w:tcPr>
          <w:p w14:paraId="00201403" w14:textId="77777777" w:rsidR="00B34A57" w:rsidRPr="00B34A57" w:rsidRDefault="00B34A57" w:rsidP="003D2CEA">
            <w:pPr>
              <w:jc w:val="center"/>
            </w:pPr>
            <w:r w:rsidRPr="00B34A57">
              <w:t>5</w:t>
            </w:r>
          </w:p>
        </w:tc>
      </w:tr>
      <w:tr w:rsidR="00B34A57" w:rsidRPr="00B34A57" w14:paraId="4D1A7A87" w14:textId="77777777" w:rsidTr="003D2CEA">
        <w:trPr>
          <w:trHeight w:val="680"/>
        </w:trPr>
        <w:tc>
          <w:tcPr>
            <w:tcW w:w="7933" w:type="dxa"/>
            <w:vAlign w:val="center"/>
          </w:tcPr>
          <w:p w14:paraId="15E8B535" w14:textId="77777777" w:rsidR="00B34A57" w:rsidRPr="00B34A57" w:rsidRDefault="00B34A57" w:rsidP="00B34A57">
            <w:r w:rsidRPr="00B34A57">
              <w:t>Satisfactory: Meets expectations, standard response, little or no value</w:t>
            </w:r>
          </w:p>
          <w:p w14:paraId="1B7C67E8" w14:textId="77777777" w:rsidR="00B34A57" w:rsidRPr="00B34A57" w:rsidRDefault="00B34A57" w:rsidP="00B34A57">
            <w:r w:rsidRPr="00B34A57">
              <w:t>added or customisation, minor reservations exist to the response</w:t>
            </w:r>
          </w:p>
        </w:tc>
        <w:tc>
          <w:tcPr>
            <w:tcW w:w="1083" w:type="dxa"/>
            <w:vAlign w:val="center"/>
          </w:tcPr>
          <w:p w14:paraId="0EAAE4DC" w14:textId="77777777" w:rsidR="00B34A57" w:rsidRPr="00B34A57" w:rsidRDefault="00B34A57" w:rsidP="003D2CEA">
            <w:pPr>
              <w:jc w:val="center"/>
            </w:pPr>
            <w:r w:rsidRPr="00B34A57">
              <w:t>10</w:t>
            </w:r>
          </w:p>
        </w:tc>
      </w:tr>
      <w:tr w:rsidR="00B34A57" w:rsidRPr="00B34A57" w14:paraId="3D21AC10" w14:textId="77777777" w:rsidTr="003D2CEA">
        <w:trPr>
          <w:trHeight w:val="680"/>
        </w:trPr>
        <w:tc>
          <w:tcPr>
            <w:tcW w:w="7933" w:type="dxa"/>
            <w:vAlign w:val="center"/>
          </w:tcPr>
          <w:p w14:paraId="0BDB6623" w14:textId="77777777" w:rsidR="00B34A57" w:rsidRPr="00B34A57" w:rsidRDefault="00B34A57" w:rsidP="00B34A57">
            <w:r w:rsidRPr="00B34A57">
              <w:t>Good: Meets expectations, demonstrates a clear understanding of the</w:t>
            </w:r>
          </w:p>
          <w:p w14:paraId="7AE9FF10" w14:textId="77777777" w:rsidR="00B34A57" w:rsidRPr="00B34A57" w:rsidRDefault="00B34A57" w:rsidP="00B34A57">
            <w:r w:rsidRPr="00B34A57">
              <w:t>issue, response clearly bespoke to the Trust requirements</w:t>
            </w:r>
          </w:p>
        </w:tc>
        <w:tc>
          <w:tcPr>
            <w:tcW w:w="1083" w:type="dxa"/>
            <w:vAlign w:val="center"/>
          </w:tcPr>
          <w:p w14:paraId="7DEB0B69" w14:textId="77777777" w:rsidR="00B34A57" w:rsidRPr="00B34A57" w:rsidRDefault="00B34A57" w:rsidP="003D2CEA">
            <w:pPr>
              <w:jc w:val="center"/>
            </w:pPr>
            <w:r w:rsidRPr="00B34A57">
              <w:t>15</w:t>
            </w:r>
          </w:p>
        </w:tc>
      </w:tr>
      <w:tr w:rsidR="00B34A57" w:rsidRPr="00B34A57" w14:paraId="7FCD48DA" w14:textId="77777777" w:rsidTr="003D2CEA">
        <w:trPr>
          <w:trHeight w:val="1020"/>
        </w:trPr>
        <w:tc>
          <w:tcPr>
            <w:tcW w:w="7933" w:type="dxa"/>
            <w:vAlign w:val="center"/>
          </w:tcPr>
          <w:p w14:paraId="4FD2B176" w14:textId="77777777" w:rsidR="00B34A57" w:rsidRPr="00B34A57" w:rsidRDefault="00B34A57" w:rsidP="00B34A57">
            <w:r w:rsidRPr="00B34A57">
              <w:t>Excellent: Exceeds expectations, demonstrates clear and deep</w:t>
            </w:r>
          </w:p>
          <w:p w14:paraId="60EED8ED" w14:textId="77777777" w:rsidR="00B34A57" w:rsidRPr="00B34A57" w:rsidRDefault="00B34A57" w:rsidP="00B34A57">
            <w:r w:rsidRPr="00B34A57">
              <w:t>understanding of the issue, expands response beyond what is required,</w:t>
            </w:r>
          </w:p>
          <w:p w14:paraId="4604ECDD" w14:textId="77777777" w:rsidR="00B34A57" w:rsidRPr="00B34A57" w:rsidRDefault="00B34A57" w:rsidP="00B34A57">
            <w:r w:rsidRPr="00B34A57">
              <w:t>offers clear value-added elements</w:t>
            </w:r>
          </w:p>
        </w:tc>
        <w:tc>
          <w:tcPr>
            <w:tcW w:w="1083" w:type="dxa"/>
            <w:vAlign w:val="center"/>
          </w:tcPr>
          <w:p w14:paraId="45FFC249" w14:textId="77777777" w:rsidR="00B34A57" w:rsidRPr="00B34A57" w:rsidRDefault="00B34A57" w:rsidP="003D2CEA">
            <w:pPr>
              <w:jc w:val="center"/>
            </w:pPr>
            <w:r w:rsidRPr="00B34A57">
              <w:t>20</w:t>
            </w:r>
          </w:p>
        </w:tc>
      </w:tr>
    </w:tbl>
    <w:p w14:paraId="5821D3FA" w14:textId="729DE994" w:rsidR="00602035" w:rsidRDefault="00602035" w:rsidP="00C031E1"/>
    <w:p w14:paraId="625D428C" w14:textId="0DB42EFF" w:rsidR="00B60C6D" w:rsidRDefault="00C5751C">
      <w:pPr>
        <w:spacing w:after="160" w:line="259" w:lineRule="auto"/>
      </w:pPr>
      <w:r>
        <w:t>The maximum score possible is 1</w:t>
      </w:r>
      <w:r w:rsidR="00C06CA7">
        <w:t>2</w:t>
      </w:r>
      <w:r>
        <w:t>5 points.</w:t>
      </w:r>
      <w:r w:rsidR="00EA227F">
        <w:t xml:space="preserve">  The scores will be evaluated by a panel and </w:t>
      </w:r>
      <w:r w:rsidR="00B60C6D">
        <w:t>then a moderation exercise will be undertaken to arrive at the final score.  It is possible that this process may lead to intermediate scores rather than the whole numbers above.</w:t>
      </w:r>
    </w:p>
    <w:p w14:paraId="24637E2F" w14:textId="41FEB5A9" w:rsidR="00602035" w:rsidRDefault="00602035">
      <w:pPr>
        <w:spacing w:after="160" w:line="259" w:lineRule="auto"/>
      </w:pPr>
      <w:r>
        <w:br w:type="page"/>
      </w:r>
    </w:p>
    <w:p w14:paraId="6DA8A7D7" w14:textId="77777777" w:rsidR="00602035" w:rsidRDefault="00602035" w:rsidP="00C031E1"/>
    <w:p w14:paraId="0116BEE1" w14:textId="10E739C6" w:rsidR="00B46679" w:rsidRPr="00B46679" w:rsidRDefault="00B46679" w:rsidP="00B46679">
      <w:pPr>
        <w:pStyle w:val="Heading1"/>
      </w:pPr>
      <w:bookmarkStart w:id="11" w:name="_Toc221538216"/>
      <w:r w:rsidRPr="00B46679">
        <w:t>4</w:t>
      </w:r>
      <w:r w:rsidRPr="00B46679">
        <w:tab/>
        <w:t>Procurement Specific Questionnaire</w:t>
      </w:r>
      <w:bookmarkEnd w:id="11"/>
    </w:p>
    <w:p w14:paraId="56D6142D" w14:textId="77777777" w:rsidR="00B46679" w:rsidRDefault="00B46679" w:rsidP="00B46679"/>
    <w:p w14:paraId="75D58595" w14:textId="5BC165CB" w:rsidR="00B46679" w:rsidRPr="00B46679" w:rsidRDefault="00B46679" w:rsidP="00B46679">
      <w:pPr>
        <w:pStyle w:val="Heading2"/>
      </w:pPr>
      <w:bookmarkStart w:id="12" w:name="_Toc221538217"/>
      <w:r w:rsidRPr="00B46679">
        <w:t>4.1</w:t>
      </w:r>
      <w:r w:rsidRPr="00B46679">
        <w:tab/>
        <w:t>PSQ Explainer (for suppliers)</w:t>
      </w:r>
      <w:bookmarkEnd w:id="12"/>
    </w:p>
    <w:p w14:paraId="3E98F4BF" w14:textId="6B5E62E9" w:rsidR="00A814D2" w:rsidRDefault="00A814D2" w:rsidP="00A814D2">
      <w:r>
        <w:t>Public procurement is now governed by the Procurement Act 2023 and the Procurement Regulations 2024 to ensure that procurement delivers value for money, competition, transparency and integrity.</w:t>
      </w:r>
    </w:p>
    <w:p w14:paraId="31DE575A" w14:textId="77777777" w:rsidR="00A814D2" w:rsidRDefault="00A814D2" w:rsidP="00A814D2"/>
    <w:p w14:paraId="0CF22818" w14:textId="31AEA0C9" w:rsidR="00A814D2" w:rsidRDefault="00A814D2" w:rsidP="00A814D2">
      <w:r>
        <w:t>This Procurement Specific Questionnaire (PSQ) has been designed to help the contracting authority ensure that suppliers share the right information when participating in a procurement. This is separate from the formal tender submission (on how the supplier proposes to meet the tender requirements). The PSQ consists of three parts:</w:t>
      </w:r>
    </w:p>
    <w:p w14:paraId="36CAB6DE" w14:textId="77777777" w:rsidR="00FD6BE9" w:rsidRDefault="00FD6BE9" w:rsidP="00A814D2"/>
    <w:p w14:paraId="51E39393" w14:textId="313CCDDF" w:rsidR="00B46679" w:rsidRDefault="00A814D2" w:rsidP="00A814D2">
      <w:r w:rsidRPr="00FD6BE9">
        <w:rPr>
          <w:rFonts w:ascii="Aptos SemiBold" w:hAnsi="Aptos SemiBold"/>
          <w:b/>
          <w:bCs/>
        </w:rPr>
        <w:t>Part 1 - confirmation of core supplier information:</w:t>
      </w:r>
      <w:r>
        <w:t xml:space="preserve"> 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You will need to register for a Gov.uk One Login account to access this. Part 1 provides confirmation that suppliers have taken these steps.</w:t>
      </w:r>
    </w:p>
    <w:p w14:paraId="35C3660F" w14:textId="77777777" w:rsidR="00855E44" w:rsidRDefault="00855E44" w:rsidP="00A814D2"/>
    <w:p w14:paraId="5B3965E9" w14:textId="3C015229" w:rsidR="000672C9" w:rsidRDefault="000672C9" w:rsidP="000672C9">
      <w:r w:rsidRPr="000672C9">
        <w:rPr>
          <w:rFonts w:ascii="Aptos SemiBold" w:hAnsi="Aptos SemiBold"/>
          <w:b/>
          <w:bCs/>
        </w:rPr>
        <w:t>Part 2 - additional exclusions information:</w:t>
      </w:r>
      <w:r>
        <w:t xml:space="preserve"> procurement legislation provides for an ‘exclusion regime’ and a published ‘debarment’ list to safeguard procurement from suppliers who may pose a risk (for example, due to misconduct or poor performance). Suppliers must submit their own (and their connected persons</w:t>
      </w:r>
      <w:r w:rsidR="008A59CE">
        <w:rPr>
          <w:rStyle w:val="FootnoteReference"/>
        </w:rPr>
        <w:footnoteReference w:id="1"/>
      </w:r>
      <w:r>
        <w:t>) exclusions information via the CDP. This includes self-declarations as to whether any exclusion grounds apply to them and, if so, details about the event or conviction and what steps have been taken to prevent such circumstances from occurring again.</w:t>
      </w:r>
    </w:p>
    <w:p w14:paraId="3A8BC536" w14:textId="77777777" w:rsidR="000672C9" w:rsidRDefault="000672C9" w:rsidP="000672C9"/>
    <w:p w14:paraId="440773C3" w14:textId="02AE17F0" w:rsidR="000672C9" w:rsidRDefault="000672C9" w:rsidP="000672C9">
      <w:r>
        <w:t>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your associated persons register, submit and share their information via the CDP (like the prime/main supplier).</w:t>
      </w:r>
    </w:p>
    <w:p w14:paraId="1CF63C1B" w14:textId="77777777" w:rsidR="000672C9" w:rsidRDefault="000672C9" w:rsidP="000672C9"/>
    <w:p w14:paraId="6CF0CAB1" w14:textId="4D1EC6A8" w:rsidR="000672C9" w:rsidRDefault="000672C9" w:rsidP="000672C9">
      <w: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7488DB69" w14:textId="77777777" w:rsidR="000672C9" w:rsidRDefault="000672C9" w:rsidP="000672C9"/>
    <w:p w14:paraId="01CB8284" w14:textId="11750884" w:rsidR="00855E44" w:rsidRDefault="000672C9" w:rsidP="000672C9">
      <w:r>
        <w:t>If a sub-contractor is not yet known at the start of the procurement (or brought in during it), this should be made clear by the supplier</w:t>
      </w:r>
      <w:r w:rsidR="00F82AE1">
        <w:t>,</w:t>
      </w:r>
      <w:r>
        <w:t xml:space="preserve"> and relevant details of the sub-contractor should be provided once their identity and role is confirmed. This information should be shared with the contracting authority as soon as possible and at least by final tender stage.</w:t>
      </w:r>
    </w:p>
    <w:p w14:paraId="200A5718" w14:textId="77777777" w:rsidR="008A59CE" w:rsidRDefault="008A59CE" w:rsidP="000672C9"/>
    <w:p w14:paraId="50686A6F" w14:textId="28585832" w:rsidR="00F82AE1" w:rsidRDefault="00F82AE1" w:rsidP="00F82AE1">
      <w:r w:rsidRPr="00F82AE1">
        <w:rPr>
          <w:rFonts w:ascii="Aptos SemiBold" w:hAnsi="Aptos SemiBold"/>
          <w:b/>
          <w:bCs/>
        </w:rPr>
        <w:lastRenderedPageBreak/>
        <w:t xml:space="preserve">Part 3 - conditions of participation: </w:t>
      </w:r>
      <w:r>
        <w:t xml:space="preserve">The contracting authority may set conditions of participation which a supplier must satisfy </w:t>
      </w:r>
      <w:r w:rsidR="001D2E1F">
        <w:t>to</w:t>
      </w:r>
      <w:r>
        <w:t xml:space="preserve"> be awarded a public contract. They can relate to the supplier’s legal and financial capacity or their technical ability.</w:t>
      </w:r>
    </w:p>
    <w:p w14:paraId="50C801C2" w14:textId="67CA22EC" w:rsidR="00F82AE1" w:rsidRDefault="00F82AE1" w:rsidP="00F82AE1">
      <w:r>
        <w:t>Some of the information requested in the PSQ will be for information purposes only. Other information will be assessed by the contracting authority. This might include a pass or fail mechanism, or a threshold that the supplier must meet. Under certain procurement processes, a contracting authority might use the information shared via the PSQ as part of a selection process to limit the number of participating suppliers. For example, inviting the five suppliers that submitted the highest-scoring responses. Where this is the case, the contracting authority will outline the maximum number of suppliers and the criteria used to select the limited number of suppliers in their tender notice (section 20(4)(a) of the Procurement Act and regulation 19(2)(d) of the Procurement Regulations 2024).</w:t>
      </w:r>
    </w:p>
    <w:p w14:paraId="3A74EB2E" w14:textId="77777777" w:rsidR="00F82AE1" w:rsidRDefault="00F82AE1" w:rsidP="00F82AE1"/>
    <w:p w14:paraId="23F85CB9" w14:textId="5A618AD9" w:rsidR="00F82AE1" w:rsidRDefault="00F82AE1" w:rsidP="00F82AE1">
      <w:r>
        <w:t>Suppliers should note that the contracting authority has legislative duties to publish certain information which relate</w:t>
      </w:r>
      <w:r w:rsidR="00552D88">
        <w:t>s</w:t>
      </w:r>
      <w:r>
        <w:t xml:space="preserve"> to the supplier in their contract award notices. This information includes, but is not limited to:</w:t>
      </w:r>
    </w:p>
    <w:p w14:paraId="0A09F89B" w14:textId="77777777" w:rsidR="00F82AE1" w:rsidRDefault="00F82AE1" w:rsidP="00F82AE1">
      <w:r>
        <w:t>•</w:t>
      </w:r>
      <w:r>
        <w:tab/>
        <w:t xml:space="preserve">details of the winning supplier’s associated persons </w:t>
      </w:r>
    </w:p>
    <w:p w14:paraId="3B930C27" w14:textId="77777777" w:rsidR="00F82AE1" w:rsidRDefault="00F82AE1" w:rsidP="00F82AE1">
      <w:r>
        <w:t>•</w:t>
      </w:r>
      <w:r>
        <w:tab/>
        <w:t>details of the winning supplier’s connected person information</w:t>
      </w:r>
    </w:p>
    <w:p w14:paraId="134616B4" w14:textId="77777777" w:rsidR="00F82AE1" w:rsidRDefault="00F82AE1" w:rsidP="00F82AE1">
      <w:r>
        <w:t>•</w:t>
      </w:r>
      <w:r>
        <w:tab/>
        <w:t>for certain procurements over £5 million, details of unsuccessful bidders</w:t>
      </w:r>
    </w:p>
    <w:p w14:paraId="02E1A567" w14:textId="77777777" w:rsidR="00F82AE1" w:rsidRDefault="00F82AE1" w:rsidP="00F82AE1"/>
    <w:p w14:paraId="259301C3" w14:textId="452C1C69" w:rsidR="00F82AE1" w:rsidRPr="00FB7079" w:rsidRDefault="00F82AE1" w:rsidP="00F82AE1">
      <w:pPr>
        <w:rPr>
          <w:rFonts w:ascii="Aptos SemiBold" w:hAnsi="Aptos SemiBold"/>
          <w:b/>
          <w:bCs/>
        </w:rPr>
      </w:pPr>
      <w:r w:rsidRPr="00FB7079">
        <w:rPr>
          <w:rFonts w:ascii="Aptos SemiBold" w:hAnsi="Aptos SemiBold"/>
          <w:b/>
          <w:bCs/>
        </w:rPr>
        <w:t>Freedom of Information and Procurement Act 2023</w:t>
      </w:r>
    </w:p>
    <w:p w14:paraId="0E62A1F5" w14:textId="77777777" w:rsidR="00752FC8" w:rsidRDefault="00752FC8" w:rsidP="00F82AE1"/>
    <w:p w14:paraId="39531610" w14:textId="1D1EA38C" w:rsidR="00752FC8" w:rsidRDefault="00F82AE1" w:rsidP="00F82AE1">
      <w:r>
        <w:t>We have legal obligations under both the Freedom of Information Act 2000 and the Procurement Act 2023 (and all subsequent related Statutory Instruments and replacement legislation). Accordingly, any information submitted to us may need to be disclosed in accordance with these Acts (including for example, grounds for exclusion).</w:t>
      </w:r>
    </w:p>
    <w:p w14:paraId="4101984D" w14:textId="77777777" w:rsidR="00B46679" w:rsidRDefault="00B46679" w:rsidP="00B46679"/>
    <w:p w14:paraId="1EFDC550" w14:textId="77777777" w:rsidR="001D2E1F" w:rsidRDefault="001D2E1F">
      <w:pPr>
        <w:spacing w:after="160" w:line="259" w:lineRule="auto"/>
        <w:rPr>
          <w:rFonts w:asciiTheme="majorHAnsi" w:eastAsiaTheme="majorEastAsia" w:hAnsiTheme="majorHAnsi" w:cstheme="majorBidi"/>
          <w:b/>
          <w:color w:val="2E74B5" w:themeColor="accent1" w:themeShade="BF"/>
          <w:sz w:val="26"/>
          <w:szCs w:val="26"/>
        </w:rPr>
      </w:pPr>
      <w:r>
        <w:br w:type="page"/>
      </w:r>
    </w:p>
    <w:p w14:paraId="01384C95" w14:textId="42BB1ABE" w:rsidR="00B46679" w:rsidRPr="00B46679" w:rsidRDefault="00B46679" w:rsidP="00B46679">
      <w:pPr>
        <w:pStyle w:val="Heading2"/>
      </w:pPr>
      <w:bookmarkStart w:id="13" w:name="_Toc221538218"/>
      <w:r w:rsidRPr="00B46679">
        <w:lastRenderedPageBreak/>
        <w:t>4.2</w:t>
      </w:r>
      <w:r w:rsidRPr="00B46679">
        <w:tab/>
        <w:t>Preliminary Questions</w:t>
      </w:r>
      <w:bookmarkEnd w:id="13"/>
    </w:p>
    <w:p w14:paraId="3CA5AA5D" w14:textId="77777777" w:rsidR="00B46679" w:rsidRDefault="00B46679" w:rsidP="00B46679"/>
    <w:tbl>
      <w:tblPr>
        <w:tblStyle w:val="TableGrid"/>
        <w:tblW w:w="0" w:type="auto"/>
        <w:tblCellMar>
          <w:top w:w="57" w:type="dxa"/>
          <w:bottom w:w="57" w:type="dxa"/>
        </w:tblCellMar>
        <w:tblLook w:val="04A0" w:firstRow="1" w:lastRow="0" w:firstColumn="1" w:lastColumn="0" w:noHBand="0" w:noVBand="1"/>
      </w:tblPr>
      <w:tblGrid>
        <w:gridCol w:w="988"/>
        <w:gridCol w:w="8028"/>
      </w:tblGrid>
      <w:tr w:rsidR="00AC3B1E" w14:paraId="56718838" w14:textId="77777777" w:rsidTr="0016755A">
        <w:trPr>
          <w:trHeight w:val="454"/>
        </w:trPr>
        <w:tc>
          <w:tcPr>
            <w:tcW w:w="988" w:type="dxa"/>
            <w:vAlign w:val="center"/>
          </w:tcPr>
          <w:p w14:paraId="2D271B18" w14:textId="7B143554" w:rsidR="00AC3B1E" w:rsidRDefault="00AC3B1E" w:rsidP="00731E08">
            <w:r>
              <w:t>Number</w:t>
            </w:r>
          </w:p>
        </w:tc>
        <w:tc>
          <w:tcPr>
            <w:tcW w:w="8028" w:type="dxa"/>
            <w:vAlign w:val="center"/>
          </w:tcPr>
          <w:p w14:paraId="504732B7" w14:textId="470E3434" w:rsidR="00AC3B1E" w:rsidRDefault="00AC3B1E" w:rsidP="00731E08">
            <w:r>
              <w:t>Question</w:t>
            </w:r>
          </w:p>
        </w:tc>
      </w:tr>
      <w:tr w:rsidR="00586F16" w14:paraId="197D7257" w14:textId="77777777" w:rsidTr="0016755A">
        <w:trPr>
          <w:trHeight w:val="454"/>
        </w:trPr>
        <w:tc>
          <w:tcPr>
            <w:tcW w:w="988" w:type="dxa"/>
            <w:vMerge w:val="restart"/>
            <w:vAlign w:val="center"/>
          </w:tcPr>
          <w:p w14:paraId="6F6E8999" w14:textId="5510AF79" w:rsidR="00586F16" w:rsidRDefault="00586F16" w:rsidP="00AC3B1E">
            <w:pPr>
              <w:jc w:val="center"/>
            </w:pPr>
            <w:r>
              <w:t>1</w:t>
            </w:r>
          </w:p>
        </w:tc>
        <w:tc>
          <w:tcPr>
            <w:tcW w:w="8028" w:type="dxa"/>
            <w:tcBorders>
              <w:bottom w:val="dashed" w:sz="4" w:space="0" w:color="auto"/>
            </w:tcBorders>
            <w:vAlign w:val="center"/>
          </w:tcPr>
          <w:p w14:paraId="7EA19FD4" w14:textId="5F29F876" w:rsidR="00586F16" w:rsidRDefault="00586F16" w:rsidP="00731E08">
            <w:r>
              <w:t>What is your name? (supplier name)</w:t>
            </w:r>
          </w:p>
        </w:tc>
      </w:tr>
      <w:tr w:rsidR="00586F16" w14:paraId="0827128A" w14:textId="77777777" w:rsidTr="0016755A">
        <w:trPr>
          <w:trHeight w:val="454"/>
        </w:trPr>
        <w:tc>
          <w:tcPr>
            <w:tcW w:w="988" w:type="dxa"/>
            <w:vMerge/>
            <w:vAlign w:val="center"/>
          </w:tcPr>
          <w:p w14:paraId="18E276DC" w14:textId="77777777" w:rsidR="00586F16" w:rsidRDefault="00586F16" w:rsidP="00AC3B1E">
            <w:pPr>
              <w:jc w:val="center"/>
            </w:pPr>
          </w:p>
        </w:tc>
        <w:tc>
          <w:tcPr>
            <w:tcW w:w="8028" w:type="dxa"/>
            <w:tcBorders>
              <w:top w:val="dashed" w:sz="4" w:space="0" w:color="auto"/>
              <w:bottom w:val="single" w:sz="4" w:space="0" w:color="auto"/>
            </w:tcBorders>
            <w:vAlign w:val="center"/>
          </w:tcPr>
          <w:p w14:paraId="42F6910A" w14:textId="65940DCD" w:rsidR="00586F16" w:rsidRPr="00731E08" w:rsidRDefault="00731E08" w:rsidP="00731E08">
            <w:pPr>
              <w:rPr>
                <w:b/>
                <w:bCs/>
              </w:rPr>
            </w:pPr>
            <w:r w:rsidRPr="00731E08">
              <w:rPr>
                <w:b/>
                <w:bCs/>
              </w:rPr>
              <w:t>[Insert Name]</w:t>
            </w:r>
          </w:p>
        </w:tc>
      </w:tr>
      <w:tr w:rsidR="007A7529" w14:paraId="2FD9D8BD" w14:textId="77777777" w:rsidTr="0016755A">
        <w:trPr>
          <w:trHeight w:val="454"/>
        </w:trPr>
        <w:tc>
          <w:tcPr>
            <w:tcW w:w="988" w:type="dxa"/>
            <w:vMerge w:val="restart"/>
            <w:vAlign w:val="center"/>
          </w:tcPr>
          <w:p w14:paraId="47B8859F" w14:textId="4637C633" w:rsidR="007A7529" w:rsidRDefault="007A7529" w:rsidP="007A7529">
            <w:pPr>
              <w:jc w:val="center"/>
            </w:pPr>
            <w:bookmarkStart w:id="14" w:name="_Hlk216451342"/>
            <w:r>
              <w:t>2</w:t>
            </w:r>
          </w:p>
        </w:tc>
        <w:tc>
          <w:tcPr>
            <w:tcW w:w="8028" w:type="dxa"/>
            <w:tcBorders>
              <w:top w:val="single" w:sz="4" w:space="0" w:color="auto"/>
              <w:bottom w:val="dashed" w:sz="4" w:space="0" w:color="auto"/>
            </w:tcBorders>
            <w:vAlign w:val="center"/>
          </w:tcPr>
          <w:p w14:paraId="62F09EC8" w14:textId="77777777" w:rsidR="007A7529" w:rsidRDefault="007A7529" w:rsidP="007A7529">
            <w:r>
              <w:t>You must be registered on the central digital platform (CDP)</w:t>
            </w:r>
          </w:p>
          <w:p w14:paraId="0CEB098B" w14:textId="0CD5BD34" w:rsidR="007A7529" w:rsidRPr="007A7529" w:rsidRDefault="007A7529" w:rsidP="007A7529">
            <w:r>
              <w:t>What is your CDP unique identifier?</w:t>
            </w:r>
          </w:p>
        </w:tc>
      </w:tr>
      <w:tr w:rsidR="007A7529" w14:paraId="5BA0C4F9" w14:textId="77777777" w:rsidTr="0016755A">
        <w:trPr>
          <w:trHeight w:val="454"/>
        </w:trPr>
        <w:tc>
          <w:tcPr>
            <w:tcW w:w="988" w:type="dxa"/>
            <w:vMerge/>
            <w:vAlign w:val="center"/>
          </w:tcPr>
          <w:p w14:paraId="16C270E1" w14:textId="77777777" w:rsidR="007A7529" w:rsidRDefault="007A7529" w:rsidP="007A7529">
            <w:pPr>
              <w:jc w:val="center"/>
            </w:pPr>
          </w:p>
        </w:tc>
        <w:tc>
          <w:tcPr>
            <w:tcW w:w="8028" w:type="dxa"/>
            <w:tcBorders>
              <w:top w:val="dashed" w:sz="4" w:space="0" w:color="auto"/>
            </w:tcBorders>
            <w:vAlign w:val="center"/>
          </w:tcPr>
          <w:p w14:paraId="3C7124E2" w14:textId="25EE2F56" w:rsidR="007A7529" w:rsidRPr="00731E08" w:rsidRDefault="007A7529" w:rsidP="007A7529">
            <w:pPr>
              <w:rPr>
                <w:b/>
                <w:bCs/>
              </w:rPr>
            </w:pPr>
            <w:r>
              <w:rPr>
                <w:b/>
                <w:bCs/>
              </w:rPr>
              <w:t>[Insert unique identifier]</w:t>
            </w:r>
          </w:p>
        </w:tc>
      </w:tr>
      <w:bookmarkEnd w:id="14"/>
      <w:tr w:rsidR="007A7529" w:rsidRPr="00731E08" w14:paraId="597ECDCD" w14:textId="77777777" w:rsidTr="0016755A">
        <w:trPr>
          <w:trHeight w:val="454"/>
        </w:trPr>
        <w:tc>
          <w:tcPr>
            <w:tcW w:w="988" w:type="dxa"/>
            <w:vMerge w:val="restart"/>
            <w:vAlign w:val="center"/>
          </w:tcPr>
          <w:p w14:paraId="7873CE0A" w14:textId="288A90E4" w:rsidR="007A7529" w:rsidRDefault="007A7529" w:rsidP="00B51F3E">
            <w:pPr>
              <w:jc w:val="center"/>
            </w:pPr>
            <w:r>
              <w:t>3</w:t>
            </w:r>
          </w:p>
        </w:tc>
        <w:tc>
          <w:tcPr>
            <w:tcW w:w="8028" w:type="dxa"/>
            <w:tcBorders>
              <w:top w:val="single" w:sz="4" w:space="0" w:color="auto"/>
              <w:bottom w:val="dashed" w:sz="4" w:space="0" w:color="auto"/>
            </w:tcBorders>
            <w:vAlign w:val="center"/>
          </w:tcPr>
          <w:p w14:paraId="3B5B7895" w14:textId="77777777" w:rsidR="00CB38EA" w:rsidRPr="00CB38EA" w:rsidRDefault="00CB38EA" w:rsidP="00CB38EA">
            <w:r w:rsidRPr="00CB38EA">
              <w:t>Please confirm if you are bidding as a single supplier (with or without sub-contractors) or as part of a group or consortium.</w:t>
            </w:r>
          </w:p>
          <w:p w14:paraId="3F2DCECF" w14:textId="77777777" w:rsidR="00CB38EA" w:rsidRPr="00CB38EA" w:rsidRDefault="00CB38EA" w:rsidP="00CB38EA">
            <w:r w:rsidRPr="00CB38EA">
              <w:t xml:space="preserve">If you are bidding as part of a group or consortium (including where you intend to establish a legal entity to deliver the contract), please provide: </w:t>
            </w:r>
          </w:p>
          <w:p w14:paraId="5B63BD81" w14:textId="77777777" w:rsidR="00CB38EA" w:rsidRPr="00CB38EA" w:rsidRDefault="00CB38EA" w:rsidP="00CB38EA">
            <w:pPr>
              <w:numPr>
                <w:ilvl w:val="0"/>
                <w:numId w:val="20"/>
              </w:numPr>
            </w:pPr>
            <w:r w:rsidRPr="00CB38EA">
              <w:t>the name of the group/consortium</w:t>
            </w:r>
          </w:p>
          <w:p w14:paraId="1C69E3B1" w14:textId="77777777" w:rsidR="00CB38EA" w:rsidRPr="00CB38EA" w:rsidRDefault="00CB38EA" w:rsidP="00CB38EA">
            <w:pPr>
              <w:numPr>
                <w:ilvl w:val="0"/>
                <w:numId w:val="20"/>
              </w:numPr>
            </w:pPr>
            <w:r w:rsidRPr="00CB38EA">
              <w:t>the proposed structure of the group/consortium, including the legal structure where applicable</w:t>
            </w:r>
          </w:p>
          <w:p w14:paraId="2550D15F" w14:textId="77777777" w:rsidR="00CB38EA" w:rsidRPr="00CB38EA" w:rsidRDefault="00CB38EA" w:rsidP="00CB38EA">
            <w:pPr>
              <w:numPr>
                <w:ilvl w:val="0"/>
                <w:numId w:val="20"/>
              </w:numPr>
            </w:pPr>
            <w:r w:rsidRPr="00CB38EA">
              <w:t>the name of the lead member in the group/consortium</w:t>
            </w:r>
          </w:p>
          <w:p w14:paraId="0DB45072" w14:textId="287CFBB6" w:rsidR="007A7529" w:rsidRPr="00731E08" w:rsidRDefault="00CB38EA" w:rsidP="00CB38EA">
            <w:pPr>
              <w:rPr>
                <w:b/>
                <w:bCs/>
              </w:rPr>
            </w:pPr>
            <w:r w:rsidRPr="00CB38EA">
              <w:t>your role in the group/consortium (e.g. lead member, consortium member, sub-contractor)</w:t>
            </w:r>
          </w:p>
        </w:tc>
      </w:tr>
      <w:tr w:rsidR="007A7529" w:rsidRPr="00731E08" w14:paraId="3AE73A1F" w14:textId="77777777" w:rsidTr="0016755A">
        <w:trPr>
          <w:trHeight w:val="454"/>
        </w:trPr>
        <w:tc>
          <w:tcPr>
            <w:tcW w:w="988" w:type="dxa"/>
            <w:vMerge/>
            <w:tcBorders>
              <w:bottom w:val="single" w:sz="4" w:space="0" w:color="auto"/>
            </w:tcBorders>
            <w:vAlign w:val="center"/>
          </w:tcPr>
          <w:p w14:paraId="70AA07A3" w14:textId="77777777" w:rsidR="007A7529" w:rsidRDefault="007A7529" w:rsidP="00B51F3E">
            <w:pPr>
              <w:jc w:val="center"/>
            </w:pPr>
          </w:p>
        </w:tc>
        <w:tc>
          <w:tcPr>
            <w:tcW w:w="8028" w:type="dxa"/>
            <w:tcBorders>
              <w:top w:val="dashed" w:sz="4" w:space="0" w:color="auto"/>
              <w:bottom w:val="single" w:sz="4" w:space="0" w:color="auto"/>
            </w:tcBorders>
            <w:vAlign w:val="center"/>
          </w:tcPr>
          <w:p w14:paraId="45F3F412" w14:textId="60EA797F" w:rsidR="007A7529" w:rsidRPr="00731E08" w:rsidRDefault="009A47A4" w:rsidP="00B51F3E">
            <w:pPr>
              <w:rPr>
                <w:b/>
                <w:bCs/>
              </w:rPr>
            </w:pPr>
            <w:r>
              <w:rPr>
                <w:b/>
                <w:bCs/>
              </w:rPr>
              <w:t>[Insert information]</w:t>
            </w:r>
          </w:p>
        </w:tc>
      </w:tr>
      <w:tr w:rsidR="007A7529" w:rsidRPr="00731E08" w14:paraId="765CDE89" w14:textId="77777777" w:rsidTr="0016755A">
        <w:trPr>
          <w:trHeight w:val="454"/>
        </w:trPr>
        <w:tc>
          <w:tcPr>
            <w:tcW w:w="988" w:type="dxa"/>
            <w:vMerge w:val="restart"/>
            <w:shd w:val="clear" w:color="auto" w:fill="BFBFBF" w:themeFill="background1" w:themeFillShade="BF"/>
            <w:vAlign w:val="center"/>
          </w:tcPr>
          <w:p w14:paraId="5317789D" w14:textId="777A3365" w:rsidR="007A7529" w:rsidRPr="001117F2" w:rsidRDefault="007A7529" w:rsidP="00B51F3E">
            <w:pPr>
              <w:jc w:val="center"/>
              <w:rPr>
                <w:color w:val="A6A6A6" w:themeColor="background1" w:themeShade="A6"/>
              </w:rPr>
            </w:pPr>
            <w:r w:rsidRPr="001117F2">
              <w:rPr>
                <w:color w:val="A6A6A6" w:themeColor="background1" w:themeShade="A6"/>
              </w:rPr>
              <w:t>4</w:t>
            </w:r>
          </w:p>
        </w:tc>
        <w:tc>
          <w:tcPr>
            <w:tcW w:w="8028" w:type="dxa"/>
            <w:tcBorders>
              <w:top w:val="single" w:sz="4" w:space="0" w:color="auto"/>
              <w:bottom w:val="dashed" w:sz="4" w:space="0" w:color="auto"/>
            </w:tcBorders>
            <w:shd w:val="clear" w:color="auto" w:fill="BFBFBF" w:themeFill="background1" w:themeFillShade="BF"/>
            <w:vAlign w:val="center"/>
          </w:tcPr>
          <w:p w14:paraId="467AF6DA" w14:textId="62439395" w:rsidR="007A7529" w:rsidRPr="001117F2" w:rsidRDefault="001117F2" w:rsidP="00B51F3E">
            <w:pPr>
              <w:rPr>
                <w:b/>
                <w:bCs/>
                <w:color w:val="A6A6A6" w:themeColor="background1" w:themeShade="A6"/>
              </w:rPr>
            </w:pPr>
            <w:r w:rsidRPr="001117F2">
              <w:rPr>
                <w:b/>
                <w:bCs/>
                <w:color w:val="A6A6A6" w:themeColor="background1" w:themeShade="A6"/>
              </w:rPr>
              <w:t xml:space="preserve">[Where applicable] </w:t>
            </w:r>
            <w:r w:rsidRPr="001117F2">
              <w:rPr>
                <w:color w:val="A6A6A6" w:themeColor="background1" w:themeShade="A6"/>
              </w:rPr>
              <w:t>Please confirm which lot(s) you wish to bid for?</w:t>
            </w:r>
          </w:p>
        </w:tc>
      </w:tr>
      <w:tr w:rsidR="007A7529" w:rsidRPr="00731E08" w14:paraId="7DE4E69B" w14:textId="77777777" w:rsidTr="0016755A">
        <w:trPr>
          <w:trHeight w:val="454"/>
        </w:trPr>
        <w:tc>
          <w:tcPr>
            <w:tcW w:w="988" w:type="dxa"/>
            <w:vMerge/>
            <w:shd w:val="clear" w:color="auto" w:fill="BFBFBF" w:themeFill="background1" w:themeFillShade="BF"/>
            <w:vAlign w:val="center"/>
          </w:tcPr>
          <w:p w14:paraId="63D229B3" w14:textId="77777777" w:rsidR="007A7529" w:rsidRPr="001117F2" w:rsidRDefault="007A7529" w:rsidP="00B51F3E">
            <w:pPr>
              <w:jc w:val="center"/>
              <w:rPr>
                <w:color w:val="A6A6A6" w:themeColor="background1" w:themeShade="A6"/>
              </w:rPr>
            </w:pPr>
          </w:p>
        </w:tc>
        <w:tc>
          <w:tcPr>
            <w:tcW w:w="8028" w:type="dxa"/>
            <w:tcBorders>
              <w:top w:val="dashed" w:sz="4" w:space="0" w:color="auto"/>
            </w:tcBorders>
            <w:shd w:val="clear" w:color="auto" w:fill="BFBFBF" w:themeFill="background1" w:themeFillShade="BF"/>
            <w:vAlign w:val="center"/>
          </w:tcPr>
          <w:p w14:paraId="1096A281" w14:textId="242D0E25" w:rsidR="007A7529" w:rsidRPr="001117F2" w:rsidRDefault="001117F2" w:rsidP="00B51F3E">
            <w:pPr>
              <w:rPr>
                <w:b/>
                <w:bCs/>
                <w:color w:val="A6A6A6" w:themeColor="background1" w:themeShade="A6"/>
              </w:rPr>
            </w:pPr>
            <w:r w:rsidRPr="001117F2">
              <w:rPr>
                <w:b/>
                <w:bCs/>
                <w:color w:val="A6A6A6" w:themeColor="background1" w:themeShade="A6"/>
              </w:rPr>
              <w:t>N/A – there are no lots in this contract.</w:t>
            </w:r>
          </w:p>
        </w:tc>
      </w:tr>
      <w:tr w:rsidR="007A7529" w:rsidRPr="00731E08" w14:paraId="69358898" w14:textId="77777777" w:rsidTr="0016755A">
        <w:trPr>
          <w:trHeight w:val="454"/>
        </w:trPr>
        <w:tc>
          <w:tcPr>
            <w:tcW w:w="988" w:type="dxa"/>
            <w:vMerge w:val="restart"/>
            <w:vAlign w:val="center"/>
          </w:tcPr>
          <w:p w14:paraId="5FAF0B43" w14:textId="0EA0661C" w:rsidR="007A7529" w:rsidRDefault="007A7529" w:rsidP="00B51F3E">
            <w:pPr>
              <w:jc w:val="center"/>
            </w:pPr>
            <w:r>
              <w:t>5</w:t>
            </w:r>
          </w:p>
        </w:tc>
        <w:tc>
          <w:tcPr>
            <w:tcW w:w="8028" w:type="dxa"/>
            <w:tcBorders>
              <w:top w:val="single" w:sz="4" w:space="0" w:color="auto"/>
              <w:bottom w:val="dashed" w:sz="4" w:space="0" w:color="auto"/>
            </w:tcBorders>
            <w:vAlign w:val="center"/>
          </w:tcPr>
          <w:p w14:paraId="594FE5F3" w14:textId="1E956A0E" w:rsidR="007A7529" w:rsidRPr="001117F2" w:rsidRDefault="001117F2" w:rsidP="00B51F3E">
            <w:r w:rsidRPr="001117F2">
              <w:t>Are you on the debarment list?</w:t>
            </w:r>
          </w:p>
        </w:tc>
      </w:tr>
      <w:tr w:rsidR="007A7529" w:rsidRPr="00731E08" w14:paraId="70F369E7" w14:textId="77777777" w:rsidTr="0016755A">
        <w:trPr>
          <w:trHeight w:val="454"/>
        </w:trPr>
        <w:tc>
          <w:tcPr>
            <w:tcW w:w="988" w:type="dxa"/>
            <w:vMerge/>
            <w:vAlign w:val="center"/>
          </w:tcPr>
          <w:p w14:paraId="45C62FF2" w14:textId="77777777" w:rsidR="007A7529" w:rsidRDefault="007A7529" w:rsidP="00B51F3E">
            <w:pPr>
              <w:jc w:val="center"/>
            </w:pPr>
          </w:p>
        </w:tc>
        <w:tc>
          <w:tcPr>
            <w:tcW w:w="8028" w:type="dxa"/>
            <w:tcBorders>
              <w:top w:val="dashed" w:sz="4" w:space="0" w:color="auto"/>
            </w:tcBorders>
            <w:vAlign w:val="center"/>
          </w:tcPr>
          <w:p w14:paraId="39ACF2BC" w14:textId="77777777" w:rsidR="007A7529" w:rsidRDefault="001117F2" w:rsidP="00B51F3E">
            <w:pPr>
              <w:rPr>
                <w:b/>
                <w:bCs/>
              </w:rPr>
            </w:pPr>
            <w:r>
              <w:rPr>
                <w:b/>
                <w:bCs/>
              </w:rPr>
              <w:t>[Insert Yes or No]</w:t>
            </w:r>
          </w:p>
          <w:p w14:paraId="6BFF6236" w14:textId="77777777" w:rsidR="001117F2" w:rsidRDefault="001117F2" w:rsidP="00B51F3E">
            <w:pPr>
              <w:rPr>
                <w:b/>
                <w:bCs/>
              </w:rPr>
            </w:pPr>
          </w:p>
          <w:p w14:paraId="5F2A3300" w14:textId="3A89D7C1" w:rsidR="001117F2" w:rsidRPr="00731E08" w:rsidRDefault="001117F2" w:rsidP="00B51F3E">
            <w:pPr>
              <w:rPr>
                <w:b/>
                <w:bCs/>
              </w:rPr>
            </w:pPr>
            <w:r>
              <w:rPr>
                <w:b/>
                <w:bCs/>
              </w:rPr>
              <w:t xml:space="preserve">[If </w:t>
            </w:r>
            <w:proofErr w:type="gramStart"/>
            <w:r>
              <w:rPr>
                <w:b/>
                <w:bCs/>
              </w:rPr>
              <w:t>Yes</w:t>
            </w:r>
            <w:proofErr w:type="gramEnd"/>
            <w:r>
              <w:rPr>
                <w:b/>
                <w:bCs/>
              </w:rPr>
              <w:t>, insert details]</w:t>
            </w:r>
          </w:p>
        </w:tc>
      </w:tr>
    </w:tbl>
    <w:p w14:paraId="6F10E0AD" w14:textId="77777777" w:rsidR="00B46679" w:rsidRDefault="00B46679" w:rsidP="00B46679"/>
    <w:p w14:paraId="3BE4DA47" w14:textId="2FA3D4E8" w:rsidR="00B46679" w:rsidRDefault="00B46679" w:rsidP="00A40127">
      <w:pPr>
        <w:pStyle w:val="Heading2"/>
        <w:spacing w:after="240"/>
      </w:pPr>
      <w:bookmarkStart w:id="15" w:name="_Toc221538219"/>
      <w:r w:rsidRPr="00B46679">
        <w:t>4.3</w:t>
      </w:r>
      <w:r w:rsidRPr="00B46679">
        <w:tab/>
        <w:t>Part 1 – confirmation of core supplier information</w:t>
      </w:r>
      <w:bookmarkEnd w:id="15"/>
    </w:p>
    <w:tbl>
      <w:tblPr>
        <w:tblStyle w:val="TableGrid"/>
        <w:tblW w:w="0" w:type="auto"/>
        <w:tblCellMar>
          <w:top w:w="57" w:type="dxa"/>
          <w:bottom w:w="57" w:type="dxa"/>
        </w:tblCellMar>
        <w:tblLook w:val="04A0" w:firstRow="1" w:lastRow="0" w:firstColumn="1" w:lastColumn="0" w:noHBand="0" w:noVBand="1"/>
      </w:tblPr>
      <w:tblGrid>
        <w:gridCol w:w="988"/>
        <w:gridCol w:w="8028"/>
      </w:tblGrid>
      <w:tr w:rsidR="001115CB" w14:paraId="5F91D050" w14:textId="77777777" w:rsidTr="00B51F3E">
        <w:trPr>
          <w:trHeight w:val="454"/>
        </w:trPr>
        <w:tc>
          <w:tcPr>
            <w:tcW w:w="988" w:type="dxa"/>
            <w:vAlign w:val="center"/>
          </w:tcPr>
          <w:p w14:paraId="7A70F3BB" w14:textId="77777777" w:rsidR="001115CB" w:rsidRDefault="001115CB" w:rsidP="00B51F3E">
            <w:r>
              <w:t>Number</w:t>
            </w:r>
          </w:p>
        </w:tc>
        <w:tc>
          <w:tcPr>
            <w:tcW w:w="8028" w:type="dxa"/>
            <w:vAlign w:val="center"/>
          </w:tcPr>
          <w:p w14:paraId="5A433695" w14:textId="77777777" w:rsidR="001115CB" w:rsidRDefault="001115CB" w:rsidP="00B51F3E">
            <w:r>
              <w:t>Question</w:t>
            </w:r>
          </w:p>
        </w:tc>
      </w:tr>
      <w:tr w:rsidR="001115CB" w14:paraId="18122348" w14:textId="77777777" w:rsidTr="00B51F3E">
        <w:trPr>
          <w:trHeight w:val="454"/>
        </w:trPr>
        <w:tc>
          <w:tcPr>
            <w:tcW w:w="988" w:type="dxa"/>
            <w:vMerge w:val="restart"/>
            <w:vAlign w:val="center"/>
          </w:tcPr>
          <w:p w14:paraId="77F17343" w14:textId="46377375" w:rsidR="001115CB" w:rsidRDefault="00A40127" w:rsidP="00B51F3E">
            <w:pPr>
              <w:jc w:val="center"/>
            </w:pPr>
            <w:r>
              <w:t>6</w:t>
            </w:r>
          </w:p>
        </w:tc>
        <w:tc>
          <w:tcPr>
            <w:tcW w:w="8028" w:type="dxa"/>
            <w:tcBorders>
              <w:bottom w:val="dashed" w:sz="4" w:space="0" w:color="auto"/>
            </w:tcBorders>
            <w:vAlign w:val="center"/>
          </w:tcPr>
          <w:p w14:paraId="0CA806FC" w14:textId="77777777" w:rsidR="003F3656" w:rsidRDefault="003F3656" w:rsidP="003F3656">
            <w:pPr>
              <w:rPr>
                <w:b/>
                <w:bCs/>
                <w:i/>
                <w:iCs/>
                <w:u w:val="single"/>
              </w:rPr>
            </w:pPr>
            <w:r w:rsidRPr="003F3656">
              <w:t xml:space="preserve">You must submit up-to-date core supplier information on the CDP and </w:t>
            </w:r>
            <w:r w:rsidRPr="003F3656">
              <w:rPr>
                <w:rFonts w:ascii="Aptos SemiBold" w:hAnsi="Aptos SemiBold"/>
                <w:b/>
                <w:bCs/>
                <w:i/>
                <w:iCs/>
                <w:u w:val="single"/>
              </w:rPr>
              <w:t>share this information with us by sending us a PDF copy submitted with this PSQ.</w:t>
            </w:r>
          </w:p>
          <w:p w14:paraId="46CEA4CA" w14:textId="77777777" w:rsidR="003F3656" w:rsidRPr="003F3656" w:rsidRDefault="003F3656" w:rsidP="003F3656">
            <w:pPr>
              <w:rPr>
                <w:b/>
                <w:bCs/>
                <w:i/>
                <w:iCs/>
                <w:u w:val="single"/>
              </w:rPr>
            </w:pPr>
          </w:p>
          <w:p w14:paraId="722534CE" w14:textId="77777777" w:rsidR="003F3656" w:rsidRPr="003F3656" w:rsidRDefault="003F3656" w:rsidP="003F3656">
            <w:r w:rsidRPr="003F3656">
              <w:t>This includes:</w:t>
            </w:r>
          </w:p>
          <w:p w14:paraId="1867A9A4" w14:textId="77777777" w:rsidR="003F3656" w:rsidRPr="003F3656" w:rsidRDefault="003F3656" w:rsidP="003F3656">
            <w:pPr>
              <w:numPr>
                <w:ilvl w:val="0"/>
                <w:numId w:val="21"/>
              </w:numPr>
            </w:pPr>
            <w:r w:rsidRPr="003F3656">
              <w:t>basic information</w:t>
            </w:r>
          </w:p>
          <w:p w14:paraId="5BE3B425" w14:textId="77777777" w:rsidR="003F3656" w:rsidRPr="003F3656" w:rsidRDefault="003F3656" w:rsidP="003F3656">
            <w:pPr>
              <w:numPr>
                <w:ilvl w:val="0"/>
                <w:numId w:val="21"/>
              </w:numPr>
            </w:pPr>
            <w:r w:rsidRPr="003F3656">
              <w:t>economic and financial standing information</w:t>
            </w:r>
          </w:p>
          <w:p w14:paraId="4982D8CA" w14:textId="77777777" w:rsidR="003F3656" w:rsidRPr="003F3656" w:rsidRDefault="003F3656" w:rsidP="003F3656">
            <w:pPr>
              <w:numPr>
                <w:ilvl w:val="0"/>
                <w:numId w:val="21"/>
              </w:numPr>
            </w:pPr>
            <w:r w:rsidRPr="003F3656">
              <w:t xml:space="preserve">connected person information (these are persons with the right to exercise, or who </w:t>
            </w:r>
            <w:proofErr w:type="gramStart"/>
            <w:r w:rsidRPr="003F3656">
              <w:t>actually exercise</w:t>
            </w:r>
            <w:proofErr w:type="gramEnd"/>
            <w:r w:rsidRPr="003F3656">
              <w:t xml:space="preserve">, significant influence or control over the supplier, or over whom the supplier has the right to exercise, or </w:t>
            </w:r>
            <w:proofErr w:type="gramStart"/>
            <w:r w:rsidRPr="003F3656">
              <w:t>actually exercises</w:t>
            </w:r>
            <w:proofErr w:type="gramEnd"/>
            <w:r w:rsidRPr="003F3656">
              <w:t xml:space="preserve">, significant influence or </w:t>
            </w:r>
            <w:r w:rsidRPr="003F3656">
              <w:lastRenderedPageBreak/>
              <w:t>control over, for example: directors, majority shareholders and parent and subsidiary companies)</w:t>
            </w:r>
          </w:p>
          <w:p w14:paraId="3BC3A60F" w14:textId="77777777" w:rsidR="003F3656" w:rsidRPr="003F3656" w:rsidRDefault="003F3656" w:rsidP="003F3656">
            <w:pPr>
              <w:numPr>
                <w:ilvl w:val="0"/>
                <w:numId w:val="21"/>
              </w:numPr>
            </w:pPr>
            <w:r w:rsidRPr="003F3656">
              <w:t>exclusion grounds information</w:t>
            </w:r>
          </w:p>
          <w:p w14:paraId="04DFC841" w14:textId="5BC65DC5" w:rsidR="001115CB" w:rsidRDefault="003F3656" w:rsidP="003F3656">
            <w:r w:rsidRPr="003F3656">
              <w:t>Please confirm you have shared this information with us.</w:t>
            </w:r>
          </w:p>
        </w:tc>
      </w:tr>
      <w:tr w:rsidR="001115CB" w14:paraId="74A14C9F" w14:textId="77777777" w:rsidTr="00B51F3E">
        <w:trPr>
          <w:trHeight w:val="454"/>
        </w:trPr>
        <w:tc>
          <w:tcPr>
            <w:tcW w:w="988" w:type="dxa"/>
            <w:vMerge/>
            <w:vAlign w:val="center"/>
          </w:tcPr>
          <w:p w14:paraId="0AE04771" w14:textId="77777777" w:rsidR="001115CB" w:rsidRDefault="001115CB" w:rsidP="00B51F3E">
            <w:pPr>
              <w:jc w:val="center"/>
            </w:pPr>
          </w:p>
        </w:tc>
        <w:tc>
          <w:tcPr>
            <w:tcW w:w="8028" w:type="dxa"/>
            <w:tcBorders>
              <w:top w:val="dashed" w:sz="4" w:space="0" w:color="auto"/>
              <w:bottom w:val="single" w:sz="4" w:space="0" w:color="auto"/>
            </w:tcBorders>
            <w:vAlign w:val="center"/>
          </w:tcPr>
          <w:p w14:paraId="59217C10" w14:textId="49E29160" w:rsidR="001115CB" w:rsidRPr="00731E08" w:rsidRDefault="001115CB" w:rsidP="00B51F3E">
            <w:pPr>
              <w:rPr>
                <w:b/>
                <w:bCs/>
              </w:rPr>
            </w:pPr>
            <w:r w:rsidRPr="00731E08">
              <w:rPr>
                <w:b/>
                <w:bCs/>
              </w:rPr>
              <w:t xml:space="preserve">[Insert </w:t>
            </w:r>
            <w:r w:rsidR="0016586E">
              <w:rPr>
                <w:b/>
                <w:bCs/>
              </w:rPr>
              <w:t>Reference / File Name</w:t>
            </w:r>
            <w:r w:rsidRPr="00731E08">
              <w:rPr>
                <w:b/>
                <w:bCs/>
              </w:rPr>
              <w:t>]</w:t>
            </w:r>
          </w:p>
        </w:tc>
      </w:tr>
    </w:tbl>
    <w:p w14:paraId="2312B809" w14:textId="77777777" w:rsidR="00B46679" w:rsidRDefault="00B46679" w:rsidP="00B46679"/>
    <w:p w14:paraId="2E386361" w14:textId="6A7871A6" w:rsidR="00B46679" w:rsidRDefault="00B46679" w:rsidP="00A40127">
      <w:pPr>
        <w:pStyle w:val="Heading2"/>
        <w:spacing w:after="240"/>
      </w:pPr>
      <w:bookmarkStart w:id="16" w:name="_Toc221538220"/>
      <w:r w:rsidRPr="00B46679">
        <w:t>4.4</w:t>
      </w:r>
      <w:r w:rsidRPr="00B46679">
        <w:tab/>
        <w:t>Part 2 – additional exclusions information</w:t>
      </w:r>
      <w:bookmarkEnd w:id="16"/>
    </w:p>
    <w:p w14:paraId="34F6D460" w14:textId="5E4BBE01" w:rsidR="0016586E" w:rsidRPr="0016586E" w:rsidRDefault="0016586E" w:rsidP="0016586E">
      <w:pPr>
        <w:pStyle w:val="Heading3"/>
      </w:pPr>
      <w:bookmarkStart w:id="17" w:name="_Toc221538221"/>
      <w:r>
        <w:t>Part 2A – associated persons</w:t>
      </w:r>
      <w:bookmarkEnd w:id="17"/>
    </w:p>
    <w:tbl>
      <w:tblPr>
        <w:tblStyle w:val="TableGrid"/>
        <w:tblW w:w="0" w:type="auto"/>
        <w:tblCellMar>
          <w:top w:w="57" w:type="dxa"/>
          <w:bottom w:w="57" w:type="dxa"/>
        </w:tblCellMar>
        <w:tblLook w:val="04A0" w:firstRow="1" w:lastRow="0" w:firstColumn="1" w:lastColumn="0" w:noHBand="0" w:noVBand="1"/>
      </w:tblPr>
      <w:tblGrid>
        <w:gridCol w:w="988"/>
        <w:gridCol w:w="8028"/>
      </w:tblGrid>
      <w:tr w:rsidR="00A40127" w14:paraId="7B0ACDEE" w14:textId="77777777" w:rsidTr="00B51F3E">
        <w:trPr>
          <w:trHeight w:val="454"/>
        </w:trPr>
        <w:tc>
          <w:tcPr>
            <w:tcW w:w="988" w:type="dxa"/>
            <w:vAlign w:val="center"/>
          </w:tcPr>
          <w:p w14:paraId="5940F219" w14:textId="77777777" w:rsidR="00A40127" w:rsidRDefault="00A40127" w:rsidP="00B51F3E">
            <w:r>
              <w:t>Number</w:t>
            </w:r>
          </w:p>
        </w:tc>
        <w:tc>
          <w:tcPr>
            <w:tcW w:w="8028" w:type="dxa"/>
            <w:vAlign w:val="center"/>
          </w:tcPr>
          <w:p w14:paraId="2B94804D" w14:textId="77777777" w:rsidR="00A40127" w:rsidRDefault="00A40127" w:rsidP="00B51F3E">
            <w:r>
              <w:t>Question</w:t>
            </w:r>
          </w:p>
        </w:tc>
      </w:tr>
      <w:tr w:rsidR="00A40127" w14:paraId="00C2B376" w14:textId="77777777" w:rsidTr="00B51F3E">
        <w:trPr>
          <w:trHeight w:val="454"/>
        </w:trPr>
        <w:tc>
          <w:tcPr>
            <w:tcW w:w="988" w:type="dxa"/>
            <w:vMerge w:val="restart"/>
            <w:vAlign w:val="center"/>
          </w:tcPr>
          <w:p w14:paraId="688B19FF" w14:textId="11F05D62" w:rsidR="00A40127" w:rsidRDefault="00352549" w:rsidP="00B51F3E">
            <w:pPr>
              <w:jc w:val="center"/>
            </w:pPr>
            <w:r>
              <w:t>7</w:t>
            </w:r>
          </w:p>
        </w:tc>
        <w:tc>
          <w:tcPr>
            <w:tcW w:w="8028" w:type="dxa"/>
            <w:tcBorders>
              <w:bottom w:val="dashed" w:sz="4" w:space="0" w:color="auto"/>
            </w:tcBorders>
            <w:vAlign w:val="center"/>
          </w:tcPr>
          <w:p w14:paraId="74E89896" w14:textId="123AB897" w:rsidR="00A40127" w:rsidRDefault="00075B28" w:rsidP="00B51F3E">
            <w:r>
              <w:t xml:space="preserve">Are you relying on any associated persons to satisfy the </w:t>
            </w:r>
            <w:r w:rsidR="009C645C">
              <w:t>conditions</w:t>
            </w:r>
            <w:r>
              <w:t xml:space="preserve"> of participation?</w:t>
            </w:r>
            <w:r w:rsidR="00D222F0">
              <w:t xml:space="preserve"> (These are other suppliers who might be sub-contractors or consortium members but not a guarantor).</w:t>
            </w:r>
          </w:p>
          <w:p w14:paraId="4C67BF76" w14:textId="77777777" w:rsidR="009C645C" w:rsidRDefault="009C645C" w:rsidP="00B51F3E"/>
          <w:p w14:paraId="2E733D1B" w14:textId="77777777" w:rsidR="009C645C" w:rsidRDefault="009C645C" w:rsidP="00B51F3E">
            <w:r>
              <w:t>[The conditions of participation are outlined in Part 3]</w:t>
            </w:r>
          </w:p>
          <w:p w14:paraId="5F5DC074" w14:textId="77777777" w:rsidR="009C645C" w:rsidRDefault="009C645C" w:rsidP="00B51F3E"/>
          <w:p w14:paraId="3B71331D" w14:textId="7CD44687" w:rsidR="009C645C" w:rsidRDefault="009C645C" w:rsidP="00B51F3E">
            <w:r>
              <w:t xml:space="preserve">If so, please complete </w:t>
            </w:r>
            <w:r w:rsidRPr="009C645C">
              <w:rPr>
                <w:rFonts w:ascii="Aptos SemiBold" w:hAnsi="Aptos SemiBold"/>
                <w:b/>
                <w:bCs/>
              </w:rPr>
              <w:t>Questions 8, 9 &amp; 10</w:t>
            </w:r>
            <w:r>
              <w:t xml:space="preserve"> (otherwise Questions 8,9 &amp; 10 are not applicable)</w:t>
            </w:r>
          </w:p>
        </w:tc>
      </w:tr>
      <w:tr w:rsidR="00A40127" w14:paraId="406125EC" w14:textId="77777777" w:rsidTr="00B51F3E">
        <w:trPr>
          <w:trHeight w:val="454"/>
        </w:trPr>
        <w:tc>
          <w:tcPr>
            <w:tcW w:w="988" w:type="dxa"/>
            <w:vMerge/>
            <w:vAlign w:val="center"/>
          </w:tcPr>
          <w:p w14:paraId="486B53C3" w14:textId="77777777" w:rsidR="00A40127" w:rsidRDefault="00A40127" w:rsidP="00B51F3E">
            <w:pPr>
              <w:jc w:val="center"/>
            </w:pPr>
          </w:p>
        </w:tc>
        <w:tc>
          <w:tcPr>
            <w:tcW w:w="8028" w:type="dxa"/>
            <w:tcBorders>
              <w:top w:val="dashed" w:sz="4" w:space="0" w:color="auto"/>
              <w:bottom w:val="single" w:sz="4" w:space="0" w:color="auto"/>
            </w:tcBorders>
            <w:vAlign w:val="center"/>
          </w:tcPr>
          <w:p w14:paraId="58794BE3" w14:textId="260FCC3D" w:rsidR="00A40127" w:rsidRPr="00731E08" w:rsidRDefault="00A40127" w:rsidP="00B51F3E">
            <w:pPr>
              <w:rPr>
                <w:b/>
                <w:bCs/>
              </w:rPr>
            </w:pPr>
            <w:r w:rsidRPr="00731E08">
              <w:rPr>
                <w:b/>
                <w:bCs/>
              </w:rPr>
              <w:t xml:space="preserve">[Insert </w:t>
            </w:r>
            <w:r w:rsidR="009C645C">
              <w:rPr>
                <w:b/>
                <w:bCs/>
              </w:rPr>
              <w:t>Yes or No</w:t>
            </w:r>
            <w:r w:rsidRPr="00731E08">
              <w:rPr>
                <w:b/>
                <w:bCs/>
              </w:rPr>
              <w:t>]</w:t>
            </w:r>
          </w:p>
        </w:tc>
      </w:tr>
      <w:tr w:rsidR="00A40127" w14:paraId="5D685CD0" w14:textId="77777777" w:rsidTr="00B51F3E">
        <w:trPr>
          <w:trHeight w:val="454"/>
        </w:trPr>
        <w:tc>
          <w:tcPr>
            <w:tcW w:w="988" w:type="dxa"/>
            <w:vMerge w:val="restart"/>
            <w:vAlign w:val="center"/>
          </w:tcPr>
          <w:p w14:paraId="69F89C22" w14:textId="636CFA39" w:rsidR="00A40127" w:rsidRDefault="009C645C" w:rsidP="00B51F3E">
            <w:pPr>
              <w:jc w:val="center"/>
            </w:pPr>
            <w:r>
              <w:t>8</w:t>
            </w:r>
          </w:p>
        </w:tc>
        <w:tc>
          <w:tcPr>
            <w:tcW w:w="8028" w:type="dxa"/>
            <w:tcBorders>
              <w:top w:val="single" w:sz="4" w:space="0" w:color="auto"/>
              <w:bottom w:val="dashed" w:sz="4" w:space="0" w:color="auto"/>
            </w:tcBorders>
            <w:vAlign w:val="center"/>
          </w:tcPr>
          <w:p w14:paraId="4189C571" w14:textId="54BFCCDE" w:rsidR="00A40127" w:rsidRPr="007A7529" w:rsidRDefault="00184CFE" w:rsidP="00B51F3E">
            <w:r>
              <w:t>For each supplier/associated person, please confirm which condition(s) of participation you are relying on them to satisfy.</w:t>
            </w:r>
          </w:p>
        </w:tc>
      </w:tr>
      <w:tr w:rsidR="00A40127" w14:paraId="5F129E3B" w14:textId="77777777" w:rsidTr="00B51F3E">
        <w:trPr>
          <w:trHeight w:val="454"/>
        </w:trPr>
        <w:tc>
          <w:tcPr>
            <w:tcW w:w="988" w:type="dxa"/>
            <w:vMerge/>
            <w:vAlign w:val="center"/>
          </w:tcPr>
          <w:p w14:paraId="07BD77ED" w14:textId="77777777" w:rsidR="00A40127" w:rsidRDefault="00A40127" w:rsidP="00B51F3E">
            <w:pPr>
              <w:jc w:val="center"/>
            </w:pPr>
          </w:p>
        </w:tc>
        <w:tc>
          <w:tcPr>
            <w:tcW w:w="8028" w:type="dxa"/>
            <w:tcBorders>
              <w:top w:val="dashed" w:sz="4" w:space="0" w:color="auto"/>
            </w:tcBorders>
            <w:vAlign w:val="center"/>
          </w:tcPr>
          <w:p w14:paraId="0AAE62D8" w14:textId="0AA9C0F8" w:rsidR="00A40127" w:rsidRPr="00731E08" w:rsidRDefault="00A40127" w:rsidP="00B51F3E">
            <w:pPr>
              <w:rPr>
                <w:b/>
                <w:bCs/>
              </w:rPr>
            </w:pPr>
            <w:r>
              <w:rPr>
                <w:b/>
                <w:bCs/>
              </w:rPr>
              <w:t xml:space="preserve">[Insert </w:t>
            </w:r>
            <w:r w:rsidR="001269D0">
              <w:rPr>
                <w:b/>
                <w:bCs/>
              </w:rPr>
              <w:t>name of supplier and brief description</w:t>
            </w:r>
            <w:r>
              <w:rPr>
                <w:b/>
                <w:bCs/>
              </w:rPr>
              <w:t>]</w:t>
            </w:r>
          </w:p>
        </w:tc>
      </w:tr>
      <w:tr w:rsidR="00A40127" w:rsidRPr="00731E08" w14:paraId="2E83FA31" w14:textId="77777777" w:rsidTr="00B51F3E">
        <w:trPr>
          <w:trHeight w:val="454"/>
        </w:trPr>
        <w:tc>
          <w:tcPr>
            <w:tcW w:w="988" w:type="dxa"/>
            <w:vMerge w:val="restart"/>
            <w:vAlign w:val="center"/>
          </w:tcPr>
          <w:p w14:paraId="684D2C40" w14:textId="2E44D658" w:rsidR="00A40127" w:rsidRDefault="001269D0" w:rsidP="00B51F3E">
            <w:pPr>
              <w:jc w:val="center"/>
            </w:pPr>
            <w:r>
              <w:t>9</w:t>
            </w:r>
          </w:p>
        </w:tc>
        <w:tc>
          <w:tcPr>
            <w:tcW w:w="8028" w:type="dxa"/>
            <w:tcBorders>
              <w:top w:val="single" w:sz="4" w:space="0" w:color="auto"/>
              <w:bottom w:val="dashed" w:sz="4" w:space="0" w:color="auto"/>
            </w:tcBorders>
            <w:vAlign w:val="center"/>
          </w:tcPr>
          <w:p w14:paraId="26A7C93B" w14:textId="77777777" w:rsidR="00A40127" w:rsidRDefault="001269D0" w:rsidP="00B51F3E">
            <w:r>
              <w:t>For each associated person</w:t>
            </w:r>
            <w:r w:rsidR="00AE2145">
              <w:t>, you must confirm they are registered on the CDP and have shared with us their information (either a share code or PDF download):</w:t>
            </w:r>
          </w:p>
          <w:p w14:paraId="558A72F9" w14:textId="77777777" w:rsidR="00AE2145" w:rsidRDefault="00853A09" w:rsidP="00853A09">
            <w:pPr>
              <w:pStyle w:val="ListParagraph"/>
              <w:numPr>
                <w:ilvl w:val="0"/>
                <w:numId w:val="22"/>
              </w:numPr>
              <w:rPr>
                <w:b/>
                <w:bCs/>
              </w:rPr>
            </w:pPr>
            <w:r>
              <w:rPr>
                <w:b/>
                <w:bCs/>
              </w:rPr>
              <w:t>basic information</w:t>
            </w:r>
          </w:p>
          <w:p w14:paraId="59612A61" w14:textId="1799DDDF" w:rsidR="00853A09" w:rsidRDefault="00853A09" w:rsidP="00853A09">
            <w:pPr>
              <w:pStyle w:val="ListParagraph"/>
              <w:numPr>
                <w:ilvl w:val="0"/>
                <w:numId w:val="22"/>
              </w:numPr>
              <w:rPr>
                <w:b/>
                <w:bCs/>
              </w:rPr>
            </w:pPr>
            <w:r>
              <w:rPr>
                <w:b/>
                <w:bCs/>
              </w:rPr>
              <w:t>economic and financial standing information (if they are being relied upon to meet condition</w:t>
            </w:r>
            <w:r w:rsidR="006D1849">
              <w:rPr>
                <w:b/>
                <w:bCs/>
              </w:rPr>
              <w:t>(s) of participation regarding financial capacity)</w:t>
            </w:r>
          </w:p>
          <w:p w14:paraId="47A293DE" w14:textId="77777777" w:rsidR="006D1849" w:rsidRDefault="006D1849" w:rsidP="00853A09">
            <w:pPr>
              <w:pStyle w:val="ListParagraph"/>
              <w:numPr>
                <w:ilvl w:val="0"/>
                <w:numId w:val="22"/>
              </w:numPr>
              <w:rPr>
                <w:b/>
                <w:bCs/>
              </w:rPr>
            </w:pPr>
            <w:r>
              <w:rPr>
                <w:b/>
                <w:bCs/>
              </w:rPr>
              <w:t>connected person information</w:t>
            </w:r>
          </w:p>
          <w:p w14:paraId="6DE6136C" w14:textId="6362D93E" w:rsidR="006D1849" w:rsidRPr="00853A09" w:rsidRDefault="006D1849" w:rsidP="00853A09">
            <w:pPr>
              <w:pStyle w:val="ListParagraph"/>
              <w:numPr>
                <w:ilvl w:val="0"/>
                <w:numId w:val="22"/>
              </w:numPr>
              <w:rPr>
                <w:b/>
                <w:bCs/>
              </w:rPr>
            </w:pPr>
            <w:r>
              <w:rPr>
                <w:b/>
                <w:bCs/>
              </w:rPr>
              <w:t>exclusion grounds information</w:t>
            </w:r>
          </w:p>
        </w:tc>
      </w:tr>
      <w:tr w:rsidR="00A40127" w:rsidRPr="00731E08" w14:paraId="53370F58" w14:textId="77777777" w:rsidTr="00B51F3E">
        <w:trPr>
          <w:trHeight w:val="454"/>
        </w:trPr>
        <w:tc>
          <w:tcPr>
            <w:tcW w:w="988" w:type="dxa"/>
            <w:vMerge/>
            <w:tcBorders>
              <w:bottom w:val="single" w:sz="4" w:space="0" w:color="auto"/>
            </w:tcBorders>
            <w:vAlign w:val="center"/>
          </w:tcPr>
          <w:p w14:paraId="1821E91E" w14:textId="77777777" w:rsidR="00A40127" w:rsidRDefault="00A40127" w:rsidP="00B51F3E">
            <w:pPr>
              <w:jc w:val="center"/>
            </w:pPr>
          </w:p>
        </w:tc>
        <w:tc>
          <w:tcPr>
            <w:tcW w:w="8028" w:type="dxa"/>
            <w:tcBorders>
              <w:top w:val="dashed" w:sz="4" w:space="0" w:color="auto"/>
              <w:bottom w:val="single" w:sz="4" w:space="0" w:color="auto"/>
            </w:tcBorders>
            <w:vAlign w:val="center"/>
          </w:tcPr>
          <w:p w14:paraId="67F8EA07" w14:textId="19944A66" w:rsidR="00A40127" w:rsidRPr="00731E08" w:rsidRDefault="00A40127" w:rsidP="00B51F3E">
            <w:pPr>
              <w:rPr>
                <w:b/>
                <w:bCs/>
              </w:rPr>
            </w:pPr>
            <w:r>
              <w:rPr>
                <w:b/>
                <w:bCs/>
              </w:rPr>
              <w:t xml:space="preserve">[Insert </w:t>
            </w:r>
            <w:r w:rsidR="001E303A">
              <w:rPr>
                <w:b/>
                <w:bCs/>
              </w:rPr>
              <w:t>name of supplier and reference / file name</w:t>
            </w:r>
            <w:r>
              <w:rPr>
                <w:b/>
                <w:bCs/>
              </w:rPr>
              <w:t>]</w:t>
            </w:r>
          </w:p>
        </w:tc>
      </w:tr>
      <w:tr w:rsidR="00A40127" w:rsidRPr="00731E08" w14:paraId="0E3A3CAE" w14:textId="77777777" w:rsidTr="00B51F3E">
        <w:trPr>
          <w:trHeight w:val="454"/>
        </w:trPr>
        <w:tc>
          <w:tcPr>
            <w:tcW w:w="988" w:type="dxa"/>
            <w:vMerge/>
            <w:shd w:val="clear" w:color="auto" w:fill="BFBFBF" w:themeFill="background1" w:themeFillShade="BF"/>
            <w:vAlign w:val="center"/>
          </w:tcPr>
          <w:p w14:paraId="0B9D0384" w14:textId="77777777" w:rsidR="00A40127" w:rsidRPr="001117F2" w:rsidRDefault="00A40127" w:rsidP="00B51F3E">
            <w:pPr>
              <w:jc w:val="center"/>
              <w:rPr>
                <w:color w:val="A6A6A6" w:themeColor="background1" w:themeShade="A6"/>
              </w:rPr>
            </w:pPr>
          </w:p>
        </w:tc>
        <w:tc>
          <w:tcPr>
            <w:tcW w:w="8028" w:type="dxa"/>
            <w:tcBorders>
              <w:top w:val="dashed" w:sz="4" w:space="0" w:color="auto"/>
            </w:tcBorders>
            <w:shd w:val="clear" w:color="auto" w:fill="BFBFBF" w:themeFill="background1" w:themeFillShade="BF"/>
            <w:vAlign w:val="center"/>
          </w:tcPr>
          <w:p w14:paraId="219C8F82" w14:textId="77777777" w:rsidR="00A40127" w:rsidRPr="001117F2" w:rsidRDefault="00A40127" w:rsidP="00B51F3E">
            <w:pPr>
              <w:rPr>
                <w:b/>
                <w:bCs/>
                <w:color w:val="A6A6A6" w:themeColor="background1" w:themeShade="A6"/>
              </w:rPr>
            </w:pPr>
            <w:r w:rsidRPr="001117F2">
              <w:rPr>
                <w:b/>
                <w:bCs/>
                <w:color w:val="A6A6A6" w:themeColor="background1" w:themeShade="A6"/>
              </w:rPr>
              <w:t>N/A – there are no lots in this contract.</w:t>
            </w:r>
          </w:p>
        </w:tc>
      </w:tr>
      <w:tr w:rsidR="00A40127" w:rsidRPr="00731E08" w14:paraId="62514D2F" w14:textId="77777777" w:rsidTr="00B51F3E">
        <w:trPr>
          <w:trHeight w:val="454"/>
        </w:trPr>
        <w:tc>
          <w:tcPr>
            <w:tcW w:w="988" w:type="dxa"/>
            <w:vMerge w:val="restart"/>
            <w:vAlign w:val="center"/>
          </w:tcPr>
          <w:p w14:paraId="6B369981" w14:textId="68D1F6EE" w:rsidR="00A40127" w:rsidRDefault="001E303A" w:rsidP="00B51F3E">
            <w:pPr>
              <w:jc w:val="center"/>
            </w:pPr>
            <w:r>
              <w:t>10</w:t>
            </w:r>
          </w:p>
        </w:tc>
        <w:tc>
          <w:tcPr>
            <w:tcW w:w="8028" w:type="dxa"/>
            <w:tcBorders>
              <w:top w:val="single" w:sz="4" w:space="0" w:color="auto"/>
              <w:bottom w:val="dashed" w:sz="4" w:space="0" w:color="auto"/>
            </w:tcBorders>
            <w:vAlign w:val="center"/>
          </w:tcPr>
          <w:p w14:paraId="28ABCFD8" w14:textId="23C054A8" w:rsidR="00A40127" w:rsidRPr="001117F2" w:rsidRDefault="00A40127" w:rsidP="00B51F3E">
            <w:r w:rsidRPr="001117F2">
              <w:t xml:space="preserve">Are </w:t>
            </w:r>
            <w:r w:rsidR="002E072B">
              <w:t>any of your associated persons</w:t>
            </w:r>
            <w:r w:rsidRPr="001117F2">
              <w:t xml:space="preserve"> on the debarment list?</w:t>
            </w:r>
          </w:p>
        </w:tc>
      </w:tr>
      <w:tr w:rsidR="00A40127" w:rsidRPr="00731E08" w14:paraId="7BA740C0" w14:textId="77777777" w:rsidTr="00B51F3E">
        <w:trPr>
          <w:trHeight w:val="454"/>
        </w:trPr>
        <w:tc>
          <w:tcPr>
            <w:tcW w:w="988" w:type="dxa"/>
            <w:vMerge/>
            <w:vAlign w:val="center"/>
          </w:tcPr>
          <w:p w14:paraId="640AFB5C" w14:textId="77777777" w:rsidR="00A40127" w:rsidRDefault="00A40127" w:rsidP="00B51F3E">
            <w:pPr>
              <w:jc w:val="center"/>
            </w:pPr>
          </w:p>
        </w:tc>
        <w:tc>
          <w:tcPr>
            <w:tcW w:w="8028" w:type="dxa"/>
            <w:tcBorders>
              <w:top w:val="dashed" w:sz="4" w:space="0" w:color="auto"/>
            </w:tcBorders>
            <w:vAlign w:val="center"/>
          </w:tcPr>
          <w:p w14:paraId="1459D8DC" w14:textId="77777777" w:rsidR="00A40127" w:rsidRDefault="00A40127" w:rsidP="00B51F3E">
            <w:pPr>
              <w:rPr>
                <w:b/>
                <w:bCs/>
              </w:rPr>
            </w:pPr>
            <w:r>
              <w:rPr>
                <w:b/>
                <w:bCs/>
              </w:rPr>
              <w:t>[Insert Yes or No]</w:t>
            </w:r>
          </w:p>
          <w:p w14:paraId="55E11AA1" w14:textId="77777777" w:rsidR="00A40127" w:rsidRDefault="00A40127" w:rsidP="00B51F3E">
            <w:pPr>
              <w:rPr>
                <w:b/>
                <w:bCs/>
              </w:rPr>
            </w:pPr>
          </w:p>
          <w:p w14:paraId="37C780DC" w14:textId="77777777" w:rsidR="00A40127" w:rsidRPr="00731E08" w:rsidRDefault="00A40127" w:rsidP="00B51F3E">
            <w:pPr>
              <w:rPr>
                <w:b/>
                <w:bCs/>
              </w:rPr>
            </w:pPr>
            <w:r>
              <w:rPr>
                <w:b/>
                <w:bCs/>
              </w:rPr>
              <w:t xml:space="preserve">[If </w:t>
            </w:r>
            <w:proofErr w:type="gramStart"/>
            <w:r>
              <w:rPr>
                <w:b/>
                <w:bCs/>
              </w:rPr>
              <w:t>Yes</w:t>
            </w:r>
            <w:proofErr w:type="gramEnd"/>
            <w:r>
              <w:rPr>
                <w:b/>
                <w:bCs/>
              </w:rPr>
              <w:t>, insert details]</w:t>
            </w:r>
          </w:p>
        </w:tc>
      </w:tr>
    </w:tbl>
    <w:p w14:paraId="7ED462D3" w14:textId="77777777" w:rsidR="00A40127" w:rsidRPr="00A40127" w:rsidRDefault="00A40127" w:rsidP="00A40127"/>
    <w:p w14:paraId="396CEBF9" w14:textId="77777777" w:rsidR="00E249EC" w:rsidRDefault="00E249EC" w:rsidP="00E2059F">
      <w:pPr>
        <w:pStyle w:val="Heading3"/>
      </w:pPr>
    </w:p>
    <w:p w14:paraId="776B3DA1" w14:textId="7A30B3C1" w:rsidR="00B46679" w:rsidRDefault="00E2059F" w:rsidP="00E2059F">
      <w:pPr>
        <w:pStyle w:val="Heading3"/>
      </w:pPr>
      <w:bookmarkStart w:id="18" w:name="_Toc221538222"/>
      <w:r>
        <w:t>Part 2B – list of all intended subcontractors</w:t>
      </w:r>
      <w:bookmarkEnd w:id="18"/>
    </w:p>
    <w:tbl>
      <w:tblPr>
        <w:tblStyle w:val="TableGrid"/>
        <w:tblW w:w="0" w:type="auto"/>
        <w:tblCellMar>
          <w:top w:w="57" w:type="dxa"/>
          <w:bottom w:w="57" w:type="dxa"/>
        </w:tblCellMar>
        <w:tblLook w:val="04A0" w:firstRow="1" w:lastRow="0" w:firstColumn="1" w:lastColumn="0" w:noHBand="0" w:noVBand="1"/>
      </w:tblPr>
      <w:tblGrid>
        <w:gridCol w:w="988"/>
        <w:gridCol w:w="8028"/>
      </w:tblGrid>
      <w:tr w:rsidR="0035215B" w14:paraId="6EAD599A" w14:textId="77777777" w:rsidTr="00B51F3E">
        <w:trPr>
          <w:trHeight w:val="454"/>
        </w:trPr>
        <w:tc>
          <w:tcPr>
            <w:tcW w:w="988" w:type="dxa"/>
            <w:vAlign w:val="center"/>
          </w:tcPr>
          <w:p w14:paraId="6E16A151" w14:textId="77777777" w:rsidR="0035215B" w:rsidRDefault="0035215B" w:rsidP="00B51F3E">
            <w:r>
              <w:t>Number</w:t>
            </w:r>
          </w:p>
        </w:tc>
        <w:tc>
          <w:tcPr>
            <w:tcW w:w="8028" w:type="dxa"/>
            <w:vAlign w:val="center"/>
          </w:tcPr>
          <w:p w14:paraId="753789C6" w14:textId="77777777" w:rsidR="0035215B" w:rsidRDefault="0035215B" w:rsidP="00B51F3E">
            <w:r>
              <w:t>Question</w:t>
            </w:r>
          </w:p>
        </w:tc>
      </w:tr>
      <w:tr w:rsidR="000744BA" w14:paraId="2954DC7A" w14:textId="77777777" w:rsidTr="00A3193C">
        <w:trPr>
          <w:trHeight w:val="454"/>
        </w:trPr>
        <w:tc>
          <w:tcPr>
            <w:tcW w:w="988" w:type="dxa"/>
            <w:vMerge w:val="restart"/>
            <w:vAlign w:val="center"/>
          </w:tcPr>
          <w:p w14:paraId="0B535FB6" w14:textId="590D254B" w:rsidR="000744BA" w:rsidRDefault="000744BA" w:rsidP="000744BA">
            <w:pPr>
              <w:jc w:val="center"/>
            </w:pPr>
            <w:r>
              <w:t>11</w:t>
            </w:r>
          </w:p>
        </w:tc>
        <w:tc>
          <w:tcPr>
            <w:tcW w:w="8028" w:type="dxa"/>
            <w:tcBorders>
              <w:bottom w:val="dashed" w:sz="4" w:space="0" w:color="auto"/>
            </w:tcBorders>
          </w:tcPr>
          <w:p w14:paraId="27FF7EEF" w14:textId="77777777" w:rsidR="000744BA" w:rsidRDefault="000744BA" w:rsidP="000744BA">
            <w:r>
              <w:t xml:space="preserve">Please provide: </w:t>
            </w:r>
          </w:p>
          <w:p w14:paraId="0FB560A2" w14:textId="77777777" w:rsidR="000744BA" w:rsidRDefault="000744BA" w:rsidP="00B666A2">
            <w:pPr>
              <w:pStyle w:val="ListParagraph"/>
              <w:numPr>
                <w:ilvl w:val="0"/>
                <w:numId w:val="25"/>
              </w:numPr>
            </w:pPr>
            <w:r>
              <w:t>a list of all suppliers who you intend to sub-contract the performance of all or part of the contract to (either directly or in your wider supply chain)</w:t>
            </w:r>
          </w:p>
          <w:p w14:paraId="3C48D71B" w14:textId="77777777" w:rsidR="000744BA" w:rsidRDefault="000744BA" w:rsidP="00B666A2">
            <w:pPr>
              <w:pStyle w:val="ListParagraph"/>
              <w:numPr>
                <w:ilvl w:val="0"/>
                <w:numId w:val="25"/>
              </w:numPr>
            </w:pPr>
            <w:r>
              <w:t>their unique identifier (if they are registered on the CDP), or otherwise, a Companies House number charity number, VAT registration number, or equivalent</w:t>
            </w:r>
          </w:p>
          <w:p w14:paraId="5170FFBF" w14:textId="77777777" w:rsidR="000744BA" w:rsidRDefault="000744BA" w:rsidP="00B666A2">
            <w:pPr>
              <w:pStyle w:val="ListParagraph"/>
              <w:numPr>
                <w:ilvl w:val="0"/>
                <w:numId w:val="25"/>
              </w:numPr>
            </w:pPr>
            <w:r>
              <w:t>a brief description of their intended role in the performance of the contract</w:t>
            </w:r>
          </w:p>
          <w:p w14:paraId="1A32E589" w14:textId="77777777" w:rsidR="00B666A2" w:rsidRDefault="00B666A2" w:rsidP="00B666A2">
            <w:pPr>
              <w:pStyle w:val="ListParagraph"/>
            </w:pPr>
          </w:p>
          <w:p w14:paraId="77103387" w14:textId="77777777" w:rsidR="000744BA" w:rsidRDefault="000744BA" w:rsidP="000744BA">
            <w:pPr>
              <w:rPr>
                <w:iCs/>
              </w:rPr>
            </w:pPr>
            <w:r w:rsidRPr="000A011A">
              <w:rPr>
                <w:iCs/>
              </w:rPr>
              <w:t xml:space="preserve">If you are not intending to sub-contract the performance of all or part of the contract, then this </w:t>
            </w:r>
            <w:r w:rsidRPr="00EC6EC9">
              <w:rPr>
                <w:rFonts w:ascii="Aptos SemiBold" w:hAnsi="Aptos SemiBold"/>
                <w:b/>
                <w:bCs/>
              </w:rPr>
              <w:t>question and Q12</w:t>
            </w:r>
            <w:r w:rsidRPr="009B6DE4">
              <w:rPr>
                <w:iCs/>
                <w:color w:val="FF0000"/>
              </w:rPr>
              <w:t xml:space="preserve"> </w:t>
            </w:r>
            <w:r w:rsidRPr="009B6DE4">
              <w:rPr>
                <w:iCs/>
              </w:rPr>
              <w:t>are</w:t>
            </w:r>
            <w:r w:rsidRPr="000A011A">
              <w:rPr>
                <w:iCs/>
              </w:rPr>
              <w:t xml:space="preserve"> not applicable</w:t>
            </w:r>
            <w:r w:rsidRPr="005E5C80">
              <w:rPr>
                <w:iCs/>
              </w:rPr>
              <w:t>.</w:t>
            </w:r>
          </w:p>
          <w:p w14:paraId="4395A686" w14:textId="77777777" w:rsidR="000744BA" w:rsidRDefault="000744BA" w:rsidP="000744BA">
            <w:pPr>
              <w:rPr>
                <w:iCs/>
              </w:rPr>
            </w:pPr>
          </w:p>
          <w:p w14:paraId="1CEC1E58" w14:textId="5F222C7C" w:rsidR="000744BA" w:rsidRDefault="000744BA" w:rsidP="000744BA">
            <w:r w:rsidRPr="002A6FB8">
              <w:rPr>
                <w:iCs/>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0744BA" w14:paraId="08E3CE55" w14:textId="77777777" w:rsidTr="00B51F3E">
        <w:trPr>
          <w:trHeight w:val="454"/>
        </w:trPr>
        <w:tc>
          <w:tcPr>
            <w:tcW w:w="988" w:type="dxa"/>
            <w:vMerge/>
            <w:vAlign w:val="center"/>
          </w:tcPr>
          <w:p w14:paraId="379B0B3D" w14:textId="77777777" w:rsidR="000744BA" w:rsidRDefault="000744BA" w:rsidP="000744BA">
            <w:pPr>
              <w:jc w:val="center"/>
            </w:pPr>
          </w:p>
        </w:tc>
        <w:tc>
          <w:tcPr>
            <w:tcW w:w="8028" w:type="dxa"/>
            <w:tcBorders>
              <w:top w:val="dashed" w:sz="4" w:space="0" w:color="auto"/>
              <w:bottom w:val="single" w:sz="4" w:space="0" w:color="auto"/>
            </w:tcBorders>
            <w:vAlign w:val="center"/>
          </w:tcPr>
          <w:p w14:paraId="520AF19C" w14:textId="33B4F149" w:rsidR="000744BA" w:rsidRPr="00731E08" w:rsidRDefault="000744BA" w:rsidP="000744BA">
            <w:pPr>
              <w:rPr>
                <w:b/>
                <w:bCs/>
              </w:rPr>
            </w:pPr>
            <w:r w:rsidRPr="00731E08">
              <w:rPr>
                <w:b/>
                <w:bCs/>
              </w:rPr>
              <w:t xml:space="preserve">[Insert </w:t>
            </w:r>
            <w:r w:rsidR="00EC6EC9">
              <w:rPr>
                <w:b/>
                <w:bCs/>
              </w:rPr>
              <w:t>Name of Supplier – Unique Identifier – brief description</w:t>
            </w:r>
            <w:r w:rsidRPr="00731E08">
              <w:rPr>
                <w:b/>
                <w:bCs/>
              </w:rPr>
              <w:t>]</w:t>
            </w:r>
          </w:p>
        </w:tc>
      </w:tr>
      <w:tr w:rsidR="000744BA" w14:paraId="3797FB9C" w14:textId="77777777" w:rsidTr="00B51F3E">
        <w:trPr>
          <w:trHeight w:val="454"/>
        </w:trPr>
        <w:tc>
          <w:tcPr>
            <w:tcW w:w="988" w:type="dxa"/>
            <w:vMerge w:val="restart"/>
            <w:vAlign w:val="center"/>
          </w:tcPr>
          <w:p w14:paraId="266F527F" w14:textId="17FB9F2F" w:rsidR="000744BA" w:rsidRDefault="00EC6EC9" w:rsidP="000744BA">
            <w:pPr>
              <w:jc w:val="center"/>
            </w:pPr>
            <w:r>
              <w:t>12</w:t>
            </w:r>
          </w:p>
        </w:tc>
        <w:tc>
          <w:tcPr>
            <w:tcW w:w="8028" w:type="dxa"/>
            <w:tcBorders>
              <w:top w:val="single" w:sz="4" w:space="0" w:color="auto"/>
              <w:bottom w:val="dashed" w:sz="4" w:space="0" w:color="auto"/>
            </w:tcBorders>
            <w:vAlign w:val="center"/>
          </w:tcPr>
          <w:p w14:paraId="1746EF00" w14:textId="77777777" w:rsidR="000744BA" w:rsidRDefault="00387EA1" w:rsidP="000744BA">
            <w:r>
              <w:t>Please confirm if any sub-contractor is on the debarment list.</w:t>
            </w:r>
          </w:p>
          <w:p w14:paraId="0DB17B20" w14:textId="77777777" w:rsidR="00387EA1" w:rsidRDefault="00387EA1" w:rsidP="000744BA"/>
          <w:p w14:paraId="17BC8DC8" w14:textId="5E928624" w:rsidR="00387EA1" w:rsidRPr="007A7529" w:rsidRDefault="004152F6" w:rsidP="000744BA">
            <w:r w:rsidRPr="004152F6">
              <w:t xml:space="preserve">The debarment list can be found here </w:t>
            </w:r>
            <w:hyperlink r:id="rId10" w:history="1">
              <w:r w:rsidRPr="004152F6">
                <w:rPr>
                  <w:rStyle w:val="Hyperlink"/>
                </w:rPr>
                <w:t>The National Security Unit for Procurement - GOV.UK</w:t>
              </w:r>
            </w:hyperlink>
          </w:p>
        </w:tc>
      </w:tr>
      <w:tr w:rsidR="000744BA" w14:paraId="679B4218" w14:textId="77777777" w:rsidTr="00B51F3E">
        <w:trPr>
          <w:trHeight w:val="454"/>
        </w:trPr>
        <w:tc>
          <w:tcPr>
            <w:tcW w:w="988" w:type="dxa"/>
            <w:vMerge/>
            <w:vAlign w:val="center"/>
          </w:tcPr>
          <w:p w14:paraId="5C9C7439" w14:textId="77777777" w:rsidR="000744BA" w:rsidRDefault="000744BA" w:rsidP="000744BA">
            <w:pPr>
              <w:jc w:val="center"/>
            </w:pPr>
          </w:p>
        </w:tc>
        <w:tc>
          <w:tcPr>
            <w:tcW w:w="8028" w:type="dxa"/>
            <w:tcBorders>
              <w:top w:val="dashed" w:sz="4" w:space="0" w:color="auto"/>
            </w:tcBorders>
            <w:vAlign w:val="center"/>
          </w:tcPr>
          <w:p w14:paraId="578A4426" w14:textId="77777777" w:rsidR="000744BA" w:rsidRDefault="000744BA" w:rsidP="000744BA">
            <w:pPr>
              <w:rPr>
                <w:b/>
                <w:bCs/>
              </w:rPr>
            </w:pPr>
            <w:r>
              <w:rPr>
                <w:b/>
                <w:bCs/>
              </w:rPr>
              <w:t xml:space="preserve">[Insert </w:t>
            </w:r>
            <w:r w:rsidR="00996D39">
              <w:rPr>
                <w:b/>
                <w:bCs/>
              </w:rPr>
              <w:t>Yes or No</w:t>
            </w:r>
            <w:r>
              <w:rPr>
                <w:b/>
                <w:bCs/>
              </w:rPr>
              <w:t>]</w:t>
            </w:r>
          </w:p>
          <w:p w14:paraId="07CE408B" w14:textId="77777777" w:rsidR="00E13E56" w:rsidRDefault="00E13E56" w:rsidP="000744BA">
            <w:pPr>
              <w:rPr>
                <w:b/>
                <w:bCs/>
              </w:rPr>
            </w:pPr>
          </w:p>
          <w:p w14:paraId="7923A5C4" w14:textId="69637D36" w:rsidR="00E13E56" w:rsidRPr="00731E08" w:rsidRDefault="00E13E56" w:rsidP="000744BA">
            <w:pPr>
              <w:rPr>
                <w:b/>
                <w:bCs/>
              </w:rPr>
            </w:pPr>
            <w:r>
              <w:rPr>
                <w:b/>
                <w:bCs/>
              </w:rPr>
              <w:t xml:space="preserve">[If </w:t>
            </w:r>
            <w:proofErr w:type="gramStart"/>
            <w:r>
              <w:rPr>
                <w:b/>
                <w:bCs/>
              </w:rPr>
              <w:t>Yes</w:t>
            </w:r>
            <w:proofErr w:type="gramEnd"/>
            <w:r>
              <w:rPr>
                <w:b/>
                <w:bCs/>
              </w:rPr>
              <w:t>, insert sub-contractor(s) name and provide details]</w:t>
            </w:r>
          </w:p>
        </w:tc>
      </w:tr>
    </w:tbl>
    <w:p w14:paraId="194315AA" w14:textId="77777777" w:rsidR="00E2059F" w:rsidRPr="00E2059F" w:rsidRDefault="00E2059F" w:rsidP="00E2059F"/>
    <w:p w14:paraId="3B38421E" w14:textId="77777777" w:rsidR="00F221C7" w:rsidRDefault="00F221C7">
      <w:pPr>
        <w:spacing w:after="160" w:line="259" w:lineRule="auto"/>
        <w:rPr>
          <w:rFonts w:asciiTheme="majorHAnsi" w:eastAsiaTheme="majorEastAsia" w:hAnsiTheme="majorHAnsi" w:cstheme="majorBidi"/>
          <w:b/>
          <w:color w:val="2E74B5" w:themeColor="accent1" w:themeShade="BF"/>
          <w:sz w:val="26"/>
          <w:szCs w:val="26"/>
        </w:rPr>
      </w:pPr>
      <w:r>
        <w:br w:type="page"/>
      </w:r>
    </w:p>
    <w:p w14:paraId="690F9530" w14:textId="7BF9DA4A" w:rsidR="00B46679" w:rsidRDefault="00B46679" w:rsidP="00B46679">
      <w:pPr>
        <w:pStyle w:val="Heading2"/>
      </w:pPr>
      <w:bookmarkStart w:id="19" w:name="_Toc221538223"/>
      <w:r w:rsidRPr="00B46679">
        <w:lastRenderedPageBreak/>
        <w:t>4.5</w:t>
      </w:r>
      <w:r w:rsidRPr="00B46679">
        <w:tab/>
        <w:t>Part 3 – questions relating to conditions of participation</w:t>
      </w:r>
      <w:bookmarkEnd w:id="19"/>
    </w:p>
    <w:p w14:paraId="1DAE188A" w14:textId="2B7A2CC5" w:rsidR="00243257" w:rsidRDefault="00F221C7" w:rsidP="00F221C7">
      <w:pPr>
        <w:pStyle w:val="Heading3"/>
      </w:pPr>
      <w:bookmarkStart w:id="20" w:name="_Toc221538224"/>
      <w:r>
        <w:t>Part 3A – Standard Questions</w:t>
      </w:r>
      <w:bookmarkEnd w:id="20"/>
    </w:p>
    <w:p w14:paraId="40B78508" w14:textId="77777777" w:rsidR="00F221C7" w:rsidRDefault="00F221C7" w:rsidP="00F221C7"/>
    <w:tbl>
      <w:tblPr>
        <w:tblStyle w:val="TableGrid"/>
        <w:tblW w:w="0" w:type="auto"/>
        <w:tblCellMar>
          <w:top w:w="57" w:type="dxa"/>
          <w:bottom w:w="57" w:type="dxa"/>
        </w:tblCellMar>
        <w:tblLook w:val="04A0" w:firstRow="1" w:lastRow="0" w:firstColumn="1" w:lastColumn="0" w:noHBand="0" w:noVBand="1"/>
      </w:tblPr>
      <w:tblGrid>
        <w:gridCol w:w="988"/>
        <w:gridCol w:w="8028"/>
      </w:tblGrid>
      <w:tr w:rsidR="00F221C7" w14:paraId="0B57E318" w14:textId="77777777" w:rsidTr="00AC1066">
        <w:trPr>
          <w:trHeight w:val="454"/>
        </w:trPr>
        <w:tc>
          <w:tcPr>
            <w:tcW w:w="9016" w:type="dxa"/>
            <w:gridSpan w:val="2"/>
            <w:vAlign w:val="center"/>
          </w:tcPr>
          <w:p w14:paraId="3E98EA0E" w14:textId="2698D2D9" w:rsidR="00F221C7" w:rsidRPr="00E93047" w:rsidRDefault="00F221C7" w:rsidP="00581DFE">
            <w:pPr>
              <w:rPr>
                <w:rFonts w:ascii="Aptos SemiBold" w:hAnsi="Aptos SemiBold"/>
                <w:b/>
                <w:bCs/>
              </w:rPr>
            </w:pPr>
            <w:r w:rsidRPr="00E93047">
              <w:rPr>
                <w:rFonts w:ascii="Aptos SemiBold" w:hAnsi="Aptos SemiBold"/>
                <w:b/>
                <w:bCs/>
              </w:rPr>
              <w:t>Financial Capacity</w:t>
            </w:r>
          </w:p>
        </w:tc>
      </w:tr>
      <w:tr w:rsidR="00F221C7" w14:paraId="777E87FE" w14:textId="77777777" w:rsidTr="00581DFE">
        <w:trPr>
          <w:trHeight w:val="454"/>
        </w:trPr>
        <w:tc>
          <w:tcPr>
            <w:tcW w:w="988" w:type="dxa"/>
            <w:vAlign w:val="center"/>
          </w:tcPr>
          <w:p w14:paraId="076165A0" w14:textId="77777777" w:rsidR="00F221C7" w:rsidRDefault="00F221C7" w:rsidP="00581DFE">
            <w:r>
              <w:t>Number</w:t>
            </w:r>
          </w:p>
        </w:tc>
        <w:tc>
          <w:tcPr>
            <w:tcW w:w="8028" w:type="dxa"/>
            <w:vAlign w:val="center"/>
          </w:tcPr>
          <w:p w14:paraId="3E8460B3" w14:textId="77777777" w:rsidR="00F221C7" w:rsidRDefault="00F221C7" w:rsidP="00581DFE">
            <w:r>
              <w:t>Question</w:t>
            </w:r>
          </w:p>
        </w:tc>
      </w:tr>
      <w:tr w:rsidR="00F221C7" w14:paraId="7967F829" w14:textId="77777777" w:rsidTr="00581DFE">
        <w:trPr>
          <w:trHeight w:val="454"/>
        </w:trPr>
        <w:tc>
          <w:tcPr>
            <w:tcW w:w="988" w:type="dxa"/>
            <w:vMerge w:val="restart"/>
            <w:vAlign w:val="center"/>
          </w:tcPr>
          <w:p w14:paraId="4C341ABA" w14:textId="63FFA8B4" w:rsidR="00F221C7" w:rsidRDefault="00F221C7" w:rsidP="00581DFE">
            <w:pPr>
              <w:jc w:val="center"/>
            </w:pPr>
            <w:r>
              <w:t>13</w:t>
            </w:r>
          </w:p>
        </w:tc>
        <w:tc>
          <w:tcPr>
            <w:tcW w:w="8028" w:type="dxa"/>
            <w:tcBorders>
              <w:bottom w:val="dashed" w:sz="4" w:space="0" w:color="auto"/>
            </w:tcBorders>
          </w:tcPr>
          <w:p w14:paraId="61C45F67" w14:textId="77777777" w:rsidR="00F221C7" w:rsidRDefault="00EC0D9B" w:rsidP="00581DFE">
            <w:r>
              <w:t>Suppliers must have an annual turnover of at least £2 million as described earlier in the PSQ.</w:t>
            </w:r>
          </w:p>
          <w:p w14:paraId="3590E7C4" w14:textId="77777777" w:rsidR="00CC45F9" w:rsidRDefault="00CC45F9" w:rsidP="00581DFE"/>
          <w:p w14:paraId="7CD7AF2B" w14:textId="77EBFA7D" w:rsidR="00CC45F9" w:rsidRDefault="00CC45F9" w:rsidP="00581DFE">
            <w:r>
              <w:t>Is your annual turnover greater than £2 million</w:t>
            </w:r>
          </w:p>
        </w:tc>
      </w:tr>
      <w:tr w:rsidR="00F221C7" w14:paraId="79AFABDD" w14:textId="77777777" w:rsidTr="00581DFE">
        <w:trPr>
          <w:trHeight w:val="454"/>
        </w:trPr>
        <w:tc>
          <w:tcPr>
            <w:tcW w:w="988" w:type="dxa"/>
            <w:vMerge/>
            <w:vAlign w:val="center"/>
          </w:tcPr>
          <w:p w14:paraId="24A8311C" w14:textId="77777777" w:rsidR="00F221C7" w:rsidRDefault="00F221C7" w:rsidP="00581DFE">
            <w:pPr>
              <w:jc w:val="center"/>
            </w:pPr>
          </w:p>
        </w:tc>
        <w:tc>
          <w:tcPr>
            <w:tcW w:w="8028" w:type="dxa"/>
            <w:tcBorders>
              <w:top w:val="dashed" w:sz="4" w:space="0" w:color="auto"/>
              <w:bottom w:val="single" w:sz="4" w:space="0" w:color="auto"/>
            </w:tcBorders>
            <w:vAlign w:val="center"/>
          </w:tcPr>
          <w:p w14:paraId="6370CE85" w14:textId="7F5DD4CF" w:rsidR="00F221C7" w:rsidRPr="00731E08" w:rsidRDefault="00F221C7" w:rsidP="00581DFE">
            <w:pPr>
              <w:rPr>
                <w:b/>
                <w:bCs/>
              </w:rPr>
            </w:pPr>
            <w:r w:rsidRPr="00731E08">
              <w:rPr>
                <w:b/>
                <w:bCs/>
              </w:rPr>
              <w:t>[</w:t>
            </w:r>
            <w:r w:rsidR="00CC45F9">
              <w:rPr>
                <w:b/>
                <w:bCs/>
              </w:rPr>
              <w:t>Insert Yes or No]</w:t>
            </w:r>
          </w:p>
        </w:tc>
      </w:tr>
      <w:tr w:rsidR="00E93047" w14:paraId="68ACE41E" w14:textId="77777777" w:rsidTr="00581DFE">
        <w:trPr>
          <w:trHeight w:val="454"/>
        </w:trPr>
        <w:tc>
          <w:tcPr>
            <w:tcW w:w="988" w:type="dxa"/>
            <w:vMerge w:val="restart"/>
            <w:vAlign w:val="center"/>
          </w:tcPr>
          <w:p w14:paraId="63613E89" w14:textId="2E63BD64" w:rsidR="00E93047" w:rsidRDefault="00E93047" w:rsidP="00E93047">
            <w:pPr>
              <w:jc w:val="center"/>
            </w:pPr>
            <w:r>
              <w:t>14</w:t>
            </w:r>
          </w:p>
        </w:tc>
        <w:tc>
          <w:tcPr>
            <w:tcW w:w="8028" w:type="dxa"/>
            <w:tcBorders>
              <w:top w:val="single" w:sz="4" w:space="0" w:color="auto"/>
              <w:bottom w:val="dashed" w:sz="4" w:space="0" w:color="auto"/>
            </w:tcBorders>
            <w:vAlign w:val="center"/>
          </w:tcPr>
          <w:p w14:paraId="271A004F" w14:textId="77777777" w:rsidR="00E93047" w:rsidRDefault="00E93047" w:rsidP="00E93047">
            <w:r>
              <w:t>Are you relying on another supplier to act as a guarantor?</w:t>
            </w:r>
          </w:p>
          <w:p w14:paraId="2B8A8ED2" w14:textId="77777777" w:rsidR="00E93047" w:rsidRDefault="00E93047" w:rsidP="00E93047"/>
          <w:p w14:paraId="6596E3C5" w14:textId="7D95E9FF" w:rsidR="00E93047" w:rsidRPr="007A7529" w:rsidRDefault="00E93047" w:rsidP="00E93047">
            <w:r>
              <w:t>If so, please provide their name and evidence of their economic and financial standing.</w:t>
            </w:r>
          </w:p>
        </w:tc>
      </w:tr>
      <w:tr w:rsidR="00E93047" w14:paraId="0CBD5EA0" w14:textId="77777777" w:rsidTr="00E93047">
        <w:trPr>
          <w:trHeight w:val="454"/>
        </w:trPr>
        <w:tc>
          <w:tcPr>
            <w:tcW w:w="988" w:type="dxa"/>
            <w:vMerge/>
            <w:vAlign w:val="center"/>
          </w:tcPr>
          <w:p w14:paraId="4BB83940" w14:textId="77777777" w:rsidR="00E93047" w:rsidRDefault="00E93047" w:rsidP="00E93047">
            <w:pPr>
              <w:jc w:val="center"/>
            </w:pPr>
          </w:p>
        </w:tc>
        <w:tc>
          <w:tcPr>
            <w:tcW w:w="8028" w:type="dxa"/>
            <w:tcBorders>
              <w:top w:val="dashed" w:sz="4" w:space="0" w:color="auto"/>
              <w:bottom w:val="single" w:sz="4" w:space="0" w:color="auto"/>
            </w:tcBorders>
            <w:vAlign w:val="center"/>
          </w:tcPr>
          <w:p w14:paraId="37678320" w14:textId="77777777" w:rsidR="00E93047" w:rsidRDefault="00E93047" w:rsidP="00E93047">
            <w:pPr>
              <w:rPr>
                <w:b/>
                <w:bCs/>
              </w:rPr>
            </w:pPr>
            <w:r>
              <w:rPr>
                <w:b/>
                <w:bCs/>
              </w:rPr>
              <w:t>[Insert Yes or No]</w:t>
            </w:r>
          </w:p>
          <w:p w14:paraId="191E4143" w14:textId="77777777" w:rsidR="00E93047" w:rsidRDefault="00E93047" w:rsidP="00E93047">
            <w:pPr>
              <w:rPr>
                <w:b/>
                <w:bCs/>
              </w:rPr>
            </w:pPr>
          </w:p>
          <w:p w14:paraId="16491528" w14:textId="38BA6AA0" w:rsidR="00E93047" w:rsidRPr="00731E08" w:rsidRDefault="00E93047" w:rsidP="00E93047">
            <w:pPr>
              <w:rPr>
                <w:b/>
                <w:bCs/>
              </w:rPr>
            </w:pPr>
            <w:r>
              <w:rPr>
                <w:b/>
                <w:bCs/>
              </w:rPr>
              <w:t xml:space="preserve">[If </w:t>
            </w:r>
            <w:proofErr w:type="gramStart"/>
            <w:r>
              <w:rPr>
                <w:b/>
                <w:bCs/>
              </w:rPr>
              <w:t>Yes</w:t>
            </w:r>
            <w:proofErr w:type="gramEnd"/>
            <w:r>
              <w:rPr>
                <w:b/>
                <w:bCs/>
              </w:rPr>
              <w:t>, insert reference/file name]</w:t>
            </w:r>
          </w:p>
        </w:tc>
      </w:tr>
      <w:tr w:rsidR="00E93047" w:rsidRPr="007A7529" w14:paraId="61D76033" w14:textId="77777777" w:rsidTr="00E93047">
        <w:tblPrEx>
          <w:tblCellMar>
            <w:top w:w="0" w:type="dxa"/>
            <w:bottom w:w="0" w:type="dxa"/>
          </w:tblCellMar>
        </w:tblPrEx>
        <w:trPr>
          <w:trHeight w:val="454"/>
        </w:trPr>
        <w:tc>
          <w:tcPr>
            <w:tcW w:w="988" w:type="dxa"/>
            <w:vMerge w:val="restart"/>
            <w:vAlign w:val="center"/>
          </w:tcPr>
          <w:p w14:paraId="3F3542C8" w14:textId="667A6409" w:rsidR="00E93047" w:rsidRDefault="00E93047" w:rsidP="00E93047">
            <w:pPr>
              <w:jc w:val="center"/>
            </w:pPr>
            <w:r>
              <w:t>15</w:t>
            </w:r>
          </w:p>
        </w:tc>
        <w:tc>
          <w:tcPr>
            <w:tcW w:w="8028" w:type="dxa"/>
            <w:tcBorders>
              <w:bottom w:val="dashed" w:sz="4" w:space="0" w:color="auto"/>
            </w:tcBorders>
          </w:tcPr>
          <w:p w14:paraId="7FAB78B6" w14:textId="77777777" w:rsidR="00E93047" w:rsidRDefault="00E93047" w:rsidP="00E93047">
            <w:r>
              <w:t>Please confirm whether you already have, or can commit to obtain, prior to the award of the contract, the levels of insurance cover indicated below:</w:t>
            </w:r>
          </w:p>
          <w:p w14:paraId="7042E416" w14:textId="7C969778" w:rsidR="00E93047" w:rsidRDefault="00E93047" w:rsidP="00E93047">
            <w:r>
              <w:t>a.</w:t>
            </w:r>
            <w:r>
              <w:tab/>
              <w:t>Employer’s (Compulsory) Liability Insurance = £5,000,000</w:t>
            </w:r>
          </w:p>
          <w:p w14:paraId="51351781" w14:textId="77777777" w:rsidR="00E93047" w:rsidRDefault="00E93047" w:rsidP="00E93047">
            <w:r>
              <w:t>b.</w:t>
            </w:r>
            <w:r>
              <w:tab/>
              <w:t>Public Liability Insurance = [£x]</w:t>
            </w:r>
          </w:p>
          <w:p w14:paraId="7CD37EE9" w14:textId="77777777" w:rsidR="00E93047" w:rsidRDefault="00E93047" w:rsidP="00E93047">
            <w:r>
              <w:t>c.</w:t>
            </w:r>
            <w:r>
              <w:tab/>
              <w:t>Professional Indemnity Insurance = [£x]</w:t>
            </w:r>
          </w:p>
          <w:p w14:paraId="158D1E7D" w14:textId="58B8A2AF" w:rsidR="00E93047" w:rsidRPr="007A7529" w:rsidRDefault="00E93047" w:rsidP="00E93047">
            <w:r>
              <w:t>d.</w:t>
            </w:r>
            <w:r>
              <w:tab/>
              <w:t>Product Liability Insurance = [£x]</w:t>
            </w:r>
          </w:p>
        </w:tc>
      </w:tr>
      <w:tr w:rsidR="00E93047" w:rsidRPr="00731E08" w14:paraId="1089FC50" w14:textId="77777777" w:rsidTr="00E93047">
        <w:tblPrEx>
          <w:tblCellMar>
            <w:top w:w="0" w:type="dxa"/>
            <w:bottom w:w="0" w:type="dxa"/>
          </w:tblCellMar>
        </w:tblPrEx>
        <w:trPr>
          <w:trHeight w:val="454"/>
        </w:trPr>
        <w:tc>
          <w:tcPr>
            <w:tcW w:w="988" w:type="dxa"/>
            <w:vMerge/>
          </w:tcPr>
          <w:p w14:paraId="1E927D9D" w14:textId="77777777" w:rsidR="00E93047" w:rsidRDefault="00E93047" w:rsidP="00581DFE">
            <w:pPr>
              <w:jc w:val="center"/>
            </w:pPr>
          </w:p>
        </w:tc>
        <w:tc>
          <w:tcPr>
            <w:tcW w:w="8028" w:type="dxa"/>
            <w:tcBorders>
              <w:top w:val="dashed" w:sz="4" w:space="0" w:color="auto"/>
              <w:bottom w:val="dashed" w:sz="4" w:space="0" w:color="auto"/>
            </w:tcBorders>
          </w:tcPr>
          <w:p w14:paraId="74E9B7E3" w14:textId="77777777" w:rsidR="00E93047" w:rsidRDefault="00E93047" w:rsidP="00581DFE">
            <w:pPr>
              <w:rPr>
                <w:b/>
                <w:bCs/>
              </w:rPr>
            </w:pPr>
            <w:r>
              <w:rPr>
                <w:b/>
                <w:bCs/>
              </w:rPr>
              <w:t>[Insert Yes or No]</w:t>
            </w:r>
          </w:p>
          <w:p w14:paraId="45408716" w14:textId="77777777" w:rsidR="00E93047" w:rsidRDefault="00E93047" w:rsidP="00581DFE">
            <w:pPr>
              <w:rPr>
                <w:b/>
                <w:bCs/>
              </w:rPr>
            </w:pPr>
          </w:p>
          <w:p w14:paraId="239AACDB" w14:textId="77777777" w:rsidR="00E93047" w:rsidRPr="00E93047" w:rsidRDefault="00E93047" w:rsidP="00E93047">
            <w:pPr>
              <w:rPr>
                <w:b/>
                <w:bCs/>
              </w:rPr>
            </w:pPr>
            <w:r w:rsidRPr="00E93047">
              <w:rPr>
                <w:b/>
                <w:bCs/>
              </w:rPr>
              <w:t>[Insert details of your insurances already in place]</w:t>
            </w:r>
          </w:p>
          <w:p w14:paraId="578B27FD" w14:textId="7FE60800" w:rsidR="00E93047" w:rsidRPr="00731E08" w:rsidRDefault="00E93047" w:rsidP="00E93047">
            <w:pPr>
              <w:rPr>
                <w:b/>
                <w:bCs/>
              </w:rPr>
            </w:pPr>
            <w:r w:rsidRPr="00E93047">
              <w:rPr>
                <w:b/>
                <w:bCs/>
              </w:rPr>
              <w:t>[Insert details of your insurances which would be obtained following contract award (including information on how you will obtain this insurance – e.g. a quote)]</w:t>
            </w:r>
          </w:p>
        </w:tc>
      </w:tr>
      <w:tr w:rsidR="00E93047" w:rsidRPr="00731E08" w14:paraId="764BF4EB" w14:textId="77777777" w:rsidTr="00E93047">
        <w:tblPrEx>
          <w:tblCellMar>
            <w:top w:w="0" w:type="dxa"/>
            <w:bottom w:w="0" w:type="dxa"/>
          </w:tblCellMar>
        </w:tblPrEx>
        <w:trPr>
          <w:trHeight w:val="454"/>
        </w:trPr>
        <w:tc>
          <w:tcPr>
            <w:tcW w:w="9016" w:type="dxa"/>
            <w:gridSpan w:val="2"/>
            <w:vAlign w:val="center"/>
          </w:tcPr>
          <w:p w14:paraId="0AC658DE" w14:textId="67BB6CBC" w:rsidR="00E93047" w:rsidRPr="00E93047" w:rsidRDefault="00E93047" w:rsidP="00E93047">
            <w:pPr>
              <w:rPr>
                <w:rFonts w:ascii="Aptos SemiBold" w:hAnsi="Aptos SemiBold"/>
                <w:b/>
                <w:bCs/>
              </w:rPr>
            </w:pPr>
            <w:r w:rsidRPr="00E93047">
              <w:rPr>
                <w:rFonts w:ascii="Aptos SemiBold" w:hAnsi="Aptos SemiBold"/>
                <w:b/>
                <w:bCs/>
              </w:rPr>
              <w:t>Legal Capacity</w:t>
            </w:r>
          </w:p>
        </w:tc>
      </w:tr>
      <w:tr w:rsidR="00E93047" w:rsidRPr="007A7529" w14:paraId="518BFBCB" w14:textId="77777777" w:rsidTr="00581DFE">
        <w:trPr>
          <w:trHeight w:val="454"/>
        </w:trPr>
        <w:tc>
          <w:tcPr>
            <w:tcW w:w="988" w:type="dxa"/>
            <w:vMerge w:val="restart"/>
            <w:vAlign w:val="center"/>
          </w:tcPr>
          <w:p w14:paraId="2EF8BB77" w14:textId="5EFBE9FB" w:rsidR="00E93047" w:rsidRDefault="00E93047" w:rsidP="00581DFE">
            <w:pPr>
              <w:jc w:val="center"/>
            </w:pPr>
            <w:r>
              <w:t>16</w:t>
            </w:r>
          </w:p>
        </w:tc>
        <w:tc>
          <w:tcPr>
            <w:tcW w:w="8028" w:type="dxa"/>
            <w:tcBorders>
              <w:top w:val="single" w:sz="4" w:space="0" w:color="auto"/>
              <w:bottom w:val="dashed" w:sz="4" w:space="0" w:color="auto"/>
            </w:tcBorders>
            <w:vAlign w:val="center"/>
          </w:tcPr>
          <w:p w14:paraId="632DBCEA" w14:textId="77777777" w:rsidR="00EE60FD" w:rsidRDefault="00EE60FD" w:rsidP="00EE60FD">
            <w:r w:rsidRPr="00E93047">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6CB548D4" w14:textId="77777777" w:rsidR="00EE60FD" w:rsidRPr="00E93047" w:rsidRDefault="00EE60FD" w:rsidP="00EE60FD"/>
          <w:p w14:paraId="01B7D578" w14:textId="77777777" w:rsidR="00EE60FD" w:rsidRDefault="00EE60FD" w:rsidP="00EE60FD">
            <w:r w:rsidRPr="00E93047">
              <w:t xml:space="preserve">Please provide details of the technical facilities and measures (including systems and processes) you have in place, or will have in place by contract award, to ensure compliance with UK data protection law and to ensure the protection of the rights of data subjects. </w:t>
            </w:r>
          </w:p>
          <w:p w14:paraId="04851804" w14:textId="77777777" w:rsidR="00EE60FD" w:rsidRDefault="00EE60FD" w:rsidP="00EE60FD"/>
          <w:p w14:paraId="00F70682" w14:textId="77777777" w:rsidR="00EE60FD" w:rsidRDefault="00EE60FD" w:rsidP="00EE60FD">
            <w:r w:rsidRPr="00E93047">
              <w:t>Your response should include, but should not be limited to facilities and measures:</w:t>
            </w:r>
          </w:p>
          <w:p w14:paraId="1FC1646B" w14:textId="77777777" w:rsidR="00EE60FD" w:rsidRPr="00E93047" w:rsidRDefault="00EE60FD" w:rsidP="00EE60FD"/>
          <w:p w14:paraId="59361BC0" w14:textId="77777777" w:rsidR="00EE60FD" w:rsidRPr="00E93047" w:rsidRDefault="00EE60FD" w:rsidP="00EE60FD">
            <w:pPr>
              <w:numPr>
                <w:ilvl w:val="0"/>
                <w:numId w:val="28"/>
              </w:numPr>
            </w:pPr>
            <w:r w:rsidRPr="00E93047">
              <w:t>to ensure ongoing confidentiality, integrity, availability and resilience of processing systems and services</w:t>
            </w:r>
          </w:p>
          <w:p w14:paraId="0BD379D5" w14:textId="77777777" w:rsidR="00EE60FD" w:rsidRPr="00E93047" w:rsidRDefault="00EE60FD" w:rsidP="00EE60FD">
            <w:pPr>
              <w:numPr>
                <w:ilvl w:val="0"/>
                <w:numId w:val="28"/>
              </w:numPr>
            </w:pPr>
            <w:r w:rsidRPr="00E93047">
              <w:t>to comply with the rights of data subjects in respect of receiving privacy information, and access, rectification, deletion and portability of personal data</w:t>
            </w:r>
          </w:p>
          <w:p w14:paraId="4AF59521" w14:textId="3591B5AB" w:rsidR="00EE60FD" w:rsidRPr="00E93047" w:rsidRDefault="00EE60FD" w:rsidP="00EE60FD">
            <w:pPr>
              <w:numPr>
                <w:ilvl w:val="0"/>
                <w:numId w:val="28"/>
              </w:numPr>
            </w:pPr>
            <w:r w:rsidRPr="00E93047">
              <w:lastRenderedPageBreak/>
              <w:t xml:space="preserve">to ensure that any </w:t>
            </w:r>
            <w:r w:rsidR="00E249EC" w:rsidRPr="00E93047">
              <w:t>consent-based</w:t>
            </w:r>
            <w:r w:rsidRPr="00E93047">
              <w:t xml:space="preserve"> processing meets standards of active, informed consent, and that such consents are recorded and auditable</w:t>
            </w:r>
          </w:p>
          <w:p w14:paraId="4A66E808" w14:textId="77777777" w:rsidR="00EE60FD" w:rsidRPr="00E93047" w:rsidRDefault="00EE60FD" w:rsidP="00EE60FD">
            <w:pPr>
              <w:numPr>
                <w:ilvl w:val="0"/>
                <w:numId w:val="28"/>
              </w:numPr>
            </w:pPr>
            <w:r w:rsidRPr="00E93047">
              <w:t>to ensure legal safeguards are in place to legitimise transfers of personal data outside the UK (if such transfers will take place)</w:t>
            </w:r>
          </w:p>
          <w:p w14:paraId="68E05AF6" w14:textId="77777777" w:rsidR="00EE60FD" w:rsidRDefault="00EE60FD" w:rsidP="00EE60FD">
            <w:pPr>
              <w:numPr>
                <w:ilvl w:val="0"/>
                <w:numId w:val="28"/>
              </w:numPr>
            </w:pPr>
            <w:r w:rsidRPr="00E93047">
              <w:t xml:space="preserve">to maintain records of personal data processing activities </w:t>
            </w:r>
          </w:p>
          <w:p w14:paraId="1362D4D7" w14:textId="020E8A54" w:rsidR="00E93047" w:rsidRPr="007A7529" w:rsidRDefault="00EE60FD" w:rsidP="00EE60FD">
            <w:pPr>
              <w:pStyle w:val="ListParagraph"/>
              <w:numPr>
                <w:ilvl w:val="0"/>
                <w:numId w:val="28"/>
              </w:numPr>
            </w:pPr>
            <w:r w:rsidRPr="00E93047">
              <w:t>to regularly test, assess and evaluate the effectiveness of the above measures</w:t>
            </w:r>
          </w:p>
        </w:tc>
      </w:tr>
      <w:tr w:rsidR="00E93047" w:rsidRPr="00731E08" w14:paraId="68AEE3FB" w14:textId="77777777" w:rsidTr="00581DFE">
        <w:trPr>
          <w:trHeight w:val="454"/>
        </w:trPr>
        <w:tc>
          <w:tcPr>
            <w:tcW w:w="988" w:type="dxa"/>
            <w:vMerge/>
            <w:vAlign w:val="center"/>
          </w:tcPr>
          <w:p w14:paraId="024783BA" w14:textId="77777777" w:rsidR="00E93047" w:rsidRDefault="00E93047" w:rsidP="00581DFE">
            <w:pPr>
              <w:jc w:val="center"/>
            </w:pPr>
          </w:p>
        </w:tc>
        <w:tc>
          <w:tcPr>
            <w:tcW w:w="8028" w:type="dxa"/>
            <w:tcBorders>
              <w:top w:val="dashed" w:sz="4" w:space="0" w:color="auto"/>
              <w:bottom w:val="single" w:sz="4" w:space="0" w:color="auto"/>
            </w:tcBorders>
            <w:vAlign w:val="center"/>
          </w:tcPr>
          <w:p w14:paraId="0C95160B" w14:textId="77777777" w:rsidR="00E93047" w:rsidRDefault="00E93047" w:rsidP="00581DFE">
            <w:pPr>
              <w:rPr>
                <w:b/>
                <w:bCs/>
              </w:rPr>
            </w:pPr>
            <w:r>
              <w:rPr>
                <w:b/>
                <w:bCs/>
              </w:rPr>
              <w:t>[Insert Yes or No]</w:t>
            </w:r>
          </w:p>
          <w:p w14:paraId="4E7B6290" w14:textId="77777777" w:rsidR="00E93047" w:rsidRDefault="00E93047" w:rsidP="00581DFE">
            <w:pPr>
              <w:rPr>
                <w:b/>
                <w:bCs/>
              </w:rPr>
            </w:pPr>
          </w:p>
          <w:p w14:paraId="6E81127B" w14:textId="77777777" w:rsidR="00E93047" w:rsidRPr="00731E08" w:rsidRDefault="00E93047" w:rsidP="00581DFE">
            <w:pPr>
              <w:rPr>
                <w:b/>
                <w:bCs/>
              </w:rPr>
            </w:pPr>
            <w:r>
              <w:rPr>
                <w:b/>
                <w:bCs/>
              </w:rPr>
              <w:t xml:space="preserve">[If </w:t>
            </w:r>
            <w:proofErr w:type="gramStart"/>
            <w:r>
              <w:rPr>
                <w:b/>
                <w:bCs/>
              </w:rPr>
              <w:t>Yes</w:t>
            </w:r>
            <w:proofErr w:type="gramEnd"/>
            <w:r>
              <w:rPr>
                <w:b/>
                <w:bCs/>
              </w:rPr>
              <w:t>, insert reference/file name]</w:t>
            </w:r>
          </w:p>
        </w:tc>
      </w:tr>
      <w:tr w:rsidR="00D870F1" w:rsidRPr="007A7529" w14:paraId="5393CB01" w14:textId="77777777" w:rsidTr="00E86127">
        <w:trPr>
          <w:trHeight w:val="454"/>
        </w:trPr>
        <w:tc>
          <w:tcPr>
            <w:tcW w:w="9016" w:type="dxa"/>
            <w:gridSpan w:val="2"/>
            <w:vAlign w:val="center"/>
          </w:tcPr>
          <w:p w14:paraId="0206A27A" w14:textId="202A7CA1" w:rsidR="00D870F1" w:rsidRDefault="00D870F1" w:rsidP="00E93047">
            <w:r>
              <w:t>Organisational Standards</w:t>
            </w:r>
          </w:p>
        </w:tc>
      </w:tr>
      <w:tr w:rsidR="002039DE" w:rsidRPr="007A7529" w14:paraId="22815FE3" w14:textId="77777777" w:rsidTr="00581DFE">
        <w:trPr>
          <w:trHeight w:val="454"/>
        </w:trPr>
        <w:tc>
          <w:tcPr>
            <w:tcW w:w="988" w:type="dxa"/>
            <w:vMerge w:val="restart"/>
            <w:vAlign w:val="center"/>
          </w:tcPr>
          <w:p w14:paraId="750B9290" w14:textId="659B7321" w:rsidR="002039DE" w:rsidRDefault="002039DE" w:rsidP="00E93047">
            <w:pPr>
              <w:jc w:val="center"/>
            </w:pPr>
            <w:r>
              <w:t>17</w:t>
            </w:r>
          </w:p>
        </w:tc>
        <w:tc>
          <w:tcPr>
            <w:tcW w:w="8028" w:type="dxa"/>
            <w:tcBorders>
              <w:top w:val="single" w:sz="4" w:space="0" w:color="auto"/>
              <w:bottom w:val="dashed" w:sz="4" w:space="0" w:color="auto"/>
            </w:tcBorders>
            <w:vAlign w:val="center"/>
          </w:tcPr>
          <w:p w14:paraId="1C2A6C17" w14:textId="7144A398" w:rsidR="002039DE" w:rsidRPr="007A7529" w:rsidRDefault="002039DE" w:rsidP="00E93047">
            <w:r>
              <w:t>Pleas</w:t>
            </w:r>
            <w:r w:rsidR="00CA0280">
              <w:t>e</w:t>
            </w:r>
            <w:r>
              <w:t xml:space="preserve"> provide information on how the following standards, certifications or qualifications are met or where appropriate provide details of alternative but equivalent standards.</w:t>
            </w:r>
          </w:p>
        </w:tc>
      </w:tr>
      <w:tr w:rsidR="002039DE" w:rsidRPr="007A7529" w14:paraId="3FEB511F" w14:textId="77777777" w:rsidTr="00581DFE">
        <w:trPr>
          <w:trHeight w:val="454"/>
        </w:trPr>
        <w:tc>
          <w:tcPr>
            <w:tcW w:w="988" w:type="dxa"/>
            <w:vMerge/>
            <w:vAlign w:val="center"/>
          </w:tcPr>
          <w:p w14:paraId="0A67AB5F" w14:textId="77777777" w:rsidR="002039DE" w:rsidRDefault="002039DE" w:rsidP="00E93047">
            <w:pPr>
              <w:jc w:val="center"/>
            </w:pPr>
          </w:p>
        </w:tc>
        <w:tc>
          <w:tcPr>
            <w:tcW w:w="8028" w:type="dxa"/>
            <w:tcBorders>
              <w:top w:val="single" w:sz="4" w:space="0" w:color="auto"/>
              <w:bottom w:val="dashed" w:sz="4" w:space="0" w:color="auto"/>
            </w:tcBorders>
            <w:vAlign w:val="center"/>
          </w:tcPr>
          <w:p w14:paraId="34DF91E5" w14:textId="77777777" w:rsidR="002039DE" w:rsidRDefault="002039DE" w:rsidP="00E93047">
            <w:r>
              <w:t>17a</w:t>
            </w:r>
          </w:p>
          <w:p w14:paraId="5DBC0311" w14:textId="77777777" w:rsidR="002039DE" w:rsidRDefault="002039DE" w:rsidP="00E93047"/>
          <w:p w14:paraId="462621CB" w14:textId="31AE7F07" w:rsidR="002039DE" w:rsidRDefault="002039DE" w:rsidP="00E93047">
            <w:r>
              <w:t>That you have in place systems to acquire Enhanced DBS clearance for your personnel and that these would be in place prior to commencement of the contract.  Documentation for any member of staff seeking access to a Trust site must be with the Trust in sufficient time ahead of arrival to allow the Trust to register them.</w:t>
            </w:r>
          </w:p>
        </w:tc>
      </w:tr>
      <w:tr w:rsidR="002039DE" w:rsidRPr="00731E08" w14:paraId="0C5F27A2" w14:textId="77777777" w:rsidTr="00EE51CE">
        <w:trPr>
          <w:trHeight w:val="454"/>
        </w:trPr>
        <w:tc>
          <w:tcPr>
            <w:tcW w:w="988" w:type="dxa"/>
            <w:vMerge/>
            <w:vAlign w:val="center"/>
          </w:tcPr>
          <w:p w14:paraId="58483D69" w14:textId="77777777" w:rsidR="002039DE" w:rsidRDefault="002039DE" w:rsidP="00E93047">
            <w:pPr>
              <w:jc w:val="center"/>
            </w:pPr>
          </w:p>
        </w:tc>
        <w:tc>
          <w:tcPr>
            <w:tcW w:w="8028" w:type="dxa"/>
            <w:tcBorders>
              <w:top w:val="dashed" w:sz="4" w:space="0" w:color="auto"/>
              <w:bottom w:val="single" w:sz="4" w:space="0" w:color="auto"/>
            </w:tcBorders>
            <w:vAlign w:val="center"/>
          </w:tcPr>
          <w:p w14:paraId="6668DCF4" w14:textId="77777777" w:rsidR="002039DE" w:rsidRDefault="002039DE" w:rsidP="00E93047">
            <w:pPr>
              <w:rPr>
                <w:b/>
                <w:bCs/>
              </w:rPr>
            </w:pPr>
            <w:r>
              <w:rPr>
                <w:b/>
                <w:bCs/>
              </w:rPr>
              <w:t>[Insert Yes or No]</w:t>
            </w:r>
          </w:p>
          <w:p w14:paraId="4B1C0100" w14:textId="1D97C6C2" w:rsidR="002039DE" w:rsidRPr="00731E08" w:rsidRDefault="002039DE" w:rsidP="00E93047">
            <w:pPr>
              <w:rPr>
                <w:b/>
                <w:bCs/>
              </w:rPr>
            </w:pPr>
          </w:p>
        </w:tc>
      </w:tr>
      <w:tr w:rsidR="002039DE" w:rsidRPr="00731E08" w14:paraId="38EDD02E" w14:textId="77777777" w:rsidTr="000E0BED">
        <w:trPr>
          <w:trHeight w:val="454"/>
        </w:trPr>
        <w:tc>
          <w:tcPr>
            <w:tcW w:w="988" w:type="dxa"/>
            <w:vMerge/>
            <w:vAlign w:val="center"/>
          </w:tcPr>
          <w:p w14:paraId="5C84F3A8" w14:textId="77777777" w:rsidR="002039DE" w:rsidRDefault="002039DE" w:rsidP="00E93047">
            <w:pPr>
              <w:jc w:val="center"/>
            </w:pPr>
          </w:p>
        </w:tc>
        <w:tc>
          <w:tcPr>
            <w:tcW w:w="8028" w:type="dxa"/>
            <w:tcBorders>
              <w:top w:val="single" w:sz="4" w:space="0" w:color="auto"/>
              <w:bottom w:val="dashed" w:sz="4" w:space="0" w:color="auto"/>
            </w:tcBorders>
            <w:vAlign w:val="center"/>
          </w:tcPr>
          <w:p w14:paraId="693E339C" w14:textId="77777777" w:rsidR="002039DE" w:rsidRPr="00C84F10" w:rsidRDefault="002039DE" w:rsidP="00E93047">
            <w:r w:rsidRPr="00C84F10">
              <w:t>17b</w:t>
            </w:r>
          </w:p>
          <w:p w14:paraId="11FBA926" w14:textId="77777777" w:rsidR="002039DE" w:rsidRDefault="002039DE" w:rsidP="00E93047">
            <w:pPr>
              <w:rPr>
                <w:b/>
                <w:bCs/>
              </w:rPr>
            </w:pPr>
          </w:p>
          <w:p w14:paraId="73846399" w14:textId="7678B07E" w:rsidR="002039DE" w:rsidRPr="004A3622" w:rsidRDefault="002039DE" w:rsidP="00E93047">
            <w:r w:rsidRPr="004A3622">
              <w:t xml:space="preserve">That your organisation provides clear photo ID for all staff clearly identifying them, their name and your organisation.  Please confirm that all staff understand that they must </w:t>
            </w:r>
            <w:proofErr w:type="gramStart"/>
            <w:r w:rsidRPr="004A3622">
              <w:t>wear this ID at all times</w:t>
            </w:r>
            <w:proofErr w:type="gramEnd"/>
            <w:r w:rsidRPr="004A3622">
              <w:t xml:space="preserve"> while on Trust sites and failure to comply may result in removal from site.</w:t>
            </w:r>
          </w:p>
        </w:tc>
      </w:tr>
      <w:tr w:rsidR="002039DE" w:rsidRPr="00731E08" w14:paraId="3012856E" w14:textId="77777777" w:rsidTr="000E0BED">
        <w:trPr>
          <w:trHeight w:val="454"/>
        </w:trPr>
        <w:tc>
          <w:tcPr>
            <w:tcW w:w="988" w:type="dxa"/>
            <w:vMerge/>
            <w:vAlign w:val="center"/>
          </w:tcPr>
          <w:p w14:paraId="61A0EB88" w14:textId="77777777" w:rsidR="002039DE" w:rsidRDefault="002039DE" w:rsidP="004A3622">
            <w:pPr>
              <w:jc w:val="center"/>
            </w:pPr>
          </w:p>
        </w:tc>
        <w:tc>
          <w:tcPr>
            <w:tcW w:w="8028" w:type="dxa"/>
            <w:tcBorders>
              <w:top w:val="dashed" w:sz="4" w:space="0" w:color="auto"/>
              <w:bottom w:val="single" w:sz="4" w:space="0" w:color="auto"/>
            </w:tcBorders>
            <w:vAlign w:val="center"/>
          </w:tcPr>
          <w:p w14:paraId="3E0DBC02" w14:textId="77777777" w:rsidR="002039DE" w:rsidRDefault="002039DE" w:rsidP="004A3622">
            <w:pPr>
              <w:rPr>
                <w:b/>
                <w:bCs/>
              </w:rPr>
            </w:pPr>
            <w:r>
              <w:rPr>
                <w:b/>
                <w:bCs/>
              </w:rPr>
              <w:t>[Insert Yes or No]</w:t>
            </w:r>
          </w:p>
          <w:p w14:paraId="7578A302" w14:textId="77777777" w:rsidR="002039DE" w:rsidRDefault="002039DE" w:rsidP="004A3622">
            <w:pPr>
              <w:rPr>
                <w:b/>
                <w:bCs/>
              </w:rPr>
            </w:pPr>
          </w:p>
        </w:tc>
      </w:tr>
      <w:tr w:rsidR="002039DE" w:rsidRPr="00731E08" w14:paraId="0B333347" w14:textId="77777777" w:rsidTr="000E0BED">
        <w:trPr>
          <w:trHeight w:val="454"/>
        </w:trPr>
        <w:tc>
          <w:tcPr>
            <w:tcW w:w="988" w:type="dxa"/>
            <w:vMerge/>
            <w:vAlign w:val="center"/>
          </w:tcPr>
          <w:p w14:paraId="2E52F419" w14:textId="77777777" w:rsidR="002039DE" w:rsidRDefault="002039DE" w:rsidP="004A3622">
            <w:pPr>
              <w:jc w:val="center"/>
            </w:pPr>
          </w:p>
        </w:tc>
        <w:tc>
          <w:tcPr>
            <w:tcW w:w="8028" w:type="dxa"/>
            <w:tcBorders>
              <w:top w:val="single" w:sz="4" w:space="0" w:color="auto"/>
              <w:bottom w:val="dashed" w:sz="4" w:space="0" w:color="auto"/>
            </w:tcBorders>
            <w:vAlign w:val="center"/>
          </w:tcPr>
          <w:p w14:paraId="4936E0CB" w14:textId="77777777" w:rsidR="002039DE" w:rsidRDefault="002039DE" w:rsidP="004A3622">
            <w:r>
              <w:t>17c</w:t>
            </w:r>
          </w:p>
          <w:p w14:paraId="570796C4" w14:textId="77777777" w:rsidR="002039DE" w:rsidRDefault="002039DE" w:rsidP="004A3622"/>
          <w:p w14:paraId="464ACD70" w14:textId="3CA0395C" w:rsidR="002039DE" w:rsidRDefault="002039DE" w:rsidP="004A3622">
            <w:r>
              <w:t>Please indicate which of the following accreditations your organisation holds</w:t>
            </w:r>
          </w:p>
          <w:p w14:paraId="65F15EC1" w14:textId="77777777" w:rsidR="002039DE" w:rsidRDefault="002039DE" w:rsidP="004A3622"/>
          <w:p w14:paraId="649AAE09" w14:textId="77777777" w:rsidR="002039DE" w:rsidRDefault="002039DE" w:rsidP="004A3622">
            <w:r>
              <w:t>ISO 27001</w:t>
            </w:r>
          </w:p>
          <w:p w14:paraId="00EC3365" w14:textId="77777777" w:rsidR="002039DE" w:rsidRDefault="002039DE" w:rsidP="004A3622">
            <w:pPr>
              <w:rPr>
                <w:b/>
                <w:bCs/>
              </w:rPr>
            </w:pPr>
            <w:r>
              <w:rPr>
                <w:b/>
                <w:bCs/>
              </w:rPr>
              <w:t>[Insert Yes or No]</w:t>
            </w:r>
          </w:p>
          <w:p w14:paraId="5BE8DBF0" w14:textId="77777777" w:rsidR="002039DE" w:rsidRDefault="002039DE" w:rsidP="004A3622">
            <w:pPr>
              <w:rPr>
                <w:b/>
                <w:bCs/>
              </w:rPr>
            </w:pPr>
          </w:p>
          <w:p w14:paraId="732C45A9" w14:textId="77777777" w:rsidR="002039DE" w:rsidRPr="000E0BED" w:rsidRDefault="002039DE" w:rsidP="004A3622">
            <w:r w:rsidRPr="000E0BED">
              <w:t>Cyber Essentials</w:t>
            </w:r>
          </w:p>
          <w:p w14:paraId="698AE078" w14:textId="77777777" w:rsidR="002039DE" w:rsidRDefault="002039DE" w:rsidP="004A3622">
            <w:pPr>
              <w:rPr>
                <w:b/>
                <w:bCs/>
              </w:rPr>
            </w:pPr>
            <w:r>
              <w:rPr>
                <w:b/>
                <w:bCs/>
              </w:rPr>
              <w:t>[Insert Yes or No]</w:t>
            </w:r>
          </w:p>
          <w:p w14:paraId="6A2E43A5" w14:textId="77777777" w:rsidR="002039DE" w:rsidRDefault="002039DE" w:rsidP="004A3622">
            <w:pPr>
              <w:rPr>
                <w:b/>
                <w:bCs/>
              </w:rPr>
            </w:pPr>
          </w:p>
          <w:p w14:paraId="11E934A9" w14:textId="77777777" w:rsidR="002039DE" w:rsidRPr="000E0BED" w:rsidRDefault="002039DE" w:rsidP="004A3622">
            <w:r w:rsidRPr="000E0BED">
              <w:t>Cyber Essentials Plus</w:t>
            </w:r>
          </w:p>
          <w:p w14:paraId="3F6B1C8D" w14:textId="3807E5EB" w:rsidR="002039DE" w:rsidRPr="004A3622" w:rsidRDefault="002039DE" w:rsidP="004A3622">
            <w:r>
              <w:rPr>
                <w:b/>
                <w:bCs/>
              </w:rPr>
              <w:t>[Insert Yes or No]</w:t>
            </w:r>
          </w:p>
        </w:tc>
      </w:tr>
      <w:tr w:rsidR="004A3622" w:rsidRPr="00731E08" w14:paraId="6A154E5B" w14:textId="77777777" w:rsidTr="00011448">
        <w:trPr>
          <w:trHeight w:val="454"/>
        </w:trPr>
        <w:tc>
          <w:tcPr>
            <w:tcW w:w="9016" w:type="dxa"/>
            <w:gridSpan w:val="2"/>
            <w:vAlign w:val="center"/>
          </w:tcPr>
          <w:p w14:paraId="2D5D29B2" w14:textId="12A6BF16" w:rsidR="004A3622" w:rsidRPr="00E93047" w:rsidRDefault="004A3622" w:rsidP="004A3622">
            <w:pPr>
              <w:rPr>
                <w:rFonts w:ascii="Aptos SemiBold" w:hAnsi="Aptos SemiBold"/>
                <w:b/>
                <w:bCs/>
              </w:rPr>
            </w:pPr>
            <w:r w:rsidRPr="00E93047">
              <w:rPr>
                <w:rFonts w:ascii="Aptos SemiBold" w:hAnsi="Aptos SemiBold"/>
                <w:b/>
                <w:bCs/>
              </w:rPr>
              <w:t>Technical Ability</w:t>
            </w:r>
          </w:p>
        </w:tc>
      </w:tr>
      <w:tr w:rsidR="002039DE" w:rsidRPr="007A7529" w14:paraId="3E554336" w14:textId="77777777" w:rsidTr="00BE5D0D">
        <w:trPr>
          <w:trHeight w:val="454"/>
        </w:trPr>
        <w:tc>
          <w:tcPr>
            <w:tcW w:w="988" w:type="dxa"/>
            <w:vMerge w:val="restart"/>
            <w:vAlign w:val="center"/>
          </w:tcPr>
          <w:p w14:paraId="5DA2ECDA" w14:textId="43D96E51" w:rsidR="002039DE" w:rsidRDefault="002039DE" w:rsidP="00BE5D0D">
            <w:pPr>
              <w:jc w:val="center"/>
            </w:pPr>
            <w:r>
              <w:t>18</w:t>
            </w:r>
          </w:p>
        </w:tc>
        <w:tc>
          <w:tcPr>
            <w:tcW w:w="8028" w:type="dxa"/>
            <w:tcBorders>
              <w:top w:val="single" w:sz="4" w:space="0" w:color="auto"/>
              <w:bottom w:val="dashed" w:sz="4" w:space="0" w:color="auto"/>
            </w:tcBorders>
            <w:vAlign w:val="center"/>
          </w:tcPr>
          <w:p w14:paraId="3027BAA3" w14:textId="77777777" w:rsidR="002039DE" w:rsidRDefault="002039DE" w:rsidP="00BE5D0D">
            <w:r>
              <w:t>Relevant Experience and Contract Examples</w:t>
            </w:r>
          </w:p>
          <w:p w14:paraId="1C0A9C83" w14:textId="77777777" w:rsidR="00D65D5D" w:rsidRDefault="00D65D5D" w:rsidP="00BE5D0D"/>
          <w:p w14:paraId="3C66EE0B" w14:textId="77777777" w:rsidR="00D65D5D" w:rsidRDefault="00D65D5D" w:rsidP="00D65D5D">
            <w:r w:rsidRPr="00D65D5D">
              <w:t>Please provide details of three contracts to meet conditions of participation relating to technical ability set out in the relevant notice or procurement documents.</w:t>
            </w:r>
          </w:p>
          <w:p w14:paraId="25EE0DD5" w14:textId="77777777" w:rsidR="00D65D5D" w:rsidRPr="00D65D5D" w:rsidRDefault="00D65D5D" w:rsidP="00D65D5D">
            <w:pPr>
              <w:rPr>
                <w:iCs/>
              </w:rPr>
            </w:pPr>
          </w:p>
          <w:p w14:paraId="53C6EA5F" w14:textId="3CA5E533" w:rsidR="00D65D5D" w:rsidRDefault="00D65D5D" w:rsidP="00D65D5D">
            <w:pPr>
              <w:rPr>
                <w:iCs/>
              </w:rPr>
            </w:pPr>
            <w:r w:rsidRPr="00D65D5D">
              <w:rPr>
                <w:iCs/>
              </w:rPr>
              <w:lastRenderedPageBreak/>
              <w:t xml:space="preserve">The examples must be </w:t>
            </w:r>
            <w:r>
              <w:rPr>
                <w:iCs/>
              </w:rPr>
              <w:t xml:space="preserve">ongoing or </w:t>
            </w:r>
            <w:r w:rsidRPr="00D65D5D">
              <w:rPr>
                <w:iCs/>
              </w:rPr>
              <w:t xml:space="preserve">from the past </w:t>
            </w:r>
            <w:r>
              <w:rPr>
                <w:iCs/>
              </w:rPr>
              <w:t>five</w:t>
            </w:r>
            <w:r w:rsidRPr="00D65D5D">
              <w:rPr>
                <w:iCs/>
              </w:rPr>
              <w:t xml:space="preserve"> years and should be from similar organisations to the </w:t>
            </w:r>
            <w:r w:rsidR="008F5887">
              <w:rPr>
                <w:iCs/>
              </w:rPr>
              <w:t>Trust</w:t>
            </w:r>
            <w:r w:rsidRPr="00D65D5D">
              <w:rPr>
                <w:iCs/>
              </w:rPr>
              <w:t>. (Please refer to the guidance notes above)</w:t>
            </w:r>
          </w:p>
          <w:p w14:paraId="291A4F8A" w14:textId="77777777" w:rsidR="008F5887" w:rsidRPr="00D65D5D" w:rsidRDefault="008F5887" w:rsidP="00D65D5D">
            <w:pPr>
              <w:rPr>
                <w:iCs/>
              </w:rPr>
            </w:pPr>
          </w:p>
          <w:p w14:paraId="111A1834" w14:textId="6FC2EEB6" w:rsidR="00D65D5D" w:rsidRDefault="00D65D5D" w:rsidP="00D65D5D">
            <w:r w:rsidRPr="00D65D5D">
              <w:t>The named contact provided should be prepared to provide written evidence to confirm the accuracy of the information provided.</w:t>
            </w:r>
          </w:p>
          <w:p w14:paraId="1BC451F7" w14:textId="77777777" w:rsidR="008F5887" w:rsidRPr="00D65D5D" w:rsidRDefault="008F5887" w:rsidP="00D65D5D"/>
          <w:p w14:paraId="311F46A1" w14:textId="77777777" w:rsidR="00D65D5D" w:rsidRDefault="00D65D5D" w:rsidP="00D65D5D">
            <w:r w:rsidRPr="00D65D5D">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04793C17" w14:textId="77777777" w:rsidR="008F5887" w:rsidRPr="00D65D5D" w:rsidRDefault="008F5887" w:rsidP="00D65D5D"/>
          <w:p w14:paraId="75BBBD2C" w14:textId="17E549C2" w:rsidR="00D65D5D" w:rsidRPr="007A7529" w:rsidRDefault="00D65D5D" w:rsidP="00D65D5D">
            <w:r w:rsidRPr="00D65D5D">
              <w:rPr>
                <w:iCs/>
              </w:rPr>
              <w:t>If you cannot provide at least one example of previous contracts, please provide an explanation for this and how you meet the conditions of participation relating to technical ability.</w:t>
            </w:r>
          </w:p>
        </w:tc>
      </w:tr>
      <w:tr w:rsidR="002039DE" w:rsidRPr="00731E08" w14:paraId="4F947CDC" w14:textId="77777777" w:rsidTr="00CA0280">
        <w:trPr>
          <w:trHeight w:val="1147"/>
        </w:trPr>
        <w:tc>
          <w:tcPr>
            <w:tcW w:w="988" w:type="dxa"/>
            <w:vMerge/>
            <w:vAlign w:val="center"/>
          </w:tcPr>
          <w:p w14:paraId="68003C9E" w14:textId="77777777" w:rsidR="002039DE" w:rsidRDefault="002039DE" w:rsidP="00BE5D0D">
            <w:pPr>
              <w:jc w:val="center"/>
            </w:pPr>
          </w:p>
        </w:tc>
        <w:tc>
          <w:tcPr>
            <w:tcW w:w="8028" w:type="dxa"/>
            <w:tcBorders>
              <w:top w:val="dashed" w:sz="4" w:space="0" w:color="auto"/>
              <w:bottom w:val="single" w:sz="4" w:space="0" w:color="auto"/>
            </w:tcBorders>
            <w:vAlign w:val="center"/>
          </w:tcPr>
          <w:p w14:paraId="073415EA" w14:textId="77777777" w:rsidR="002039DE" w:rsidRDefault="008F5887" w:rsidP="00BE5D0D">
            <w:pPr>
              <w:rPr>
                <w:b/>
                <w:bCs/>
              </w:rPr>
            </w:pPr>
            <w:r>
              <w:rPr>
                <w:b/>
                <w:bCs/>
              </w:rPr>
              <w:t>Contract 1</w:t>
            </w:r>
          </w:p>
          <w:p w14:paraId="1257DBEF" w14:textId="77777777" w:rsidR="008F5887" w:rsidRDefault="008F5887" w:rsidP="00BE5D0D">
            <w:pPr>
              <w:rPr>
                <w:b/>
                <w:bCs/>
              </w:rPr>
            </w:pPr>
          </w:p>
          <w:tbl>
            <w:tblPr>
              <w:tblStyle w:val="TableGrid"/>
              <w:tblW w:w="0" w:type="auto"/>
              <w:tblLook w:val="04A0" w:firstRow="1" w:lastRow="0" w:firstColumn="1" w:lastColumn="0" w:noHBand="0" w:noVBand="1"/>
            </w:tblPr>
            <w:tblGrid>
              <w:gridCol w:w="3901"/>
              <w:gridCol w:w="3901"/>
            </w:tblGrid>
            <w:tr w:rsidR="008F5887" w14:paraId="48F7F6B6" w14:textId="77777777" w:rsidTr="00CA0280">
              <w:trPr>
                <w:trHeight w:val="454"/>
              </w:trPr>
              <w:tc>
                <w:tcPr>
                  <w:tcW w:w="3901" w:type="dxa"/>
                  <w:vAlign w:val="center"/>
                </w:tcPr>
                <w:p w14:paraId="63347B5A" w14:textId="472AE5A8" w:rsidR="008F5887" w:rsidRDefault="008F5887" w:rsidP="00CA0280">
                  <w:pPr>
                    <w:rPr>
                      <w:b/>
                      <w:bCs/>
                    </w:rPr>
                  </w:pPr>
                  <w:r>
                    <w:rPr>
                      <w:b/>
                      <w:bCs/>
                    </w:rPr>
                    <w:t xml:space="preserve">Name of </w:t>
                  </w:r>
                  <w:r w:rsidR="00B825B2">
                    <w:rPr>
                      <w:b/>
                      <w:bCs/>
                    </w:rPr>
                    <w:t>organisation</w:t>
                  </w:r>
                </w:p>
              </w:tc>
              <w:tc>
                <w:tcPr>
                  <w:tcW w:w="3901" w:type="dxa"/>
                  <w:vAlign w:val="center"/>
                </w:tcPr>
                <w:p w14:paraId="6F6D2381" w14:textId="29BA8B8C" w:rsidR="008F5887" w:rsidRDefault="00B825B2" w:rsidP="00CA0280">
                  <w:pPr>
                    <w:rPr>
                      <w:b/>
                      <w:bCs/>
                    </w:rPr>
                  </w:pPr>
                  <w:r>
                    <w:rPr>
                      <w:b/>
                      <w:bCs/>
                    </w:rPr>
                    <w:t>[Insert Information]</w:t>
                  </w:r>
                </w:p>
              </w:tc>
            </w:tr>
            <w:tr w:rsidR="008F5887" w14:paraId="1E807625" w14:textId="77777777" w:rsidTr="00CA0280">
              <w:trPr>
                <w:trHeight w:val="454"/>
              </w:trPr>
              <w:tc>
                <w:tcPr>
                  <w:tcW w:w="3901" w:type="dxa"/>
                  <w:vAlign w:val="center"/>
                </w:tcPr>
                <w:p w14:paraId="6BC07EB4" w14:textId="354F3440" w:rsidR="008F5887" w:rsidRDefault="00B825B2" w:rsidP="00CA0280">
                  <w:pPr>
                    <w:rPr>
                      <w:b/>
                      <w:bCs/>
                    </w:rPr>
                  </w:pPr>
                  <w:r>
                    <w:rPr>
                      <w:b/>
                      <w:bCs/>
                    </w:rPr>
                    <w:t>Name of customer who signed contract</w:t>
                  </w:r>
                </w:p>
              </w:tc>
              <w:tc>
                <w:tcPr>
                  <w:tcW w:w="3901" w:type="dxa"/>
                  <w:vAlign w:val="center"/>
                </w:tcPr>
                <w:p w14:paraId="52C9B062" w14:textId="522ED0A3" w:rsidR="008F5887" w:rsidRDefault="00B825B2" w:rsidP="00CA0280">
                  <w:pPr>
                    <w:rPr>
                      <w:b/>
                      <w:bCs/>
                    </w:rPr>
                  </w:pPr>
                  <w:r>
                    <w:rPr>
                      <w:b/>
                      <w:bCs/>
                    </w:rPr>
                    <w:t>[Insert Information]</w:t>
                  </w:r>
                </w:p>
              </w:tc>
            </w:tr>
            <w:tr w:rsidR="008F5887" w14:paraId="209519E3" w14:textId="77777777" w:rsidTr="00CA0280">
              <w:trPr>
                <w:trHeight w:val="454"/>
              </w:trPr>
              <w:tc>
                <w:tcPr>
                  <w:tcW w:w="3901" w:type="dxa"/>
                  <w:vAlign w:val="center"/>
                </w:tcPr>
                <w:p w14:paraId="41413B6A" w14:textId="0E6E1E4F" w:rsidR="008F5887" w:rsidRDefault="00B825B2" w:rsidP="00CA0280">
                  <w:pPr>
                    <w:rPr>
                      <w:b/>
                      <w:bCs/>
                    </w:rPr>
                  </w:pPr>
                  <w:r>
                    <w:rPr>
                      <w:b/>
                      <w:bCs/>
                    </w:rPr>
                    <w:t>Point of contact in the customer organisation</w:t>
                  </w:r>
                </w:p>
              </w:tc>
              <w:tc>
                <w:tcPr>
                  <w:tcW w:w="3901" w:type="dxa"/>
                  <w:vAlign w:val="center"/>
                </w:tcPr>
                <w:p w14:paraId="7E912067" w14:textId="26D7483A" w:rsidR="008F5887" w:rsidRDefault="00B825B2" w:rsidP="00CA0280">
                  <w:pPr>
                    <w:rPr>
                      <w:b/>
                      <w:bCs/>
                    </w:rPr>
                  </w:pPr>
                  <w:r>
                    <w:rPr>
                      <w:b/>
                      <w:bCs/>
                    </w:rPr>
                    <w:t>[Insert Information]</w:t>
                  </w:r>
                </w:p>
              </w:tc>
            </w:tr>
            <w:tr w:rsidR="008F5887" w14:paraId="052EAD7D" w14:textId="77777777" w:rsidTr="00CA0280">
              <w:trPr>
                <w:trHeight w:val="454"/>
              </w:trPr>
              <w:tc>
                <w:tcPr>
                  <w:tcW w:w="3901" w:type="dxa"/>
                  <w:vAlign w:val="center"/>
                </w:tcPr>
                <w:p w14:paraId="130EE6B8" w14:textId="6C62D2AE" w:rsidR="008F5887" w:rsidRDefault="00B825B2" w:rsidP="00CA0280">
                  <w:pPr>
                    <w:rPr>
                      <w:b/>
                      <w:bCs/>
                    </w:rPr>
                  </w:pPr>
                  <w:r>
                    <w:rPr>
                      <w:b/>
                      <w:bCs/>
                    </w:rPr>
                    <w:t>Position of contact</w:t>
                  </w:r>
                </w:p>
              </w:tc>
              <w:tc>
                <w:tcPr>
                  <w:tcW w:w="3901" w:type="dxa"/>
                  <w:vAlign w:val="center"/>
                </w:tcPr>
                <w:p w14:paraId="3DB5DEBC" w14:textId="559966CA" w:rsidR="008F5887" w:rsidRDefault="00B825B2" w:rsidP="00CA0280">
                  <w:pPr>
                    <w:rPr>
                      <w:b/>
                      <w:bCs/>
                    </w:rPr>
                  </w:pPr>
                  <w:r>
                    <w:rPr>
                      <w:b/>
                      <w:bCs/>
                    </w:rPr>
                    <w:t>[Insert Information</w:t>
                  </w:r>
                  <w:r w:rsidR="001521FB">
                    <w:rPr>
                      <w:b/>
                      <w:bCs/>
                    </w:rPr>
                    <w:t>]</w:t>
                  </w:r>
                </w:p>
              </w:tc>
            </w:tr>
            <w:tr w:rsidR="008F5887" w14:paraId="26C893EF" w14:textId="77777777" w:rsidTr="00CA0280">
              <w:trPr>
                <w:trHeight w:val="454"/>
              </w:trPr>
              <w:tc>
                <w:tcPr>
                  <w:tcW w:w="3901" w:type="dxa"/>
                  <w:vAlign w:val="center"/>
                </w:tcPr>
                <w:p w14:paraId="6AC24A0E" w14:textId="2D2DBBEF" w:rsidR="008F5887" w:rsidRDefault="001521FB" w:rsidP="00CA0280">
                  <w:pPr>
                    <w:rPr>
                      <w:b/>
                      <w:bCs/>
                    </w:rPr>
                  </w:pPr>
                  <w:r>
                    <w:rPr>
                      <w:b/>
                      <w:bCs/>
                    </w:rPr>
                    <w:t>Email address of contact</w:t>
                  </w:r>
                </w:p>
              </w:tc>
              <w:tc>
                <w:tcPr>
                  <w:tcW w:w="3901" w:type="dxa"/>
                  <w:vAlign w:val="center"/>
                </w:tcPr>
                <w:p w14:paraId="3A9FFD63" w14:textId="3FF7F04B" w:rsidR="008F5887" w:rsidRDefault="001521FB" w:rsidP="00CA0280">
                  <w:pPr>
                    <w:rPr>
                      <w:b/>
                      <w:bCs/>
                    </w:rPr>
                  </w:pPr>
                  <w:r>
                    <w:rPr>
                      <w:b/>
                      <w:bCs/>
                    </w:rPr>
                    <w:t>[Insert Information]</w:t>
                  </w:r>
                </w:p>
              </w:tc>
            </w:tr>
            <w:tr w:rsidR="00CA0280" w14:paraId="799EF4EA" w14:textId="77777777" w:rsidTr="00CA0280">
              <w:trPr>
                <w:trHeight w:val="454"/>
              </w:trPr>
              <w:tc>
                <w:tcPr>
                  <w:tcW w:w="7802" w:type="dxa"/>
                  <w:gridSpan w:val="2"/>
                  <w:vAlign w:val="center"/>
                </w:tcPr>
                <w:p w14:paraId="2841A68B" w14:textId="69DF1B10" w:rsidR="00CA0280" w:rsidRDefault="00CA0280" w:rsidP="00CA0280">
                  <w:pPr>
                    <w:rPr>
                      <w:b/>
                      <w:bCs/>
                    </w:rPr>
                  </w:pPr>
                  <w:r>
                    <w:rPr>
                      <w:b/>
                      <w:bCs/>
                    </w:rPr>
                    <w:t>Description of Contract (maximum 1000 words)</w:t>
                  </w:r>
                </w:p>
              </w:tc>
            </w:tr>
            <w:tr w:rsidR="00CA0280" w14:paraId="612A952E" w14:textId="77777777" w:rsidTr="00CA0280">
              <w:trPr>
                <w:trHeight w:val="2268"/>
              </w:trPr>
              <w:tc>
                <w:tcPr>
                  <w:tcW w:w="7802" w:type="dxa"/>
                  <w:gridSpan w:val="2"/>
                  <w:vAlign w:val="center"/>
                </w:tcPr>
                <w:p w14:paraId="1D4E5549" w14:textId="75CC3556" w:rsidR="00CA0280" w:rsidRDefault="00CA0280" w:rsidP="00CA0280">
                  <w:pPr>
                    <w:rPr>
                      <w:b/>
                      <w:bCs/>
                    </w:rPr>
                  </w:pPr>
                  <w:r>
                    <w:rPr>
                      <w:b/>
                      <w:bCs/>
                    </w:rPr>
                    <w:t>[Insert Information]</w:t>
                  </w:r>
                </w:p>
              </w:tc>
            </w:tr>
            <w:tr w:rsidR="001521FB" w14:paraId="772D388F" w14:textId="77777777" w:rsidTr="00CA0280">
              <w:trPr>
                <w:trHeight w:val="454"/>
              </w:trPr>
              <w:tc>
                <w:tcPr>
                  <w:tcW w:w="3901" w:type="dxa"/>
                  <w:vAlign w:val="center"/>
                </w:tcPr>
                <w:p w14:paraId="1601528F" w14:textId="2EAA8A27" w:rsidR="001521FB" w:rsidRDefault="008054E9" w:rsidP="00CA0280">
                  <w:pPr>
                    <w:rPr>
                      <w:b/>
                      <w:bCs/>
                    </w:rPr>
                  </w:pPr>
                  <w:r>
                    <w:rPr>
                      <w:b/>
                      <w:bCs/>
                    </w:rPr>
                    <w:t>Contract Start Date</w:t>
                  </w:r>
                </w:p>
              </w:tc>
              <w:tc>
                <w:tcPr>
                  <w:tcW w:w="3901" w:type="dxa"/>
                  <w:vAlign w:val="center"/>
                </w:tcPr>
                <w:p w14:paraId="4BC8F35E" w14:textId="7A0ABD1A" w:rsidR="001521FB" w:rsidRDefault="008054E9" w:rsidP="00CA0280">
                  <w:pPr>
                    <w:rPr>
                      <w:b/>
                      <w:bCs/>
                    </w:rPr>
                  </w:pPr>
                  <w:r>
                    <w:rPr>
                      <w:b/>
                      <w:bCs/>
                    </w:rPr>
                    <w:t>[Insert Information]</w:t>
                  </w:r>
                </w:p>
              </w:tc>
            </w:tr>
            <w:tr w:rsidR="008054E9" w14:paraId="678B2606" w14:textId="77777777" w:rsidTr="00CA0280">
              <w:trPr>
                <w:trHeight w:val="454"/>
              </w:trPr>
              <w:tc>
                <w:tcPr>
                  <w:tcW w:w="3901" w:type="dxa"/>
                  <w:vAlign w:val="center"/>
                </w:tcPr>
                <w:p w14:paraId="5BC9FA52" w14:textId="6F2C7161" w:rsidR="008054E9" w:rsidRDefault="008054E9" w:rsidP="00CA0280">
                  <w:pPr>
                    <w:rPr>
                      <w:b/>
                      <w:bCs/>
                    </w:rPr>
                  </w:pPr>
                  <w:r>
                    <w:rPr>
                      <w:b/>
                      <w:bCs/>
                    </w:rPr>
                    <w:t>Contract Completion Date</w:t>
                  </w:r>
                </w:p>
              </w:tc>
              <w:tc>
                <w:tcPr>
                  <w:tcW w:w="3901" w:type="dxa"/>
                  <w:vAlign w:val="center"/>
                </w:tcPr>
                <w:p w14:paraId="6E950FC7" w14:textId="32ED86B7" w:rsidR="008054E9" w:rsidRDefault="008054E9" w:rsidP="00CA0280">
                  <w:pPr>
                    <w:rPr>
                      <w:b/>
                      <w:bCs/>
                    </w:rPr>
                  </w:pPr>
                  <w:r>
                    <w:rPr>
                      <w:b/>
                      <w:bCs/>
                    </w:rPr>
                    <w:t>[Insert Information]</w:t>
                  </w:r>
                </w:p>
              </w:tc>
            </w:tr>
            <w:tr w:rsidR="008054E9" w14:paraId="3C8EAB35" w14:textId="77777777" w:rsidTr="00CA0280">
              <w:trPr>
                <w:trHeight w:val="454"/>
              </w:trPr>
              <w:tc>
                <w:tcPr>
                  <w:tcW w:w="3901" w:type="dxa"/>
                  <w:vAlign w:val="center"/>
                </w:tcPr>
                <w:p w14:paraId="48667748" w14:textId="4910F451" w:rsidR="008054E9" w:rsidRDefault="008054E9" w:rsidP="00CA0280">
                  <w:pPr>
                    <w:rPr>
                      <w:b/>
                      <w:bCs/>
                    </w:rPr>
                  </w:pPr>
                  <w:r>
                    <w:rPr>
                      <w:b/>
                      <w:bCs/>
                    </w:rPr>
                    <w:t>Estimated Contract Value</w:t>
                  </w:r>
                </w:p>
              </w:tc>
              <w:tc>
                <w:tcPr>
                  <w:tcW w:w="3901" w:type="dxa"/>
                  <w:vAlign w:val="center"/>
                </w:tcPr>
                <w:p w14:paraId="1DFAE0CC" w14:textId="114C76F2" w:rsidR="008054E9" w:rsidRDefault="008054E9" w:rsidP="00CA0280">
                  <w:pPr>
                    <w:rPr>
                      <w:b/>
                      <w:bCs/>
                    </w:rPr>
                  </w:pPr>
                  <w:r>
                    <w:rPr>
                      <w:b/>
                      <w:bCs/>
                    </w:rPr>
                    <w:t>[Insert Information]</w:t>
                  </w:r>
                </w:p>
              </w:tc>
            </w:tr>
          </w:tbl>
          <w:p w14:paraId="2110E3AD" w14:textId="77777777" w:rsidR="008F5887" w:rsidRDefault="008F5887" w:rsidP="00BE5D0D">
            <w:pPr>
              <w:rPr>
                <w:b/>
                <w:bCs/>
              </w:rPr>
            </w:pPr>
          </w:p>
          <w:p w14:paraId="753DDC95" w14:textId="77777777" w:rsidR="00CA0280" w:rsidRDefault="00CA0280" w:rsidP="00BE5D0D">
            <w:pPr>
              <w:rPr>
                <w:b/>
                <w:bCs/>
              </w:rPr>
            </w:pPr>
          </w:p>
          <w:p w14:paraId="76E77F0E" w14:textId="77777777" w:rsidR="00CA0280" w:rsidRDefault="00CA0280" w:rsidP="00BE5D0D">
            <w:pPr>
              <w:rPr>
                <w:b/>
                <w:bCs/>
              </w:rPr>
            </w:pPr>
            <w:r>
              <w:rPr>
                <w:b/>
                <w:bCs/>
              </w:rPr>
              <w:t>Contract 2</w:t>
            </w:r>
          </w:p>
          <w:p w14:paraId="347A53BD" w14:textId="77777777" w:rsidR="00CA0280" w:rsidRDefault="00CA0280" w:rsidP="00BE5D0D">
            <w:pPr>
              <w:rPr>
                <w:b/>
                <w:bCs/>
              </w:rPr>
            </w:pPr>
          </w:p>
          <w:tbl>
            <w:tblPr>
              <w:tblStyle w:val="TableGrid"/>
              <w:tblW w:w="0" w:type="auto"/>
              <w:tblLook w:val="04A0" w:firstRow="1" w:lastRow="0" w:firstColumn="1" w:lastColumn="0" w:noHBand="0" w:noVBand="1"/>
            </w:tblPr>
            <w:tblGrid>
              <w:gridCol w:w="3901"/>
              <w:gridCol w:w="3901"/>
            </w:tblGrid>
            <w:tr w:rsidR="00CA0280" w14:paraId="63C63EDF" w14:textId="77777777" w:rsidTr="00BE5D0D">
              <w:trPr>
                <w:trHeight w:val="454"/>
              </w:trPr>
              <w:tc>
                <w:tcPr>
                  <w:tcW w:w="3901" w:type="dxa"/>
                  <w:vAlign w:val="center"/>
                </w:tcPr>
                <w:p w14:paraId="6F38A89D" w14:textId="77777777" w:rsidR="00CA0280" w:rsidRDefault="00CA0280" w:rsidP="00CA0280">
                  <w:pPr>
                    <w:rPr>
                      <w:b/>
                      <w:bCs/>
                    </w:rPr>
                  </w:pPr>
                  <w:r>
                    <w:rPr>
                      <w:b/>
                      <w:bCs/>
                    </w:rPr>
                    <w:t>Name of organisation</w:t>
                  </w:r>
                </w:p>
              </w:tc>
              <w:tc>
                <w:tcPr>
                  <w:tcW w:w="3901" w:type="dxa"/>
                  <w:vAlign w:val="center"/>
                </w:tcPr>
                <w:p w14:paraId="6BA99501" w14:textId="77777777" w:rsidR="00CA0280" w:rsidRDefault="00CA0280" w:rsidP="00CA0280">
                  <w:pPr>
                    <w:rPr>
                      <w:b/>
                      <w:bCs/>
                    </w:rPr>
                  </w:pPr>
                  <w:r>
                    <w:rPr>
                      <w:b/>
                      <w:bCs/>
                    </w:rPr>
                    <w:t>[Insert Information]</w:t>
                  </w:r>
                </w:p>
              </w:tc>
            </w:tr>
            <w:tr w:rsidR="00CA0280" w14:paraId="692AFBCD" w14:textId="77777777" w:rsidTr="00BE5D0D">
              <w:trPr>
                <w:trHeight w:val="454"/>
              </w:trPr>
              <w:tc>
                <w:tcPr>
                  <w:tcW w:w="3901" w:type="dxa"/>
                  <w:vAlign w:val="center"/>
                </w:tcPr>
                <w:p w14:paraId="4766E66D" w14:textId="77777777" w:rsidR="00CA0280" w:rsidRDefault="00CA0280" w:rsidP="00CA0280">
                  <w:pPr>
                    <w:rPr>
                      <w:b/>
                      <w:bCs/>
                    </w:rPr>
                  </w:pPr>
                  <w:r>
                    <w:rPr>
                      <w:b/>
                      <w:bCs/>
                    </w:rPr>
                    <w:lastRenderedPageBreak/>
                    <w:t>Name of customer who signed contract</w:t>
                  </w:r>
                </w:p>
              </w:tc>
              <w:tc>
                <w:tcPr>
                  <w:tcW w:w="3901" w:type="dxa"/>
                  <w:vAlign w:val="center"/>
                </w:tcPr>
                <w:p w14:paraId="51A2AF46" w14:textId="77777777" w:rsidR="00CA0280" w:rsidRDefault="00CA0280" w:rsidP="00CA0280">
                  <w:pPr>
                    <w:rPr>
                      <w:b/>
                      <w:bCs/>
                    </w:rPr>
                  </w:pPr>
                  <w:r>
                    <w:rPr>
                      <w:b/>
                      <w:bCs/>
                    </w:rPr>
                    <w:t>[Insert Information]</w:t>
                  </w:r>
                </w:p>
              </w:tc>
            </w:tr>
            <w:tr w:rsidR="00CA0280" w14:paraId="41AA0665" w14:textId="77777777" w:rsidTr="00BE5D0D">
              <w:trPr>
                <w:trHeight w:val="454"/>
              </w:trPr>
              <w:tc>
                <w:tcPr>
                  <w:tcW w:w="3901" w:type="dxa"/>
                  <w:vAlign w:val="center"/>
                </w:tcPr>
                <w:p w14:paraId="310ACC7A" w14:textId="77777777" w:rsidR="00CA0280" w:rsidRDefault="00CA0280" w:rsidP="00CA0280">
                  <w:pPr>
                    <w:rPr>
                      <w:b/>
                      <w:bCs/>
                    </w:rPr>
                  </w:pPr>
                  <w:r>
                    <w:rPr>
                      <w:b/>
                      <w:bCs/>
                    </w:rPr>
                    <w:t>Point of contact in the customer organisation</w:t>
                  </w:r>
                </w:p>
              </w:tc>
              <w:tc>
                <w:tcPr>
                  <w:tcW w:w="3901" w:type="dxa"/>
                  <w:vAlign w:val="center"/>
                </w:tcPr>
                <w:p w14:paraId="06533878" w14:textId="77777777" w:rsidR="00CA0280" w:rsidRDefault="00CA0280" w:rsidP="00CA0280">
                  <w:pPr>
                    <w:rPr>
                      <w:b/>
                      <w:bCs/>
                    </w:rPr>
                  </w:pPr>
                  <w:r>
                    <w:rPr>
                      <w:b/>
                      <w:bCs/>
                    </w:rPr>
                    <w:t>[Insert Information]</w:t>
                  </w:r>
                </w:p>
              </w:tc>
            </w:tr>
            <w:tr w:rsidR="00CA0280" w14:paraId="022C9D22" w14:textId="77777777" w:rsidTr="00BE5D0D">
              <w:trPr>
                <w:trHeight w:val="454"/>
              </w:trPr>
              <w:tc>
                <w:tcPr>
                  <w:tcW w:w="3901" w:type="dxa"/>
                  <w:vAlign w:val="center"/>
                </w:tcPr>
                <w:p w14:paraId="32C43060" w14:textId="77777777" w:rsidR="00CA0280" w:rsidRDefault="00CA0280" w:rsidP="00CA0280">
                  <w:pPr>
                    <w:rPr>
                      <w:b/>
                      <w:bCs/>
                    </w:rPr>
                  </w:pPr>
                  <w:r>
                    <w:rPr>
                      <w:b/>
                      <w:bCs/>
                    </w:rPr>
                    <w:t>Position of contact</w:t>
                  </w:r>
                </w:p>
              </w:tc>
              <w:tc>
                <w:tcPr>
                  <w:tcW w:w="3901" w:type="dxa"/>
                  <w:vAlign w:val="center"/>
                </w:tcPr>
                <w:p w14:paraId="2B80AAFE" w14:textId="77777777" w:rsidR="00CA0280" w:rsidRDefault="00CA0280" w:rsidP="00CA0280">
                  <w:pPr>
                    <w:rPr>
                      <w:b/>
                      <w:bCs/>
                    </w:rPr>
                  </w:pPr>
                  <w:r>
                    <w:rPr>
                      <w:b/>
                      <w:bCs/>
                    </w:rPr>
                    <w:t>[Insert Information]</w:t>
                  </w:r>
                </w:p>
              </w:tc>
            </w:tr>
            <w:tr w:rsidR="00CA0280" w14:paraId="6BCBAE9C" w14:textId="77777777" w:rsidTr="00BE5D0D">
              <w:trPr>
                <w:trHeight w:val="454"/>
              </w:trPr>
              <w:tc>
                <w:tcPr>
                  <w:tcW w:w="3901" w:type="dxa"/>
                  <w:vAlign w:val="center"/>
                </w:tcPr>
                <w:p w14:paraId="0494C013" w14:textId="77777777" w:rsidR="00CA0280" w:rsidRDefault="00CA0280" w:rsidP="00CA0280">
                  <w:pPr>
                    <w:rPr>
                      <w:b/>
                      <w:bCs/>
                    </w:rPr>
                  </w:pPr>
                  <w:r>
                    <w:rPr>
                      <w:b/>
                      <w:bCs/>
                    </w:rPr>
                    <w:t>Email address of contact</w:t>
                  </w:r>
                </w:p>
              </w:tc>
              <w:tc>
                <w:tcPr>
                  <w:tcW w:w="3901" w:type="dxa"/>
                  <w:vAlign w:val="center"/>
                </w:tcPr>
                <w:p w14:paraId="59995E83" w14:textId="77777777" w:rsidR="00CA0280" w:rsidRDefault="00CA0280" w:rsidP="00CA0280">
                  <w:pPr>
                    <w:rPr>
                      <w:b/>
                      <w:bCs/>
                    </w:rPr>
                  </w:pPr>
                  <w:r>
                    <w:rPr>
                      <w:b/>
                      <w:bCs/>
                    </w:rPr>
                    <w:t>[Insert Information]</w:t>
                  </w:r>
                </w:p>
              </w:tc>
            </w:tr>
            <w:tr w:rsidR="00CA0280" w14:paraId="2F7A5E68" w14:textId="77777777" w:rsidTr="00BE5D0D">
              <w:trPr>
                <w:trHeight w:val="454"/>
              </w:trPr>
              <w:tc>
                <w:tcPr>
                  <w:tcW w:w="7802" w:type="dxa"/>
                  <w:gridSpan w:val="2"/>
                  <w:vAlign w:val="center"/>
                </w:tcPr>
                <w:p w14:paraId="7FF685DD" w14:textId="77777777" w:rsidR="00CA0280" w:rsidRDefault="00CA0280" w:rsidP="00CA0280">
                  <w:pPr>
                    <w:rPr>
                      <w:b/>
                      <w:bCs/>
                    </w:rPr>
                  </w:pPr>
                  <w:r>
                    <w:rPr>
                      <w:b/>
                      <w:bCs/>
                    </w:rPr>
                    <w:t>Description of Contract (maximum 1000 words)</w:t>
                  </w:r>
                </w:p>
              </w:tc>
            </w:tr>
            <w:tr w:rsidR="00CA0280" w14:paraId="69D4EFD1" w14:textId="77777777" w:rsidTr="00BE5D0D">
              <w:trPr>
                <w:trHeight w:val="2268"/>
              </w:trPr>
              <w:tc>
                <w:tcPr>
                  <w:tcW w:w="7802" w:type="dxa"/>
                  <w:gridSpan w:val="2"/>
                  <w:vAlign w:val="center"/>
                </w:tcPr>
                <w:p w14:paraId="04847DA6" w14:textId="77777777" w:rsidR="00CA0280" w:rsidRDefault="00CA0280" w:rsidP="00CA0280">
                  <w:pPr>
                    <w:rPr>
                      <w:b/>
                      <w:bCs/>
                    </w:rPr>
                  </w:pPr>
                  <w:r>
                    <w:rPr>
                      <w:b/>
                      <w:bCs/>
                    </w:rPr>
                    <w:t>[Insert Information]</w:t>
                  </w:r>
                </w:p>
              </w:tc>
            </w:tr>
            <w:tr w:rsidR="00CA0280" w14:paraId="4B18386D" w14:textId="77777777" w:rsidTr="00BE5D0D">
              <w:trPr>
                <w:trHeight w:val="454"/>
              </w:trPr>
              <w:tc>
                <w:tcPr>
                  <w:tcW w:w="3901" w:type="dxa"/>
                  <w:vAlign w:val="center"/>
                </w:tcPr>
                <w:p w14:paraId="29010CB4" w14:textId="77777777" w:rsidR="00CA0280" w:rsidRDefault="00CA0280" w:rsidP="00CA0280">
                  <w:pPr>
                    <w:rPr>
                      <w:b/>
                      <w:bCs/>
                    </w:rPr>
                  </w:pPr>
                  <w:r>
                    <w:rPr>
                      <w:b/>
                      <w:bCs/>
                    </w:rPr>
                    <w:t>Contract Start Date</w:t>
                  </w:r>
                </w:p>
              </w:tc>
              <w:tc>
                <w:tcPr>
                  <w:tcW w:w="3901" w:type="dxa"/>
                  <w:vAlign w:val="center"/>
                </w:tcPr>
                <w:p w14:paraId="28511ED2" w14:textId="77777777" w:rsidR="00CA0280" w:rsidRDefault="00CA0280" w:rsidP="00CA0280">
                  <w:pPr>
                    <w:rPr>
                      <w:b/>
                      <w:bCs/>
                    </w:rPr>
                  </w:pPr>
                  <w:r>
                    <w:rPr>
                      <w:b/>
                      <w:bCs/>
                    </w:rPr>
                    <w:t>[Insert Information]</w:t>
                  </w:r>
                </w:p>
              </w:tc>
            </w:tr>
            <w:tr w:rsidR="00CA0280" w14:paraId="15E45D22" w14:textId="77777777" w:rsidTr="00BE5D0D">
              <w:trPr>
                <w:trHeight w:val="454"/>
              </w:trPr>
              <w:tc>
                <w:tcPr>
                  <w:tcW w:w="3901" w:type="dxa"/>
                  <w:vAlign w:val="center"/>
                </w:tcPr>
                <w:p w14:paraId="7B399B24" w14:textId="77777777" w:rsidR="00CA0280" w:rsidRDefault="00CA0280" w:rsidP="00CA0280">
                  <w:pPr>
                    <w:rPr>
                      <w:b/>
                      <w:bCs/>
                    </w:rPr>
                  </w:pPr>
                  <w:r>
                    <w:rPr>
                      <w:b/>
                      <w:bCs/>
                    </w:rPr>
                    <w:t>Contract Completion Date</w:t>
                  </w:r>
                </w:p>
              </w:tc>
              <w:tc>
                <w:tcPr>
                  <w:tcW w:w="3901" w:type="dxa"/>
                  <w:vAlign w:val="center"/>
                </w:tcPr>
                <w:p w14:paraId="6C01A358" w14:textId="77777777" w:rsidR="00CA0280" w:rsidRDefault="00CA0280" w:rsidP="00CA0280">
                  <w:pPr>
                    <w:rPr>
                      <w:b/>
                      <w:bCs/>
                    </w:rPr>
                  </w:pPr>
                  <w:r>
                    <w:rPr>
                      <w:b/>
                      <w:bCs/>
                    </w:rPr>
                    <w:t>[Insert Information]</w:t>
                  </w:r>
                </w:p>
              </w:tc>
            </w:tr>
            <w:tr w:rsidR="00CA0280" w14:paraId="01D60E2F" w14:textId="77777777" w:rsidTr="00BE5D0D">
              <w:trPr>
                <w:trHeight w:val="454"/>
              </w:trPr>
              <w:tc>
                <w:tcPr>
                  <w:tcW w:w="3901" w:type="dxa"/>
                  <w:vAlign w:val="center"/>
                </w:tcPr>
                <w:p w14:paraId="74D5A60F" w14:textId="77777777" w:rsidR="00CA0280" w:rsidRDefault="00CA0280" w:rsidP="00CA0280">
                  <w:pPr>
                    <w:rPr>
                      <w:b/>
                      <w:bCs/>
                    </w:rPr>
                  </w:pPr>
                  <w:r>
                    <w:rPr>
                      <w:b/>
                      <w:bCs/>
                    </w:rPr>
                    <w:t>Estimated Contract Value</w:t>
                  </w:r>
                </w:p>
              </w:tc>
              <w:tc>
                <w:tcPr>
                  <w:tcW w:w="3901" w:type="dxa"/>
                  <w:vAlign w:val="center"/>
                </w:tcPr>
                <w:p w14:paraId="43507CF1" w14:textId="77777777" w:rsidR="00CA0280" w:rsidRDefault="00CA0280" w:rsidP="00CA0280">
                  <w:pPr>
                    <w:rPr>
                      <w:b/>
                      <w:bCs/>
                    </w:rPr>
                  </w:pPr>
                  <w:r>
                    <w:rPr>
                      <w:b/>
                      <w:bCs/>
                    </w:rPr>
                    <w:t>[Insert Information]</w:t>
                  </w:r>
                </w:p>
              </w:tc>
            </w:tr>
          </w:tbl>
          <w:p w14:paraId="1C764DFB" w14:textId="77777777" w:rsidR="00CA0280" w:rsidRDefault="00CA0280" w:rsidP="00BE5D0D">
            <w:pPr>
              <w:rPr>
                <w:b/>
                <w:bCs/>
              </w:rPr>
            </w:pPr>
          </w:p>
          <w:p w14:paraId="5DA0E097" w14:textId="77777777" w:rsidR="00CA0280" w:rsidRDefault="00CA0280" w:rsidP="00BE5D0D">
            <w:pPr>
              <w:rPr>
                <w:b/>
                <w:bCs/>
              </w:rPr>
            </w:pPr>
          </w:p>
          <w:p w14:paraId="3ECAF5D3" w14:textId="77777777" w:rsidR="00CA0280" w:rsidRDefault="00CA0280" w:rsidP="00BE5D0D">
            <w:pPr>
              <w:rPr>
                <w:b/>
                <w:bCs/>
              </w:rPr>
            </w:pPr>
            <w:r>
              <w:rPr>
                <w:b/>
                <w:bCs/>
              </w:rPr>
              <w:t>Contract 3</w:t>
            </w:r>
          </w:p>
          <w:p w14:paraId="3402662E" w14:textId="77777777" w:rsidR="00CA0280" w:rsidRDefault="00CA0280" w:rsidP="00BE5D0D">
            <w:pPr>
              <w:rPr>
                <w:b/>
                <w:bCs/>
              </w:rPr>
            </w:pPr>
          </w:p>
          <w:tbl>
            <w:tblPr>
              <w:tblStyle w:val="TableGrid"/>
              <w:tblW w:w="0" w:type="auto"/>
              <w:tblLook w:val="04A0" w:firstRow="1" w:lastRow="0" w:firstColumn="1" w:lastColumn="0" w:noHBand="0" w:noVBand="1"/>
            </w:tblPr>
            <w:tblGrid>
              <w:gridCol w:w="3901"/>
              <w:gridCol w:w="3901"/>
            </w:tblGrid>
            <w:tr w:rsidR="00CA0280" w14:paraId="415E1EB3" w14:textId="77777777" w:rsidTr="00BE5D0D">
              <w:trPr>
                <w:trHeight w:val="454"/>
              </w:trPr>
              <w:tc>
                <w:tcPr>
                  <w:tcW w:w="3901" w:type="dxa"/>
                  <w:vAlign w:val="center"/>
                </w:tcPr>
                <w:p w14:paraId="6C62465A" w14:textId="77777777" w:rsidR="00CA0280" w:rsidRDefault="00CA0280" w:rsidP="00CA0280">
                  <w:pPr>
                    <w:rPr>
                      <w:b/>
                      <w:bCs/>
                    </w:rPr>
                  </w:pPr>
                  <w:r>
                    <w:rPr>
                      <w:b/>
                      <w:bCs/>
                    </w:rPr>
                    <w:t>Name of organisation</w:t>
                  </w:r>
                </w:p>
              </w:tc>
              <w:tc>
                <w:tcPr>
                  <w:tcW w:w="3901" w:type="dxa"/>
                  <w:vAlign w:val="center"/>
                </w:tcPr>
                <w:p w14:paraId="1131DFA9" w14:textId="77777777" w:rsidR="00CA0280" w:rsidRDefault="00CA0280" w:rsidP="00CA0280">
                  <w:pPr>
                    <w:rPr>
                      <w:b/>
                      <w:bCs/>
                    </w:rPr>
                  </w:pPr>
                  <w:r>
                    <w:rPr>
                      <w:b/>
                      <w:bCs/>
                    </w:rPr>
                    <w:t>[Insert Information]</w:t>
                  </w:r>
                </w:p>
              </w:tc>
            </w:tr>
            <w:tr w:rsidR="00CA0280" w14:paraId="4065BD53" w14:textId="77777777" w:rsidTr="00BE5D0D">
              <w:trPr>
                <w:trHeight w:val="454"/>
              </w:trPr>
              <w:tc>
                <w:tcPr>
                  <w:tcW w:w="3901" w:type="dxa"/>
                  <w:vAlign w:val="center"/>
                </w:tcPr>
                <w:p w14:paraId="52CC9DBB" w14:textId="77777777" w:rsidR="00CA0280" w:rsidRDefault="00CA0280" w:rsidP="00CA0280">
                  <w:pPr>
                    <w:rPr>
                      <w:b/>
                      <w:bCs/>
                    </w:rPr>
                  </w:pPr>
                  <w:r>
                    <w:rPr>
                      <w:b/>
                      <w:bCs/>
                    </w:rPr>
                    <w:t>Name of customer who signed contract</w:t>
                  </w:r>
                </w:p>
              </w:tc>
              <w:tc>
                <w:tcPr>
                  <w:tcW w:w="3901" w:type="dxa"/>
                  <w:vAlign w:val="center"/>
                </w:tcPr>
                <w:p w14:paraId="0ECBED92" w14:textId="77777777" w:rsidR="00CA0280" w:rsidRDefault="00CA0280" w:rsidP="00CA0280">
                  <w:pPr>
                    <w:rPr>
                      <w:b/>
                      <w:bCs/>
                    </w:rPr>
                  </w:pPr>
                  <w:r>
                    <w:rPr>
                      <w:b/>
                      <w:bCs/>
                    </w:rPr>
                    <w:t>[Insert Information]</w:t>
                  </w:r>
                </w:p>
              </w:tc>
            </w:tr>
            <w:tr w:rsidR="00CA0280" w14:paraId="736AD9F6" w14:textId="77777777" w:rsidTr="00BE5D0D">
              <w:trPr>
                <w:trHeight w:val="454"/>
              </w:trPr>
              <w:tc>
                <w:tcPr>
                  <w:tcW w:w="3901" w:type="dxa"/>
                  <w:vAlign w:val="center"/>
                </w:tcPr>
                <w:p w14:paraId="1A1CF757" w14:textId="77777777" w:rsidR="00CA0280" w:rsidRDefault="00CA0280" w:rsidP="00CA0280">
                  <w:pPr>
                    <w:rPr>
                      <w:b/>
                      <w:bCs/>
                    </w:rPr>
                  </w:pPr>
                  <w:r>
                    <w:rPr>
                      <w:b/>
                      <w:bCs/>
                    </w:rPr>
                    <w:t>Point of contact in the customer organisation</w:t>
                  </w:r>
                </w:p>
              </w:tc>
              <w:tc>
                <w:tcPr>
                  <w:tcW w:w="3901" w:type="dxa"/>
                  <w:vAlign w:val="center"/>
                </w:tcPr>
                <w:p w14:paraId="64498471" w14:textId="77777777" w:rsidR="00CA0280" w:rsidRDefault="00CA0280" w:rsidP="00CA0280">
                  <w:pPr>
                    <w:rPr>
                      <w:b/>
                      <w:bCs/>
                    </w:rPr>
                  </w:pPr>
                  <w:r>
                    <w:rPr>
                      <w:b/>
                      <w:bCs/>
                    </w:rPr>
                    <w:t>[Insert Information]</w:t>
                  </w:r>
                </w:p>
              </w:tc>
            </w:tr>
            <w:tr w:rsidR="00CA0280" w14:paraId="5A6A9ABA" w14:textId="77777777" w:rsidTr="00BE5D0D">
              <w:trPr>
                <w:trHeight w:val="454"/>
              </w:trPr>
              <w:tc>
                <w:tcPr>
                  <w:tcW w:w="3901" w:type="dxa"/>
                  <w:vAlign w:val="center"/>
                </w:tcPr>
                <w:p w14:paraId="65389652" w14:textId="77777777" w:rsidR="00CA0280" w:rsidRDefault="00CA0280" w:rsidP="00CA0280">
                  <w:pPr>
                    <w:rPr>
                      <w:b/>
                      <w:bCs/>
                    </w:rPr>
                  </w:pPr>
                  <w:r>
                    <w:rPr>
                      <w:b/>
                      <w:bCs/>
                    </w:rPr>
                    <w:t>Position of contact</w:t>
                  </w:r>
                </w:p>
              </w:tc>
              <w:tc>
                <w:tcPr>
                  <w:tcW w:w="3901" w:type="dxa"/>
                  <w:vAlign w:val="center"/>
                </w:tcPr>
                <w:p w14:paraId="46EBAD77" w14:textId="77777777" w:rsidR="00CA0280" w:rsidRDefault="00CA0280" w:rsidP="00CA0280">
                  <w:pPr>
                    <w:rPr>
                      <w:b/>
                      <w:bCs/>
                    </w:rPr>
                  </w:pPr>
                  <w:r>
                    <w:rPr>
                      <w:b/>
                      <w:bCs/>
                    </w:rPr>
                    <w:t>[Insert Information]</w:t>
                  </w:r>
                </w:p>
              </w:tc>
            </w:tr>
            <w:tr w:rsidR="00CA0280" w14:paraId="089FF672" w14:textId="77777777" w:rsidTr="00BE5D0D">
              <w:trPr>
                <w:trHeight w:val="454"/>
              </w:trPr>
              <w:tc>
                <w:tcPr>
                  <w:tcW w:w="3901" w:type="dxa"/>
                  <w:vAlign w:val="center"/>
                </w:tcPr>
                <w:p w14:paraId="46BEAC02" w14:textId="77777777" w:rsidR="00CA0280" w:rsidRDefault="00CA0280" w:rsidP="00CA0280">
                  <w:pPr>
                    <w:rPr>
                      <w:b/>
                      <w:bCs/>
                    </w:rPr>
                  </w:pPr>
                  <w:r>
                    <w:rPr>
                      <w:b/>
                      <w:bCs/>
                    </w:rPr>
                    <w:t>Email address of contact</w:t>
                  </w:r>
                </w:p>
              </w:tc>
              <w:tc>
                <w:tcPr>
                  <w:tcW w:w="3901" w:type="dxa"/>
                  <w:vAlign w:val="center"/>
                </w:tcPr>
                <w:p w14:paraId="1BD9ABC9" w14:textId="77777777" w:rsidR="00CA0280" w:rsidRDefault="00CA0280" w:rsidP="00CA0280">
                  <w:pPr>
                    <w:rPr>
                      <w:b/>
                      <w:bCs/>
                    </w:rPr>
                  </w:pPr>
                  <w:r>
                    <w:rPr>
                      <w:b/>
                      <w:bCs/>
                    </w:rPr>
                    <w:t>[Insert Information]</w:t>
                  </w:r>
                </w:p>
              </w:tc>
            </w:tr>
            <w:tr w:rsidR="00CA0280" w14:paraId="479C395F" w14:textId="77777777" w:rsidTr="00BE5D0D">
              <w:trPr>
                <w:trHeight w:val="454"/>
              </w:trPr>
              <w:tc>
                <w:tcPr>
                  <w:tcW w:w="7802" w:type="dxa"/>
                  <w:gridSpan w:val="2"/>
                  <w:vAlign w:val="center"/>
                </w:tcPr>
                <w:p w14:paraId="7BBE1E45" w14:textId="77777777" w:rsidR="00CA0280" w:rsidRDefault="00CA0280" w:rsidP="00CA0280">
                  <w:pPr>
                    <w:rPr>
                      <w:b/>
                      <w:bCs/>
                    </w:rPr>
                  </w:pPr>
                  <w:r>
                    <w:rPr>
                      <w:b/>
                      <w:bCs/>
                    </w:rPr>
                    <w:t>Description of Contract (maximum 1000 words)</w:t>
                  </w:r>
                </w:p>
              </w:tc>
            </w:tr>
            <w:tr w:rsidR="00CA0280" w14:paraId="11ECF69C" w14:textId="77777777" w:rsidTr="00BE5D0D">
              <w:trPr>
                <w:trHeight w:val="2268"/>
              </w:trPr>
              <w:tc>
                <w:tcPr>
                  <w:tcW w:w="7802" w:type="dxa"/>
                  <w:gridSpan w:val="2"/>
                  <w:vAlign w:val="center"/>
                </w:tcPr>
                <w:p w14:paraId="4F51D88A" w14:textId="77777777" w:rsidR="00CA0280" w:rsidRDefault="00CA0280" w:rsidP="00CA0280">
                  <w:pPr>
                    <w:rPr>
                      <w:b/>
                      <w:bCs/>
                    </w:rPr>
                  </w:pPr>
                  <w:r>
                    <w:rPr>
                      <w:b/>
                      <w:bCs/>
                    </w:rPr>
                    <w:t>[Insert Information]</w:t>
                  </w:r>
                </w:p>
              </w:tc>
            </w:tr>
            <w:tr w:rsidR="00CA0280" w14:paraId="61C09A1E" w14:textId="77777777" w:rsidTr="00BE5D0D">
              <w:trPr>
                <w:trHeight w:val="454"/>
              </w:trPr>
              <w:tc>
                <w:tcPr>
                  <w:tcW w:w="3901" w:type="dxa"/>
                  <w:vAlign w:val="center"/>
                </w:tcPr>
                <w:p w14:paraId="4ABD754B" w14:textId="77777777" w:rsidR="00CA0280" w:rsidRDefault="00CA0280" w:rsidP="00CA0280">
                  <w:pPr>
                    <w:rPr>
                      <w:b/>
                      <w:bCs/>
                    </w:rPr>
                  </w:pPr>
                  <w:r>
                    <w:rPr>
                      <w:b/>
                      <w:bCs/>
                    </w:rPr>
                    <w:t>Contract Start Date</w:t>
                  </w:r>
                </w:p>
              </w:tc>
              <w:tc>
                <w:tcPr>
                  <w:tcW w:w="3901" w:type="dxa"/>
                  <w:vAlign w:val="center"/>
                </w:tcPr>
                <w:p w14:paraId="6149A80B" w14:textId="77777777" w:rsidR="00CA0280" w:rsidRDefault="00CA0280" w:rsidP="00CA0280">
                  <w:pPr>
                    <w:rPr>
                      <w:b/>
                      <w:bCs/>
                    </w:rPr>
                  </w:pPr>
                  <w:r>
                    <w:rPr>
                      <w:b/>
                      <w:bCs/>
                    </w:rPr>
                    <w:t>[Insert Information]</w:t>
                  </w:r>
                </w:p>
              </w:tc>
            </w:tr>
            <w:tr w:rsidR="00CA0280" w14:paraId="4B2D8441" w14:textId="77777777" w:rsidTr="00BE5D0D">
              <w:trPr>
                <w:trHeight w:val="454"/>
              </w:trPr>
              <w:tc>
                <w:tcPr>
                  <w:tcW w:w="3901" w:type="dxa"/>
                  <w:vAlign w:val="center"/>
                </w:tcPr>
                <w:p w14:paraId="34E54EDC" w14:textId="77777777" w:rsidR="00CA0280" w:rsidRDefault="00CA0280" w:rsidP="00CA0280">
                  <w:pPr>
                    <w:rPr>
                      <w:b/>
                      <w:bCs/>
                    </w:rPr>
                  </w:pPr>
                  <w:r>
                    <w:rPr>
                      <w:b/>
                      <w:bCs/>
                    </w:rPr>
                    <w:lastRenderedPageBreak/>
                    <w:t>Contract Completion Date</w:t>
                  </w:r>
                </w:p>
              </w:tc>
              <w:tc>
                <w:tcPr>
                  <w:tcW w:w="3901" w:type="dxa"/>
                  <w:vAlign w:val="center"/>
                </w:tcPr>
                <w:p w14:paraId="5C0F1F38" w14:textId="77777777" w:rsidR="00CA0280" w:rsidRDefault="00CA0280" w:rsidP="00CA0280">
                  <w:pPr>
                    <w:rPr>
                      <w:b/>
                      <w:bCs/>
                    </w:rPr>
                  </w:pPr>
                  <w:r>
                    <w:rPr>
                      <w:b/>
                      <w:bCs/>
                    </w:rPr>
                    <w:t>[Insert Information]</w:t>
                  </w:r>
                </w:p>
              </w:tc>
            </w:tr>
            <w:tr w:rsidR="00CA0280" w14:paraId="0FF351D6" w14:textId="77777777" w:rsidTr="00BE5D0D">
              <w:trPr>
                <w:trHeight w:val="454"/>
              </w:trPr>
              <w:tc>
                <w:tcPr>
                  <w:tcW w:w="3901" w:type="dxa"/>
                  <w:vAlign w:val="center"/>
                </w:tcPr>
                <w:p w14:paraId="2C379472" w14:textId="77777777" w:rsidR="00CA0280" w:rsidRDefault="00CA0280" w:rsidP="00CA0280">
                  <w:pPr>
                    <w:rPr>
                      <w:b/>
                      <w:bCs/>
                    </w:rPr>
                  </w:pPr>
                  <w:r>
                    <w:rPr>
                      <w:b/>
                      <w:bCs/>
                    </w:rPr>
                    <w:t>Estimated Contract Value</w:t>
                  </w:r>
                </w:p>
              </w:tc>
              <w:tc>
                <w:tcPr>
                  <w:tcW w:w="3901" w:type="dxa"/>
                  <w:vAlign w:val="center"/>
                </w:tcPr>
                <w:p w14:paraId="6B46A34B" w14:textId="77777777" w:rsidR="00CA0280" w:rsidRDefault="00CA0280" w:rsidP="00CA0280">
                  <w:pPr>
                    <w:rPr>
                      <w:b/>
                      <w:bCs/>
                    </w:rPr>
                  </w:pPr>
                  <w:r>
                    <w:rPr>
                      <w:b/>
                      <w:bCs/>
                    </w:rPr>
                    <w:t>[Insert Information]</w:t>
                  </w:r>
                </w:p>
              </w:tc>
            </w:tr>
          </w:tbl>
          <w:p w14:paraId="54B0B35A" w14:textId="77777777" w:rsidR="00CA0280" w:rsidRDefault="00CA0280" w:rsidP="00BE5D0D">
            <w:pPr>
              <w:rPr>
                <w:b/>
                <w:bCs/>
              </w:rPr>
            </w:pPr>
          </w:p>
          <w:p w14:paraId="3197DAE8" w14:textId="77777777" w:rsidR="00CA0280" w:rsidRDefault="00CA0280" w:rsidP="00BE5D0D">
            <w:pPr>
              <w:rPr>
                <w:b/>
                <w:bCs/>
              </w:rPr>
            </w:pPr>
            <w:r>
              <w:rPr>
                <w:b/>
                <w:bCs/>
              </w:rPr>
              <w:t>If you are unable</w:t>
            </w:r>
            <w:r w:rsidR="00BF7FC1">
              <w:rPr>
                <w:b/>
                <w:bCs/>
              </w:rPr>
              <w:t xml:space="preserve"> to provide at least one example contract, please indicate, in no more than 1000 words, how your organisation meets the conditions of participat</w:t>
            </w:r>
            <w:r w:rsidR="00BE60A0">
              <w:rPr>
                <w:b/>
                <w:bCs/>
              </w:rPr>
              <w:t>ion relating to technical abilities</w:t>
            </w:r>
          </w:p>
          <w:p w14:paraId="73743AD0" w14:textId="77777777" w:rsidR="00BE60A0" w:rsidRDefault="00BE60A0" w:rsidP="00BE5D0D">
            <w:pPr>
              <w:rPr>
                <w:b/>
                <w:bCs/>
              </w:rPr>
            </w:pPr>
          </w:p>
          <w:p w14:paraId="421F8DEC" w14:textId="472A0F70" w:rsidR="00BE60A0" w:rsidRPr="00731E08" w:rsidRDefault="00BE60A0" w:rsidP="00BE5D0D">
            <w:pPr>
              <w:rPr>
                <w:b/>
                <w:bCs/>
              </w:rPr>
            </w:pPr>
            <w:r>
              <w:rPr>
                <w:b/>
                <w:bCs/>
              </w:rPr>
              <w:t>[Insert Response]</w:t>
            </w:r>
          </w:p>
        </w:tc>
      </w:tr>
      <w:tr w:rsidR="00367D55" w:rsidRPr="007A7529" w14:paraId="301B2524" w14:textId="77777777" w:rsidTr="00CA0280">
        <w:tblPrEx>
          <w:tblCellMar>
            <w:top w:w="0" w:type="dxa"/>
            <w:bottom w:w="0" w:type="dxa"/>
          </w:tblCellMar>
        </w:tblPrEx>
        <w:trPr>
          <w:trHeight w:val="454"/>
        </w:trPr>
        <w:tc>
          <w:tcPr>
            <w:tcW w:w="988" w:type="dxa"/>
            <w:vMerge w:val="restart"/>
          </w:tcPr>
          <w:p w14:paraId="3240AD30" w14:textId="681EFB75" w:rsidR="00367D55" w:rsidRDefault="00367D55" w:rsidP="00BE5D0D">
            <w:pPr>
              <w:jc w:val="center"/>
            </w:pPr>
            <w:r>
              <w:lastRenderedPageBreak/>
              <w:t>19</w:t>
            </w:r>
          </w:p>
        </w:tc>
        <w:tc>
          <w:tcPr>
            <w:tcW w:w="8028" w:type="dxa"/>
          </w:tcPr>
          <w:p w14:paraId="7640D43D" w14:textId="3D6D2D7C" w:rsidR="00367D55" w:rsidRPr="007A7529" w:rsidRDefault="00367D55" w:rsidP="00BE5D0D">
            <w:r>
              <w:t>Pleas confirm the following, in no more than 1000 words per question.  Please do not link to external sources such as web pages or company literature.</w:t>
            </w:r>
          </w:p>
        </w:tc>
      </w:tr>
      <w:tr w:rsidR="00367D55" w14:paraId="3B2D6220" w14:textId="77777777" w:rsidTr="001B1BB3">
        <w:tblPrEx>
          <w:tblCellMar>
            <w:top w:w="0" w:type="dxa"/>
            <w:bottom w:w="0" w:type="dxa"/>
          </w:tblCellMar>
        </w:tblPrEx>
        <w:trPr>
          <w:trHeight w:val="454"/>
        </w:trPr>
        <w:tc>
          <w:tcPr>
            <w:tcW w:w="988" w:type="dxa"/>
            <w:vMerge/>
          </w:tcPr>
          <w:p w14:paraId="1C6CAF05" w14:textId="77777777" w:rsidR="00367D55" w:rsidRDefault="00367D55" w:rsidP="00BE5D0D">
            <w:pPr>
              <w:jc w:val="center"/>
            </w:pPr>
          </w:p>
        </w:tc>
        <w:tc>
          <w:tcPr>
            <w:tcW w:w="8028" w:type="dxa"/>
            <w:tcBorders>
              <w:bottom w:val="dashed" w:sz="4" w:space="0" w:color="auto"/>
            </w:tcBorders>
          </w:tcPr>
          <w:p w14:paraId="10831D99" w14:textId="432DB1FA" w:rsidR="00367D55" w:rsidRDefault="00367D55" w:rsidP="00BE5D0D">
            <w:r>
              <w:t>19a</w:t>
            </w:r>
          </w:p>
          <w:p w14:paraId="111334B3" w14:textId="77777777" w:rsidR="00367D55" w:rsidRDefault="00367D55" w:rsidP="00BE5D0D"/>
          <w:p w14:paraId="28D980C2" w14:textId="1FC1EEA9" w:rsidR="00367D55" w:rsidRDefault="00367D55" w:rsidP="00BE5D0D">
            <w:r>
              <w:t>That your organisation has recent experience delivering a fully managed ICT service within a multi-academy trust.</w:t>
            </w:r>
          </w:p>
        </w:tc>
      </w:tr>
      <w:tr w:rsidR="00367D55" w:rsidRPr="00731E08" w14:paraId="7C2BE9A4" w14:textId="77777777" w:rsidTr="001B1BB3">
        <w:tblPrEx>
          <w:tblCellMar>
            <w:top w:w="0" w:type="dxa"/>
            <w:bottom w:w="0" w:type="dxa"/>
          </w:tblCellMar>
        </w:tblPrEx>
        <w:trPr>
          <w:trHeight w:val="454"/>
        </w:trPr>
        <w:tc>
          <w:tcPr>
            <w:tcW w:w="988" w:type="dxa"/>
            <w:vMerge/>
          </w:tcPr>
          <w:p w14:paraId="571A42AF" w14:textId="77777777" w:rsidR="00367D55" w:rsidRDefault="00367D55" w:rsidP="00BE5D0D">
            <w:pPr>
              <w:jc w:val="center"/>
            </w:pPr>
          </w:p>
        </w:tc>
        <w:tc>
          <w:tcPr>
            <w:tcW w:w="8028" w:type="dxa"/>
            <w:tcBorders>
              <w:top w:val="dashed" w:sz="4" w:space="0" w:color="auto"/>
            </w:tcBorders>
          </w:tcPr>
          <w:p w14:paraId="257D2458" w14:textId="6AA12D21" w:rsidR="00367D55" w:rsidRDefault="00367D55" w:rsidP="00BE5D0D">
            <w:pPr>
              <w:rPr>
                <w:b/>
                <w:bCs/>
              </w:rPr>
            </w:pPr>
            <w:r>
              <w:rPr>
                <w:b/>
                <w:bCs/>
              </w:rPr>
              <w:t>[Insert Information]</w:t>
            </w:r>
          </w:p>
          <w:p w14:paraId="4CE8059B" w14:textId="77777777" w:rsidR="00367D55" w:rsidRPr="00731E08" w:rsidRDefault="00367D55" w:rsidP="00BE5D0D">
            <w:pPr>
              <w:rPr>
                <w:b/>
                <w:bCs/>
              </w:rPr>
            </w:pPr>
          </w:p>
        </w:tc>
      </w:tr>
      <w:tr w:rsidR="00367D55" w:rsidRPr="004A3622" w14:paraId="6C12AFA5" w14:textId="77777777" w:rsidTr="00B60017">
        <w:tblPrEx>
          <w:tblCellMar>
            <w:top w:w="0" w:type="dxa"/>
            <w:bottom w:w="0" w:type="dxa"/>
          </w:tblCellMar>
        </w:tblPrEx>
        <w:trPr>
          <w:trHeight w:val="454"/>
        </w:trPr>
        <w:tc>
          <w:tcPr>
            <w:tcW w:w="988" w:type="dxa"/>
            <w:vMerge/>
          </w:tcPr>
          <w:p w14:paraId="3BAF2CB8" w14:textId="77777777" w:rsidR="00367D55" w:rsidRDefault="00367D55" w:rsidP="00BE5D0D">
            <w:pPr>
              <w:jc w:val="center"/>
            </w:pPr>
          </w:p>
        </w:tc>
        <w:tc>
          <w:tcPr>
            <w:tcW w:w="8028" w:type="dxa"/>
            <w:tcBorders>
              <w:bottom w:val="dashed" w:sz="4" w:space="0" w:color="auto"/>
            </w:tcBorders>
          </w:tcPr>
          <w:p w14:paraId="4A535726" w14:textId="461C11FE" w:rsidR="00367D55" w:rsidRPr="00C84F10" w:rsidRDefault="00367D55" w:rsidP="00BE5D0D">
            <w:r w:rsidRPr="00C84F10">
              <w:t>1</w:t>
            </w:r>
            <w:r>
              <w:t>9</w:t>
            </w:r>
            <w:r w:rsidRPr="00C84F10">
              <w:t>b</w:t>
            </w:r>
          </w:p>
          <w:p w14:paraId="7A433181" w14:textId="77777777" w:rsidR="00367D55" w:rsidRDefault="00367D55" w:rsidP="00BE5D0D">
            <w:pPr>
              <w:rPr>
                <w:b/>
                <w:bCs/>
              </w:rPr>
            </w:pPr>
          </w:p>
          <w:p w14:paraId="7ECF26DC" w14:textId="268FA9F9" w:rsidR="00367D55" w:rsidRPr="004A3622" w:rsidRDefault="00367D55" w:rsidP="00BE5D0D">
            <w:r w:rsidRPr="004A3622">
              <w:t xml:space="preserve">That your organisation </w:t>
            </w:r>
            <w:r>
              <w:t>has recent experience, within a multi-academy trust context, of moving a school to a predominantly serverless environment.</w:t>
            </w:r>
          </w:p>
        </w:tc>
      </w:tr>
      <w:tr w:rsidR="00367D55" w14:paraId="6A754637" w14:textId="77777777" w:rsidTr="00B60017">
        <w:tblPrEx>
          <w:tblCellMar>
            <w:top w:w="0" w:type="dxa"/>
            <w:bottom w:w="0" w:type="dxa"/>
          </w:tblCellMar>
        </w:tblPrEx>
        <w:trPr>
          <w:trHeight w:val="454"/>
        </w:trPr>
        <w:tc>
          <w:tcPr>
            <w:tcW w:w="988" w:type="dxa"/>
            <w:vMerge/>
          </w:tcPr>
          <w:p w14:paraId="23E9322C" w14:textId="77777777" w:rsidR="00367D55" w:rsidRDefault="00367D55" w:rsidP="00BE5D0D">
            <w:pPr>
              <w:jc w:val="center"/>
            </w:pPr>
          </w:p>
        </w:tc>
        <w:tc>
          <w:tcPr>
            <w:tcW w:w="8028" w:type="dxa"/>
            <w:tcBorders>
              <w:top w:val="dashed" w:sz="4" w:space="0" w:color="auto"/>
            </w:tcBorders>
          </w:tcPr>
          <w:p w14:paraId="443684BF" w14:textId="1D021050" w:rsidR="00367D55" w:rsidRDefault="00367D55" w:rsidP="00BE5D0D">
            <w:pPr>
              <w:rPr>
                <w:b/>
                <w:bCs/>
              </w:rPr>
            </w:pPr>
            <w:r>
              <w:rPr>
                <w:b/>
                <w:bCs/>
              </w:rPr>
              <w:t>[Insert Information]</w:t>
            </w:r>
          </w:p>
          <w:p w14:paraId="7A8F6727" w14:textId="77777777" w:rsidR="00367D55" w:rsidRDefault="00367D55" w:rsidP="00BE5D0D">
            <w:pPr>
              <w:rPr>
                <w:b/>
                <w:bCs/>
              </w:rPr>
            </w:pPr>
          </w:p>
        </w:tc>
      </w:tr>
      <w:tr w:rsidR="00367D55" w:rsidRPr="004A3622" w14:paraId="6EFA16C1" w14:textId="77777777" w:rsidTr="00367D55">
        <w:tblPrEx>
          <w:tblCellMar>
            <w:top w:w="0" w:type="dxa"/>
            <w:bottom w:w="0" w:type="dxa"/>
          </w:tblCellMar>
        </w:tblPrEx>
        <w:trPr>
          <w:trHeight w:val="502"/>
        </w:trPr>
        <w:tc>
          <w:tcPr>
            <w:tcW w:w="988" w:type="dxa"/>
            <w:vMerge/>
          </w:tcPr>
          <w:p w14:paraId="3013A058" w14:textId="77777777" w:rsidR="00367D55" w:rsidRDefault="00367D55" w:rsidP="00BE5D0D">
            <w:pPr>
              <w:jc w:val="center"/>
            </w:pPr>
          </w:p>
        </w:tc>
        <w:tc>
          <w:tcPr>
            <w:tcW w:w="8028" w:type="dxa"/>
            <w:tcBorders>
              <w:bottom w:val="dashed" w:sz="4" w:space="0" w:color="auto"/>
            </w:tcBorders>
          </w:tcPr>
          <w:p w14:paraId="7BFB2D2D" w14:textId="56E085A4" w:rsidR="00367D55" w:rsidRDefault="00367D55" w:rsidP="00BE5D0D">
            <w:r>
              <w:t>19c</w:t>
            </w:r>
          </w:p>
          <w:p w14:paraId="6E01160D" w14:textId="77777777" w:rsidR="00367D55" w:rsidRDefault="00367D55" w:rsidP="00BE5D0D"/>
          <w:p w14:paraId="2A810539" w14:textId="341B51F7" w:rsidR="00367D55" w:rsidRPr="00367D55" w:rsidRDefault="00367D55" w:rsidP="00BE5D0D">
            <w:r w:rsidRPr="00367D55">
              <w:t>That your organisation has recent experience in managing cyber security within a multi-academy trust context, including but not limited to adherence to the DfE Cyber Security Standards, implementation of MFA and ongoing management of cyber risk register.</w:t>
            </w:r>
          </w:p>
          <w:p w14:paraId="776168B0" w14:textId="409C2F17" w:rsidR="00367D55" w:rsidRPr="004A3622" w:rsidRDefault="00367D55" w:rsidP="00BE5D0D"/>
        </w:tc>
      </w:tr>
      <w:tr w:rsidR="00367D55" w:rsidRPr="004A3622" w14:paraId="119C8FED" w14:textId="77777777" w:rsidTr="00E47311">
        <w:tblPrEx>
          <w:tblCellMar>
            <w:top w:w="0" w:type="dxa"/>
            <w:bottom w:w="0" w:type="dxa"/>
          </w:tblCellMar>
        </w:tblPrEx>
        <w:trPr>
          <w:trHeight w:val="501"/>
        </w:trPr>
        <w:tc>
          <w:tcPr>
            <w:tcW w:w="988" w:type="dxa"/>
            <w:vMerge/>
          </w:tcPr>
          <w:p w14:paraId="3F47ED5E" w14:textId="77777777" w:rsidR="00367D55" w:rsidRDefault="00367D55" w:rsidP="00BE5D0D">
            <w:pPr>
              <w:jc w:val="center"/>
            </w:pPr>
          </w:p>
        </w:tc>
        <w:tc>
          <w:tcPr>
            <w:tcW w:w="8028" w:type="dxa"/>
            <w:tcBorders>
              <w:top w:val="dashed" w:sz="4" w:space="0" w:color="auto"/>
              <w:bottom w:val="single" w:sz="4" w:space="0" w:color="auto"/>
            </w:tcBorders>
          </w:tcPr>
          <w:p w14:paraId="456A1460" w14:textId="258BDE04" w:rsidR="00367D55" w:rsidRDefault="00367D55" w:rsidP="00BE5D0D">
            <w:r>
              <w:rPr>
                <w:b/>
                <w:bCs/>
              </w:rPr>
              <w:t xml:space="preserve">[Insert </w:t>
            </w:r>
            <w:r w:rsidR="00D251E5">
              <w:rPr>
                <w:b/>
                <w:bCs/>
              </w:rPr>
              <w:t>Information</w:t>
            </w:r>
            <w:r>
              <w:rPr>
                <w:b/>
                <w:bCs/>
              </w:rPr>
              <w:t>]</w:t>
            </w:r>
          </w:p>
        </w:tc>
      </w:tr>
      <w:tr w:rsidR="00367D55" w:rsidRPr="004A3622" w14:paraId="47D76E3F" w14:textId="77777777" w:rsidTr="00E47311">
        <w:tblPrEx>
          <w:tblCellMar>
            <w:top w:w="0" w:type="dxa"/>
            <w:bottom w:w="0" w:type="dxa"/>
          </w:tblCellMar>
        </w:tblPrEx>
        <w:trPr>
          <w:trHeight w:val="501"/>
        </w:trPr>
        <w:tc>
          <w:tcPr>
            <w:tcW w:w="988" w:type="dxa"/>
          </w:tcPr>
          <w:p w14:paraId="379AA438" w14:textId="77777777" w:rsidR="00367D55" w:rsidRDefault="00367D55" w:rsidP="00BE5D0D">
            <w:pPr>
              <w:jc w:val="center"/>
            </w:pPr>
          </w:p>
        </w:tc>
        <w:tc>
          <w:tcPr>
            <w:tcW w:w="8028" w:type="dxa"/>
            <w:tcBorders>
              <w:top w:val="single" w:sz="4" w:space="0" w:color="auto"/>
              <w:bottom w:val="dashed" w:sz="4" w:space="0" w:color="auto"/>
            </w:tcBorders>
          </w:tcPr>
          <w:p w14:paraId="1167D620" w14:textId="77777777" w:rsidR="00367D55" w:rsidRDefault="00367D55" w:rsidP="00BE5D0D">
            <w:r w:rsidRPr="00367D55">
              <w:t>19d</w:t>
            </w:r>
          </w:p>
          <w:p w14:paraId="47344B51" w14:textId="77777777" w:rsidR="00367D55" w:rsidRDefault="00367D55" w:rsidP="00BE5D0D"/>
          <w:p w14:paraId="429ACDD6" w14:textId="41B2A802" w:rsidR="00367D55" w:rsidRPr="00367D55" w:rsidRDefault="00BA2CDA" w:rsidP="00BE5D0D">
            <w:r>
              <w:t>That your organisation has recent experience working with a multi-academy trust to drive strategic developments and improvements to ICT</w:t>
            </w:r>
            <w:r w:rsidR="00321ED1">
              <w:t xml:space="preserve"> with specific reference to teaching and learning, pedagogy </w:t>
            </w:r>
            <w:r w:rsidR="00E47311">
              <w:t>and safeguarding.</w:t>
            </w:r>
            <w:r w:rsidR="00D251E5">
              <w:t xml:space="preserve">  Note also how you have helped to meet the DfE ICT Standards and develop long term planning to be compliant by 2030.</w:t>
            </w:r>
          </w:p>
        </w:tc>
      </w:tr>
      <w:tr w:rsidR="00367D55" w:rsidRPr="004A3622" w14:paraId="49C2C9AC" w14:textId="77777777" w:rsidTr="00D251E5">
        <w:tblPrEx>
          <w:tblCellMar>
            <w:top w:w="0" w:type="dxa"/>
            <w:bottom w:w="0" w:type="dxa"/>
          </w:tblCellMar>
        </w:tblPrEx>
        <w:trPr>
          <w:trHeight w:val="501"/>
        </w:trPr>
        <w:tc>
          <w:tcPr>
            <w:tcW w:w="988" w:type="dxa"/>
          </w:tcPr>
          <w:p w14:paraId="727A18B2" w14:textId="77777777" w:rsidR="00367D55" w:rsidRDefault="00367D55" w:rsidP="00BE5D0D">
            <w:pPr>
              <w:jc w:val="center"/>
            </w:pPr>
          </w:p>
        </w:tc>
        <w:tc>
          <w:tcPr>
            <w:tcW w:w="8028" w:type="dxa"/>
            <w:tcBorders>
              <w:top w:val="dashed" w:sz="4" w:space="0" w:color="auto"/>
              <w:bottom w:val="single" w:sz="4" w:space="0" w:color="auto"/>
            </w:tcBorders>
          </w:tcPr>
          <w:p w14:paraId="5112653E" w14:textId="3CBE0C3C" w:rsidR="00367D55" w:rsidRDefault="00D251E5" w:rsidP="00BE5D0D">
            <w:pPr>
              <w:rPr>
                <w:b/>
                <w:bCs/>
              </w:rPr>
            </w:pPr>
            <w:r>
              <w:rPr>
                <w:b/>
                <w:bCs/>
              </w:rPr>
              <w:t>[Insert Information]</w:t>
            </w:r>
          </w:p>
        </w:tc>
      </w:tr>
      <w:tr w:rsidR="00002DD3" w:rsidRPr="004A3622" w14:paraId="773A6272" w14:textId="77777777" w:rsidTr="00D077BF">
        <w:tblPrEx>
          <w:tblCellMar>
            <w:top w:w="0" w:type="dxa"/>
            <w:bottom w:w="0" w:type="dxa"/>
          </w:tblCellMar>
        </w:tblPrEx>
        <w:trPr>
          <w:trHeight w:val="501"/>
        </w:trPr>
        <w:tc>
          <w:tcPr>
            <w:tcW w:w="988" w:type="dxa"/>
          </w:tcPr>
          <w:p w14:paraId="71ACAC5B" w14:textId="77777777" w:rsidR="00002DD3" w:rsidRDefault="00002DD3" w:rsidP="00BE5D0D">
            <w:pPr>
              <w:jc w:val="center"/>
            </w:pPr>
          </w:p>
        </w:tc>
        <w:tc>
          <w:tcPr>
            <w:tcW w:w="8028" w:type="dxa"/>
            <w:tcBorders>
              <w:top w:val="dashed" w:sz="4" w:space="0" w:color="auto"/>
              <w:bottom w:val="dashed" w:sz="4" w:space="0" w:color="auto"/>
            </w:tcBorders>
          </w:tcPr>
          <w:p w14:paraId="7F87C285" w14:textId="77777777" w:rsidR="00002DD3" w:rsidRPr="00002DD3" w:rsidRDefault="00002DD3" w:rsidP="00BE5D0D">
            <w:r w:rsidRPr="00002DD3">
              <w:t>19e</w:t>
            </w:r>
          </w:p>
          <w:p w14:paraId="0C500414" w14:textId="77777777" w:rsidR="00002DD3" w:rsidRDefault="00002DD3" w:rsidP="00BE5D0D">
            <w:pPr>
              <w:rPr>
                <w:b/>
                <w:bCs/>
              </w:rPr>
            </w:pPr>
          </w:p>
          <w:p w14:paraId="085D1D51" w14:textId="79D8D827" w:rsidR="00002DD3" w:rsidRPr="00D077BF" w:rsidRDefault="00161AB1" w:rsidP="00BE5D0D">
            <w:r w:rsidRPr="00D077BF">
              <w:t xml:space="preserve">Describe how you have worked with a multi-academy trust to embed ICT within the curriculum and to </w:t>
            </w:r>
            <w:r w:rsidR="000D2100" w:rsidRPr="00D077BF">
              <w:t xml:space="preserve">leverage a managed ICT service to aid teaching </w:t>
            </w:r>
            <w:proofErr w:type="spellStart"/>
            <w:r w:rsidR="000D2100" w:rsidRPr="00D077BF">
              <w:t>aid</w:t>
            </w:r>
            <w:proofErr w:type="spellEnd"/>
            <w:r w:rsidR="000D2100" w:rsidRPr="00D077BF">
              <w:t xml:space="preserve"> learning and support class teachers in using </w:t>
            </w:r>
            <w:r w:rsidR="00D077BF" w:rsidRPr="00D077BF">
              <w:t>new hardware and software.</w:t>
            </w:r>
          </w:p>
        </w:tc>
      </w:tr>
      <w:tr w:rsidR="00D077BF" w:rsidRPr="004A3622" w14:paraId="2D6E6085" w14:textId="77777777" w:rsidTr="00D251E5">
        <w:tblPrEx>
          <w:tblCellMar>
            <w:top w:w="0" w:type="dxa"/>
            <w:bottom w:w="0" w:type="dxa"/>
          </w:tblCellMar>
        </w:tblPrEx>
        <w:trPr>
          <w:trHeight w:val="501"/>
        </w:trPr>
        <w:tc>
          <w:tcPr>
            <w:tcW w:w="988" w:type="dxa"/>
          </w:tcPr>
          <w:p w14:paraId="4976150E" w14:textId="77777777" w:rsidR="00D077BF" w:rsidRDefault="00D077BF" w:rsidP="00BE5D0D">
            <w:pPr>
              <w:jc w:val="center"/>
            </w:pPr>
          </w:p>
        </w:tc>
        <w:tc>
          <w:tcPr>
            <w:tcW w:w="8028" w:type="dxa"/>
            <w:tcBorders>
              <w:top w:val="dashed" w:sz="4" w:space="0" w:color="auto"/>
              <w:bottom w:val="single" w:sz="4" w:space="0" w:color="auto"/>
            </w:tcBorders>
          </w:tcPr>
          <w:p w14:paraId="521291C0" w14:textId="48A256EF" w:rsidR="00D077BF" w:rsidRPr="00002DD3" w:rsidRDefault="00D077BF" w:rsidP="00BE5D0D">
            <w:r>
              <w:rPr>
                <w:b/>
                <w:bCs/>
              </w:rPr>
              <w:t>[Insert Information]</w:t>
            </w:r>
          </w:p>
        </w:tc>
      </w:tr>
      <w:tr w:rsidR="00367D55" w:rsidRPr="004A3622" w14:paraId="66312287" w14:textId="77777777" w:rsidTr="00D251E5">
        <w:tblPrEx>
          <w:tblCellMar>
            <w:top w:w="0" w:type="dxa"/>
            <w:bottom w:w="0" w:type="dxa"/>
          </w:tblCellMar>
        </w:tblPrEx>
        <w:trPr>
          <w:trHeight w:val="501"/>
        </w:trPr>
        <w:tc>
          <w:tcPr>
            <w:tcW w:w="988" w:type="dxa"/>
          </w:tcPr>
          <w:p w14:paraId="6CBCBB67" w14:textId="77777777" w:rsidR="00367D55" w:rsidRDefault="00367D55" w:rsidP="00BE5D0D">
            <w:pPr>
              <w:jc w:val="center"/>
            </w:pPr>
          </w:p>
        </w:tc>
        <w:tc>
          <w:tcPr>
            <w:tcW w:w="8028" w:type="dxa"/>
            <w:tcBorders>
              <w:top w:val="single" w:sz="4" w:space="0" w:color="auto"/>
              <w:bottom w:val="dashed" w:sz="4" w:space="0" w:color="auto"/>
            </w:tcBorders>
          </w:tcPr>
          <w:p w14:paraId="0303B5D3" w14:textId="050311D7" w:rsidR="00367D55" w:rsidRPr="00D251E5" w:rsidRDefault="00D251E5" w:rsidP="00BE5D0D">
            <w:r w:rsidRPr="00D251E5">
              <w:t>19</w:t>
            </w:r>
            <w:r w:rsidR="00002DD3">
              <w:t>f</w:t>
            </w:r>
          </w:p>
          <w:p w14:paraId="3521C5F0" w14:textId="77777777" w:rsidR="00D251E5" w:rsidRDefault="00D251E5" w:rsidP="00BE5D0D">
            <w:pPr>
              <w:rPr>
                <w:b/>
                <w:bCs/>
              </w:rPr>
            </w:pPr>
          </w:p>
          <w:p w14:paraId="1F6E5149" w14:textId="6CABADCA" w:rsidR="00D251E5" w:rsidRPr="00871315" w:rsidRDefault="00A55C2C" w:rsidP="00BE5D0D">
            <w:r w:rsidRPr="00871315">
              <w:t xml:space="preserve">That your organisation has recent experience managing formal ICT managed service contracts with similar education organisations including service reporting, contract </w:t>
            </w:r>
            <w:r w:rsidRPr="00871315">
              <w:lastRenderedPageBreak/>
              <w:t>management</w:t>
            </w:r>
            <w:r w:rsidR="00871315" w:rsidRPr="00871315">
              <w:t>, project and programme management and device refresh and roll-out operations.</w:t>
            </w:r>
          </w:p>
        </w:tc>
      </w:tr>
      <w:tr w:rsidR="00367D55" w:rsidRPr="004A3622" w14:paraId="77A7A7B1" w14:textId="77777777" w:rsidTr="00367D55">
        <w:tblPrEx>
          <w:tblCellMar>
            <w:top w:w="0" w:type="dxa"/>
            <w:bottom w:w="0" w:type="dxa"/>
          </w:tblCellMar>
        </w:tblPrEx>
        <w:trPr>
          <w:trHeight w:val="501"/>
        </w:trPr>
        <w:tc>
          <w:tcPr>
            <w:tcW w:w="988" w:type="dxa"/>
          </w:tcPr>
          <w:p w14:paraId="620D6AB8" w14:textId="77777777" w:rsidR="00367D55" w:rsidRDefault="00367D55" w:rsidP="00BE5D0D">
            <w:pPr>
              <w:jc w:val="center"/>
            </w:pPr>
          </w:p>
        </w:tc>
        <w:tc>
          <w:tcPr>
            <w:tcW w:w="8028" w:type="dxa"/>
            <w:tcBorders>
              <w:top w:val="dashed" w:sz="4" w:space="0" w:color="auto"/>
            </w:tcBorders>
          </w:tcPr>
          <w:p w14:paraId="37C41007" w14:textId="6C9BDC1F" w:rsidR="00367D55" w:rsidRDefault="00D251E5" w:rsidP="00BE5D0D">
            <w:pPr>
              <w:rPr>
                <w:b/>
                <w:bCs/>
              </w:rPr>
            </w:pPr>
            <w:r>
              <w:rPr>
                <w:b/>
                <w:bCs/>
              </w:rPr>
              <w:t>[Insert Information]</w:t>
            </w:r>
          </w:p>
        </w:tc>
      </w:tr>
      <w:tr w:rsidR="00871315" w14:paraId="3E9479AB" w14:textId="77777777" w:rsidTr="00871315">
        <w:tblPrEx>
          <w:tblCellMar>
            <w:top w:w="0" w:type="dxa"/>
            <w:bottom w:w="0" w:type="dxa"/>
          </w:tblCellMar>
        </w:tblPrEx>
        <w:trPr>
          <w:trHeight w:val="454"/>
        </w:trPr>
        <w:tc>
          <w:tcPr>
            <w:tcW w:w="988" w:type="dxa"/>
            <w:vMerge w:val="restart"/>
          </w:tcPr>
          <w:p w14:paraId="6FF1D08A" w14:textId="18544CF8" w:rsidR="00871315" w:rsidRDefault="00871315" w:rsidP="00BE5D0D">
            <w:pPr>
              <w:jc w:val="center"/>
            </w:pPr>
            <w:r>
              <w:t>20</w:t>
            </w:r>
          </w:p>
        </w:tc>
        <w:tc>
          <w:tcPr>
            <w:tcW w:w="8028" w:type="dxa"/>
          </w:tcPr>
          <w:p w14:paraId="38DDB7E3" w14:textId="77777777" w:rsidR="00871315" w:rsidRDefault="00871315" w:rsidP="00BE5D0D">
            <w:r>
              <w:t>Sub-contractor management</w:t>
            </w:r>
          </w:p>
          <w:p w14:paraId="69ABC0E2" w14:textId="77777777" w:rsidR="00871315" w:rsidRDefault="00871315" w:rsidP="00BE5D0D"/>
          <w:p w14:paraId="05E61E4B" w14:textId="77777777" w:rsidR="00871315" w:rsidRDefault="002954DF" w:rsidP="00BE5D0D">
            <w:r>
              <w:t>Where you intend to sub-contract any part of the contract please demonstrate where you have previously maintained effective and secure supply chains with your sub-contractor(s)</w:t>
            </w:r>
            <w:r w:rsidR="006A01B0">
              <w:t xml:space="preserve">.  The information should include details of how </w:t>
            </w:r>
            <w:proofErr w:type="gramStart"/>
            <w:r w:rsidR="006A01B0">
              <w:t>you</w:t>
            </w:r>
            <w:proofErr w:type="gramEnd"/>
            <w:r w:rsidR="006A01B0">
              <w:t xml:space="preserve"> performance manage the contract.</w:t>
            </w:r>
          </w:p>
          <w:p w14:paraId="6184CC0A" w14:textId="585A34E7" w:rsidR="006A01B0" w:rsidRDefault="006A01B0" w:rsidP="00BE5D0D"/>
        </w:tc>
      </w:tr>
      <w:tr w:rsidR="00871315" w:rsidRPr="00731E08" w14:paraId="42469A52" w14:textId="77777777" w:rsidTr="00871315">
        <w:tblPrEx>
          <w:tblCellMar>
            <w:top w:w="0" w:type="dxa"/>
            <w:bottom w:w="0" w:type="dxa"/>
          </w:tblCellMar>
        </w:tblPrEx>
        <w:trPr>
          <w:trHeight w:val="454"/>
        </w:trPr>
        <w:tc>
          <w:tcPr>
            <w:tcW w:w="988" w:type="dxa"/>
            <w:vMerge/>
          </w:tcPr>
          <w:p w14:paraId="610C6D63" w14:textId="77777777" w:rsidR="00871315" w:rsidRDefault="00871315" w:rsidP="00BE5D0D">
            <w:pPr>
              <w:jc w:val="center"/>
            </w:pPr>
          </w:p>
        </w:tc>
        <w:tc>
          <w:tcPr>
            <w:tcW w:w="8028" w:type="dxa"/>
          </w:tcPr>
          <w:p w14:paraId="34CD47C2" w14:textId="26B71541" w:rsidR="00871315" w:rsidRPr="00731E08" w:rsidRDefault="00871315" w:rsidP="00BE5D0D">
            <w:pPr>
              <w:rPr>
                <w:b/>
                <w:bCs/>
              </w:rPr>
            </w:pPr>
            <w:r w:rsidRPr="00731E08">
              <w:rPr>
                <w:b/>
                <w:bCs/>
              </w:rPr>
              <w:t>[</w:t>
            </w:r>
            <w:r>
              <w:rPr>
                <w:b/>
                <w:bCs/>
              </w:rPr>
              <w:t xml:space="preserve">Insert </w:t>
            </w:r>
            <w:r w:rsidR="006A01B0">
              <w:rPr>
                <w:b/>
                <w:bCs/>
              </w:rPr>
              <w:t>Information</w:t>
            </w:r>
            <w:r>
              <w:rPr>
                <w:b/>
                <w:bCs/>
              </w:rPr>
              <w:t>]</w:t>
            </w:r>
          </w:p>
        </w:tc>
      </w:tr>
      <w:tr w:rsidR="00871315" w14:paraId="7D3392CE" w14:textId="77777777" w:rsidTr="00871315">
        <w:tblPrEx>
          <w:tblCellMar>
            <w:top w:w="0" w:type="dxa"/>
            <w:bottom w:w="0" w:type="dxa"/>
          </w:tblCellMar>
        </w:tblPrEx>
        <w:trPr>
          <w:trHeight w:val="454"/>
        </w:trPr>
        <w:tc>
          <w:tcPr>
            <w:tcW w:w="988" w:type="dxa"/>
            <w:vMerge w:val="restart"/>
          </w:tcPr>
          <w:p w14:paraId="10A1F5F3" w14:textId="34FA2C78" w:rsidR="00871315" w:rsidRDefault="00871315" w:rsidP="00BE5D0D">
            <w:pPr>
              <w:jc w:val="center"/>
            </w:pPr>
            <w:r>
              <w:t>21</w:t>
            </w:r>
          </w:p>
        </w:tc>
        <w:tc>
          <w:tcPr>
            <w:tcW w:w="8028" w:type="dxa"/>
          </w:tcPr>
          <w:p w14:paraId="306514F0" w14:textId="16D53D88" w:rsidR="006A01B0" w:rsidRDefault="006A01B0" w:rsidP="006A01B0">
            <w:r>
              <w:t>Health and Safety</w:t>
            </w:r>
          </w:p>
          <w:p w14:paraId="2658C043" w14:textId="77777777" w:rsidR="006A01B0" w:rsidRDefault="006A01B0" w:rsidP="006A01B0"/>
          <w:p w14:paraId="4C0B3A69" w14:textId="1BF568B8" w:rsidR="006A01B0" w:rsidRDefault="0039620D" w:rsidP="006A01B0">
            <w:r>
              <w:t xml:space="preserve">Please describe the processes you have in place to manage health and safety effectively and control risks relevant to the contract.  Describe how you ensure your staff are </w:t>
            </w:r>
            <w:r w:rsidR="004E3567">
              <w:t xml:space="preserve">made aware of their responsibilities for health and safety and how they are kept current on </w:t>
            </w:r>
            <w:r w:rsidR="00431CD4">
              <w:t>these.</w:t>
            </w:r>
          </w:p>
          <w:p w14:paraId="45E4FFBB" w14:textId="6E82D40B" w:rsidR="00871315" w:rsidRDefault="00871315" w:rsidP="00BE5D0D"/>
        </w:tc>
      </w:tr>
      <w:tr w:rsidR="00871315" w:rsidRPr="00731E08" w14:paraId="595684DC" w14:textId="77777777" w:rsidTr="00871315">
        <w:tblPrEx>
          <w:tblCellMar>
            <w:top w:w="0" w:type="dxa"/>
            <w:bottom w:w="0" w:type="dxa"/>
          </w:tblCellMar>
        </w:tblPrEx>
        <w:trPr>
          <w:trHeight w:val="454"/>
        </w:trPr>
        <w:tc>
          <w:tcPr>
            <w:tcW w:w="988" w:type="dxa"/>
            <w:vMerge/>
          </w:tcPr>
          <w:p w14:paraId="3E93DBED" w14:textId="77777777" w:rsidR="00871315" w:rsidRDefault="00871315" w:rsidP="00BE5D0D">
            <w:pPr>
              <w:jc w:val="center"/>
            </w:pPr>
          </w:p>
        </w:tc>
        <w:tc>
          <w:tcPr>
            <w:tcW w:w="8028" w:type="dxa"/>
          </w:tcPr>
          <w:p w14:paraId="4968ECF0" w14:textId="4091A31C" w:rsidR="00871315" w:rsidRPr="00731E08" w:rsidRDefault="00871315" w:rsidP="00BE5D0D">
            <w:pPr>
              <w:rPr>
                <w:b/>
                <w:bCs/>
              </w:rPr>
            </w:pPr>
            <w:r w:rsidRPr="00731E08">
              <w:rPr>
                <w:b/>
                <w:bCs/>
              </w:rPr>
              <w:t>[</w:t>
            </w:r>
            <w:r>
              <w:rPr>
                <w:b/>
                <w:bCs/>
              </w:rPr>
              <w:t xml:space="preserve">Insert </w:t>
            </w:r>
            <w:r w:rsidR="00431CD4">
              <w:rPr>
                <w:b/>
                <w:bCs/>
              </w:rPr>
              <w:t>Information</w:t>
            </w:r>
            <w:r>
              <w:rPr>
                <w:b/>
                <w:bCs/>
              </w:rPr>
              <w:t>]</w:t>
            </w:r>
          </w:p>
        </w:tc>
      </w:tr>
    </w:tbl>
    <w:p w14:paraId="5358BF77" w14:textId="77777777" w:rsidR="00F221C7" w:rsidRPr="00F221C7" w:rsidRDefault="00F221C7" w:rsidP="00F221C7"/>
    <w:p w14:paraId="6E999613" w14:textId="77777777" w:rsidR="00B46679" w:rsidRDefault="00B46679" w:rsidP="00B46679">
      <w:pPr>
        <w:rPr>
          <w:rFonts w:eastAsiaTheme="majorEastAsia"/>
        </w:rPr>
      </w:pPr>
    </w:p>
    <w:p w14:paraId="0F3A33FC" w14:textId="77777777" w:rsidR="00F221C7" w:rsidRPr="00B46679" w:rsidRDefault="00F221C7" w:rsidP="00B46679">
      <w:pPr>
        <w:rPr>
          <w:rFonts w:eastAsiaTheme="majorEastAsia"/>
        </w:rPr>
      </w:pPr>
    </w:p>
    <w:p w14:paraId="72176546" w14:textId="77777777" w:rsidR="00E93047" w:rsidRDefault="00E93047">
      <w:pPr>
        <w:spacing w:after="160" w:line="259" w:lineRule="auto"/>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br w:type="page"/>
      </w:r>
    </w:p>
    <w:p w14:paraId="6E23FB24" w14:textId="0CC4B9C5" w:rsidR="00B46679" w:rsidRDefault="00B46679" w:rsidP="00B46679">
      <w:pPr>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lastRenderedPageBreak/>
        <w:t>4.6</w:t>
      </w:r>
      <w:r>
        <w:rPr>
          <w:rFonts w:asciiTheme="majorHAnsi" w:eastAsiaTheme="majorEastAsia" w:hAnsiTheme="majorHAnsi" w:cstheme="majorBidi"/>
          <w:b/>
          <w:color w:val="2E74B5" w:themeColor="accent1" w:themeShade="BF"/>
          <w:sz w:val="26"/>
          <w:szCs w:val="26"/>
        </w:rPr>
        <w:tab/>
        <w:t>Confirmations</w:t>
      </w:r>
    </w:p>
    <w:p w14:paraId="0BEA7F54" w14:textId="77777777" w:rsidR="00B46679" w:rsidRDefault="00B46679" w:rsidP="00B46679">
      <w:pPr>
        <w:rPr>
          <w:rFonts w:asciiTheme="majorHAnsi" w:eastAsiaTheme="majorEastAsia" w:hAnsiTheme="majorHAnsi" w:cstheme="majorBidi"/>
          <w:b/>
          <w:color w:val="2E74B5" w:themeColor="accent1" w:themeShade="BF"/>
          <w:sz w:val="26"/>
          <w:szCs w:val="26"/>
        </w:rPr>
      </w:pPr>
    </w:p>
    <w:tbl>
      <w:tblPr>
        <w:tblStyle w:val="TableGrid"/>
        <w:tblW w:w="0" w:type="auto"/>
        <w:tblCellMar>
          <w:top w:w="57" w:type="dxa"/>
          <w:bottom w:w="57" w:type="dxa"/>
        </w:tblCellMar>
        <w:tblLook w:val="04A0" w:firstRow="1" w:lastRow="0" w:firstColumn="1" w:lastColumn="0" w:noHBand="0" w:noVBand="1"/>
      </w:tblPr>
      <w:tblGrid>
        <w:gridCol w:w="988"/>
        <w:gridCol w:w="8028"/>
      </w:tblGrid>
      <w:tr w:rsidR="00E93047" w:rsidRPr="007A7529" w14:paraId="666B0E5D" w14:textId="77777777" w:rsidTr="00581DFE">
        <w:trPr>
          <w:trHeight w:val="454"/>
        </w:trPr>
        <w:tc>
          <w:tcPr>
            <w:tcW w:w="988" w:type="dxa"/>
            <w:vMerge w:val="restart"/>
            <w:vAlign w:val="center"/>
          </w:tcPr>
          <w:p w14:paraId="2E7A570F" w14:textId="19DF553F" w:rsidR="00E93047" w:rsidRDefault="006B333B" w:rsidP="00581DFE">
            <w:pPr>
              <w:jc w:val="center"/>
            </w:pPr>
            <w:r>
              <w:t>22</w:t>
            </w:r>
          </w:p>
        </w:tc>
        <w:tc>
          <w:tcPr>
            <w:tcW w:w="8028" w:type="dxa"/>
            <w:tcBorders>
              <w:top w:val="single" w:sz="4" w:space="0" w:color="auto"/>
              <w:bottom w:val="dashed" w:sz="4" w:space="0" w:color="auto"/>
            </w:tcBorders>
            <w:vAlign w:val="center"/>
          </w:tcPr>
          <w:p w14:paraId="022E2E04" w14:textId="77777777" w:rsidR="00E93047" w:rsidRPr="00E93047" w:rsidRDefault="00E93047" w:rsidP="00E93047">
            <w:r w:rsidRPr="00E93047">
              <w:t>I confirm that:</w:t>
            </w:r>
          </w:p>
          <w:p w14:paraId="40A80EEB" w14:textId="140B2BB6" w:rsidR="00E93047" w:rsidRPr="00E93047" w:rsidRDefault="00E93047" w:rsidP="00E93047">
            <w:pPr>
              <w:numPr>
                <w:ilvl w:val="0"/>
                <w:numId w:val="29"/>
              </w:numPr>
            </w:pPr>
            <w:r w:rsidRPr="00E93047">
              <w:t xml:space="preserve">to the best of my knowledge the answers </w:t>
            </w:r>
            <w:r w:rsidR="001D2E1F" w:rsidRPr="00E93047">
              <w:t>submitted,</w:t>
            </w:r>
            <w:r w:rsidRPr="00E93047">
              <w:t xml:space="preserve"> and information contained in this document are complete, accurate and not misleading</w:t>
            </w:r>
          </w:p>
          <w:p w14:paraId="0A512172" w14:textId="77777777" w:rsidR="00E93047" w:rsidRPr="00E93047" w:rsidRDefault="00E93047" w:rsidP="00E93047">
            <w:pPr>
              <w:numPr>
                <w:ilvl w:val="0"/>
                <w:numId w:val="29"/>
              </w:numPr>
            </w:pPr>
            <w:r w:rsidRPr="00E93047">
              <w:t>upon request and without delay I will provide any additional information requested of us</w:t>
            </w:r>
          </w:p>
          <w:p w14:paraId="657CD540" w14:textId="77777777" w:rsidR="00E93047" w:rsidRPr="00E93047" w:rsidRDefault="00E93047" w:rsidP="00E93047">
            <w:pPr>
              <w:numPr>
                <w:ilvl w:val="0"/>
                <w:numId w:val="29"/>
              </w:numPr>
            </w:pPr>
            <w:r w:rsidRPr="00E93047">
              <w:t>I understand that the response to this questionnaire will be used to assess whether our organisation is entitled to participate in, or continue to participate in, this procurement</w:t>
            </w:r>
          </w:p>
          <w:p w14:paraId="1550BB7F" w14:textId="77777777" w:rsidR="00E93047" w:rsidRDefault="00E93047" w:rsidP="00E93047"/>
          <w:p w14:paraId="09197497" w14:textId="1AB10D1C" w:rsidR="00E93047" w:rsidRDefault="00E93047" w:rsidP="00E93047">
            <w:r w:rsidRPr="00E93047">
              <w:t xml:space="preserve">I understand that our organisation may be excluded from the procurement if requested </w:t>
            </w:r>
          </w:p>
          <w:p w14:paraId="266AB33E" w14:textId="50FCB0DA" w:rsidR="00E93047" w:rsidRPr="007A7529" w:rsidRDefault="00E93047" w:rsidP="00E93047">
            <w:r w:rsidRPr="00E93047">
              <w:t>information has not been provided, if any of this response or any follow up responses are incomplete, inaccurate or misleading, if confidential information has been accessed or if we have unduly influenced your decision-making in this procurement</w:t>
            </w:r>
          </w:p>
        </w:tc>
      </w:tr>
      <w:tr w:rsidR="00E93047" w:rsidRPr="00731E08" w14:paraId="060A4150" w14:textId="77777777" w:rsidTr="00581DFE">
        <w:trPr>
          <w:trHeight w:val="454"/>
        </w:trPr>
        <w:tc>
          <w:tcPr>
            <w:tcW w:w="988" w:type="dxa"/>
            <w:vMerge/>
            <w:vAlign w:val="center"/>
          </w:tcPr>
          <w:p w14:paraId="3412F282" w14:textId="77777777" w:rsidR="00E93047" w:rsidRDefault="00E93047" w:rsidP="00581DFE">
            <w:pPr>
              <w:jc w:val="center"/>
            </w:pPr>
          </w:p>
        </w:tc>
        <w:tc>
          <w:tcPr>
            <w:tcW w:w="8028" w:type="dxa"/>
            <w:tcBorders>
              <w:top w:val="dashed" w:sz="4" w:space="0" w:color="auto"/>
              <w:bottom w:val="single" w:sz="4" w:space="0" w:color="auto"/>
            </w:tcBorders>
            <w:vAlign w:val="center"/>
          </w:tcPr>
          <w:p w14:paraId="293F8CD3" w14:textId="38CEC05B" w:rsidR="00E93047" w:rsidRPr="00731E08" w:rsidRDefault="00E93047" w:rsidP="00581DFE">
            <w:pPr>
              <w:rPr>
                <w:b/>
                <w:bCs/>
              </w:rPr>
            </w:pPr>
            <w:r>
              <w:rPr>
                <w:b/>
                <w:bCs/>
              </w:rPr>
              <w:t>[Insert Yes or No]</w:t>
            </w:r>
          </w:p>
        </w:tc>
      </w:tr>
    </w:tbl>
    <w:p w14:paraId="07DC3CA8" w14:textId="77777777" w:rsidR="00B46679" w:rsidRDefault="00B46679" w:rsidP="00B46679">
      <w:pPr>
        <w:rPr>
          <w:rFonts w:asciiTheme="majorHAnsi" w:eastAsiaTheme="majorEastAsia" w:hAnsiTheme="majorHAnsi" w:cstheme="majorBidi"/>
          <w:b/>
          <w:color w:val="2E74B5" w:themeColor="accent1" w:themeShade="BF"/>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122"/>
        <w:gridCol w:w="4682"/>
      </w:tblGrid>
      <w:tr w:rsidR="00E93047" w14:paraId="6455740A" w14:textId="77777777" w:rsidTr="001D2E1F">
        <w:trPr>
          <w:trHeight w:val="944"/>
        </w:trPr>
        <w:tc>
          <w:tcPr>
            <w:tcW w:w="2122" w:type="dxa"/>
            <w:tcBorders>
              <w:right w:val="single" w:sz="4" w:space="0" w:color="auto"/>
            </w:tcBorders>
            <w:vAlign w:val="center"/>
          </w:tcPr>
          <w:p w14:paraId="03F24EF0" w14:textId="69EA0B7C" w:rsidR="00E93047" w:rsidRDefault="001D2E1F" w:rsidP="001D2E1F">
            <w:r>
              <w:t>Signed</w:t>
            </w:r>
          </w:p>
        </w:tc>
        <w:tc>
          <w:tcPr>
            <w:tcW w:w="4682" w:type="dxa"/>
            <w:tcBorders>
              <w:top w:val="single" w:sz="4" w:space="0" w:color="auto"/>
              <w:left w:val="single" w:sz="4" w:space="0" w:color="auto"/>
              <w:bottom w:val="single" w:sz="4" w:space="0" w:color="auto"/>
              <w:right w:val="single" w:sz="4" w:space="0" w:color="auto"/>
            </w:tcBorders>
            <w:vAlign w:val="center"/>
          </w:tcPr>
          <w:p w14:paraId="01CB0397" w14:textId="77777777" w:rsidR="00E93047" w:rsidRDefault="00E93047" w:rsidP="001D2E1F"/>
        </w:tc>
      </w:tr>
      <w:tr w:rsidR="00E93047" w14:paraId="1D9AE82A" w14:textId="77777777" w:rsidTr="001D2E1F">
        <w:trPr>
          <w:trHeight w:val="454"/>
        </w:trPr>
        <w:tc>
          <w:tcPr>
            <w:tcW w:w="2122" w:type="dxa"/>
            <w:vAlign w:val="center"/>
          </w:tcPr>
          <w:p w14:paraId="3D519685" w14:textId="77777777" w:rsidR="00E93047" w:rsidRDefault="00E93047" w:rsidP="001D2E1F"/>
        </w:tc>
        <w:tc>
          <w:tcPr>
            <w:tcW w:w="4682" w:type="dxa"/>
            <w:tcBorders>
              <w:top w:val="single" w:sz="4" w:space="0" w:color="auto"/>
              <w:bottom w:val="single" w:sz="4" w:space="0" w:color="auto"/>
            </w:tcBorders>
            <w:vAlign w:val="center"/>
          </w:tcPr>
          <w:p w14:paraId="7E084062" w14:textId="77777777" w:rsidR="00E93047" w:rsidRDefault="00E93047" w:rsidP="001D2E1F"/>
        </w:tc>
      </w:tr>
      <w:tr w:rsidR="00E93047" w14:paraId="62354FD5" w14:textId="77777777" w:rsidTr="001D2E1F">
        <w:trPr>
          <w:trHeight w:val="454"/>
        </w:trPr>
        <w:tc>
          <w:tcPr>
            <w:tcW w:w="2122" w:type="dxa"/>
            <w:tcBorders>
              <w:right w:val="single" w:sz="4" w:space="0" w:color="auto"/>
            </w:tcBorders>
            <w:vAlign w:val="center"/>
          </w:tcPr>
          <w:p w14:paraId="5AC950C6" w14:textId="680DE4D5" w:rsidR="00E93047" w:rsidRDefault="001D2E1F" w:rsidP="001D2E1F">
            <w:r>
              <w:t>Date</w:t>
            </w:r>
          </w:p>
        </w:tc>
        <w:tc>
          <w:tcPr>
            <w:tcW w:w="4682" w:type="dxa"/>
            <w:tcBorders>
              <w:top w:val="single" w:sz="4" w:space="0" w:color="auto"/>
              <w:left w:val="single" w:sz="4" w:space="0" w:color="auto"/>
              <w:bottom w:val="single" w:sz="4" w:space="0" w:color="auto"/>
              <w:right w:val="single" w:sz="4" w:space="0" w:color="auto"/>
            </w:tcBorders>
            <w:vAlign w:val="center"/>
          </w:tcPr>
          <w:p w14:paraId="782C9AA3" w14:textId="77777777" w:rsidR="00E93047" w:rsidRDefault="00E93047" w:rsidP="001D2E1F"/>
        </w:tc>
      </w:tr>
      <w:tr w:rsidR="001D2E1F" w14:paraId="5F24F24A" w14:textId="77777777" w:rsidTr="001D2E1F">
        <w:trPr>
          <w:trHeight w:val="283"/>
        </w:trPr>
        <w:tc>
          <w:tcPr>
            <w:tcW w:w="2122" w:type="dxa"/>
            <w:vAlign w:val="center"/>
          </w:tcPr>
          <w:p w14:paraId="3A95BD15" w14:textId="77777777" w:rsidR="001D2E1F" w:rsidRDefault="001D2E1F" w:rsidP="001D2E1F"/>
        </w:tc>
        <w:tc>
          <w:tcPr>
            <w:tcW w:w="4682" w:type="dxa"/>
            <w:tcBorders>
              <w:top w:val="single" w:sz="4" w:space="0" w:color="auto"/>
              <w:bottom w:val="single" w:sz="4" w:space="0" w:color="auto"/>
            </w:tcBorders>
            <w:vAlign w:val="center"/>
          </w:tcPr>
          <w:p w14:paraId="1D83AA32" w14:textId="77777777" w:rsidR="001D2E1F" w:rsidRDefault="001D2E1F" w:rsidP="001D2E1F"/>
        </w:tc>
      </w:tr>
      <w:tr w:rsidR="001D2E1F" w14:paraId="456A4B32" w14:textId="77777777" w:rsidTr="001D2E1F">
        <w:trPr>
          <w:trHeight w:val="454"/>
        </w:trPr>
        <w:tc>
          <w:tcPr>
            <w:tcW w:w="2122" w:type="dxa"/>
            <w:tcBorders>
              <w:right w:val="single" w:sz="4" w:space="0" w:color="auto"/>
            </w:tcBorders>
            <w:vAlign w:val="center"/>
          </w:tcPr>
          <w:p w14:paraId="5E0D9D3E" w14:textId="7EFA4CDF" w:rsidR="001D2E1F" w:rsidRDefault="001D2E1F" w:rsidP="001D2E1F">
            <w:r>
              <w:t>Name</w:t>
            </w:r>
          </w:p>
        </w:tc>
        <w:tc>
          <w:tcPr>
            <w:tcW w:w="4682" w:type="dxa"/>
            <w:tcBorders>
              <w:top w:val="single" w:sz="4" w:space="0" w:color="auto"/>
              <w:left w:val="single" w:sz="4" w:space="0" w:color="auto"/>
              <w:bottom w:val="single" w:sz="4" w:space="0" w:color="auto"/>
              <w:right w:val="single" w:sz="4" w:space="0" w:color="auto"/>
            </w:tcBorders>
            <w:vAlign w:val="center"/>
          </w:tcPr>
          <w:p w14:paraId="4B563634" w14:textId="77777777" w:rsidR="001D2E1F" w:rsidRDefault="001D2E1F" w:rsidP="001D2E1F"/>
        </w:tc>
      </w:tr>
      <w:tr w:rsidR="001D2E1F" w14:paraId="36D6D536" w14:textId="77777777" w:rsidTr="001D2E1F">
        <w:trPr>
          <w:trHeight w:val="283"/>
        </w:trPr>
        <w:tc>
          <w:tcPr>
            <w:tcW w:w="2122" w:type="dxa"/>
            <w:vAlign w:val="center"/>
          </w:tcPr>
          <w:p w14:paraId="0E718065" w14:textId="77777777" w:rsidR="001D2E1F" w:rsidRDefault="001D2E1F" w:rsidP="001D2E1F"/>
        </w:tc>
        <w:tc>
          <w:tcPr>
            <w:tcW w:w="4682" w:type="dxa"/>
            <w:tcBorders>
              <w:top w:val="single" w:sz="4" w:space="0" w:color="auto"/>
              <w:bottom w:val="single" w:sz="4" w:space="0" w:color="auto"/>
            </w:tcBorders>
            <w:vAlign w:val="center"/>
          </w:tcPr>
          <w:p w14:paraId="33574AA1" w14:textId="77777777" w:rsidR="001D2E1F" w:rsidRDefault="001D2E1F" w:rsidP="001D2E1F"/>
        </w:tc>
      </w:tr>
      <w:tr w:rsidR="001D2E1F" w14:paraId="273138BB" w14:textId="77777777" w:rsidTr="001D2E1F">
        <w:trPr>
          <w:trHeight w:val="454"/>
        </w:trPr>
        <w:tc>
          <w:tcPr>
            <w:tcW w:w="2122" w:type="dxa"/>
            <w:tcBorders>
              <w:right w:val="single" w:sz="4" w:space="0" w:color="auto"/>
            </w:tcBorders>
            <w:vAlign w:val="center"/>
          </w:tcPr>
          <w:p w14:paraId="6ABFE078" w14:textId="36CE32B9" w:rsidR="001D2E1F" w:rsidRDefault="001D2E1F" w:rsidP="001D2E1F">
            <w:r>
              <w:t>Role</w:t>
            </w:r>
          </w:p>
        </w:tc>
        <w:tc>
          <w:tcPr>
            <w:tcW w:w="4682" w:type="dxa"/>
            <w:tcBorders>
              <w:top w:val="single" w:sz="4" w:space="0" w:color="auto"/>
              <w:left w:val="single" w:sz="4" w:space="0" w:color="auto"/>
              <w:bottom w:val="single" w:sz="4" w:space="0" w:color="auto"/>
              <w:right w:val="single" w:sz="4" w:space="0" w:color="auto"/>
            </w:tcBorders>
            <w:vAlign w:val="center"/>
          </w:tcPr>
          <w:p w14:paraId="5E135859" w14:textId="77777777" w:rsidR="001D2E1F" w:rsidRDefault="001D2E1F" w:rsidP="001D2E1F"/>
        </w:tc>
      </w:tr>
      <w:tr w:rsidR="001D2E1F" w14:paraId="3E278A16" w14:textId="77777777" w:rsidTr="001D2E1F">
        <w:trPr>
          <w:trHeight w:val="283"/>
        </w:trPr>
        <w:tc>
          <w:tcPr>
            <w:tcW w:w="2122" w:type="dxa"/>
            <w:vAlign w:val="center"/>
          </w:tcPr>
          <w:p w14:paraId="4B4E1EE8" w14:textId="77777777" w:rsidR="001D2E1F" w:rsidRDefault="001D2E1F" w:rsidP="001D2E1F"/>
        </w:tc>
        <w:tc>
          <w:tcPr>
            <w:tcW w:w="4682" w:type="dxa"/>
            <w:tcBorders>
              <w:top w:val="single" w:sz="4" w:space="0" w:color="auto"/>
              <w:bottom w:val="single" w:sz="4" w:space="0" w:color="auto"/>
            </w:tcBorders>
            <w:vAlign w:val="center"/>
          </w:tcPr>
          <w:p w14:paraId="0F049728" w14:textId="77777777" w:rsidR="001D2E1F" w:rsidRDefault="001D2E1F" w:rsidP="001D2E1F"/>
        </w:tc>
      </w:tr>
      <w:tr w:rsidR="001D2E1F" w14:paraId="4F4417FB" w14:textId="77777777" w:rsidTr="001D2E1F">
        <w:trPr>
          <w:trHeight w:val="454"/>
        </w:trPr>
        <w:tc>
          <w:tcPr>
            <w:tcW w:w="2122" w:type="dxa"/>
            <w:tcBorders>
              <w:right w:val="single" w:sz="4" w:space="0" w:color="auto"/>
            </w:tcBorders>
            <w:vAlign w:val="center"/>
          </w:tcPr>
          <w:p w14:paraId="0B4F0493" w14:textId="39A382BD" w:rsidR="001D2E1F" w:rsidRDefault="001D2E1F" w:rsidP="001D2E1F">
            <w:r>
              <w:t>Phone Number</w:t>
            </w:r>
          </w:p>
        </w:tc>
        <w:tc>
          <w:tcPr>
            <w:tcW w:w="4682" w:type="dxa"/>
            <w:tcBorders>
              <w:top w:val="single" w:sz="4" w:space="0" w:color="auto"/>
              <w:left w:val="single" w:sz="4" w:space="0" w:color="auto"/>
              <w:bottom w:val="single" w:sz="4" w:space="0" w:color="auto"/>
              <w:right w:val="single" w:sz="4" w:space="0" w:color="auto"/>
            </w:tcBorders>
            <w:vAlign w:val="center"/>
          </w:tcPr>
          <w:p w14:paraId="716F20A4" w14:textId="77777777" w:rsidR="001D2E1F" w:rsidRDefault="001D2E1F" w:rsidP="001D2E1F"/>
        </w:tc>
      </w:tr>
      <w:tr w:rsidR="001D2E1F" w14:paraId="0D4BFEB6" w14:textId="77777777" w:rsidTr="001D2E1F">
        <w:trPr>
          <w:trHeight w:val="283"/>
        </w:trPr>
        <w:tc>
          <w:tcPr>
            <w:tcW w:w="2122" w:type="dxa"/>
            <w:vAlign w:val="center"/>
          </w:tcPr>
          <w:p w14:paraId="29231A31" w14:textId="77777777" w:rsidR="001D2E1F" w:rsidRDefault="001D2E1F" w:rsidP="001D2E1F"/>
        </w:tc>
        <w:tc>
          <w:tcPr>
            <w:tcW w:w="4682" w:type="dxa"/>
            <w:tcBorders>
              <w:top w:val="single" w:sz="4" w:space="0" w:color="auto"/>
              <w:bottom w:val="single" w:sz="4" w:space="0" w:color="auto"/>
            </w:tcBorders>
            <w:vAlign w:val="center"/>
          </w:tcPr>
          <w:p w14:paraId="42B0A237" w14:textId="77777777" w:rsidR="001D2E1F" w:rsidRDefault="001D2E1F" w:rsidP="001D2E1F"/>
        </w:tc>
      </w:tr>
      <w:tr w:rsidR="001D2E1F" w14:paraId="5EFB79FC" w14:textId="77777777" w:rsidTr="001D2E1F">
        <w:trPr>
          <w:trHeight w:val="454"/>
        </w:trPr>
        <w:tc>
          <w:tcPr>
            <w:tcW w:w="2122" w:type="dxa"/>
            <w:tcBorders>
              <w:right w:val="single" w:sz="4" w:space="0" w:color="auto"/>
            </w:tcBorders>
            <w:vAlign w:val="center"/>
          </w:tcPr>
          <w:p w14:paraId="5A530068" w14:textId="33323FA9" w:rsidR="001D2E1F" w:rsidRDefault="001D2E1F" w:rsidP="001D2E1F">
            <w:r>
              <w:t>Email</w:t>
            </w:r>
          </w:p>
        </w:tc>
        <w:tc>
          <w:tcPr>
            <w:tcW w:w="4682" w:type="dxa"/>
            <w:tcBorders>
              <w:top w:val="single" w:sz="4" w:space="0" w:color="auto"/>
              <w:left w:val="single" w:sz="4" w:space="0" w:color="auto"/>
              <w:bottom w:val="single" w:sz="4" w:space="0" w:color="auto"/>
              <w:right w:val="single" w:sz="4" w:space="0" w:color="auto"/>
            </w:tcBorders>
            <w:vAlign w:val="center"/>
          </w:tcPr>
          <w:p w14:paraId="3D436EB9" w14:textId="77777777" w:rsidR="001D2E1F" w:rsidRDefault="001D2E1F" w:rsidP="001D2E1F"/>
        </w:tc>
      </w:tr>
      <w:tr w:rsidR="001D2E1F" w14:paraId="64B6B40E" w14:textId="77777777" w:rsidTr="001D2E1F">
        <w:trPr>
          <w:trHeight w:val="283"/>
        </w:trPr>
        <w:tc>
          <w:tcPr>
            <w:tcW w:w="2122" w:type="dxa"/>
            <w:vAlign w:val="center"/>
          </w:tcPr>
          <w:p w14:paraId="194A844C" w14:textId="77777777" w:rsidR="001D2E1F" w:rsidRDefault="001D2E1F" w:rsidP="001D2E1F"/>
        </w:tc>
        <w:tc>
          <w:tcPr>
            <w:tcW w:w="4682" w:type="dxa"/>
            <w:tcBorders>
              <w:top w:val="single" w:sz="4" w:space="0" w:color="auto"/>
              <w:bottom w:val="single" w:sz="4" w:space="0" w:color="auto"/>
            </w:tcBorders>
            <w:vAlign w:val="center"/>
          </w:tcPr>
          <w:p w14:paraId="5AC2229C" w14:textId="77777777" w:rsidR="001D2E1F" w:rsidRDefault="001D2E1F" w:rsidP="001D2E1F"/>
        </w:tc>
      </w:tr>
      <w:tr w:rsidR="001D2E1F" w14:paraId="61779195" w14:textId="77777777" w:rsidTr="001D2E1F">
        <w:trPr>
          <w:trHeight w:val="1878"/>
        </w:trPr>
        <w:tc>
          <w:tcPr>
            <w:tcW w:w="2122" w:type="dxa"/>
            <w:tcBorders>
              <w:right w:val="single" w:sz="4" w:space="0" w:color="auto"/>
            </w:tcBorders>
            <w:vAlign w:val="center"/>
          </w:tcPr>
          <w:p w14:paraId="25527A0F" w14:textId="4DF42599" w:rsidR="001D2E1F" w:rsidRDefault="001D2E1F" w:rsidP="001D2E1F">
            <w:r>
              <w:t>Postal Address</w:t>
            </w:r>
          </w:p>
        </w:tc>
        <w:tc>
          <w:tcPr>
            <w:tcW w:w="4682" w:type="dxa"/>
            <w:tcBorders>
              <w:top w:val="single" w:sz="4" w:space="0" w:color="auto"/>
              <w:left w:val="single" w:sz="4" w:space="0" w:color="auto"/>
              <w:bottom w:val="single" w:sz="4" w:space="0" w:color="auto"/>
              <w:right w:val="single" w:sz="4" w:space="0" w:color="auto"/>
            </w:tcBorders>
            <w:vAlign w:val="center"/>
          </w:tcPr>
          <w:p w14:paraId="682152EF" w14:textId="77777777" w:rsidR="001D2E1F" w:rsidRDefault="001D2E1F" w:rsidP="001D2E1F"/>
        </w:tc>
      </w:tr>
    </w:tbl>
    <w:p w14:paraId="7EE15126" w14:textId="77777777" w:rsidR="00B46679" w:rsidRPr="00B46679" w:rsidRDefault="00B46679" w:rsidP="00B46679"/>
    <w:sectPr w:rsidR="00B46679" w:rsidRPr="00B46679" w:rsidSect="008C7F03">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3656" w14:textId="77777777" w:rsidR="009D6625" w:rsidRDefault="009D6625" w:rsidP="006A0DE2">
      <w:r>
        <w:separator/>
      </w:r>
    </w:p>
  </w:endnote>
  <w:endnote w:type="continuationSeparator" w:id="0">
    <w:p w14:paraId="55E4C0ED" w14:textId="77777777" w:rsidR="009D6625" w:rsidRDefault="009D6625" w:rsidP="006A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227" w:type="dxa"/>
      </w:tblCellMar>
      <w:tblLook w:val="04A0" w:firstRow="1" w:lastRow="0" w:firstColumn="1" w:lastColumn="0" w:noHBand="0" w:noVBand="1"/>
    </w:tblPr>
    <w:tblGrid>
      <w:gridCol w:w="3005"/>
      <w:gridCol w:w="4225"/>
      <w:gridCol w:w="1786"/>
    </w:tblGrid>
    <w:tr w:rsidR="00B46679" w14:paraId="42EB4BC6" w14:textId="77777777" w:rsidTr="007720E5">
      <w:sdt>
        <w:sdtPr>
          <w:rPr>
            <w:sz w:val="16"/>
          </w:rPr>
          <w:alias w:val="Title"/>
          <w:tag w:val=""/>
          <w:id w:val="931391455"/>
          <w:dataBinding w:prefixMappings="xmlns:ns0='http://purl.org/dc/elements/1.1/' xmlns:ns1='http://schemas.openxmlformats.org/package/2006/metadata/core-properties' " w:xpath="/ns1:coreProperties[1]/ns0:title[1]" w:storeItemID="{6C3C8BC8-F283-45AE-878A-BAB7291924A1}"/>
          <w:text/>
        </w:sdtPr>
        <w:sdtEndPr/>
        <w:sdtContent>
          <w:tc>
            <w:tcPr>
              <w:tcW w:w="3005" w:type="dxa"/>
            </w:tcPr>
            <w:p w14:paraId="60E4DB6F" w14:textId="66143E70" w:rsidR="00B46679" w:rsidRPr="00013504" w:rsidRDefault="00E07E25">
              <w:pPr>
                <w:pStyle w:val="Footer"/>
                <w:rPr>
                  <w:sz w:val="16"/>
                </w:rPr>
              </w:pPr>
              <w:r>
                <w:rPr>
                  <w:sz w:val="16"/>
                </w:rPr>
                <w:t>Procurement Specific Questionnaire</w:t>
              </w:r>
            </w:p>
          </w:tc>
        </w:sdtContent>
      </w:sdt>
      <w:tc>
        <w:tcPr>
          <w:tcW w:w="4225" w:type="dxa"/>
        </w:tcPr>
        <w:p w14:paraId="46C328AF" w14:textId="77777777" w:rsidR="00B46679" w:rsidRPr="00013504" w:rsidRDefault="00B46679">
          <w:pPr>
            <w:pStyle w:val="Footer"/>
            <w:rPr>
              <w:sz w:val="16"/>
            </w:rPr>
          </w:pPr>
        </w:p>
      </w:tc>
      <w:tc>
        <w:tcPr>
          <w:tcW w:w="1786" w:type="dxa"/>
        </w:tcPr>
        <w:p w14:paraId="47FCA8FA" w14:textId="77777777" w:rsidR="00B46679" w:rsidRDefault="00B46679">
          <w:pPr>
            <w:pStyle w:val="Footer"/>
          </w:pPr>
        </w:p>
      </w:tc>
    </w:tr>
    <w:tr w:rsidR="00B46679" w14:paraId="40B2FC34" w14:textId="77777777" w:rsidTr="007720E5">
      <w:trPr>
        <w:trHeight w:val="144"/>
      </w:trPr>
      <w:tc>
        <w:tcPr>
          <w:tcW w:w="3005" w:type="dxa"/>
        </w:tcPr>
        <w:p w14:paraId="57C6B34F" w14:textId="77777777" w:rsidR="00B46679" w:rsidRPr="00013504" w:rsidRDefault="00B46679">
          <w:pPr>
            <w:pStyle w:val="Footer"/>
            <w:rPr>
              <w:sz w:val="16"/>
            </w:rPr>
          </w:pPr>
        </w:p>
      </w:tc>
      <w:tc>
        <w:tcPr>
          <w:tcW w:w="4225" w:type="dxa"/>
        </w:tcPr>
        <w:p w14:paraId="7CD9C95E" w14:textId="77777777" w:rsidR="00B46679" w:rsidRPr="00013504" w:rsidRDefault="00B46679">
          <w:pPr>
            <w:pStyle w:val="Footer"/>
            <w:rPr>
              <w:sz w:val="16"/>
            </w:rPr>
          </w:pPr>
        </w:p>
      </w:tc>
      <w:tc>
        <w:tcPr>
          <w:tcW w:w="1786" w:type="dxa"/>
          <w:vMerge w:val="restart"/>
          <w:shd w:val="clear" w:color="auto" w:fill="015289"/>
          <w:vAlign w:val="center"/>
        </w:tcPr>
        <w:p w14:paraId="4A0F1C06" w14:textId="55ECDBEB" w:rsidR="00B46679" w:rsidRPr="00013504" w:rsidRDefault="00B46679" w:rsidP="007164BE">
          <w:pPr>
            <w:pStyle w:val="Footer"/>
            <w:jc w:val="right"/>
            <w:rPr>
              <w:b/>
            </w:rPr>
          </w:pPr>
          <w:r w:rsidRPr="00013504">
            <w:rPr>
              <w:b/>
              <w:color w:val="FFFFFF" w:themeColor="background1"/>
            </w:rPr>
            <w:t xml:space="preserve">Page </w:t>
          </w:r>
          <w:r w:rsidRPr="00013504">
            <w:rPr>
              <w:b/>
              <w:color w:val="FFFFFF" w:themeColor="background1"/>
            </w:rPr>
            <w:fldChar w:fldCharType="begin"/>
          </w:r>
          <w:r w:rsidRPr="00013504">
            <w:rPr>
              <w:b/>
              <w:color w:val="FFFFFF" w:themeColor="background1"/>
            </w:rPr>
            <w:instrText xml:space="preserve"> PAGE   \* MERGEFORMAT </w:instrText>
          </w:r>
          <w:r w:rsidRPr="00013504">
            <w:rPr>
              <w:b/>
              <w:color w:val="FFFFFF" w:themeColor="background1"/>
            </w:rPr>
            <w:fldChar w:fldCharType="separate"/>
          </w:r>
          <w:r>
            <w:rPr>
              <w:b/>
              <w:noProof/>
              <w:color w:val="FFFFFF" w:themeColor="background1"/>
            </w:rPr>
            <w:t>1</w:t>
          </w:r>
          <w:r w:rsidRPr="00013504">
            <w:rPr>
              <w:b/>
              <w:color w:val="FFFFFF" w:themeColor="background1"/>
            </w:rPr>
            <w:fldChar w:fldCharType="end"/>
          </w:r>
          <w:r w:rsidRPr="00013504">
            <w:rPr>
              <w:b/>
              <w:color w:val="FFFFFF" w:themeColor="background1"/>
            </w:rPr>
            <w:t xml:space="preserve"> of </w:t>
          </w:r>
          <w:r>
            <w:rPr>
              <w:b/>
              <w:color w:val="FFFFFF" w:themeColor="background1"/>
            </w:rPr>
            <w:fldChar w:fldCharType="begin"/>
          </w:r>
          <w:r>
            <w:rPr>
              <w:b/>
              <w:color w:val="FFFFFF" w:themeColor="background1"/>
            </w:rPr>
            <w:instrText xml:space="preserve"> SECTIONPAGES   \* MERGEFORMAT </w:instrText>
          </w:r>
          <w:r>
            <w:rPr>
              <w:b/>
              <w:color w:val="FFFFFF" w:themeColor="background1"/>
            </w:rPr>
            <w:fldChar w:fldCharType="separate"/>
          </w:r>
          <w:r w:rsidR="00560762">
            <w:rPr>
              <w:b/>
              <w:noProof/>
              <w:color w:val="FFFFFF" w:themeColor="background1"/>
            </w:rPr>
            <w:t>20</w:t>
          </w:r>
          <w:r>
            <w:rPr>
              <w:b/>
              <w:color w:val="FFFFFF" w:themeColor="background1"/>
            </w:rPr>
            <w:fldChar w:fldCharType="end"/>
          </w:r>
        </w:p>
      </w:tc>
    </w:tr>
    <w:tr w:rsidR="00B46679" w14:paraId="0232B97D" w14:textId="77777777" w:rsidTr="007720E5">
      <w:tc>
        <w:tcPr>
          <w:tcW w:w="3005" w:type="dxa"/>
        </w:tcPr>
        <w:p w14:paraId="2D82318E" w14:textId="77777777" w:rsidR="00B46679" w:rsidRPr="00013504" w:rsidRDefault="00B46679">
          <w:pPr>
            <w:pStyle w:val="Footer"/>
            <w:rPr>
              <w:sz w:val="16"/>
            </w:rPr>
          </w:pPr>
          <w:r w:rsidRPr="00013504">
            <w:rPr>
              <w:sz w:val="16"/>
            </w:rPr>
            <w:t>Drew Keavey</w:t>
          </w:r>
        </w:p>
      </w:tc>
      <w:tc>
        <w:tcPr>
          <w:tcW w:w="4225" w:type="dxa"/>
        </w:tcPr>
        <w:p w14:paraId="76B3E62E" w14:textId="77777777" w:rsidR="00B46679" w:rsidRPr="00013504" w:rsidRDefault="00B46679" w:rsidP="00013504">
          <w:pPr>
            <w:pStyle w:val="Footer-CAT"/>
            <w:rPr>
              <w:rFonts w:ascii="Segoe UI Semibold" w:hAnsi="Segoe UI Semibold" w:cs="Segoe UI Semibold"/>
            </w:rPr>
          </w:pPr>
          <w:r w:rsidRPr="00013504">
            <w:rPr>
              <w:rFonts w:ascii="Segoe UI Semibold" w:hAnsi="Segoe UI Semibold" w:cs="Segoe UI Semibold"/>
            </w:rPr>
            <w:t>In Commercial Confidence</w:t>
          </w:r>
        </w:p>
      </w:tc>
      <w:tc>
        <w:tcPr>
          <w:tcW w:w="1786" w:type="dxa"/>
          <w:vMerge/>
          <w:shd w:val="clear" w:color="auto" w:fill="015289"/>
        </w:tcPr>
        <w:p w14:paraId="6E926B7E" w14:textId="77777777" w:rsidR="00B46679" w:rsidRDefault="00B46679">
          <w:pPr>
            <w:pStyle w:val="Footer"/>
          </w:pPr>
        </w:p>
      </w:tc>
    </w:tr>
  </w:tbl>
  <w:p w14:paraId="6F02957F" w14:textId="77777777" w:rsidR="00B46679" w:rsidRDefault="00B46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332B" w14:textId="77777777" w:rsidR="009D6625" w:rsidRDefault="009D6625" w:rsidP="006A0DE2">
      <w:r>
        <w:separator/>
      </w:r>
    </w:p>
  </w:footnote>
  <w:footnote w:type="continuationSeparator" w:id="0">
    <w:p w14:paraId="7C8C4A13" w14:textId="77777777" w:rsidR="009D6625" w:rsidRDefault="009D6625" w:rsidP="006A0DE2">
      <w:r>
        <w:continuationSeparator/>
      </w:r>
    </w:p>
  </w:footnote>
  <w:footnote w:id="1">
    <w:p w14:paraId="19B9D5C6" w14:textId="0DEC48D5" w:rsidR="008A59CE" w:rsidRDefault="008A59CE">
      <w:pPr>
        <w:pStyle w:val="FootnoteText"/>
      </w:pPr>
      <w:r>
        <w:rPr>
          <w:rStyle w:val="FootnoteReference"/>
        </w:rPr>
        <w:footnoteRef/>
      </w:r>
      <w: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088E" w14:textId="77777777" w:rsidR="007164BE" w:rsidRDefault="007164BE">
    <w:pPr>
      <w:pStyle w:val="Header"/>
    </w:pPr>
    <w:r>
      <w:tab/>
    </w:r>
    <w:r>
      <w:tab/>
    </w:r>
    <w:r w:rsidR="00E559EE">
      <w:rPr>
        <w:noProof/>
      </w:rPr>
      <w:drawing>
        <wp:inline distT="0" distB="0" distL="0" distR="0" wp14:anchorId="0D59700A" wp14:editId="3B2BEBF3">
          <wp:extent cx="1535082" cy="7048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pha_logo.jpg"/>
                  <pic:cNvPicPr/>
                </pic:nvPicPr>
                <pic:blipFill>
                  <a:blip r:embed="rId1">
                    <a:extLst>
                      <a:ext uri="{28A0092B-C50C-407E-A947-70E740481C1C}">
                        <a14:useLocalDpi xmlns:a14="http://schemas.microsoft.com/office/drawing/2010/main" val="0"/>
                      </a:ext>
                    </a:extLst>
                  </a:blip>
                  <a:stretch>
                    <a:fillRect/>
                  </a:stretch>
                </pic:blipFill>
                <pic:spPr>
                  <a:xfrm>
                    <a:off x="0" y="0"/>
                    <a:ext cx="1555376" cy="714168"/>
                  </a:xfrm>
                  <a:prstGeom prst="rect">
                    <a:avLst/>
                  </a:prstGeom>
                </pic:spPr>
              </pic:pic>
            </a:graphicData>
          </a:graphic>
        </wp:inline>
      </w:drawing>
    </w:r>
  </w:p>
  <w:p w14:paraId="1F07E2EA" w14:textId="77777777" w:rsidR="007164BE" w:rsidRDefault="00716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AA6"/>
    <w:multiLevelType w:val="hybridMultilevel"/>
    <w:tmpl w:val="A5C6196C"/>
    <w:lvl w:ilvl="0" w:tplc="46685B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A3EBF"/>
    <w:multiLevelType w:val="hybridMultilevel"/>
    <w:tmpl w:val="F4B67452"/>
    <w:lvl w:ilvl="0" w:tplc="579A3E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83BC0"/>
    <w:multiLevelType w:val="hybridMultilevel"/>
    <w:tmpl w:val="07BE7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589F"/>
    <w:multiLevelType w:val="hybridMultilevel"/>
    <w:tmpl w:val="4602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413699"/>
    <w:multiLevelType w:val="hybridMultilevel"/>
    <w:tmpl w:val="7FDE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31E53"/>
    <w:multiLevelType w:val="hybridMultilevel"/>
    <w:tmpl w:val="F9304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458F4"/>
    <w:multiLevelType w:val="hybridMultilevel"/>
    <w:tmpl w:val="9AF4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4476D"/>
    <w:multiLevelType w:val="hybridMultilevel"/>
    <w:tmpl w:val="D35C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DA5D99"/>
    <w:multiLevelType w:val="hybridMultilevel"/>
    <w:tmpl w:val="A126CE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573C0C"/>
    <w:multiLevelType w:val="hybridMultilevel"/>
    <w:tmpl w:val="8D986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668D6"/>
    <w:multiLevelType w:val="hybridMultilevel"/>
    <w:tmpl w:val="6540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41A14"/>
    <w:multiLevelType w:val="hybridMultilevel"/>
    <w:tmpl w:val="5FAE29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BC6D38"/>
    <w:multiLevelType w:val="hybridMultilevel"/>
    <w:tmpl w:val="8F54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44132"/>
    <w:multiLevelType w:val="hybridMultilevel"/>
    <w:tmpl w:val="9C421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77DAB"/>
    <w:multiLevelType w:val="hybridMultilevel"/>
    <w:tmpl w:val="F7E8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3001E"/>
    <w:multiLevelType w:val="hybridMultilevel"/>
    <w:tmpl w:val="7C5A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9BF66AE"/>
    <w:multiLevelType w:val="hybridMultilevel"/>
    <w:tmpl w:val="E52C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A7211"/>
    <w:multiLevelType w:val="hybridMultilevel"/>
    <w:tmpl w:val="B262D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5B131EB3"/>
    <w:multiLevelType w:val="hybridMultilevel"/>
    <w:tmpl w:val="DCCE894C"/>
    <w:lvl w:ilvl="0" w:tplc="8AB24F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B74E3D"/>
    <w:multiLevelType w:val="hybridMultilevel"/>
    <w:tmpl w:val="A126CE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D012C0"/>
    <w:multiLevelType w:val="hybridMultilevel"/>
    <w:tmpl w:val="142C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42375"/>
    <w:multiLevelType w:val="multilevel"/>
    <w:tmpl w:val="65E22F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7F27E62"/>
    <w:multiLevelType w:val="hybridMultilevel"/>
    <w:tmpl w:val="B200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1445E4"/>
    <w:multiLevelType w:val="hybridMultilevel"/>
    <w:tmpl w:val="66A2D1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5F78AA"/>
    <w:multiLevelType w:val="hybridMultilevel"/>
    <w:tmpl w:val="E806E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91B30"/>
    <w:multiLevelType w:val="multilevel"/>
    <w:tmpl w:val="65E22F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D114E3B"/>
    <w:multiLevelType w:val="hybridMultilevel"/>
    <w:tmpl w:val="DCDEF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587055"/>
    <w:multiLevelType w:val="hybridMultilevel"/>
    <w:tmpl w:val="66A2D162"/>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022077">
    <w:abstractNumId w:val="13"/>
  </w:num>
  <w:num w:numId="2" w16cid:durableId="254367145">
    <w:abstractNumId w:val="0"/>
  </w:num>
  <w:num w:numId="3" w16cid:durableId="1763600871">
    <w:abstractNumId w:val="1"/>
  </w:num>
  <w:num w:numId="4" w16cid:durableId="1306543341">
    <w:abstractNumId w:val="6"/>
  </w:num>
  <w:num w:numId="5" w16cid:durableId="1940136016">
    <w:abstractNumId w:val="2"/>
  </w:num>
  <w:num w:numId="6" w16cid:durableId="1028408682">
    <w:abstractNumId w:val="11"/>
  </w:num>
  <w:num w:numId="7" w16cid:durableId="1991210657">
    <w:abstractNumId w:val="8"/>
  </w:num>
  <w:num w:numId="8" w16cid:durableId="515270465">
    <w:abstractNumId w:val="5"/>
  </w:num>
  <w:num w:numId="9" w16cid:durableId="361975918">
    <w:abstractNumId w:val="20"/>
  </w:num>
  <w:num w:numId="10" w16cid:durableId="1343513583">
    <w:abstractNumId w:val="7"/>
  </w:num>
  <w:num w:numId="11" w16cid:durableId="663051869">
    <w:abstractNumId w:val="3"/>
  </w:num>
  <w:num w:numId="12" w16cid:durableId="1050038233">
    <w:abstractNumId w:val="17"/>
  </w:num>
  <w:num w:numId="13" w16cid:durableId="1108309586">
    <w:abstractNumId w:val="19"/>
  </w:num>
  <w:num w:numId="14" w16cid:durableId="150951556">
    <w:abstractNumId w:val="22"/>
  </w:num>
  <w:num w:numId="15" w16cid:durableId="1882936995">
    <w:abstractNumId w:val="12"/>
  </w:num>
  <w:num w:numId="16" w16cid:durableId="1194222019">
    <w:abstractNumId w:val="31"/>
  </w:num>
  <w:num w:numId="17" w16cid:durableId="117144124">
    <w:abstractNumId w:val="24"/>
  </w:num>
  <w:num w:numId="18" w16cid:durableId="1497182331">
    <w:abstractNumId w:val="29"/>
  </w:num>
  <w:num w:numId="19" w16cid:durableId="1986543656">
    <w:abstractNumId w:val="15"/>
  </w:num>
  <w:num w:numId="20" w16cid:durableId="829753380">
    <w:abstractNumId w:val="26"/>
  </w:num>
  <w:num w:numId="21" w16cid:durableId="527791564">
    <w:abstractNumId w:val="9"/>
  </w:num>
  <w:num w:numId="22" w16cid:durableId="1416433713">
    <w:abstractNumId w:val="10"/>
  </w:num>
  <w:num w:numId="23" w16cid:durableId="815680377">
    <w:abstractNumId w:val="23"/>
  </w:num>
  <w:num w:numId="24" w16cid:durableId="1248074636">
    <w:abstractNumId w:val="18"/>
  </w:num>
  <w:num w:numId="25" w16cid:durableId="1552302460">
    <w:abstractNumId w:val="32"/>
  </w:num>
  <w:num w:numId="26" w16cid:durableId="277028763">
    <w:abstractNumId w:val="28"/>
  </w:num>
  <w:num w:numId="27" w16cid:durableId="195503543">
    <w:abstractNumId w:val="4"/>
  </w:num>
  <w:num w:numId="28" w16cid:durableId="1228227449">
    <w:abstractNumId w:val="30"/>
  </w:num>
  <w:num w:numId="29" w16cid:durableId="301885650">
    <w:abstractNumId w:val="21"/>
  </w:num>
  <w:num w:numId="30" w16cid:durableId="1642999658">
    <w:abstractNumId w:val="16"/>
  </w:num>
  <w:num w:numId="31" w16cid:durableId="2019885471">
    <w:abstractNumId w:val="27"/>
  </w:num>
  <w:num w:numId="32" w16cid:durableId="1167860505">
    <w:abstractNumId w:val="14"/>
  </w:num>
  <w:num w:numId="33" w16cid:durableId="18224272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679"/>
    <w:rsid w:val="00002A22"/>
    <w:rsid w:val="00002DD3"/>
    <w:rsid w:val="00013504"/>
    <w:rsid w:val="0002462C"/>
    <w:rsid w:val="00051C1C"/>
    <w:rsid w:val="0005618A"/>
    <w:rsid w:val="0006185B"/>
    <w:rsid w:val="00062F0C"/>
    <w:rsid w:val="000672C9"/>
    <w:rsid w:val="00070160"/>
    <w:rsid w:val="000705E7"/>
    <w:rsid w:val="00073A35"/>
    <w:rsid w:val="000744BA"/>
    <w:rsid w:val="00075566"/>
    <w:rsid w:val="00075B28"/>
    <w:rsid w:val="000805A4"/>
    <w:rsid w:val="00084B35"/>
    <w:rsid w:val="0009472D"/>
    <w:rsid w:val="000A20DD"/>
    <w:rsid w:val="000D2100"/>
    <w:rsid w:val="000D6995"/>
    <w:rsid w:val="000D6B3B"/>
    <w:rsid w:val="000E0BED"/>
    <w:rsid w:val="000E1FB8"/>
    <w:rsid w:val="000E26A9"/>
    <w:rsid w:val="001053B2"/>
    <w:rsid w:val="001115CB"/>
    <w:rsid w:val="001117F2"/>
    <w:rsid w:val="001202C3"/>
    <w:rsid w:val="001269D0"/>
    <w:rsid w:val="001300A8"/>
    <w:rsid w:val="00135BE0"/>
    <w:rsid w:val="00137F7D"/>
    <w:rsid w:val="0014085C"/>
    <w:rsid w:val="001408E3"/>
    <w:rsid w:val="001417D1"/>
    <w:rsid w:val="00141E17"/>
    <w:rsid w:val="00151E58"/>
    <w:rsid w:val="001521FB"/>
    <w:rsid w:val="00152B7B"/>
    <w:rsid w:val="00153EF1"/>
    <w:rsid w:val="00157181"/>
    <w:rsid w:val="00161AB1"/>
    <w:rsid w:val="0016586E"/>
    <w:rsid w:val="0016755A"/>
    <w:rsid w:val="00177F1A"/>
    <w:rsid w:val="00184CFE"/>
    <w:rsid w:val="00187F40"/>
    <w:rsid w:val="001921C2"/>
    <w:rsid w:val="001B1BB3"/>
    <w:rsid w:val="001B64E6"/>
    <w:rsid w:val="001D1E73"/>
    <w:rsid w:val="001D262A"/>
    <w:rsid w:val="001D2E1F"/>
    <w:rsid w:val="001E303A"/>
    <w:rsid w:val="001E5268"/>
    <w:rsid w:val="001E6C77"/>
    <w:rsid w:val="001E7AA0"/>
    <w:rsid w:val="001E7BE0"/>
    <w:rsid w:val="00202298"/>
    <w:rsid w:val="002039DE"/>
    <w:rsid w:val="00204898"/>
    <w:rsid w:val="00210ACA"/>
    <w:rsid w:val="00211872"/>
    <w:rsid w:val="002134CE"/>
    <w:rsid w:val="002257FB"/>
    <w:rsid w:val="002304B3"/>
    <w:rsid w:val="0023064E"/>
    <w:rsid w:val="00243257"/>
    <w:rsid w:val="002549C4"/>
    <w:rsid w:val="00255890"/>
    <w:rsid w:val="00265C3D"/>
    <w:rsid w:val="0027451F"/>
    <w:rsid w:val="002759CB"/>
    <w:rsid w:val="00276615"/>
    <w:rsid w:val="00280840"/>
    <w:rsid w:val="0029158D"/>
    <w:rsid w:val="002954DF"/>
    <w:rsid w:val="00296E15"/>
    <w:rsid w:val="002B21C7"/>
    <w:rsid w:val="002B67B4"/>
    <w:rsid w:val="002C0F4F"/>
    <w:rsid w:val="002C6EC3"/>
    <w:rsid w:val="002D09FB"/>
    <w:rsid w:val="002D5049"/>
    <w:rsid w:val="002E072B"/>
    <w:rsid w:val="002E3105"/>
    <w:rsid w:val="002F3877"/>
    <w:rsid w:val="00321ED1"/>
    <w:rsid w:val="00337702"/>
    <w:rsid w:val="0034375D"/>
    <w:rsid w:val="003447F7"/>
    <w:rsid w:val="00347974"/>
    <w:rsid w:val="0035215B"/>
    <w:rsid w:val="00352549"/>
    <w:rsid w:val="00353813"/>
    <w:rsid w:val="00357E36"/>
    <w:rsid w:val="00367D55"/>
    <w:rsid w:val="00387EA1"/>
    <w:rsid w:val="003912CB"/>
    <w:rsid w:val="0039620D"/>
    <w:rsid w:val="003A3963"/>
    <w:rsid w:val="003A57B5"/>
    <w:rsid w:val="003B3CB4"/>
    <w:rsid w:val="003B5369"/>
    <w:rsid w:val="003B63E5"/>
    <w:rsid w:val="003C285B"/>
    <w:rsid w:val="003D027F"/>
    <w:rsid w:val="003D2376"/>
    <w:rsid w:val="003D2CEA"/>
    <w:rsid w:val="003D6771"/>
    <w:rsid w:val="003E5F59"/>
    <w:rsid w:val="003F3656"/>
    <w:rsid w:val="004078BD"/>
    <w:rsid w:val="00410F71"/>
    <w:rsid w:val="004152F6"/>
    <w:rsid w:val="0042743A"/>
    <w:rsid w:val="0042771E"/>
    <w:rsid w:val="004314E1"/>
    <w:rsid w:val="00431CD4"/>
    <w:rsid w:val="00447B20"/>
    <w:rsid w:val="004506AE"/>
    <w:rsid w:val="00470E5A"/>
    <w:rsid w:val="00474FB9"/>
    <w:rsid w:val="004808B6"/>
    <w:rsid w:val="004874F7"/>
    <w:rsid w:val="004A3622"/>
    <w:rsid w:val="004B3050"/>
    <w:rsid w:val="004B3FCB"/>
    <w:rsid w:val="004C1EF9"/>
    <w:rsid w:val="004D477F"/>
    <w:rsid w:val="004E31B6"/>
    <w:rsid w:val="004E3567"/>
    <w:rsid w:val="004E7183"/>
    <w:rsid w:val="004E76BF"/>
    <w:rsid w:val="004F47DD"/>
    <w:rsid w:val="0051052E"/>
    <w:rsid w:val="00515E8C"/>
    <w:rsid w:val="0052644B"/>
    <w:rsid w:val="0052715E"/>
    <w:rsid w:val="00530646"/>
    <w:rsid w:val="00535048"/>
    <w:rsid w:val="00546575"/>
    <w:rsid w:val="00552D88"/>
    <w:rsid w:val="00552F76"/>
    <w:rsid w:val="00560762"/>
    <w:rsid w:val="00561653"/>
    <w:rsid w:val="00567C48"/>
    <w:rsid w:val="0057136F"/>
    <w:rsid w:val="00586F16"/>
    <w:rsid w:val="005B5FFE"/>
    <w:rsid w:val="005B60B2"/>
    <w:rsid w:val="005F5FA2"/>
    <w:rsid w:val="00602035"/>
    <w:rsid w:val="0060670F"/>
    <w:rsid w:val="00615368"/>
    <w:rsid w:val="0063469E"/>
    <w:rsid w:val="00635DB9"/>
    <w:rsid w:val="00661DB6"/>
    <w:rsid w:val="006664CC"/>
    <w:rsid w:val="00666CCD"/>
    <w:rsid w:val="0067309A"/>
    <w:rsid w:val="00674BE7"/>
    <w:rsid w:val="006767F7"/>
    <w:rsid w:val="00677820"/>
    <w:rsid w:val="006878E2"/>
    <w:rsid w:val="006914CE"/>
    <w:rsid w:val="006A01B0"/>
    <w:rsid w:val="006A0DE2"/>
    <w:rsid w:val="006A5881"/>
    <w:rsid w:val="006B29BD"/>
    <w:rsid w:val="006B333B"/>
    <w:rsid w:val="006B347E"/>
    <w:rsid w:val="006C08B8"/>
    <w:rsid w:val="006C7D20"/>
    <w:rsid w:val="006D1849"/>
    <w:rsid w:val="006D5EAD"/>
    <w:rsid w:val="006F4F65"/>
    <w:rsid w:val="006F5325"/>
    <w:rsid w:val="00704773"/>
    <w:rsid w:val="007079C0"/>
    <w:rsid w:val="00712368"/>
    <w:rsid w:val="00712E13"/>
    <w:rsid w:val="00714814"/>
    <w:rsid w:val="007164BE"/>
    <w:rsid w:val="00717601"/>
    <w:rsid w:val="007254DA"/>
    <w:rsid w:val="00731E08"/>
    <w:rsid w:val="00734430"/>
    <w:rsid w:val="00740D1C"/>
    <w:rsid w:val="007476E2"/>
    <w:rsid w:val="00752FC8"/>
    <w:rsid w:val="00760D54"/>
    <w:rsid w:val="007720E5"/>
    <w:rsid w:val="00773D35"/>
    <w:rsid w:val="00775B0C"/>
    <w:rsid w:val="00782B01"/>
    <w:rsid w:val="007874DD"/>
    <w:rsid w:val="007A7529"/>
    <w:rsid w:val="007B2D1E"/>
    <w:rsid w:val="007D3C2D"/>
    <w:rsid w:val="007E00E1"/>
    <w:rsid w:val="007E10A2"/>
    <w:rsid w:val="007E19AC"/>
    <w:rsid w:val="007E1E57"/>
    <w:rsid w:val="007E7BD7"/>
    <w:rsid w:val="007F2FF3"/>
    <w:rsid w:val="00802A42"/>
    <w:rsid w:val="0080425A"/>
    <w:rsid w:val="008054E9"/>
    <w:rsid w:val="00812162"/>
    <w:rsid w:val="0081578A"/>
    <w:rsid w:val="008213D7"/>
    <w:rsid w:val="00843431"/>
    <w:rsid w:val="00851864"/>
    <w:rsid w:val="00853A09"/>
    <w:rsid w:val="00855E44"/>
    <w:rsid w:val="00860E5C"/>
    <w:rsid w:val="0086284B"/>
    <w:rsid w:val="008709D7"/>
    <w:rsid w:val="00871315"/>
    <w:rsid w:val="00875BF3"/>
    <w:rsid w:val="00880C93"/>
    <w:rsid w:val="0089157C"/>
    <w:rsid w:val="008A2555"/>
    <w:rsid w:val="008A59CE"/>
    <w:rsid w:val="008B419C"/>
    <w:rsid w:val="008B77A9"/>
    <w:rsid w:val="008C2411"/>
    <w:rsid w:val="008C7F03"/>
    <w:rsid w:val="008E09DE"/>
    <w:rsid w:val="008E2EE7"/>
    <w:rsid w:val="008F5887"/>
    <w:rsid w:val="008F7338"/>
    <w:rsid w:val="00903359"/>
    <w:rsid w:val="00923BC5"/>
    <w:rsid w:val="00941FE8"/>
    <w:rsid w:val="00953958"/>
    <w:rsid w:val="00975540"/>
    <w:rsid w:val="0098492E"/>
    <w:rsid w:val="00996D39"/>
    <w:rsid w:val="009A371D"/>
    <w:rsid w:val="009A47A4"/>
    <w:rsid w:val="009A4816"/>
    <w:rsid w:val="009B3E94"/>
    <w:rsid w:val="009B4BCB"/>
    <w:rsid w:val="009C6138"/>
    <w:rsid w:val="009C645C"/>
    <w:rsid w:val="009C7D79"/>
    <w:rsid w:val="009D0368"/>
    <w:rsid w:val="009D6625"/>
    <w:rsid w:val="009F679B"/>
    <w:rsid w:val="009F74B9"/>
    <w:rsid w:val="009F77F4"/>
    <w:rsid w:val="00A01250"/>
    <w:rsid w:val="00A0242D"/>
    <w:rsid w:val="00A03317"/>
    <w:rsid w:val="00A14036"/>
    <w:rsid w:val="00A20492"/>
    <w:rsid w:val="00A2556C"/>
    <w:rsid w:val="00A37F01"/>
    <w:rsid w:val="00A40127"/>
    <w:rsid w:val="00A46E70"/>
    <w:rsid w:val="00A5194A"/>
    <w:rsid w:val="00A55C2C"/>
    <w:rsid w:val="00A63D94"/>
    <w:rsid w:val="00A66415"/>
    <w:rsid w:val="00A7104F"/>
    <w:rsid w:val="00A73E8C"/>
    <w:rsid w:val="00A752A9"/>
    <w:rsid w:val="00A77A84"/>
    <w:rsid w:val="00A814D2"/>
    <w:rsid w:val="00A83C54"/>
    <w:rsid w:val="00A86BEB"/>
    <w:rsid w:val="00A93DFC"/>
    <w:rsid w:val="00A975DF"/>
    <w:rsid w:val="00AA27FC"/>
    <w:rsid w:val="00AB262D"/>
    <w:rsid w:val="00AB6105"/>
    <w:rsid w:val="00AC3B1E"/>
    <w:rsid w:val="00AD08E9"/>
    <w:rsid w:val="00AE0E22"/>
    <w:rsid w:val="00AE2145"/>
    <w:rsid w:val="00AE4495"/>
    <w:rsid w:val="00AF5A1F"/>
    <w:rsid w:val="00B34A57"/>
    <w:rsid w:val="00B46679"/>
    <w:rsid w:val="00B60017"/>
    <w:rsid w:val="00B60C6D"/>
    <w:rsid w:val="00B661C5"/>
    <w:rsid w:val="00B666A2"/>
    <w:rsid w:val="00B825B2"/>
    <w:rsid w:val="00BA2CDA"/>
    <w:rsid w:val="00BB7E1B"/>
    <w:rsid w:val="00BC1B8F"/>
    <w:rsid w:val="00BC3B63"/>
    <w:rsid w:val="00BE5E98"/>
    <w:rsid w:val="00BE60A0"/>
    <w:rsid w:val="00BE796F"/>
    <w:rsid w:val="00BF34A1"/>
    <w:rsid w:val="00BF7FC1"/>
    <w:rsid w:val="00C02A51"/>
    <w:rsid w:val="00C031E1"/>
    <w:rsid w:val="00C06CA7"/>
    <w:rsid w:val="00C1500E"/>
    <w:rsid w:val="00C165D1"/>
    <w:rsid w:val="00C521E9"/>
    <w:rsid w:val="00C565AC"/>
    <w:rsid w:val="00C5751C"/>
    <w:rsid w:val="00C7235B"/>
    <w:rsid w:val="00C7402B"/>
    <w:rsid w:val="00C74A9C"/>
    <w:rsid w:val="00C81AEF"/>
    <w:rsid w:val="00C81EA8"/>
    <w:rsid w:val="00C84F10"/>
    <w:rsid w:val="00C86705"/>
    <w:rsid w:val="00CA0280"/>
    <w:rsid w:val="00CA0746"/>
    <w:rsid w:val="00CA4414"/>
    <w:rsid w:val="00CA6859"/>
    <w:rsid w:val="00CB01CA"/>
    <w:rsid w:val="00CB17D1"/>
    <w:rsid w:val="00CB38EA"/>
    <w:rsid w:val="00CB50F1"/>
    <w:rsid w:val="00CB536F"/>
    <w:rsid w:val="00CB6719"/>
    <w:rsid w:val="00CB7234"/>
    <w:rsid w:val="00CC3D25"/>
    <w:rsid w:val="00CC45F9"/>
    <w:rsid w:val="00CC7DC1"/>
    <w:rsid w:val="00CD4475"/>
    <w:rsid w:val="00CE60D9"/>
    <w:rsid w:val="00CF2145"/>
    <w:rsid w:val="00D0003E"/>
    <w:rsid w:val="00D077BF"/>
    <w:rsid w:val="00D124B9"/>
    <w:rsid w:val="00D177E2"/>
    <w:rsid w:val="00D222F0"/>
    <w:rsid w:val="00D23BB9"/>
    <w:rsid w:val="00D251E5"/>
    <w:rsid w:val="00D3006B"/>
    <w:rsid w:val="00D441C9"/>
    <w:rsid w:val="00D635FC"/>
    <w:rsid w:val="00D6446A"/>
    <w:rsid w:val="00D65D5D"/>
    <w:rsid w:val="00D71BD1"/>
    <w:rsid w:val="00D76785"/>
    <w:rsid w:val="00D85914"/>
    <w:rsid w:val="00D870F1"/>
    <w:rsid w:val="00D90107"/>
    <w:rsid w:val="00D9125D"/>
    <w:rsid w:val="00D91BC6"/>
    <w:rsid w:val="00D92384"/>
    <w:rsid w:val="00DA2D99"/>
    <w:rsid w:val="00DB04F2"/>
    <w:rsid w:val="00DB3284"/>
    <w:rsid w:val="00DC4F9F"/>
    <w:rsid w:val="00DC688F"/>
    <w:rsid w:val="00DD3385"/>
    <w:rsid w:val="00DD63D9"/>
    <w:rsid w:val="00DD7586"/>
    <w:rsid w:val="00DE15BE"/>
    <w:rsid w:val="00DF40F6"/>
    <w:rsid w:val="00E04F3A"/>
    <w:rsid w:val="00E07E25"/>
    <w:rsid w:val="00E11264"/>
    <w:rsid w:val="00E13E56"/>
    <w:rsid w:val="00E2059F"/>
    <w:rsid w:val="00E20ADA"/>
    <w:rsid w:val="00E249EC"/>
    <w:rsid w:val="00E24C11"/>
    <w:rsid w:val="00E278DC"/>
    <w:rsid w:val="00E35A50"/>
    <w:rsid w:val="00E47311"/>
    <w:rsid w:val="00E559EE"/>
    <w:rsid w:val="00E7295B"/>
    <w:rsid w:val="00E7415A"/>
    <w:rsid w:val="00E75D21"/>
    <w:rsid w:val="00E80470"/>
    <w:rsid w:val="00E830FF"/>
    <w:rsid w:val="00E93047"/>
    <w:rsid w:val="00E93672"/>
    <w:rsid w:val="00EA14C6"/>
    <w:rsid w:val="00EA227F"/>
    <w:rsid w:val="00EB0C1B"/>
    <w:rsid w:val="00EB4B3A"/>
    <w:rsid w:val="00EC0D9B"/>
    <w:rsid w:val="00EC5C87"/>
    <w:rsid w:val="00EC6EC9"/>
    <w:rsid w:val="00ED2D96"/>
    <w:rsid w:val="00ED3312"/>
    <w:rsid w:val="00ED377A"/>
    <w:rsid w:val="00ED44E6"/>
    <w:rsid w:val="00EE51CE"/>
    <w:rsid w:val="00EE60FD"/>
    <w:rsid w:val="00EF1A24"/>
    <w:rsid w:val="00EF7E6C"/>
    <w:rsid w:val="00F047E3"/>
    <w:rsid w:val="00F06149"/>
    <w:rsid w:val="00F0657E"/>
    <w:rsid w:val="00F13A5E"/>
    <w:rsid w:val="00F221C7"/>
    <w:rsid w:val="00F455A5"/>
    <w:rsid w:val="00F47F41"/>
    <w:rsid w:val="00F82AE1"/>
    <w:rsid w:val="00F860D8"/>
    <w:rsid w:val="00F974A3"/>
    <w:rsid w:val="00FA07DF"/>
    <w:rsid w:val="00FA1F07"/>
    <w:rsid w:val="00FB0B7C"/>
    <w:rsid w:val="00FB7079"/>
    <w:rsid w:val="00FC2E6A"/>
    <w:rsid w:val="00FD0B8C"/>
    <w:rsid w:val="00FD6BE9"/>
    <w:rsid w:val="00FE6546"/>
    <w:rsid w:val="00FF0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E58F6"/>
  <w15:chartTrackingRefBased/>
  <w15:docId w15:val="{BD7DFBBA-67EC-804B-832B-F3275D32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79"/>
    <w:pPr>
      <w:spacing w:after="0" w:line="240" w:lineRule="auto"/>
    </w:pPr>
    <w:rPr>
      <w:rFonts w:ascii="Aptos" w:hAnsi="Aptos" w:cs="Times New Roman"/>
      <w:sz w:val="20"/>
      <w:szCs w:val="20"/>
    </w:rPr>
  </w:style>
  <w:style w:type="paragraph" w:styleId="Heading1">
    <w:name w:val="heading 1"/>
    <w:basedOn w:val="Normal"/>
    <w:next w:val="Normal"/>
    <w:link w:val="Heading1Char"/>
    <w:uiPriority w:val="9"/>
    <w:qFormat/>
    <w:rsid w:val="00D441C9"/>
    <w:pPr>
      <w:keepNext/>
      <w:keepLines/>
      <w:spacing w:before="240"/>
      <w:outlineLvl w:val="0"/>
    </w:pPr>
    <w:rPr>
      <w:rFonts w:ascii="Aptos SemiBold" w:eastAsiaTheme="majorEastAsia" w:hAnsi="Aptos SemiBold" w:cstheme="majorBidi"/>
      <w:b/>
      <w:color w:val="015289"/>
      <w:sz w:val="32"/>
      <w:szCs w:val="32"/>
    </w:rPr>
  </w:style>
  <w:style w:type="paragraph" w:styleId="Heading2">
    <w:name w:val="heading 2"/>
    <w:basedOn w:val="Normal"/>
    <w:next w:val="Normal"/>
    <w:link w:val="Heading2Char"/>
    <w:uiPriority w:val="9"/>
    <w:unhideWhenUsed/>
    <w:qFormat/>
    <w:rsid w:val="006A0DE2"/>
    <w:pPr>
      <w:keepNext/>
      <w:keepLines/>
      <w:spacing w:before="4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6A0DE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4667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1C9"/>
    <w:rPr>
      <w:rFonts w:ascii="Aptos SemiBold" w:eastAsiaTheme="majorEastAsia" w:hAnsi="Aptos SemiBold" w:cstheme="majorBidi"/>
      <w:b/>
      <w:color w:val="015289"/>
      <w:sz w:val="32"/>
      <w:szCs w:val="32"/>
    </w:rPr>
  </w:style>
  <w:style w:type="paragraph" w:styleId="Title">
    <w:name w:val="Title"/>
    <w:basedOn w:val="Normal"/>
    <w:next w:val="Normal"/>
    <w:link w:val="TitleChar"/>
    <w:uiPriority w:val="10"/>
    <w:rsid w:val="00D767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785"/>
    <w:rPr>
      <w:rFonts w:asciiTheme="majorHAnsi" w:eastAsiaTheme="majorEastAsia" w:hAnsiTheme="majorHAnsi" w:cstheme="majorBidi"/>
      <w:spacing w:val="-10"/>
      <w:kern w:val="28"/>
      <w:sz w:val="56"/>
      <w:szCs w:val="56"/>
    </w:rPr>
  </w:style>
  <w:style w:type="paragraph" w:styleId="NoSpacing">
    <w:name w:val="No Spacing"/>
    <w:uiPriority w:val="1"/>
    <w:qFormat/>
    <w:rsid w:val="006A0DE2"/>
    <w:pPr>
      <w:spacing w:after="0" w:line="240" w:lineRule="auto"/>
    </w:pPr>
    <w:rPr>
      <w:rFonts w:ascii="Segoe UI" w:hAnsi="Segoe UI" w:cs="Times New Roman"/>
      <w:sz w:val="20"/>
      <w:szCs w:val="20"/>
    </w:rPr>
  </w:style>
  <w:style w:type="character" w:customStyle="1" w:styleId="Heading2Char">
    <w:name w:val="Heading 2 Char"/>
    <w:basedOn w:val="DefaultParagraphFont"/>
    <w:link w:val="Heading2"/>
    <w:uiPriority w:val="9"/>
    <w:rsid w:val="006A0DE2"/>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6A0DE2"/>
    <w:rPr>
      <w:rFonts w:asciiTheme="majorHAnsi" w:eastAsiaTheme="majorEastAsia" w:hAnsiTheme="majorHAnsi" w:cstheme="majorBidi"/>
      <w:color w:val="1F4D78" w:themeColor="accent1" w:themeShade="7F"/>
      <w:sz w:val="24"/>
      <w:szCs w:val="24"/>
    </w:rPr>
  </w:style>
  <w:style w:type="character" w:styleId="SubtleReference">
    <w:name w:val="Subtle Reference"/>
    <w:basedOn w:val="DefaultParagraphFont"/>
    <w:uiPriority w:val="31"/>
    <w:rsid w:val="006A0DE2"/>
    <w:rPr>
      <w:smallCaps/>
      <w:color w:val="5A5A5A" w:themeColor="text1" w:themeTint="A5"/>
    </w:rPr>
  </w:style>
  <w:style w:type="paragraph" w:customStyle="1" w:styleId="Heading1-NoTOC">
    <w:name w:val="Heading 1 - No TOC"/>
    <w:basedOn w:val="Heading1"/>
    <w:link w:val="Heading1-NoTOCChar"/>
    <w:qFormat/>
    <w:rsid w:val="006A0DE2"/>
  </w:style>
  <w:style w:type="paragraph" w:customStyle="1" w:styleId="Heading2-NoTOC">
    <w:name w:val="Heading 2 - No TOC"/>
    <w:basedOn w:val="Heading2"/>
    <w:link w:val="Heading2-NoTOCChar"/>
    <w:qFormat/>
    <w:rsid w:val="006A0DE2"/>
  </w:style>
  <w:style w:type="character" w:customStyle="1" w:styleId="Heading1-NoTOCChar">
    <w:name w:val="Heading 1 - No TOC Char"/>
    <w:basedOn w:val="Heading1Char"/>
    <w:link w:val="Heading1-NoTOC"/>
    <w:rsid w:val="006A0DE2"/>
    <w:rPr>
      <w:rFonts w:ascii="Segoe UI Semibold" w:eastAsiaTheme="majorEastAsia" w:hAnsi="Segoe UI Semibold" w:cstheme="majorBidi"/>
      <w:b/>
      <w:color w:val="015289"/>
      <w:sz w:val="32"/>
      <w:szCs w:val="32"/>
    </w:rPr>
  </w:style>
  <w:style w:type="paragraph" w:styleId="Header">
    <w:name w:val="header"/>
    <w:basedOn w:val="Normal"/>
    <w:link w:val="HeaderChar"/>
    <w:uiPriority w:val="99"/>
    <w:unhideWhenUsed/>
    <w:rsid w:val="006A0DE2"/>
    <w:pPr>
      <w:tabs>
        <w:tab w:val="center" w:pos="4513"/>
        <w:tab w:val="right" w:pos="9026"/>
      </w:tabs>
    </w:pPr>
  </w:style>
  <w:style w:type="character" w:customStyle="1" w:styleId="Heading2-NoTOCChar">
    <w:name w:val="Heading 2 - No TOC Char"/>
    <w:basedOn w:val="Heading2Char"/>
    <w:link w:val="Heading2-NoTOC"/>
    <w:rsid w:val="006A0DE2"/>
    <w:rPr>
      <w:rFonts w:asciiTheme="majorHAnsi" w:eastAsiaTheme="majorEastAsia" w:hAnsiTheme="majorHAnsi" w:cstheme="majorBidi"/>
      <w:b/>
      <w:color w:val="2E74B5" w:themeColor="accent1" w:themeShade="BF"/>
      <w:sz w:val="26"/>
      <w:szCs w:val="26"/>
    </w:rPr>
  </w:style>
  <w:style w:type="character" w:customStyle="1" w:styleId="HeaderChar">
    <w:name w:val="Header Char"/>
    <w:basedOn w:val="DefaultParagraphFont"/>
    <w:link w:val="Header"/>
    <w:uiPriority w:val="99"/>
    <w:rsid w:val="006A0DE2"/>
    <w:rPr>
      <w:rFonts w:ascii="Segoe UI" w:hAnsi="Segoe UI" w:cs="Times New Roman"/>
      <w:sz w:val="20"/>
      <w:szCs w:val="20"/>
    </w:rPr>
  </w:style>
  <w:style w:type="paragraph" w:styleId="Footer">
    <w:name w:val="footer"/>
    <w:basedOn w:val="Normal"/>
    <w:link w:val="FooterChar"/>
    <w:uiPriority w:val="99"/>
    <w:unhideWhenUsed/>
    <w:rsid w:val="006A0DE2"/>
    <w:pPr>
      <w:tabs>
        <w:tab w:val="center" w:pos="4513"/>
        <w:tab w:val="right" w:pos="9026"/>
      </w:tabs>
    </w:pPr>
  </w:style>
  <w:style w:type="character" w:customStyle="1" w:styleId="FooterChar">
    <w:name w:val="Footer Char"/>
    <w:basedOn w:val="DefaultParagraphFont"/>
    <w:link w:val="Footer"/>
    <w:uiPriority w:val="99"/>
    <w:rsid w:val="006A0DE2"/>
    <w:rPr>
      <w:rFonts w:ascii="Segoe UI" w:hAnsi="Segoe UI" w:cs="Times New Roman"/>
      <w:sz w:val="20"/>
      <w:szCs w:val="20"/>
    </w:rPr>
  </w:style>
  <w:style w:type="paragraph" w:styleId="TOCHeading">
    <w:name w:val="TOC Heading"/>
    <w:basedOn w:val="Heading1"/>
    <w:next w:val="Normal"/>
    <w:uiPriority w:val="39"/>
    <w:unhideWhenUsed/>
    <w:qFormat/>
    <w:rsid w:val="006A0DE2"/>
    <w:pPr>
      <w:spacing w:line="259" w:lineRule="auto"/>
      <w:outlineLvl w:val="9"/>
    </w:pPr>
    <w:rPr>
      <w:rFonts w:asciiTheme="majorHAnsi" w:hAnsiTheme="majorHAnsi"/>
      <w:color w:val="2E74B5" w:themeColor="accent1" w:themeShade="BF"/>
      <w:lang w:val="en-US"/>
    </w:rPr>
  </w:style>
  <w:style w:type="paragraph" w:styleId="TOC2">
    <w:name w:val="toc 2"/>
    <w:basedOn w:val="Normal"/>
    <w:next w:val="Normal"/>
    <w:autoRedefine/>
    <w:uiPriority w:val="39"/>
    <w:unhideWhenUsed/>
    <w:rsid w:val="006A0DE2"/>
    <w:pPr>
      <w:ind w:left="200"/>
    </w:pPr>
    <w:rPr>
      <w:rFonts w:asciiTheme="minorHAnsi" w:hAnsiTheme="minorHAnsi" w:cstheme="minorHAnsi"/>
      <w:smallCaps/>
    </w:rPr>
  </w:style>
  <w:style w:type="character" w:styleId="Hyperlink">
    <w:name w:val="Hyperlink"/>
    <w:basedOn w:val="DefaultParagraphFont"/>
    <w:uiPriority w:val="99"/>
    <w:unhideWhenUsed/>
    <w:rsid w:val="006A0DE2"/>
    <w:rPr>
      <w:color w:val="0563C1" w:themeColor="hyperlink"/>
      <w:u w:val="single"/>
    </w:rPr>
  </w:style>
  <w:style w:type="table" w:styleId="TableGrid">
    <w:name w:val="Table Grid"/>
    <w:basedOn w:val="TableNormal"/>
    <w:uiPriority w:val="39"/>
    <w:rsid w:val="00013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D44E6"/>
    <w:pPr>
      <w:tabs>
        <w:tab w:val="left" w:pos="400"/>
        <w:tab w:val="right" w:leader="dot" w:pos="9016"/>
      </w:tabs>
      <w:spacing w:before="120" w:after="120"/>
    </w:pPr>
    <w:rPr>
      <w:rFonts w:asciiTheme="minorHAnsi" w:hAnsiTheme="minorHAnsi" w:cstheme="minorHAnsi"/>
      <w:b/>
      <w:bCs/>
      <w:caps/>
    </w:rPr>
  </w:style>
  <w:style w:type="character" w:styleId="PlaceholderText">
    <w:name w:val="Placeholder Text"/>
    <w:basedOn w:val="DefaultParagraphFont"/>
    <w:uiPriority w:val="99"/>
    <w:semiHidden/>
    <w:rsid w:val="00013504"/>
    <w:rPr>
      <w:color w:val="808080"/>
    </w:rPr>
  </w:style>
  <w:style w:type="paragraph" w:customStyle="1" w:styleId="Footer-CAT">
    <w:name w:val="Footer - CAT"/>
    <w:basedOn w:val="Footer"/>
    <w:link w:val="Footer-CATChar"/>
    <w:qFormat/>
    <w:rsid w:val="00013504"/>
    <w:pPr>
      <w:jc w:val="right"/>
    </w:pPr>
    <w:rPr>
      <w:sz w:val="16"/>
    </w:rPr>
  </w:style>
  <w:style w:type="paragraph" w:styleId="ListParagraph">
    <w:name w:val="List Paragraph"/>
    <w:basedOn w:val="Normal"/>
    <w:uiPriority w:val="34"/>
    <w:qFormat/>
    <w:rsid w:val="008213D7"/>
    <w:pPr>
      <w:ind w:left="720"/>
      <w:contextualSpacing/>
    </w:pPr>
  </w:style>
  <w:style w:type="character" w:customStyle="1" w:styleId="Footer-CATChar">
    <w:name w:val="Footer - CAT Char"/>
    <w:basedOn w:val="FooterChar"/>
    <w:link w:val="Footer-CAT"/>
    <w:rsid w:val="00013504"/>
    <w:rPr>
      <w:rFonts w:ascii="Segoe UI" w:hAnsi="Segoe UI" w:cs="Times New Roman"/>
      <w:sz w:val="16"/>
      <w:szCs w:val="20"/>
    </w:rPr>
  </w:style>
  <w:style w:type="paragraph" w:styleId="TOC3">
    <w:name w:val="toc 3"/>
    <w:basedOn w:val="Normal"/>
    <w:next w:val="Normal"/>
    <w:autoRedefine/>
    <w:uiPriority w:val="39"/>
    <w:unhideWhenUsed/>
    <w:rsid w:val="009B3E94"/>
    <w:pPr>
      <w:ind w:left="400"/>
    </w:pPr>
    <w:rPr>
      <w:rFonts w:asciiTheme="minorHAnsi" w:hAnsiTheme="minorHAnsi" w:cstheme="minorHAnsi"/>
      <w:i/>
      <w:iCs/>
    </w:rPr>
  </w:style>
  <w:style w:type="character" w:styleId="FollowedHyperlink">
    <w:name w:val="FollowedHyperlink"/>
    <w:basedOn w:val="DefaultParagraphFont"/>
    <w:uiPriority w:val="99"/>
    <w:semiHidden/>
    <w:unhideWhenUsed/>
    <w:rsid w:val="00CB01CA"/>
    <w:rPr>
      <w:color w:val="954F72" w:themeColor="followedHyperlink"/>
      <w:u w:val="single"/>
    </w:rPr>
  </w:style>
  <w:style w:type="paragraph" w:styleId="TOC4">
    <w:name w:val="toc 4"/>
    <w:basedOn w:val="Normal"/>
    <w:next w:val="Normal"/>
    <w:autoRedefine/>
    <w:uiPriority w:val="39"/>
    <w:unhideWhenUsed/>
    <w:rsid w:val="00B46679"/>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B46679"/>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B46679"/>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B46679"/>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B46679"/>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B46679"/>
    <w:pPr>
      <w:ind w:left="1600"/>
    </w:pPr>
    <w:rPr>
      <w:rFonts w:asciiTheme="minorHAnsi" w:hAnsiTheme="minorHAnsi" w:cstheme="minorHAnsi"/>
      <w:sz w:val="18"/>
      <w:szCs w:val="18"/>
    </w:rPr>
  </w:style>
  <w:style w:type="character" w:customStyle="1" w:styleId="Heading4Char">
    <w:name w:val="Heading 4 Char"/>
    <w:basedOn w:val="DefaultParagraphFont"/>
    <w:link w:val="Heading4"/>
    <w:uiPriority w:val="9"/>
    <w:semiHidden/>
    <w:rsid w:val="00B46679"/>
    <w:rPr>
      <w:rFonts w:asciiTheme="majorHAnsi" w:eastAsiaTheme="majorEastAsia" w:hAnsiTheme="majorHAnsi" w:cstheme="majorBidi"/>
      <w:i/>
      <w:iCs/>
      <w:color w:val="2E74B5" w:themeColor="accent1" w:themeShade="BF"/>
      <w:sz w:val="20"/>
      <w:szCs w:val="20"/>
    </w:rPr>
  </w:style>
  <w:style w:type="paragraph" w:styleId="FootnoteText">
    <w:name w:val="footnote text"/>
    <w:basedOn w:val="Normal"/>
    <w:link w:val="FootnoteTextChar"/>
    <w:uiPriority w:val="99"/>
    <w:semiHidden/>
    <w:unhideWhenUsed/>
    <w:rsid w:val="008A59CE"/>
  </w:style>
  <w:style w:type="character" w:customStyle="1" w:styleId="FootnoteTextChar">
    <w:name w:val="Footnote Text Char"/>
    <w:basedOn w:val="DefaultParagraphFont"/>
    <w:link w:val="FootnoteText"/>
    <w:uiPriority w:val="99"/>
    <w:semiHidden/>
    <w:rsid w:val="008A59CE"/>
    <w:rPr>
      <w:rFonts w:ascii="Aptos" w:hAnsi="Aptos" w:cs="Times New Roman"/>
      <w:sz w:val="20"/>
      <w:szCs w:val="20"/>
    </w:rPr>
  </w:style>
  <w:style w:type="character" w:styleId="FootnoteReference">
    <w:name w:val="footnote reference"/>
    <w:basedOn w:val="DefaultParagraphFont"/>
    <w:uiPriority w:val="99"/>
    <w:semiHidden/>
    <w:unhideWhenUsed/>
    <w:rsid w:val="008A59CE"/>
    <w:rPr>
      <w:vertAlign w:val="superscript"/>
    </w:rPr>
  </w:style>
  <w:style w:type="character" w:styleId="UnresolvedMention">
    <w:name w:val="Unresolved Mention"/>
    <w:basedOn w:val="DefaultParagraphFont"/>
    <w:uiPriority w:val="99"/>
    <w:semiHidden/>
    <w:unhideWhenUsed/>
    <w:rsid w:val="00415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6095">
      <w:bodyDiv w:val="1"/>
      <w:marLeft w:val="0"/>
      <w:marRight w:val="0"/>
      <w:marTop w:val="0"/>
      <w:marBottom w:val="0"/>
      <w:divBdr>
        <w:top w:val="none" w:sz="0" w:space="0" w:color="auto"/>
        <w:left w:val="none" w:sz="0" w:space="0" w:color="auto"/>
        <w:bottom w:val="none" w:sz="0" w:space="0" w:color="auto"/>
        <w:right w:val="none" w:sz="0" w:space="0" w:color="auto"/>
      </w:divBdr>
      <w:divsChild>
        <w:div w:id="1439838345">
          <w:marLeft w:val="0"/>
          <w:marRight w:val="0"/>
          <w:marTop w:val="0"/>
          <w:marBottom w:val="0"/>
          <w:divBdr>
            <w:top w:val="none" w:sz="0" w:space="0" w:color="auto"/>
            <w:left w:val="none" w:sz="0" w:space="0" w:color="auto"/>
            <w:bottom w:val="none" w:sz="0" w:space="0" w:color="auto"/>
            <w:right w:val="none" w:sz="0" w:space="0" w:color="auto"/>
          </w:divBdr>
          <w:divsChild>
            <w:div w:id="338703643">
              <w:marLeft w:val="0"/>
              <w:marRight w:val="0"/>
              <w:marTop w:val="0"/>
              <w:marBottom w:val="0"/>
              <w:divBdr>
                <w:top w:val="none" w:sz="0" w:space="0" w:color="auto"/>
                <w:left w:val="none" w:sz="0" w:space="0" w:color="auto"/>
                <w:bottom w:val="none" w:sz="0" w:space="0" w:color="auto"/>
                <w:right w:val="none" w:sz="0" w:space="0" w:color="auto"/>
              </w:divBdr>
              <w:divsChild>
                <w:div w:id="1933657927">
                  <w:marLeft w:val="0"/>
                  <w:marRight w:val="0"/>
                  <w:marTop w:val="100"/>
                  <w:marBottom w:val="100"/>
                  <w:divBdr>
                    <w:top w:val="none" w:sz="0" w:space="0" w:color="auto"/>
                    <w:left w:val="none" w:sz="0" w:space="0" w:color="auto"/>
                    <w:bottom w:val="none" w:sz="0" w:space="0" w:color="auto"/>
                    <w:right w:val="none" w:sz="0" w:space="0" w:color="auto"/>
                  </w:divBdr>
                  <w:divsChild>
                    <w:div w:id="2126387788">
                      <w:marLeft w:val="0"/>
                      <w:marRight w:val="0"/>
                      <w:marTop w:val="0"/>
                      <w:marBottom w:val="0"/>
                      <w:divBdr>
                        <w:top w:val="none" w:sz="0" w:space="0" w:color="auto"/>
                        <w:left w:val="none" w:sz="0" w:space="0" w:color="auto"/>
                        <w:bottom w:val="none" w:sz="0" w:space="0" w:color="auto"/>
                        <w:right w:val="none" w:sz="0" w:space="0" w:color="auto"/>
                      </w:divBdr>
                      <w:divsChild>
                        <w:div w:id="1905019185">
                          <w:marLeft w:val="0"/>
                          <w:marRight w:val="0"/>
                          <w:marTop w:val="0"/>
                          <w:marBottom w:val="0"/>
                          <w:divBdr>
                            <w:top w:val="none" w:sz="0" w:space="0" w:color="auto"/>
                            <w:left w:val="none" w:sz="0" w:space="0" w:color="auto"/>
                            <w:bottom w:val="none" w:sz="0" w:space="0" w:color="auto"/>
                            <w:right w:val="none" w:sz="0" w:space="0" w:color="auto"/>
                          </w:divBdr>
                          <w:divsChild>
                            <w:div w:id="19832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3666">
      <w:bodyDiv w:val="1"/>
      <w:marLeft w:val="0"/>
      <w:marRight w:val="0"/>
      <w:marTop w:val="0"/>
      <w:marBottom w:val="0"/>
      <w:divBdr>
        <w:top w:val="none" w:sz="0" w:space="0" w:color="auto"/>
        <w:left w:val="none" w:sz="0" w:space="0" w:color="auto"/>
        <w:bottom w:val="none" w:sz="0" w:space="0" w:color="auto"/>
        <w:right w:val="none" w:sz="0" w:space="0" w:color="auto"/>
      </w:divBdr>
      <w:divsChild>
        <w:div w:id="443576970">
          <w:marLeft w:val="0"/>
          <w:marRight w:val="0"/>
          <w:marTop w:val="0"/>
          <w:marBottom w:val="0"/>
          <w:divBdr>
            <w:top w:val="none" w:sz="0" w:space="0" w:color="auto"/>
            <w:left w:val="none" w:sz="0" w:space="0" w:color="auto"/>
            <w:bottom w:val="none" w:sz="0" w:space="0" w:color="auto"/>
            <w:right w:val="none" w:sz="0" w:space="0" w:color="auto"/>
          </w:divBdr>
          <w:divsChild>
            <w:div w:id="1645305690">
              <w:marLeft w:val="0"/>
              <w:marRight w:val="0"/>
              <w:marTop w:val="0"/>
              <w:marBottom w:val="0"/>
              <w:divBdr>
                <w:top w:val="none" w:sz="0" w:space="0" w:color="auto"/>
                <w:left w:val="none" w:sz="0" w:space="0" w:color="auto"/>
                <w:bottom w:val="none" w:sz="0" w:space="0" w:color="auto"/>
                <w:right w:val="none" w:sz="0" w:space="0" w:color="auto"/>
              </w:divBdr>
              <w:divsChild>
                <w:div w:id="236063971">
                  <w:marLeft w:val="0"/>
                  <w:marRight w:val="0"/>
                  <w:marTop w:val="100"/>
                  <w:marBottom w:val="100"/>
                  <w:divBdr>
                    <w:top w:val="none" w:sz="0" w:space="0" w:color="auto"/>
                    <w:left w:val="none" w:sz="0" w:space="0" w:color="auto"/>
                    <w:bottom w:val="none" w:sz="0" w:space="0" w:color="auto"/>
                    <w:right w:val="none" w:sz="0" w:space="0" w:color="auto"/>
                  </w:divBdr>
                  <w:divsChild>
                    <w:div w:id="1364136074">
                      <w:marLeft w:val="0"/>
                      <w:marRight w:val="0"/>
                      <w:marTop w:val="0"/>
                      <w:marBottom w:val="0"/>
                      <w:divBdr>
                        <w:top w:val="none" w:sz="0" w:space="0" w:color="auto"/>
                        <w:left w:val="none" w:sz="0" w:space="0" w:color="auto"/>
                        <w:bottom w:val="none" w:sz="0" w:space="0" w:color="auto"/>
                        <w:right w:val="none" w:sz="0" w:space="0" w:color="auto"/>
                      </w:divBdr>
                      <w:divsChild>
                        <w:div w:id="1632131010">
                          <w:marLeft w:val="0"/>
                          <w:marRight w:val="0"/>
                          <w:marTop w:val="0"/>
                          <w:marBottom w:val="0"/>
                          <w:divBdr>
                            <w:top w:val="none" w:sz="0" w:space="0" w:color="auto"/>
                            <w:left w:val="none" w:sz="0" w:space="0" w:color="auto"/>
                            <w:bottom w:val="none" w:sz="0" w:space="0" w:color="auto"/>
                            <w:right w:val="none" w:sz="0" w:space="0" w:color="auto"/>
                          </w:divBdr>
                          <w:divsChild>
                            <w:div w:id="833305116">
                              <w:marLeft w:val="0"/>
                              <w:marRight w:val="0"/>
                              <w:marTop w:val="0"/>
                              <w:marBottom w:val="0"/>
                              <w:divBdr>
                                <w:top w:val="none" w:sz="0" w:space="0" w:color="auto"/>
                                <w:left w:val="none" w:sz="0" w:space="0" w:color="auto"/>
                                <w:bottom w:val="none" w:sz="0" w:space="0" w:color="auto"/>
                                <w:right w:val="none" w:sz="0" w:space="0" w:color="auto"/>
                              </w:divBdr>
                              <w:divsChild>
                                <w:div w:id="15644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uidance/the-national-security-unit-for-procurement" TargetMode="External"/><Relationship Id="rId4" Type="http://schemas.openxmlformats.org/officeDocument/2006/relationships/settings" Target="settings.xml"/><Relationship Id="rId9" Type="http://schemas.openxmlformats.org/officeDocument/2006/relationships/hyperlink" Target="mailto:tenders@itspi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rewkeavey/Library/CloudStorage/OneDrive-ITspireLtd/Clients/Alpha/Alph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49114-D131-4A9F-9E30-95511582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Alpha.dotx</Template>
  <TotalTime>1</TotalTime>
  <Pages>22</Pages>
  <Words>5168</Words>
  <Characters>28580</Characters>
  <Application>Microsoft Office Word</Application>
  <DocSecurity>0</DocSecurity>
  <Lines>921</Lines>
  <Paragraphs>519</Paragraphs>
  <ScaleCrop>false</ScaleCrop>
  <HeadingPairs>
    <vt:vector size="2" baseType="variant">
      <vt:variant>
        <vt:lpstr>Title</vt:lpstr>
      </vt:variant>
      <vt:variant>
        <vt:i4>1</vt:i4>
      </vt:variant>
    </vt:vector>
  </HeadingPairs>
  <TitlesOfParts>
    <vt:vector size="1" baseType="lpstr">
      <vt:lpstr/>
    </vt:vector>
  </TitlesOfParts>
  <Manager/>
  <Company>Alpha Academies Trust</Company>
  <LinksUpToDate>false</LinksUpToDate>
  <CharactersWithSpaces>33229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dc:title>
  <dc:subject/>
  <dc:creator>Drew Keavey</dc:creator>
  <cp:keywords/>
  <dc:description/>
  <cp:lastModifiedBy>Drew Keavey</cp:lastModifiedBy>
  <cp:revision>2</cp:revision>
  <dcterms:created xsi:type="dcterms:W3CDTF">2026-02-09T14:06:00Z</dcterms:created>
  <dcterms:modified xsi:type="dcterms:W3CDTF">2026-02-09T14:06:00Z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a9eca-97e0-4447-9e33-9716ed13b1bf_Enabled">
    <vt:lpwstr>true</vt:lpwstr>
  </property>
  <property fmtid="{D5CDD505-2E9C-101B-9397-08002B2CF9AE}" pid="3" name="MSIP_Label_74fa9eca-97e0-4447-9e33-9716ed13b1bf_SetDate">
    <vt:lpwstr>2026-02-09T14:06:11Z</vt:lpwstr>
  </property>
  <property fmtid="{D5CDD505-2E9C-101B-9397-08002B2CF9AE}" pid="4" name="MSIP_Label_74fa9eca-97e0-4447-9e33-9716ed13b1bf_Method">
    <vt:lpwstr>Privileged</vt:lpwstr>
  </property>
  <property fmtid="{D5CDD505-2E9C-101B-9397-08002B2CF9AE}" pid="5" name="MSIP_Label_74fa9eca-97e0-4447-9e33-9716ed13b1bf_Name">
    <vt:lpwstr>General</vt:lpwstr>
  </property>
  <property fmtid="{D5CDD505-2E9C-101B-9397-08002B2CF9AE}" pid="6" name="MSIP_Label_74fa9eca-97e0-4447-9e33-9716ed13b1bf_SiteId">
    <vt:lpwstr>7ebd3188-c16d-4f67-8322-476d05ac76d7</vt:lpwstr>
  </property>
  <property fmtid="{D5CDD505-2E9C-101B-9397-08002B2CF9AE}" pid="7" name="MSIP_Label_74fa9eca-97e0-4447-9e33-9716ed13b1bf_ActionId">
    <vt:lpwstr>318eda2b-3c4a-4652-9ecd-d8a0f45bf8a6</vt:lpwstr>
  </property>
  <property fmtid="{D5CDD505-2E9C-101B-9397-08002B2CF9AE}" pid="8" name="MSIP_Label_74fa9eca-97e0-4447-9e33-9716ed13b1bf_ContentBits">
    <vt:lpwstr>0</vt:lpwstr>
  </property>
  <property fmtid="{D5CDD505-2E9C-101B-9397-08002B2CF9AE}" pid="9" name="MSIP_Label_74fa9eca-97e0-4447-9e33-9716ed13b1bf_Tag">
    <vt:lpwstr>50, 0, 1, 1</vt:lpwstr>
  </property>
</Properties>
</file>