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3600" w:firstLine="720"/>
        <w:jc w:val="center"/>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3600" w:firstLine="720"/>
        <w:jc w:val="center"/>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center" w:leader="none" w:pos="4579"/>
        </w:tabs>
        <w:spacing w:line="229" w:lineRule="auto"/>
        <w:ind w:left="1420" w:right="1622" w:firstLine="0"/>
        <w:jc w:val="center"/>
        <w:rPr>
          <w:rFonts w:ascii="Times New Roman" w:cs="Times New Roman" w:eastAsia="Times New Roman" w:hAnsi="Times New Roman"/>
          <w:b w:val="1"/>
          <w:bCs w:val="1"/>
          <w:color w:val="000000"/>
          <w:sz w:val="40"/>
          <w:szCs w:val="40"/>
        </w:rPr>
      </w:pPr>
      <w:r w:rsidDel="00000000" w:rsidR="00000000" w:rsidRPr="00000000">
        <w:rPr>
          <w:sz w:val="40"/>
          <w:szCs w:val="40"/>
          <w:rtl w:val="0"/>
        </w:rPr>
        <w:t xml:space="preserve">INVITATION TO TENDER BUILDING CLEANING SERVICES</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2" w:line="240" w:lineRule="auto"/>
        <w:ind w:left="1440" w:firstLine="720"/>
        <w:rPr>
          <w:sz w:val="40"/>
          <w:szCs w:val="4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2" w:line="240" w:lineRule="auto"/>
        <w:ind w:left="700" w:firstLine="720"/>
        <w:rPr>
          <w:rFonts w:ascii="Times New Roman" w:cs="Times New Roman" w:eastAsia="Times New Roman" w:hAnsi="Times New Roman"/>
          <w:b w:val="1"/>
          <w:bCs w:val="1"/>
          <w:color w:val="000000"/>
          <w:sz w:val="24"/>
          <w:szCs w:val="24"/>
        </w:rPr>
      </w:pPr>
      <w:r w:rsidDel="00000000" w:rsidR="00000000" w:rsidRPr="00000000">
        <w:rPr>
          <w:sz w:val="24"/>
          <w:szCs w:val="24"/>
          <w:rtl w:val="0"/>
        </w:rPr>
        <w:t xml:space="preserve">      (Multiple School Sites in London Borough of Bexley)</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543" w:line="240" w:lineRule="auto"/>
        <w:rPr>
          <w:sz w:val="40"/>
          <w:szCs w:val="40"/>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543" w:line="240" w:lineRule="auto"/>
        <w:ind w:left="3600" w:firstLine="720"/>
        <w:rPr>
          <w:rFonts w:ascii="Times New Roman" w:cs="Times New Roman" w:eastAsia="Times New Roman" w:hAnsi="Times New Roman"/>
          <w:b w:val="1"/>
          <w:bCs w:val="1"/>
          <w:color w:val="000000"/>
          <w:sz w:val="32"/>
          <w:szCs w:val="32"/>
        </w:rPr>
      </w:pPr>
      <w:r w:rsidDel="00000000" w:rsidR="00000000" w:rsidRPr="00000000">
        <w:rPr>
          <w:sz w:val="32"/>
          <w:szCs w:val="32"/>
          <w:rtl w:val="0"/>
        </w:rPr>
        <w:t xml:space="preserve">2026</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3600" w:firstLine="72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3600" w:firstLine="720"/>
        <w:rPr>
          <w:b w:val="1"/>
          <w:bCs w:val="1"/>
          <w:color w:val="000000"/>
        </w:rPr>
      </w:pPr>
      <w:r w:rsidDel="00000000" w:rsidR="00000000" w:rsidRPr="00000000">
        <w:rPr>
          <w:rtl w:val="0"/>
        </w:rPr>
        <w:t xml:space="preserve">CONTENTS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49" w:line="240" w:lineRule="auto"/>
        <w:ind w:left="921" w:firstLine="0"/>
        <w:rPr>
          <w:b w:val="1"/>
          <w:bCs w:val="1"/>
          <w:color w:val="000000"/>
        </w:rPr>
      </w:pPr>
      <w:r w:rsidDel="00000000" w:rsidR="00000000" w:rsidRPr="00000000">
        <w:rPr>
          <w:rtl w:val="0"/>
        </w:rPr>
        <w:t xml:space="preserve">Instructions to tender </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008" w:line="240" w:lineRule="auto"/>
        <w:ind w:left="914" w:firstLine="0"/>
        <w:rPr>
          <w:color w:val="000000"/>
        </w:rPr>
      </w:pPr>
      <w:r w:rsidDel="00000000" w:rsidR="00000000" w:rsidRPr="00000000">
        <w:rPr>
          <w:rtl w:val="0"/>
        </w:rPr>
        <w:t xml:space="preserve">SECTION 1 Introduction and general information </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49" w:line="240" w:lineRule="auto"/>
        <w:ind w:left="914" w:firstLine="0"/>
        <w:rPr>
          <w:color w:val="000000"/>
        </w:rPr>
      </w:pPr>
      <w:r w:rsidDel="00000000" w:rsidR="00000000" w:rsidRPr="00000000">
        <w:rPr>
          <w:rtl w:val="0"/>
        </w:rPr>
        <w:t xml:space="preserve">SECTION 2 TUPE </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49" w:line="240" w:lineRule="auto"/>
        <w:ind w:left="914" w:firstLine="0"/>
        <w:rPr>
          <w:color w:val="000000"/>
        </w:rPr>
      </w:pPr>
      <w:r w:rsidDel="00000000" w:rsidR="00000000" w:rsidRPr="00000000">
        <w:rPr>
          <w:rtl w:val="0"/>
        </w:rPr>
        <w:t xml:space="preserve">SECTION 3 Specification </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49" w:line="240" w:lineRule="auto"/>
        <w:ind w:left="914" w:firstLine="0"/>
        <w:rPr>
          <w:color w:val="000000"/>
        </w:rPr>
      </w:pPr>
      <w:r w:rsidDel="00000000" w:rsidR="00000000" w:rsidRPr="00000000">
        <w:rPr>
          <w:rtl w:val="0"/>
        </w:rPr>
        <w:t xml:space="preserve">SECTION 4 Tender Submission Template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49" w:line="240" w:lineRule="auto"/>
        <w:ind w:left="914" w:firstLine="0"/>
        <w:rPr>
          <w:color w:val="000000"/>
        </w:rPr>
      </w:pPr>
      <w:r w:rsidDel="00000000" w:rsidR="00000000" w:rsidRPr="00000000">
        <w:rPr>
          <w:rtl w:val="0"/>
        </w:rPr>
        <w:t xml:space="preserve">SECTION 5 Tender Assessment Criteria </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755" w:line="459" w:lineRule="auto"/>
        <w:ind w:left="912" w:right="3111" w:hanging="5"/>
        <w:rPr>
          <w:color w:val="000000"/>
        </w:rPr>
      </w:pPr>
      <w:r w:rsidDel="00000000" w:rsidR="00000000" w:rsidRPr="00000000">
        <w:rPr>
          <w:rtl w:val="0"/>
        </w:rPr>
        <w:t xml:space="preserve">Additional attachments provided with this Invitation to Tender include: TUPE: Separate spreadsheets </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937" w:firstLine="0"/>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both"/>
        <w:rPr>
          <w:b w:val="1"/>
          <w:bCs w:val="1"/>
          <w:color w:val="000000"/>
        </w:rPr>
      </w:pPr>
      <w:r w:rsidDel="00000000" w:rsidR="00000000" w:rsidRPr="00000000">
        <w:rPr>
          <w:b w:val="1"/>
          <w:bCs w:val="1"/>
          <w:rtl w:val="0"/>
        </w:rPr>
        <w:t xml:space="preserve">1. Instructions to tenderers </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73" w:line="229" w:lineRule="auto"/>
        <w:ind w:left="0" w:right="1167" w:firstLine="0"/>
        <w:jc w:val="both"/>
        <w:rPr>
          <w:color w:val="000000"/>
        </w:rPr>
      </w:pPr>
      <w:r w:rsidDel="00000000" w:rsidR="00000000" w:rsidRPr="00000000">
        <w:rPr>
          <w:rtl w:val="0"/>
        </w:rPr>
        <w:t xml:space="preserve">1.1 Bexley Collaborative (the Schools) is inviting interested Contractors to tender for the provision of cleaning services. </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81" w:line="229" w:lineRule="auto"/>
        <w:ind w:left="0" w:right="1166" w:firstLine="0"/>
        <w:jc w:val="both"/>
        <w:rPr>
          <w:color w:val="000000"/>
        </w:rPr>
      </w:pPr>
      <w:r w:rsidDel="00000000" w:rsidR="00000000" w:rsidRPr="00000000">
        <w:rPr>
          <w:rtl w:val="0"/>
        </w:rPr>
        <w:t xml:space="preserve">1.2 The Contract will be performed against relevant agreements and in accordance with the requirements of the Tender Documents. </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81" w:line="229" w:lineRule="auto"/>
        <w:ind w:left="0" w:right="1168" w:firstLine="0"/>
        <w:jc w:val="both"/>
        <w:rPr>
          <w:color w:val="000000"/>
        </w:rPr>
      </w:pPr>
      <w:r w:rsidDel="00000000" w:rsidR="00000000" w:rsidRPr="00000000">
        <w:rPr>
          <w:rtl w:val="0"/>
        </w:rPr>
        <w:t xml:space="preserve">1.3 Contractors must provide details of the arrangements they propose to make to carry out the requirements in the Tender Documents. </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81" w:line="229" w:lineRule="auto"/>
        <w:ind w:left="0" w:right="1174" w:firstLine="0"/>
        <w:jc w:val="both"/>
        <w:rPr>
          <w:color w:val="000000"/>
        </w:rPr>
      </w:pPr>
      <w:r w:rsidDel="00000000" w:rsidR="00000000" w:rsidRPr="00000000">
        <w:rPr>
          <w:rtl w:val="0"/>
        </w:rPr>
        <w:t xml:space="preserve">1.4 Should Contractors be in doubt as to the interpretation of any part of the Tender Documents, they should put their query in writing, at least 7 days before the date fixed for the receipt of Tenders. </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81" w:line="229" w:lineRule="auto"/>
        <w:ind w:left="0" w:right="1169" w:firstLine="0"/>
        <w:jc w:val="both"/>
        <w:rPr>
          <w:color w:val="000000"/>
        </w:rPr>
      </w:pPr>
      <w:r w:rsidDel="00000000" w:rsidR="00000000" w:rsidRPr="00000000">
        <w:rPr>
          <w:rtl w:val="0"/>
        </w:rPr>
        <w:t xml:space="preserve">1.5 No servant or agent of the Schools has authority to vary or waive any part of the Tender Documents or the subsequent order other than the Authorised Officer who shall only do so in writing. </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81" w:line="229" w:lineRule="auto"/>
        <w:ind w:left="0" w:right="1168" w:firstLine="0"/>
        <w:jc w:val="both"/>
        <w:rPr>
          <w:color w:val="000000"/>
        </w:rPr>
      </w:pPr>
      <w:r w:rsidDel="00000000" w:rsidR="00000000" w:rsidRPr="00000000">
        <w:rPr>
          <w:rtl w:val="0"/>
        </w:rPr>
        <w:t xml:space="preserve">1.6 If any variation is made by the Authorised Officer to the Tender Documents all Contractors shall be informed accordingly and the Authorised Officer may extend the time for Tendering if he considers it necessary. </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81" w:line="240" w:lineRule="auto"/>
        <w:jc w:val="both"/>
        <w:rPr>
          <w:b w:val="1"/>
          <w:bCs w:val="1"/>
          <w:color w:val="000000"/>
        </w:rPr>
      </w:pPr>
      <w:r w:rsidDel="00000000" w:rsidR="00000000" w:rsidRPr="00000000">
        <w:rPr>
          <w:b w:val="1"/>
          <w:bCs w:val="1"/>
          <w:rtl w:val="0"/>
        </w:rPr>
        <w:t xml:space="preserve">2. Obligations of Contractors </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71" w:line="229" w:lineRule="auto"/>
        <w:ind w:right="1168"/>
        <w:jc w:val="both"/>
        <w:rPr/>
      </w:pPr>
      <w:r w:rsidDel="00000000" w:rsidR="00000000" w:rsidRPr="00000000">
        <w:rPr>
          <w:rtl w:val="0"/>
        </w:rPr>
        <w:t xml:space="preserve">In addition to any more specific obligations imposed by the Tender Documents, Contractors must satisfy the Schools of their ability to provide the Service set out.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81" w:line="240" w:lineRule="auto"/>
        <w:jc w:val="both"/>
        <w:rPr>
          <w:b w:val="1"/>
          <w:bCs w:val="1"/>
          <w:color w:val="000000"/>
        </w:rPr>
      </w:pPr>
      <w:r w:rsidDel="00000000" w:rsidR="00000000" w:rsidRPr="00000000">
        <w:rPr>
          <w:b w:val="1"/>
          <w:bCs w:val="1"/>
          <w:rtl w:val="0"/>
        </w:rPr>
        <w:t xml:space="preserve">3. Preparation of Tender </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71" w:line="229" w:lineRule="auto"/>
        <w:ind w:left="0" w:right="1186" w:firstLine="0"/>
        <w:jc w:val="both"/>
        <w:rPr>
          <w:color w:val="000000"/>
        </w:rPr>
      </w:pPr>
      <w:r w:rsidDel="00000000" w:rsidR="00000000" w:rsidRPr="00000000">
        <w:rPr>
          <w:rtl w:val="0"/>
        </w:rPr>
        <w:t xml:space="preserve">3.1 It is the responsibility of Contractors to obtain for themselves at their own expense all information necessary for the preparation of their Tenders. </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81" w:line="229" w:lineRule="auto"/>
        <w:ind w:left="0" w:right="1196" w:firstLine="0"/>
        <w:jc w:val="both"/>
        <w:rPr>
          <w:color w:val="000000"/>
        </w:rPr>
      </w:pPr>
      <w:r w:rsidDel="00000000" w:rsidR="00000000" w:rsidRPr="00000000">
        <w:rPr>
          <w:rtl w:val="0"/>
        </w:rPr>
        <w:t xml:space="preserve">3.2 Information supplied by the Schools (whether in these Tender Documents or otherwise) is supplied for general guidance in the preparation of the Tenders. Contractors must satisfy themselves by their own investigations with regard to the accuracy of any such information and no responsibility is accepted by the Schools, for any inaccurate information obtained by Contractors.  The Schools will not accept any liability or authorise any modification to the specification made necessary by the Contractor’s failure to inspect locations prior to submitting their Tender.  </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29" w:lineRule="auto"/>
        <w:ind w:right="1166"/>
        <w:jc w:val="both"/>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29" w:lineRule="auto"/>
        <w:ind w:left="0" w:right="1166" w:firstLine="0"/>
        <w:jc w:val="both"/>
        <w:rPr>
          <w:color w:val="000000"/>
        </w:rPr>
      </w:pPr>
      <w:r w:rsidDel="00000000" w:rsidR="00000000" w:rsidRPr="00000000">
        <w:rPr>
          <w:rtl w:val="0"/>
        </w:rPr>
        <w:t xml:space="preserve">3.3 All information supplied by the Schools in connection with this invitation to tender shall be regarded as confidential by the Contractor except that such information may be disclosed for the purpose of obtaining sureties and quotations necessary for the preparation of the Tender. </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81" w:line="229" w:lineRule="auto"/>
        <w:ind w:left="0" w:right="1189" w:firstLine="0"/>
        <w:jc w:val="both"/>
        <w:rPr>
          <w:color w:val="000000"/>
        </w:rPr>
      </w:pPr>
      <w:r w:rsidDel="00000000" w:rsidR="00000000" w:rsidRPr="00000000">
        <w:rPr>
          <w:rtl w:val="0"/>
        </w:rPr>
        <w:t xml:space="preserve">3.4 The Tender Documents submitted by the Contractor are and shall remain the property of the Schools. </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281" w:line="229" w:lineRule="auto"/>
        <w:ind w:left="0" w:right="1414" w:firstLine="0"/>
        <w:jc w:val="both"/>
        <w:rPr>
          <w:color w:val="000000"/>
        </w:rPr>
      </w:pPr>
      <w:r w:rsidDel="00000000" w:rsidR="00000000" w:rsidRPr="00000000">
        <w:rPr>
          <w:rtl w:val="0"/>
        </w:rPr>
        <w:t xml:space="preserve">3.5 Tenders must be submitted for the supply of all the requirements specified. Tenders for any part only of the Service will be rejected. </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81" w:line="240" w:lineRule="auto"/>
        <w:jc w:val="both"/>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81" w:line="240" w:lineRule="auto"/>
        <w:jc w:val="both"/>
        <w:rPr>
          <w:b w:val="1"/>
          <w:bCs w:val="1"/>
          <w:color w:val="000000"/>
        </w:rPr>
      </w:pPr>
      <w:r w:rsidDel="00000000" w:rsidR="00000000" w:rsidRPr="00000000">
        <w:rPr>
          <w:b w:val="1"/>
          <w:bCs w:val="1"/>
          <w:rtl w:val="0"/>
        </w:rPr>
        <w:t xml:space="preserve">4. Collusive Tendering </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71" w:line="240" w:lineRule="auto"/>
        <w:jc w:val="both"/>
        <w:rPr>
          <w:color w:val="000000"/>
        </w:rPr>
      </w:pPr>
      <w:r w:rsidDel="00000000" w:rsidR="00000000" w:rsidRPr="00000000">
        <w:rPr>
          <w:rtl w:val="0"/>
        </w:rPr>
        <w:t xml:space="preserve">Any Contractor who: </w:t>
      </w:r>
      <w:r w:rsidDel="00000000" w:rsidR="00000000" w:rsidRPr="00000000">
        <w:rPr>
          <w:rtl w:val="0"/>
        </w:rPr>
      </w:r>
    </w:p>
    <w:p w:rsidR="00000000" w:rsidDel="00000000" w:rsidP="00000000" w:rsidRDefault="00000000" w:rsidRPr="00000000" w14:paraId="00000068">
      <w:pPr>
        <w:widowControl w:val="0"/>
        <w:numPr>
          <w:ilvl w:val="0"/>
          <w:numId w:val="2"/>
        </w:numPr>
        <w:pBdr>
          <w:top w:space="0" w:sz="0" w:val="nil"/>
          <w:left w:space="0" w:sz="0" w:val="nil"/>
          <w:bottom w:space="0" w:sz="0" w:val="nil"/>
          <w:right w:space="0" w:sz="0" w:val="nil"/>
          <w:between w:space="0" w:sz="0" w:val="nil"/>
        </w:pBdr>
        <w:spacing w:after="0" w:afterAutospacing="0" w:before="271" w:line="229" w:lineRule="auto"/>
        <w:ind w:left="720" w:right="1168" w:hanging="360"/>
        <w:jc w:val="both"/>
        <w:rPr/>
      </w:pPr>
      <w:r w:rsidDel="00000000" w:rsidR="00000000" w:rsidRPr="00000000">
        <w:rPr>
          <w:rtl w:val="0"/>
        </w:rPr>
        <w:t xml:space="preserve">is found to have fixed or adjusted the amount of his/her Tender by or in accordance with any agreement or arrangement with any other person; or </w:t>
      </w:r>
    </w:p>
    <w:p w:rsidR="00000000" w:rsidDel="00000000" w:rsidP="00000000" w:rsidRDefault="00000000" w:rsidRPr="00000000" w14:paraId="00000069">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229" w:lineRule="auto"/>
        <w:ind w:left="720" w:right="1168" w:hanging="360"/>
        <w:jc w:val="both"/>
        <w:rPr/>
      </w:pPr>
      <w:r w:rsidDel="00000000" w:rsidR="00000000" w:rsidRPr="00000000">
        <w:rPr>
          <w:rtl w:val="0"/>
        </w:rPr>
        <w:t xml:space="preserve">communicates to any person other than the Schools the amount or approximate amount of his/her proposed Tender except where such disclosure is made in confidence in order to obtain quotations necessary for the preparation of the Tender for insurance or a Contract Guarantee Bond;</w:t>
      </w:r>
      <w:r w:rsidDel="00000000" w:rsidR="00000000" w:rsidRPr="00000000">
        <w:rPr>
          <w:rtl w:val="0"/>
        </w:rPr>
      </w:r>
    </w:p>
    <w:p w:rsidR="00000000" w:rsidDel="00000000" w:rsidP="00000000" w:rsidRDefault="00000000" w:rsidRPr="00000000" w14:paraId="0000006A">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229" w:lineRule="auto"/>
        <w:ind w:left="720" w:right="1164" w:hanging="360"/>
        <w:jc w:val="both"/>
        <w:rPr/>
      </w:pPr>
      <w:r w:rsidDel="00000000" w:rsidR="00000000" w:rsidRPr="00000000">
        <w:rPr>
          <w:rtl w:val="0"/>
        </w:rPr>
        <w:t xml:space="preserve">enters into any agreement or arrangement with any other person enabling the Contractor to refrain from tendering or submitting the amount of their Tender;</w:t>
      </w:r>
      <w:r w:rsidDel="00000000" w:rsidR="00000000" w:rsidRPr="00000000">
        <w:rPr>
          <w:rtl w:val="0"/>
        </w:rPr>
      </w:r>
    </w:p>
    <w:p w:rsidR="00000000" w:rsidDel="00000000" w:rsidP="00000000" w:rsidRDefault="00000000" w:rsidRPr="00000000" w14:paraId="0000006B">
      <w:pPr>
        <w:widowControl w:val="0"/>
        <w:numPr>
          <w:ilvl w:val="0"/>
          <w:numId w:val="2"/>
        </w:numPr>
        <w:pBdr>
          <w:top w:space="0" w:sz="0" w:val="nil"/>
          <w:left w:space="0" w:sz="0" w:val="nil"/>
          <w:bottom w:space="0" w:sz="0" w:val="nil"/>
          <w:right w:space="0" w:sz="0" w:val="nil"/>
          <w:between w:space="0" w:sz="0" w:val="nil"/>
        </w:pBdr>
        <w:spacing w:before="0" w:beforeAutospacing="0" w:line="229" w:lineRule="auto"/>
        <w:ind w:left="720" w:right="1169" w:hanging="360"/>
        <w:jc w:val="both"/>
        <w:rPr/>
      </w:pPr>
      <w:r w:rsidDel="00000000" w:rsidR="00000000" w:rsidRPr="00000000">
        <w:rPr>
          <w:rtl w:val="0"/>
        </w:rPr>
        <w:t xml:space="preserve">offers or agrees to pay or give, or does pay or give, any sum of money, inducement or valuable consideration directly or indirectly to any person for doing or having done or causing or having caused to be done in relation to any other tender shall (without prejudice to any other civil remedies available to the schools and without prejudice to any criminal liability which such conduct by a Contractor may attract) be disqualified. </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281" w:line="240" w:lineRule="auto"/>
        <w:jc w:val="both"/>
        <w:rPr>
          <w:b w:val="1"/>
          <w:bCs w:val="1"/>
          <w:color w:val="000000"/>
        </w:rPr>
      </w:pPr>
      <w:r w:rsidDel="00000000" w:rsidR="00000000" w:rsidRPr="00000000">
        <w:rPr>
          <w:b w:val="1"/>
          <w:bCs w:val="1"/>
          <w:rtl w:val="0"/>
        </w:rPr>
        <w:t xml:space="preserve">5. Canvassing </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71" w:line="229" w:lineRule="auto"/>
        <w:ind w:left="0" w:right="1141" w:firstLine="0"/>
        <w:jc w:val="both"/>
        <w:rPr>
          <w:color w:val="000000"/>
        </w:rPr>
      </w:pPr>
      <w:r w:rsidDel="00000000" w:rsidR="00000000" w:rsidRPr="00000000">
        <w:rPr>
          <w:rtl w:val="0"/>
        </w:rPr>
        <w:t xml:space="preserve">Any Contractor who directly or indirectly canvasses any Member or Officer of the Schools concerning the award of the contract for the provision of the service and programme of refurbishment, or who directly or indirectly obtains or attempts to obtain information from any such Member or Officer concerning any other Tender or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29" w:lineRule="auto"/>
        <w:ind w:right="1199"/>
        <w:jc w:val="both"/>
        <w:rPr>
          <w:color w:val="000000"/>
        </w:rPr>
      </w:pPr>
      <w:r w:rsidDel="00000000" w:rsidR="00000000" w:rsidRPr="00000000">
        <w:rPr>
          <w:rtl w:val="0"/>
        </w:rPr>
        <w:t xml:space="preserve">proposed Tender for the service and programme of refurbishment will be disqualified from having his/her Tender considered. </w:t>
      </w: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29" w:lineRule="auto"/>
        <w:ind w:right="1199"/>
        <w:jc w:val="both"/>
        <w:rPr>
          <w:color w:val="00000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29" w:lineRule="auto"/>
        <w:ind w:right="1199"/>
        <w:jc w:val="both"/>
        <w:rPr>
          <w:b w:val="1"/>
          <w:bCs w:val="1"/>
          <w:color w:val="000000"/>
        </w:rPr>
      </w:pPr>
      <w:r w:rsidDel="00000000" w:rsidR="00000000" w:rsidRPr="00000000">
        <w:rPr>
          <w:b w:val="1"/>
          <w:bCs w:val="1"/>
          <w:rtl w:val="0"/>
        </w:rPr>
        <w:t xml:space="preserve">6. Form of Tender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71" w:line="229" w:lineRule="auto"/>
        <w:ind w:left="0" w:right="1186" w:firstLine="0"/>
        <w:jc w:val="both"/>
        <w:rPr>
          <w:color w:val="000000"/>
        </w:rPr>
      </w:pPr>
      <w:r w:rsidDel="00000000" w:rsidR="00000000" w:rsidRPr="00000000">
        <w:rPr>
          <w:rtl w:val="0"/>
        </w:rPr>
        <w:t xml:space="preserve">7.1 The Tender should be made in the Form of Tender attached hereto.  Documents should be signed by the Contractor and submitted in the manner and by the date and time stated below. </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81" w:line="240" w:lineRule="auto"/>
        <w:ind w:left="0" w:firstLine="0"/>
        <w:jc w:val="both"/>
        <w:rPr>
          <w:color w:val="000000"/>
        </w:rPr>
      </w:pPr>
      <w:r w:rsidDel="00000000" w:rsidR="00000000" w:rsidRPr="00000000">
        <w:rPr>
          <w:rtl w:val="0"/>
        </w:rPr>
        <w:t xml:space="preserve">7.2 All documents requiring a signature must be signed: </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271" w:line="229" w:lineRule="auto"/>
        <w:ind w:right="1245" w:firstLine="720"/>
        <w:jc w:val="both"/>
        <w:rPr/>
      </w:pPr>
      <w:r w:rsidDel="00000000" w:rsidR="00000000" w:rsidRPr="00000000">
        <w:rPr>
          <w:rtl w:val="0"/>
        </w:rPr>
        <w:t xml:space="preserve">(a) where the Contractor is an individual, by that individual;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271" w:line="229" w:lineRule="auto"/>
        <w:ind w:right="1245" w:firstLine="720"/>
        <w:jc w:val="both"/>
        <w:rPr>
          <w:color w:val="000000"/>
        </w:rPr>
      </w:pPr>
      <w:r w:rsidDel="00000000" w:rsidR="00000000" w:rsidRPr="00000000">
        <w:rPr>
          <w:rtl w:val="0"/>
        </w:rPr>
        <w:t xml:space="preserve">(b) where the Contractor is a partnership by two duly authorised partners; </w:t>
      </w: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6" w:line="229" w:lineRule="auto"/>
        <w:ind w:right="1249" w:firstLine="720"/>
        <w:jc w:val="both"/>
        <w:rPr>
          <w:color w:val="000000"/>
        </w:rPr>
      </w:pPr>
      <w:r w:rsidDel="00000000" w:rsidR="00000000" w:rsidRPr="00000000">
        <w:rPr>
          <w:rtl w:val="0"/>
        </w:rPr>
        <w:t xml:space="preserve">(c) where the Contractor is a Limited Company, by two Directors or by a Director and the Secretary of the Contractor, such persons being duly authorised for that purpose; </w:t>
      </w: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29" w:lineRule="auto"/>
        <w:ind w:right="1365" w:firstLine="720"/>
        <w:jc w:val="both"/>
        <w:rPr>
          <w:color w:val="000000"/>
        </w:rPr>
      </w:pPr>
      <w:r w:rsidDel="00000000" w:rsidR="00000000" w:rsidRPr="00000000">
        <w:rPr>
          <w:rtl w:val="0"/>
        </w:rPr>
        <w:t xml:space="preserve">(d) where the Contractor is a Public Authority by an Authorised Officer of that Authority. </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right="1204" w:firstLine="720"/>
        <w:jc w:val="both"/>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0" w:right="1204" w:firstLine="0"/>
        <w:jc w:val="both"/>
        <w:rPr>
          <w:color w:val="000000"/>
        </w:rPr>
      </w:pPr>
      <w:r w:rsidDel="00000000" w:rsidR="00000000" w:rsidRPr="00000000">
        <w:rPr>
          <w:rtl w:val="0"/>
        </w:rPr>
        <w:t xml:space="preserve">7.3 The following Tender Documents must be completed and submitted by the Contractor. (Section 4 Tender Submission Template) </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0" w:right="1204" w:firstLine="0"/>
        <w:jc w:val="both"/>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0" w:right="1204" w:firstLine="0"/>
        <w:jc w:val="both"/>
        <w:rPr>
          <w:color w:val="000000"/>
        </w:rPr>
      </w:pPr>
      <w:r w:rsidDel="00000000" w:rsidR="00000000" w:rsidRPr="00000000">
        <w:rPr>
          <w:rtl w:val="0"/>
        </w:rPr>
        <w:t xml:space="preserve">7.4 Any Tender not submitted in the form required or which omits any of the Tender Documents listed herein or which contains gaps or omissions may be rejected. </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281" w:line="240" w:lineRule="auto"/>
        <w:jc w:val="both"/>
        <w:rPr>
          <w:b w:val="1"/>
          <w:bCs w:val="1"/>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281" w:line="240" w:lineRule="auto"/>
        <w:jc w:val="both"/>
        <w:rPr>
          <w:b w:val="1"/>
          <w:bCs w:val="1"/>
          <w:color w:val="000000"/>
        </w:rPr>
      </w:pPr>
      <w:r w:rsidDel="00000000" w:rsidR="00000000" w:rsidRPr="00000000">
        <w:rPr>
          <w:b w:val="1"/>
          <w:bCs w:val="1"/>
          <w:rtl w:val="0"/>
        </w:rPr>
        <w:t xml:space="preserve">8. Tender Procedure </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71" w:line="204" w:lineRule="auto"/>
        <w:ind w:left="0" w:right="1176" w:firstLine="0"/>
        <w:jc w:val="both"/>
        <w:rPr/>
      </w:pPr>
      <w:r w:rsidDel="00000000" w:rsidR="00000000" w:rsidRPr="00000000">
        <w:rPr>
          <w:rtl w:val="0"/>
        </w:rPr>
        <w:t xml:space="preserve">8.1 One set of tender documents should be sent to each of the Schools by no later than 17th April  2026</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271" w:line="204" w:lineRule="auto"/>
        <w:ind w:left="0" w:right="1176" w:firstLine="0"/>
        <w:jc w:val="both"/>
        <w:rPr/>
      </w:pPr>
      <w:r w:rsidDel="00000000" w:rsidR="00000000" w:rsidRPr="00000000">
        <w:rPr>
          <w:rtl w:val="0"/>
        </w:rPr>
        <w:t xml:space="preserve">8.2 Envelopes should be addressed to the contact name for each school and clearly identifiable as Cleaning Tender. The envelope should not indicate the identity of the supplier.</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172" w:line="229" w:lineRule="auto"/>
        <w:ind w:left="0" w:firstLine="0"/>
        <w:jc w:val="both"/>
        <w:rPr/>
      </w:pPr>
      <w:r w:rsidDel="00000000" w:rsidR="00000000" w:rsidRPr="00000000">
        <w:rPr>
          <w:rtl w:val="0"/>
        </w:rPr>
        <w:t xml:space="preserve">8.3 Tenders must not be qualified, except where permitted by the contract conditions, and must be submitted strictly in accordance with the Tender Documents. Tenders must not be accompanied by statements that could be construed as rendering the Tender equivocal and/or placing it on a different footing from other Tenders. The School's decision on whether or not a Tender is acceptable will be final and the Contractor concerned will not be consulted.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172" w:line="229" w:lineRule="auto"/>
        <w:ind w:left="0" w:firstLine="0"/>
        <w:jc w:val="both"/>
        <w:rPr>
          <w:color w:val="000000"/>
        </w:rPr>
      </w:pPr>
      <w:r w:rsidDel="00000000" w:rsidR="00000000" w:rsidRPr="00000000">
        <w:rPr>
          <w:rtl w:val="0"/>
        </w:rPr>
        <w:t xml:space="preserve">8.4 The Schools will not consider requests for extension of the closing date and time specified in item 8.1 above. </w:t>
      </w: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72" w:line="240" w:lineRule="auto"/>
        <w:ind w:left="0" w:firstLine="0"/>
        <w:jc w:val="both"/>
        <w:rPr>
          <w:color w:val="000000"/>
        </w:rPr>
      </w:pPr>
      <w:r w:rsidDel="00000000" w:rsidR="00000000" w:rsidRPr="00000000">
        <w:rPr>
          <w:rtl w:val="0"/>
        </w:rPr>
        <w:t xml:space="preserve">8.5 The Schools may at its own absolute discretion extend the closing date and time specified in item 8.1 above. </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172" w:line="199" w:lineRule="auto"/>
        <w:jc w:val="both"/>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72" w:line="199" w:lineRule="auto"/>
        <w:jc w:val="both"/>
        <w:rPr>
          <w:b w:val="1"/>
          <w:bCs w:val="1"/>
          <w:color w:val="000000"/>
        </w:rPr>
      </w:pPr>
      <w:r w:rsidDel="00000000" w:rsidR="00000000" w:rsidRPr="00000000">
        <w:rPr>
          <w:b w:val="1"/>
          <w:bCs w:val="1"/>
          <w:rtl w:val="0"/>
        </w:rPr>
        <w:t xml:space="preserve">9. Selection of Tender </w:t>
      </w: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71" w:line="229" w:lineRule="auto"/>
        <w:ind w:left="0" w:firstLine="0"/>
        <w:jc w:val="both"/>
        <w:rPr>
          <w:color w:val="000000"/>
        </w:rPr>
      </w:pPr>
      <w:r w:rsidDel="00000000" w:rsidR="00000000" w:rsidRPr="00000000">
        <w:rPr>
          <w:rtl w:val="0"/>
        </w:rPr>
        <w:t xml:space="preserve">9.1 The Tender Documentation is designed to provide Contractors with the opportunity to demonstrate to the Schools that they have the ability to provide the services and to demonstrate how they intend to carry out the Service. </w:t>
      </w: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81" w:line="229" w:lineRule="auto"/>
        <w:ind w:left="0" w:firstLine="0"/>
        <w:jc w:val="both"/>
        <w:rPr>
          <w:color w:val="000000"/>
        </w:rPr>
      </w:pPr>
      <w:r w:rsidDel="00000000" w:rsidR="00000000" w:rsidRPr="00000000">
        <w:rPr>
          <w:rtl w:val="0"/>
        </w:rPr>
        <w:t xml:space="preserve">9.2 Tenders will be examined by the Schools, and following verbal presentations by selected Contractors a tender may be accepted. The Schools are not bound to accept the lowest or any tender. </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81" w:line="229" w:lineRule="auto"/>
        <w:ind w:left="0" w:firstLine="0"/>
        <w:jc w:val="both"/>
        <w:rPr>
          <w:color w:val="000000"/>
        </w:rPr>
      </w:pPr>
      <w:r w:rsidDel="00000000" w:rsidR="00000000" w:rsidRPr="00000000">
        <w:rPr>
          <w:rtl w:val="0"/>
        </w:rPr>
        <w:t xml:space="preserve">9.3 The Schools reserves the right to seek further clarification on any tender from any Contractor prior to selecting a preferred Contractor. </w:t>
      </w: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281" w:line="229" w:lineRule="auto"/>
        <w:ind w:left="0" w:firstLine="0"/>
        <w:jc w:val="both"/>
        <w:rPr>
          <w:color w:val="000000"/>
        </w:rPr>
      </w:pPr>
      <w:r w:rsidDel="00000000" w:rsidR="00000000" w:rsidRPr="00000000">
        <w:rPr>
          <w:rtl w:val="0"/>
        </w:rPr>
        <w:t xml:space="preserve">9.4 The Schools will enter into post contract discussions with the preferred Contractor prior to awarding the contract. </w:t>
      </w: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281" w:line="229" w:lineRule="auto"/>
        <w:jc w:val="both"/>
        <w:rPr>
          <w:color w:val="000000"/>
        </w:rPr>
        <w:sectPr>
          <w:footerReference r:id="rId7" w:type="default"/>
          <w:pgSz w:h="15840" w:w="12240" w:orient="portrait"/>
          <w:pgMar w:bottom="1030" w:top="1050" w:left="1440" w:right="1440" w:header="0" w:footer="720"/>
          <w:pgNumType w:start="1"/>
        </w:sectPr>
      </w:pPr>
      <w:r w:rsidDel="00000000" w:rsidR="00000000" w:rsidRPr="00000000">
        <w:rPr>
          <w:rtl w:val="0"/>
        </w:rPr>
        <w:t xml:space="preserve">A detailed summary of the scoring mechanism is attached in section </w:t>
      </w:r>
      <w:r w:rsidDel="00000000" w:rsidR="00000000" w:rsidRPr="00000000">
        <w:rPr>
          <w:rtl w:val="0"/>
        </w:rPr>
        <w:t xml:space="preserve">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9">
      <w:pPr>
        <w:widowControl w:val="0"/>
        <w:spacing w:before="172" w:line="199" w:lineRule="auto"/>
        <w:ind w:left="0" w:firstLine="0"/>
        <w:jc w:val="both"/>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29" w:lineRule="auto"/>
        <w:ind w:left="0" w:right="1170" w:firstLine="0"/>
        <w:jc w:val="both"/>
        <w:rPr/>
      </w:pPr>
      <w:r w:rsidDel="00000000" w:rsidR="00000000" w:rsidRPr="00000000">
        <w:rPr>
          <w:b w:val="1"/>
          <w:bCs w:val="1"/>
          <w:rtl w:val="0"/>
        </w:rPr>
        <w:t xml:space="preserve">10. Successful Contractor</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29" w:lineRule="auto"/>
        <w:ind w:right="1170" w:firstLine="720"/>
        <w:jc w:val="both"/>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29" w:lineRule="auto"/>
        <w:ind w:left="720" w:right="1170" w:firstLine="0"/>
        <w:rPr>
          <w:color w:val="000000"/>
        </w:rPr>
      </w:pPr>
      <w:r w:rsidDel="00000000" w:rsidR="00000000" w:rsidRPr="00000000">
        <w:rPr>
          <w:rtl w:val="0"/>
        </w:rPr>
        <w:t xml:space="preserve">The successful Contractor will be informed by email from Foster’s Primary School and all schools will be copied into the response.   </w:t>
      </w: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29" w:lineRule="auto"/>
        <w:ind w:right="1170"/>
        <w:jc w:val="both"/>
        <w:rPr>
          <w:color w:val="00000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29" w:lineRule="auto"/>
        <w:ind w:right="1170" w:firstLine="720"/>
        <w:jc w:val="both"/>
        <w:rPr/>
      </w:pPr>
      <w:r w:rsidDel="00000000" w:rsidR="00000000" w:rsidRPr="00000000">
        <w:rPr>
          <w:b w:val="1"/>
          <w:bCs w:val="1"/>
          <w:rtl w:val="0"/>
        </w:rPr>
        <w:t xml:space="preserve">11. Contract Commencement</w:t>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29" w:lineRule="auto"/>
        <w:ind w:right="1170" w:firstLine="720"/>
        <w:jc w:val="both"/>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29" w:lineRule="auto"/>
        <w:ind w:right="1170" w:firstLine="720"/>
        <w:jc w:val="both"/>
        <w:rPr>
          <w:color w:val="00000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August 2026. </w:t>
      </w: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266" w:line="229" w:lineRule="auto"/>
        <w:ind w:right="1538" w:firstLine="720"/>
        <w:jc w:val="both"/>
        <w:rPr>
          <w:b w:val="1"/>
          <w:bCs w:val="1"/>
        </w:rPr>
      </w:pPr>
      <w:r w:rsidDel="00000000" w:rsidR="00000000" w:rsidRPr="00000000">
        <w:rPr>
          <w:b w:val="1"/>
          <w:bCs w:val="1"/>
          <w:rtl w:val="0"/>
        </w:rPr>
        <w:t xml:space="preserve">12. Contract Period</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266" w:line="229" w:lineRule="auto"/>
        <w:ind w:left="720" w:right="1538" w:firstLine="0"/>
        <w:jc w:val="both"/>
        <w:rPr/>
      </w:pPr>
      <w:r w:rsidDel="00000000" w:rsidR="00000000" w:rsidRPr="00000000">
        <w:rPr>
          <w:rtl w:val="0"/>
        </w:rPr>
        <w:t xml:space="preserve">Will be for an initial 2 years plus 1 year subject to the absolute satisfaction of the client. (2 +1)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266" w:line="229" w:lineRule="auto"/>
        <w:ind w:left="720" w:right="1538" w:firstLine="0"/>
        <w:jc w:val="both"/>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left="3876" w:firstLine="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ind w:left="3876" w:firstLine="0"/>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ind w:left="3876" w:firstLine="0"/>
        <w:rPr>
          <w:b w:val="1"/>
          <w:bCs w:val="1"/>
          <w:color w:val="000000"/>
        </w:rPr>
      </w:pPr>
      <w:r w:rsidDel="00000000" w:rsidR="00000000" w:rsidRPr="00000000">
        <w:rPr>
          <w:b w:val="1"/>
          <w:bCs w:val="1"/>
          <w:rtl w:val="0"/>
        </w:rPr>
        <w:t xml:space="preserve">SECTION 1 </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2160" w:firstLine="720"/>
        <w:rPr>
          <w:b w:val="1"/>
          <w:bCs w:val="1"/>
          <w:color w:val="000000"/>
        </w:rPr>
      </w:pPr>
      <w:r w:rsidDel="00000000" w:rsidR="00000000" w:rsidRPr="00000000">
        <w:rPr>
          <w:b w:val="1"/>
          <w:bCs w:val="1"/>
          <w:rtl w:val="0"/>
        </w:rPr>
        <w:t xml:space="preserve">Introduction and general information </w:t>
      </w: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left="926" w:firstLine="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319" w:line="229" w:lineRule="auto"/>
        <w:ind w:left="915" w:right="1418" w:firstLine="9.000000000000057"/>
        <w:rPr/>
      </w:pPr>
      <w:r w:rsidDel="00000000" w:rsidR="00000000" w:rsidRPr="00000000">
        <w:rPr>
          <w:rtl w:val="0"/>
        </w:rPr>
        <w:t xml:space="preserve">Bexley Collaborative is a group of 5 Primary Schools and 1 Special School in London Borough of Bexley.</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319" w:line="229" w:lineRule="auto"/>
        <w:ind w:left="915" w:right="1418" w:firstLine="0"/>
        <w:rPr/>
      </w:pPr>
      <w:r w:rsidDel="00000000" w:rsidR="00000000" w:rsidRPr="00000000">
        <w:rPr>
          <w:rtl w:val="0"/>
        </w:rPr>
        <w:t xml:space="preserve">The Schools invite suitably qualified Cleaning Contractors to tender for the provision of cleaning services across the school sites. The contract covers 39 weeks during term time and includes 2 weeks of holiday deep cleaning.</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319" w:line="229" w:lineRule="auto"/>
        <w:ind w:left="915" w:right="1418" w:firstLine="0"/>
        <w:rPr/>
      </w:pPr>
      <w:r w:rsidDel="00000000" w:rsidR="00000000" w:rsidRPr="00000000">
        <w:rPr>
          <w:rtl w:val="0"/>
        </w:rPr>
        <w:t xml:space="preserve">Contractors are required to provide all labour, materials, equipment, and management necessary to deliver high-quality, hygienic cleaning in line with this specification. Services must comply with all relevant health, safety, and safeguarding requirements, and Contractors should demonstrate experience in educational settings, including effective cleaning of classrooms, toilets, hygiene areas, and specialist rooms.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319" w:line="229" w:lineRule="auto"/>
        <w:ind w:left="915" w:right="1418" w:firstLine="0"/>
        <w:rPr/>
      </w:pPr>
      <w:r w:rsidDel="00000000" w:rsidR="00000000" w:rsidRPr="00000000">
        <w:rPr>
          <w:rtl w:val="0"/>
        </w:rPr>
        <w:t xml:space="preserve">Tenders should include methodology, staffing, quality assurance, and pricing in line with the schedule of requirements.</w:t>
      </w: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319" w:line="229" w:lineRule="auto"/>
        <w:ind w:left="720" w:right="1418" w:firstLine="195"/>
        <w:rPr>
          <w:color w:val="000000"/>
        </w:rPr>
      </w:pPr>
      <w:r w:rsidDel="00000000" w:rsidR="00000000" w:rsidRPr="00000000">
        <w:rPr>
          <w:color w:val="000000"/>
          <w:rtl w:val="0"/>
        </w:rPr>
        <w:t xml:space="preserve">Nominated School Contacts</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319" w:line="229" w:lineRule="auto"/>
        <w:ind w:left="915" w:right="1418" w:firstLine="9.000000000000057"/>
        <w:rPr>
          <w:color w:val="000000"/>
        </w:rPr>
      </w:pPr>
      <w:r w:rsidDel="00000000" w:rsidR="00000000" w:rsidRPr="00000000">
        <w:rPr>
          <w:rtl w:val="0"/>
        </w:rPr>
        <w:t xml:space="preserve">Shortlisted c</w:t>
      </w:r>
      <w:r w:rsidDel="00000000" w:rsidR="00000000" w:rsidRPr="00000000">
        <w:rPr>
          <w:color w:val="000000"/>
          <w:rtl w:val="0"/>
        </w:rPr>
        <w:t xml:space="preserve">ontractors may wish to visit the schools premises be</w:t>
      </w:r>
      <w:r w:rsidDel="00000000" w:rsidR="00000000" w:rsidRPr="00000000">
        <w:rPr>
          <w:rtl w:val="0"/>
        </w:rPr>
        <w:t xml:space="preserve">tween 10th - 14th March</w:t>
      </w:r>
      <w:r w:rsidDel="00000000" w:rsidR="00000000" w:rsidRPr="00000000">
        <w:rPr>
          <w:color w:val="000000"/>
          <w:rtl w:val="0"/>
        </w:rPr>
        <w:t xml:space="preserve"> to assess requirements and prepare accurate tenders.</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319" w:line="229" w:lineRule="auto"/>
        <w:ind w:left="915" w:right="1418" w:firstLine="9.000000000000057"/>
        <w:rPr>
          <w:color w:val="000000"/>
        </w:rPr>
      </w:pPr>
      <w:r w:rsidDel="00000000" w:rsidR="00000000" w:rsidRPr="00000000">
        <w:rPr>
          <w:color w:val="000000"/>
          <w:rtl w:val="0"/>
        </w:rPr>
        <w:t xml:space="preserve">Below are the contact details for each individual School to arrange visits: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Foster’s Primary School:</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Name:</w:t>
      </w:r>
      <w:r w:rsidDel="00000000" w:rsidR="00000000" w:rsidRPr="00000000">
        <w:rPr>
          <w:color w:val="000000"/>
          <w:rtl w:val="0"/>
        </w:rPr>
        <w:t xml:space="preserve"> Elena Burca</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Position:</w:t>
      </w:r>
      <w:r w:rsidDel="00000000" w:rsidR="00000000" w:rsidRPr="00000000">
        <w:rPr>
          <w:color w:val="000000"/>
          <w:rtl w:val="0"/>
        </w:rPr>
        <w:t xml:space="preserve"> SBM</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Email:</w:t>
      </w:r>
      <w:r w:rsidDel="00000000" w:rsidR="00000000" w:rsidRPr="00000000">
        <w:rPr>
          <w:color w:val="000000"/>
          <w:rtl w:val="0"/>
        </w:rPr>
        <w:t xml:space="preserve"> </w:t>
      </w:r>
      <w:hyperlink r:id="rId8">
        <w:r w:rsidDel="00000000" w:rsidR="00000000" w:rsidRPr="00000000">
          <w:rPr>
            <w:color w:val="0000ff"/>
            <w:u w:val="single"/>
            <w:rtl w:val="0"/>
          </w:rPr>
          <w:t xml:space="preserve">elena.burca@fosters.bexley.sch.uk</w:t>
        </w:r>
      </w:hyperlink>
      <w:r w:rsidDel="00000000" w:rsidR="00000000" w:rsidRPr="00000000">
        <w:rPr>
          <w:color w:val="000000"/>
          <w:rtl w:val="0"/>
        </w:rPr>
        <w:t xml:space="preserv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Telephone:</w:t>
      </w:r>
      <w:r w:rsidDel="00000000" w:rsidR="00000000" w:rsidRPr="00000000">
        <w:rPr>
          <w:color w:val="000000"/>
          <w:rtl w:val="0"/>
        </w:rPr>
        <w:t xml:space="preserve"> 02082987336</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Dulverton Primary School:</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Name:</w:t>
      </w:r>
      <w:r w:rsidDel="00000000" w:rsidR="00000000" w:rsidRPr="00000000">
        <w:rPr>
          <w:color w:val="000000"/>
          <w:rtl w:val="0"/>
        </w:rPr>
        <w:t xml:space="preserve"> Tanya Edwards</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Position:</w:t>
      </w:r>
      <w:r w:rsidDel="00000000" w:rsidR="00000000" w:rsidRPr="00000000">
        <w:rPr>
          <w:color w:val="000000"/>
          <w:rtl w:val="0"/>
        </w:rPr>
        <w:t xml:space="preserve"> SBM</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Email:</w:t>
      </w:r>
      <w:r w:rsidDel="00000000" w:rsidR="00000000" w:rsidRPr="00000000">
        <w:rPr>
          <w:color w:val="000000"/>
          <w:rtl w:val="0"/>
        </w:rPr>
        <w:t xml:space="preserve"> </w:t>
      </w:r>
      <w:hyperlink r:id="rId9">
        <w:r w:rsidDel="00000000" w:rsidR="00000000" w:rsidRPr="00000000">
          <w:rPr>
            <w:color w:val="0000ff"/>
            <w:u w:val="single"/>
            <w:rtl w:val="0"/>
          </w:rPr>
          <w:t xml:space="preserve">tanya.edwards@dulverton.education</w:t>
        </w:r>
      </w:hyperlink>
      <w:r w:rsidDel="00000000" w:rsidR="00000000" w:rsidRPr="00000000">
        <w:rPr>
          <w:color w:val="000000"/>
          <w:rtl w:val="0"/>
        </w:rPr>
        <w:t xml:space="preserve">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Telephone:</w:t>
      </w:r>
      <w:r w:rsidDel="00000000" w:rsidR="00000000" w:rsidRPr="00000000">
        <w:rPr>
          <w:color w:val="000000"/>
          <w:rtl w:val="0"/>
        </w:rPr>
        <w:t xml:space="preserve"> 02083023573</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Crook Log Primary School:</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Name:</w:t>
      </w:r>
      <w:r w:rsidDel="00000000" w:rsidR="00000000" w:rsidRPr="00000000">
        <w:rPr>
          <w:color w:val="000000"/>
          <w:rtl w:val="0"/>
        </w:rPr>
        <w:t xml:space="preserve">Gemma Carr</w:t>
      </w: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Position: </w:t>
      </w:r>
      <w:r w:rsidDel="00000000" w:rsidR="00000000" w:rsidRPr="00000000">
        <w:rPr>
          <w:color w:val="000000"/>
          <w:rtl w:val="0"/>
        </w:rPr>
        <w:t xml:space="preserve">Office Manager</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Email: </w:t>
      </w:r>
      <w:hyperlink r:id="rId10">
        <w:r w:rsidDel="00000000" w:rsidR="00000000" w:rsidRPr="00000000">
          <w:rPr>
            <w:color w:val="0000ff"/>
            <w:u w:val="single"/>
            <w:rtl w:val="0"/>
          </w:rPr>
          <w:t xml:space="preserve">admin@fosters.bexley.sch.uk</w:t>
        </w:r>
      </w:hyperlink>
      <w:r w:rsidDel="00000000" w:rsidR="00000000" w:rsidRPr="00000000">
        <w:rPr>
          <w:color w:val="000000"/>
          <w:rtl w:val="0"/>
        </w:rPr>
        <w:t xml:space="preserv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Telephone:</w:t>
      </w:r>
      <w:r w:rsidDel="00000000" w:rsidR="00000000" w:rsidRPr="00000000">
        <w:rPr>
          <w:color w:val="000000"/>
          <w:rtl w:val="0"/>
        </w:rPr>
        <w:t xml:space="preserve"> 02083039203</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Upton Primary School:</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Name: </w:t>
      </w:r>
      <w:r w:rsidDel="00000000" w:rsidR="00000000" w:rsidRPr="00000000">
        <w:rPr>
          <w:color w:val="000000"/>
          <w:rtl w:val="0"/>
        </w:rPr>
        <w:t xml:space="preserve">Caroline Douglas</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Position:</w:t>
      </w:r>
      <w:r w:rsidDel="00000000" w:rsidR="00000000" w:rsidRPr="00000000">
        <w:rPr>
          <w:color w:val="000000"/>
          <w:rtl w:val="0"/>
        </w:rPr>
        <w:t xml:space="preserve"> SBM</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Email: </w:t>
      </w:r>
      <w:hyperlink r:id="rId11">
        <w:r w:rsidDel="00000000" w:rsidR="00000000" w:rsidRPr="00000000">
          <w:rPr>
            <w:color w:val="0000ff"/>
            <w:u w:val="single"/>
            <w:rtl w:val="0"/>
          </w:rPr>
          <w:t xml:space="preserve">cdouglas@upton.bexley.sch.uk</w:t>
        </w:r>
      </w:hyperlink>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Telephone:</w:t>
      </w:r>
      <w:r w:rsidDel="00000000" w:rsidR="00000000" w:rsidRPr="00000000">
        <w:rPr>
          <w:color w:val="000000"/>
          <w:rtl w:val="0"/>
        </w:rPr>
        <w:t xml:space="preserve"> 02083037266</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Birckbeck Primary School</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Name: </w:t>
      </w:r>
      <w:r w:rsidDel="00000000" w:rsidR="00000000" w:rsidRPr="00000000">
        <w:rPr>
          <w:color w:val="000000"/>
          <w:rtl w:val="0"/>
        </w:rPr>
        <w:t xml:space="preserve">Kristian Saunders</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Position: </w:t>
      </w:r>
      <w:r w:rsidDel="00000000" w:rsidR="00000000" w:rsidRPr="00000000">
        <w:rPr>
          <w:color w:val="000000"/>
          <w:rtl w:val="0"/>
        </w:rPr>
        <w:t xml:space="preserve">SBM</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Email:</w:t>
      </w:r>
      <w:r w:rsidDel="00000000" w:rsidR="00000000" w:rsidRPr="00000000">
        <w:rPr>
          <w:color w:val="000000"/>
          <w:rtl w:val="0"/>
        </w:rPr>
        <w:t xml:space="preserve"> </w:t>
      </w:r>
      <w:hyperlink r:id="rId12">
        <w:r w:rsidDel="00000000" w:rsidR="00000000" w:rsidRPr="00000000">
          <w:rPr>
            <w:color w:val="0000ff"/>
            <w:u w:val="single"/>
            <w:rtl w:val="0"/>
          </w:rPr>
          <w:t xml:space="preserve">ksaunders@birkbeck.bexley.sch.uk</w:t>
        </w:r>
      </w:hyperlink>
      <w:r w:rsidDel="00000000" w:rsidR="00000000" w:rsidRPr="00000000">
        <w:rPr>
          <w:color w:val="000000"/>
          <w:rtl w:val="0"/>
        </w:rPr>
        <w:t xml:space="preserve">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Telephone:</w:t>
      </w:r>
      <w:r w:rsidDel="00000000" w:rsidR="00000000" w:rsidRPr="00000000">
        <w:rPr>
          <w:color w:val="000000"/>
          <w:rtl w:val="0"/>
        </w:rPr>
        <w:t xml:space="preserve"> 02083004161</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29" w:lineRule="auto"/>
        <w:ind w:left="915" w:right="1418" w:firstLine="9.000000000000057"/>
        <w:rPr>
          <w:b w:val="1"/>
          <w:bCs w:val="1"/>
          <w:color w:val="000000"/>
        </w:rPr>
      </w:pPr>
      <w:r w:rsidDel="00000000" w:rsidR="00000000" w:rsidRPr="00000000">
        <w:rPr>
          <w:b w:val="1"/>
          <w:bCs w:val="1"/>
          <w:color w:val="000000"/>
          <w:rtl w:val="0"/>
        </w:rPr>
        <w:t xml:space="preserve">Marlborough School</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Name: </w:t>
      </w:r>
      <w:r w:rsidDel="00000000" w:rsidR="00000000" w:rsidRPr="00000000">
        <w:rPr>
          <w:color w:val="000000"/>
          <w:rtl w:val="0"/>
        </w:rPr>
        <w:t xml:space="preserve">Michaela Stanley</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Position:</w:t>
      </w:r>
      <w:r w:rsidDel="00000000" w:rsidR="00000000" w:rsidRPr="00000000">
        <w:rPr>
          <w:color w:val="000000"/>
          <w:rtl w:val="0"/>
        </w:rPr>
        <w:t xml:space="preserve"> SBM</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Email:</w:t>
      </w:r>
      <w:r w:rsidDel="00000000" w:rsidR="00000000" w:rsidRPr="00000000">
        <w:rPr>
          <w:color w:val="000000"/>
          <w:rtl w:val="0"/>
        </w:rPr>
        <w:t xml:space="preserve"> </w:t>
      </w:r>
      <w:hyperlink r:id="rId13">
        <w:r w:rsidDel="00000000" w:rsidR="00000000" w:rsidRPr="00000000">
          <w:rPr>
            <w:color w:val="0000ff"/>
            <w:u w:val="single"/>
            <w:rtl w:val="0"/>
          </w:rPr>
          <w:t xml:space="preserve">michaela.stanley@marlborough.bexley.sch.uk</w:t>
        </w:r>
      </w:hyperlink>
      <w:r w:rsidDel="00000000" w:rsidR="00000000" w:rsidRPr="00000000">
        <w:rPr>
          <w:color w:val="000000"/>
          <w:rtl w:val="0"/>
        </w:rPr>
        <w:t xml:space="preserve">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b w:val="1"/>
          <w:bCs w:val="1"/>
          <w:color w:val="000000"/>
          <w:rtl w:val="0"/>
        </w:rPr>
        <w:t xml:space="preserve">Telephone:</w:t>
      </w:r>
      <w:r w:rsidDel="00000000" w:rsidR="00000000" w:rsidRPr="00000000">
        <w:rPr>
          <w:color w:val="000000"/>
          <w:rtl w:val="0"/>
        </w:rPr>
        <w:t xml:space="preserve"> 02083006896</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29" w:lineRule="auto"/>
        <w:ind w:left="915" w:right="1418" w:firstLine="9.000000000000057"/>
        <w:rPr>
          <w:color w:val="000000"/>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271" w:line="459" w:lineRule="auto"/>
        <w:ind w:left="912" w:right="2902" w:firstLine="0"/>
        <w:rPr>
          <w:color w:val="000000"/>
        </w:rPr>
      </w:pPr>
      <w:r w:rsidDel="00000000" w:rsidR="00000000" w:rsidRPr="00000000">
        <w:rPr>
          <w:rtl w:val="0"/>
        </w:rPr>
        <w:t xml:space="preserve">Tender timetable: </w:t>
      </w:r>
      <w:r w:rsidDel="00000000" w:rsidR="00000000" w:rsidRPr="00000000">
        <w:rPr>
          <w:rtl w:val="0"/>
        </w:rPr>
      </w:r>
    </w:p>
    <w:tbl>
      <w:tblPr>
        <w:tblStyle w:val="Table1"/>
        <w:tblW w:w="8930.0" w:type="dxa"/>
        <w:jc w:val="left"/>
        <w:tblInd w:w="841.0" w:type="dxa"/>
        <w:tblLayout w:type="fixed"/>
        <w:tblLook w:val="0400"/>
      </w:tblPr>
      <w:tblGrid>
        <w:gridCol w:w="4373"/>
        <w:gridCol w:w="4557"/>
        <w:tblGridChange w:id="0">
          <w:tblGrid>
            <w:gridCol w:w="4373"/>
            <w:gridCol w:w="455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Activity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Data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Tender Advertised on Find a </w:t>
            </w:r>
            <w:r w:rsidDel="00000000" w:rsidR="00000000" w:rsidRPr="00000000">
              <w:rPr>
                <w:rtl w:val="0"/>
              </w:rPr>
              <w:t xml:space="preserve">T</w:t>
            </w:r>
            <w:r w:rsidDel="00000000" w:rsidR="00000000" w:rsidRPr="00000000">
              <w:rPr>
                <w:color w:val="000000"/>
                <w:rtl w:val="0"/>
              </w:rPr>
              <w:t xml:space="preserve">ender service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w:t>
            </w:r>
            <w:r w:rsidDel="00000000" w:rsidR="00000000" w:rsidRPr="00000000">
              <w:rPr>
                <w:color w:val="000000"/>
                <w:vertAlign w:val="superscript"/>
                <w:rtl w:val="0"/>
              </w:rPr>
              <w:t xml:space="preserve">th</w:t>
            </w:r>
            <w:r w:rsidDel="00000000" w:rsidR="00000000" w:rsidRPr="00000000">
              <w:rPr>
                <w:color w:val="000000"/>
                <w:rtl w:val="0"/>
              </w:rPr>
              <w:t xml:space="preserve"> February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Supplier questionnaire for </w:t>
            </w:r>
            <w:r w:rsidDel="00000000" w:rsidR="00000000" w:rsidRPr="00000000">
              <w:rPr>
                <w:rtl w:val="0"/>
              </w:rPr>
              <w:t xml:space="preserve">shortlisting</w:t>
            </w:r>
            <w:r w:rsidDel="00000000" w:rsidR="00000000" w:rsidRPr="00000000">
              <w:rPr>
                <w:color w:val="000000"/>
                <w:rtl w:val="0"/>
              </w:rPr>
              <w:t xml:space="preserve">  deadline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w:t>
            </w:r>
            <w:r w:rsidDel="00000000" w:rsidR="00000000" w:rsidRPr="00000000">
              <w:rPr>
                <w:color w:val="000000"/>
                <w:vertAlign w:val="superscript"/>
                <w:rtl w:val="0"/>
              </w:rPr>
              <w:t xml:space="preserve">th</w:t>
            </w:r>
            <w:r w:rsidDel="00000000" w:rsidR="00000000" w:rsidRPr="00000000">
              <w:rPr>
                <w:color w:val="000000"/>
                <w:rtl w:val="0"/>
              </w:rPr>
              <w:t xml:space="preserve"> March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Issue tender documents to shortlisted suppliers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w:t>
            </w:r>
            <w:r w:rsidDel="00000000" w:rsidR="00000000" w:rsidRPr="00000000">
              <w:rPr>
                <w:color w:val="000000"/>
                <w:vertAlign w:val="superscript"/>
                <w:rtl w:val="0"/>
              </w:rPr>
              <w:t xml:space="preserve">th</w:t>
            </w:r>
            <w:r w:rsidDel="00000000" w:rsidR="00000000" w:rsidRPr="00000000">
              <w:rPr>
                <w:color w:val="000000"/>
                <w:rtl w:val="0"/>
              </w:rPr>
              <w:t xml:space="preserve"> March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School site visits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10</w:t>
            </w:r>
            <w:r w:rsidDel="00000000" w:rsidR="00000000" w:rsidRPr="00000000">
              <w:rPr>
                <w:color w:val="000000"/>
                <w:vertAlign w:val="superscript"/>
                <w:rtl w:val="0"/>
              </w:rPr>
              <w:t xml:space="preserve">th</w:t>
            </w:r>
            <w:r w:rsidDel="00000000" w:rsidR="00000000" w:rsidRPr="00000000">
              <w:rPr>
                <w:color w:val="000000"/>
                <w:rtl w:val="0"/>
              </w:rPr>
              <w:t xml:space="preserve"> March - 14th March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Tender submission deadline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17 April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Clarification/ Q&amp;A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20th April - 24th April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Tender Evaluation &amp; Presentation  Evaluation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27</w:t>
            </w:r>
            <w:r w:rsidDel="00000000" w:rsidR="00000000" w:rsidRPr="00000000">
              <w:rPr>
                <w:color w:val="000000"/>
                <w:vertAlign w:val="superscript"/>
                <w:rtl w:val="0"/>
              </w:rPr>
              <w:t xml:space="preserve">th</w:t>
            </w:r>
            <w:r w:rsidDel="00000000" w:rsidR="00000000" w:rsidRPr="00000000">
              <w:rPr>
                <w:color w:val="000000"/>
                <w:rtl w:val="0"/>
              </w:rPr>
              <w:t xml:space="preserve"> April – 1</w:t>
            </w:r>
            <w:r w:rsidDel="00000000" w:rsidR="00000000" w:rsidRPr="00000000">
              <w:rPr>
                <w:color w:val="000000"/>
                <w:vertAlign w:val="superscript"/>
                <w:rtl w:val="0"/>
              </w:rPr>
              <w:t xml:space="preserve">st</w:t>
            </w:r>
            <w:r w:rsidDel="00000000" w:rsidR="00000000" w:rsidRPr="00000000">
              <w:rPr>
                <w:color w:val="000000"/>
                <w:rtl w:val="0"/>
              </w:rPr>
              <w:t xml:space="preserve"> May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Notification of award / standstill period commences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r w:rsidDel="00000000" w:rsidR="00000000" w:rsidRPr="00000000">
              <w:rPr>
                <w:color w:val="000000"/>
                <w:vertAlign w:val="superscript"/>
                <w:rtl w:val="0"/>
              </w:rPr>
              <w:t xml:space="preserve">st</w:t>
            </w:r>
            <w:r w:rsidDel="00000000" w:rsidR="00000000" w:rsidRPr="00000000">
              <w:rPr>
                <w:color w:val="000000"/>
                <w:rtl w:val="0"/>
              </w:rPr>
              <w:t xml:space="preserve"> May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Standstill period ends/ contract signed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w:t>
            </w:r>
            <w:r w:rsidDel="00000000" w:rsidR="00000000" w:rsidRPr="00000000">
              <w:rPr>
                <w:color w:val="000000"/>
                <w:vertAlign w:val="superscript"/>
                <w:rtl w:val="0"/>
              </w:rPr>
              <w:t xml:space="preserve">th</w:t>
            </w:r>
            <w:r w:rsidDel="00000000" w:rsidR="00000000" w:rsidRPr="00000000">
              <w:rPr>
                <w:color w:val="000000"/>
                <w:rtl w:val="0"/>
              </w:rPr>
              <w:t xml:space="preserve"> May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Mobilisation period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w:t>
            </w:r>
            <w:r w:rsidDel="00000000" w:rsidR="00000000" w:rsidRPr="00000000">
              <w:rPr>
                <w:color w:val="000000"/>
                <w:vertAlign w:val="superscript"/>
                <w:rtl w:val="0"/>
              </w:rPr>
              <w:t xml:space="preserve">th</w:t>
            </w:r>
            <w:r w:rsidDel="00000000" w:rsidR="00000000" w:rsidRPr="00000000">
              <w:rPr>
                <w:color w:val="000000"/>
                <w:rtl w:val="0"/>
              </w:rPr>
              <w:t xml:space="preserve"> May - 31st July 2026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Contract start date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1st August 2026</w:t>
            </w:r>
          </w:p>
        </w:tc>
      </w:tr>
    </w:tbl>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313" w:line="240" w:lineRule="auto"/>
        <w:ind w:left="4547" w:firstLine="0"/>
        <w:rPr/>
      </w:pPr>
      <w:r w:rsidDel="00000000" w:rsidR="00000000" w:rsidRPr="00000000">
        <w:rPr>
          <w:rtl w:val="0"/>
        </w:rPr>
      </w:r>
    </w:p>
    <w:p w:rsidR="00000000" w:rsidDel="00000000" w:rsidP="00000000" w:rsidRDefault="00000000" w:rsidRPr="00000000" w14:paraId="000000E6">
      <w:pPr>
        <w:widowControl w:val="0"/>
        <w:spacing w:line="240" w:lineRule="auto"/>
        <w:ind w:left="3876" w:firstLine="0"/>
        <w:rPr>
          <w:b w:val="1"/>
          <w:bCs w:val="1"/>
        </w:rPr>
      </w:pPr>
      <w:r w:rsidDel="00000000" w:rsidR="00000000" w:rsidRPr="00000000">
        <w:rPr>
          <w:rtl w:val="0"/>
        </w:rPr>
      </w:r>
    </w:p>
    <w:p w:rsidR="00000000" w:rsidDel="00000000" w:rsidP="00000000" w:rsidRDefault="00000000" w:rsidRPr="00000000" w14:paraId="000000E7">
      <w:pPr>
        <w:widowControl w:val="0"/>
        <w:spacing w:line="240" w:lineRule="auto"/>
        <w:ind w:left="3876" w:firstLine="0"/>
        <w:rPr>
          <w:b w:val="1"/>
          <w:bCs w:val="1"/>
        </w:rPr>
      </w:pPr>
      <w:r w:rsidDel="00000000" w:rsidR="00000000" w:rsidRPr="00000000">
        <w:rPr>
          <w:rtl w:val="0"/>
        </w:rPr>
      </w:r>
    </w:p>
    <w:p w:rsidR="00000000" w:rsidDel="00000000" w:rsidP="00000000" w:rsidRDefault="00000000" w:rsidRPr="00000000" w14:paraId="000000E8">
      <w:pPr>
        <w:widowControl w:val="0"/>
        <w:spacing w:line="240" w:lineRule="auto"/>
        <w:ind w:left="3876" w:firstLine="0"/>
        <w:rPr>
          <w:b w:val="1"/>
          <w:bCs w:val="1"/>
        </w:rPr>
      </w:pPr>
      <w:r w:rsidDel="00000000" w:rsidR="00000000" w:rsidRPr="00000000">
        <w:rPr>
          <w:rtl w:val="0"/>
        </w:rPr>
      </w:r>
    </w:p>
    <w:p w:rsidR="00000000" w:rsidDel="00000000" w:rsidP="00000000" w:rsidRDefault="00000000" w:rsidRPr="00000000" w14:paraId="000000E9">
      <w:pPr>
        <w:widowControl w:val="0"/>
        <w:spacing w:line="240" w:lineRule="auto"/>
        <w:ind w:left="3876" w:firstLine="0"/>
        <w:rPr>
          <w:b w:val="1"/>
          <w:bCs w:val="1"/>
        </w:rPr>
      </w:pPr>
      <w:r w:rsidDel="00000000" w:rsidR="00000000" w:rsidRPr="00000000">
        <w:rPr>
          <w:rtl w:val="0"/>
        </w:rPr>
      </w:r>
    </w:p>
    <w:p w:rsidR="00000000" w:rsidDel="00000000" w:rsidP="00000000" w:rsidRDefault="00000000" w:rsidRPr="00000000" w14:paraId="000000EA">
      <w:pPr>
        <w:widowControl w:val="0"/>
        <w:spacing w:line="240" w:lineRule="auto"/>
        <w:ind w:left="3876" w:firstLine="0"/>
        <w:rPr>
          <w:b w:val="1"/>
          <w:bCs w:val="1"/>
        </w:rPr>
      </w:pPr>
      <w:r w:rsidDel="00000000" w:rsidR="00000000" w:rsidRPr="00000000">
        <w:rPr>
          <w:rtl w:val="0"/>
        </w:rPr>
      </w:r>
    </w:p>
    <w:p w:rsidR="00000000" w:rsidDel="00000000" w:rsidP="00000000" w:rsidRDefault="00000000" w:rsidRPr="00000000" w14:paraId="000000EB">
      <w:pPr>
        <w:widowControl w:val="0"/>
        <w:spacing w:line="240" w:lineRule="auto"/>
        <w:ind w:left="3876" w:firstLine="0"/>
        <w:rPr>
          <w:b w:val="1"/>
          <w:bCs w:val="1"/>
        </w:rPr>
      </w:pPr>
      <w:r w:rsidDel="00000000" w:rsidR="00000000" w:rsidRPr="00000000">
        <w:rPr>
          <w:rtl w:val="0"/>
        </w:rPr>
      </w:r>
    </w:p>
    <w:p w:rsidR="00000000" w:rsidDel="00000000" w:rsidP="00000000" w:rsidRDefault="00000000" w:rsidRPr="00000000" w14:paraId="000000EC">
      <w:pPr>
        <w:widowControl w:val="0"/>
        <w:spacing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ED">
      <w:pPr>
        <w:widowControl w:val="0"/>
        <w:spacing w:line="240" w:lineRule="auto"/>
        <w:ind w:left="0" w:firstLine="0"/>
        <w:jc w:val="center"/>
        <w:rPr>
          <w:b w:val="1"/>
          <w:bCs w:val="1"/>
        </w:rPr>
      </w:pPr>
      <w:r w:rsidDel="00000000" w:rsidR="00000000" w:rsidRPr="00000000">
        <w:rPr>
          <w:rtl w:val="0"/>
        </w:rPr>
      </w:r>
    </w:p>
    <w:p w:rsidR="00000000" w:rsidDel="00000000" w:rsidP="00000000" w:rsidRDefault="00000000" w:rsidRPr="00000000" w14:paraId="000000EE">
      <w:pPr>
        <w:widowControl w:val="0"/>
        <w:spacing w:line="240" w:lineRule="auto"/>
        <w:ind w:left="0" w:firstLine="0"/>
        <w:jc w:val="center"/>
        <w:rPr>
          <w:b w:val="1"/>
          <w:bCs w:val="1"/>
        </w:rPr>
      </w:pPr>
      <w:r w:rsidDel="00000000" w:rsidR="00000000" w:rsidRPr="00000000">
        <w:rPr>
          <w:b w:val="1"/>
          <w:bCs w:val="1"/>
          <w:rtl w:val="0"/>
        </w:rPr>
        <w:t xml:space="preserve">SECTION 2</w:t>
      </w:r>
    </w:p>
    <w:p w:rsidR="00000000" w:rsidDel="00000000" w:rsidP="00000000" w:rsidRDefault="00000000" w:rsidRPr="00000000" w14:paraId="000000EF">
      <w:pPr>
        <w:widowControl w:val="0"/>
        <w:spacing w:line="240" w:lineRule="auto"/>
        <w:jc w:val="center"/>
        <w:rPr/>
      </w:pPr>
      <w:r w:rsidDel="00000000" w:rsidR="00000000" w:rsidRPr="00000000">
        <w:rPr>
          <w:b w:val="1"/>
          <w:bCs w:val="1"/>
          <w:rtl w:val="0"/>
        </w:rPr>
        <w:t xml:space="preserve">TUPE</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313" w:line="240" w:lineRule="auto"/>
        <w:ind w:left="0" w:firstLine="0"/>
        <w:rPr>
          <w:b w:val="1"/>
          <w:bCs w:val="1"/>
          <w:color w:val="000000"/>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649" w:line="240" w:lineRule="auto"/>
        <w:ind w:left="0" w:firstLine="0"/>
        <w:rPr/>
      </w:pPr>
      <w:r w:rsidDel="00000000" w:rsidR="00000000" w:rsidRPr="00000000">
        <w:rPr>
          <w:rtl w:val="0"/>
        </w:rPr>
        <w:t xml:space="preserve">TUPE information for each school will be emailed to </w:t>
      </w:r>
      <w:r w:rsidDel="00000000" w:rsidR="00000000" w:rsidRPr="00000000">
        <w:rPr>
          <w:rtl w:val="0"/>
        </w:rPr>
        <w:t xml:space="preserve">shortlisted</w:t>
      </w:r>
      <w:r w:rsidDel="00000000" w:rsidR="00000000" w:rsidRPr="00000000">
        <w:rPr>
          <w:rtl w:val="0"/>
        </w:rPr>
        <w:t xml:space="preserve"> contractors.</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649" w:line="240" w:lineRule="auto"/>
        <w:ind w:left="2245" w:firstLine="0"/>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649" w:line="240" w:lineRule="auto"/>
        <w:jc w:val="center"/>
        <w:rPr/>
      </w:pPr>
      <w:r w:rsidDel="00000000" w:rsidR="00000000" w:rsidRPr="00000000">
        <w:rPr>
          <w:rtl w:val="0"/>
        </w:rPr>
        <w:t xml:space="preserve">SECTION 3</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left="3090" w:firstLine="0"/>
        <w:rPr>
          <w:b w:val="1"/>
          <w:bCs w:val="1"/>
          <w:color w:val="000000"/>
        </w:rPr>
      </w:pPr>
      <w:r w:rsidDel="00000000" w:rsidR="00000000" w:rsidRPr="00000000">
        <w:rPr>
          <w:rtl w:val="0"/>
        </w:rPr>
        <w:t xml:space="preserve">BUILDING CLEANING SPECIFICATION</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320" w:line="240" w:lineRule="auto"/>
        <w:ind w:left="0" w:firstLine="0"/>
        <w:rPr/>
      </w:pPr>
      <w:r w:rsidDel="00000000" w:rsidR="00000000" w:rsidRPr="00000000">
        <w:rPr>
          <w:rtl w:val="0"/>
        </w:rPr>
        <w:t xml:space="preserve">Definition of terms used in Cleaning Specification </w:t>
      </w:r>
      <w:r w:rsidDel="00000000" w:rsidR="00000000" w:rsidRPr="00000000">
        <w:rPr>
          <w:rtl w:val="0"/>
        </w:rPr>
      </w:r>
    </w:p>
    <w:tbl>
      <w:tblPr>
        <w:tblStyle w:val="Table2"/>
        <w:tblW w:w="886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7900"/>
        <w:tblGridChange w:id="0">
          <w:tblGrid>
            <w:gridCol w:w="960"/>
            <w:gridCol w:w="7900"/>
          </w:tblGrid>
        </w:tblGridChange>
      </w:tblGrid>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ind w:left="147" w:firstLine="0"/>
              <w:rPr>
                <w:b w:val="1"/>
                <w:bCs w:val="1"/>
                <w:color w:val="000000"/>
              </w:rPr>
            </w:pPr>
            <w:r w:rsidDel="00000000" w:rsidR="00000000" w:rsidRPr="00000000">
              <w:rPr>
                <w:b w:val="1"/>
                <w:bCs w:val="1"/>
                <w:color w:val="000000"/>
                <w:rtl w:val="0"/>
              </w:rPr>
              <w:t xml:space="preserve">Ref </w:t>
            </w:r>
          </w:p>
        </w:tc>
        <w:tc>
          <w:tcP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left="120" w:firstLine="0"/>
              <w:rPr>
                <w:b w:val="1"/>
                <w:bCs w:val="1"/>
                <w:color w:val="000000"/>
              </w:rPr>
            </w:pPr>
            <w:r w:rsidDel="00000000" w:rsidR="00000000" w:rsidRPr="00000000">
              <w:rPr>
                <w:b w:val="1"/>
                <w:bCs w:val="1"/>
                <w:color w:val="000000"/>
                <w:rtl w:val="0"/>
              </w:rPr>
              <w:t xml:space="preserve">Terms</w:t>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 </w:t>
            </w:r>
          </w:p>
        </w:tc>
        <w:tc>
          <w:tcP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“Buff” </w:t>
            </w:r>
            <w:r w:rsidDel="00000000" w:rsidR="00000000" w:rsidRPr="00000000">
              <w:rPr>
                <w:rtl w:val="0"/>
              </w:rPr>
              <w:t xml:space="preserve">Shall mean to polish, burnish, or shine a surface, including floors, fixtures, furniture fronts, and internal glass where specified.</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136" w:firstLine="0"/>
              <w:rPr>
                <w:color w:val="000000"/>
              </w:rPr>
            </w:pPr>
            <w:r w:rsidDel="00000000" w:rsidR="00000000" w:rsidRPr="00000000">
              <w:rPr>
                <w:color w:val="000000"/>
                <w:rtl w:val="0"/>
              </w:rPr>
              <w:t xml:space="preserve">2 </w:t>
            </w:r>
          </w:p>
        </w:tc>
        <w:tc>
          <w:tcP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“Clean” </w:t>
            </w:r>
            <w:r w:rsidDel="00000000" w:rsidR="00000000" w:rsidRPr="00000000">
              <w:rPr>
                <w:rtl w:val="0"/>
              </w:rPr>
              <w:t xml:space="preserve">Shall mean free from visible dirt, soil, marks, and contamination, leaving the surface hygienic and fit for use within a school environment.</w:t>
            </w:r>
            <w:r w:rsidDel="00000000" w:rsidR="00000000" w:rsidRPr="00000000">
              <w:rPr>
                <w:rtl w:val="0"/>
              </w:rPr>
            </w:r>
          </w:p>
        </w:tc>
      </w:tr>
      <w:tr>
        <w:trPr>
          <w:cantSplit w:val="0"/>
          <w:trHeight w:val="560" w:hRule="atLeast"/>
          <w:tblHeader w:val="0"/>
        </w:trPr>
        <w:tc>
          <w:tcP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left="140" w:firstLine="0"/>
              <w:rPr>
                <w:color w:val="000000"/>
              </w:rPr>
            </w:pPr>
            <w:r w:rsidDel="00000000" w:rsidR="00000000" w:rsidRPr="00000000">
              <w:rPr>
                <w:color w:val="000000"/>
                <w:rtl w:val="0"/>
              </w:rPr>
              <w:t xml:space="preserve">3 </w:t>
            </w:r>
          </w:p>
        </w:tc>
        <w:tc>
          <w:tcP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29" w:lineRule="auto"/>
              <w:ind w:left="120" w:right="421" w:firstLine="4.0000000000000036"/>
              <w:rPr>
                <w:color w:val="000000"/>
              </w:rPr>
            </w:pPr>
            <w:r w:rsidDel="00000000" w:rsidR="00000000" w:rsidRPr="00000000">
              <w:rPr>
                <w:color w:val="000000"/>
                <w:rtl w:val="0"/>
              </w:rPr>
              <w:t xml:space="preserve">“Cleaning Contractor” shall mean the company, firm or person whose Tender was accepted by the School</w:t>
            </w:r>
            <w:r w:rsidDel="00000000" w:rsidR="00000000" w:rsidRPr="00000000">
              <w:rPr>
                <w:rtl w:val="0"/>
              </w:rPr>
              <w:t xml:space="preserve">s</w:t>
            </w:r>
            <w:r w:rsidDel="00000000" w:rsidR="00000000" w:rsidRPr="00000000">
              <w:rPr>
                <w:color w:val="000000"/>
                <w:rtl w:val="0"/>
              </w:rPr>
              <w:t xml:space="preserve">.</w:t>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ind w:left="133" w:firstLine="0"/>
              <w:rPr>
                <w:color w:val="000000"/>
              </w:rPr>
            </w:pPr>
            <w:r w:rsidDel="00000000" w:rsidR="00000000" w:rsidRPr="00000000">
              <w:rPr>
                <w:color w:val="000000"/>
                <w:rtl w:val="0"/>
              </w:rPr>
              <w:t xml:space="preserve">4 </w:t>
            </w:r>
          </w:p>
        </w:tc>
        <w:tc>
          <w:tcP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“Dust” </w:t>
            </w:r>
            <w:r w:rsidDel="00000000" w:rsidR="00000000" w:rsidRPr="00000000">
              <w:rPr>
                <w:rtl w:val="0"/>
              </w:rPr>
              <w:t xml:space="preserve">Shall mean fine dirt or particles that accumulate on surfaces and require removal by wiping, dusting, or vacuuming.</w:t>
            </w:r>
            <w:r w:rsidDel="00000000" w:rsidR="00000000" w:rsidRPr="00000000">
              <w:rPr>
                <w:rtl w:val="0"/>
              </w:rPr>
            </w:r>
          </w:p>
        </w:tc>
      </w:tr>
      <w:tr>
        <w:trPr>
          <w:cantSplit w:val="0"/>
          <w:trHeight w:val="840" w:hRule="atLeast"/>
          <w:tblHeader w:val="0"/>
        </w:trPr>
        <w:tc>
          <w:tcP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ind w:left="140" w:firstLine="0"/>
              <w:rPr>
                <w:color w:val="000000"/>
              </w:rPr>
            </w:pPr>
            <w:r w:rsidDel="00000000" w:rsidR="00000000" w:rsidRPr="00000000">
              <w:rPr>
                <w:color w:val="000000"/>
                <w:rtl w:val="0"/>
              </w:rPr>
              <w:t xml:space="preserve">5 </w:t>
            </w:r>
          </w:p>
        </w:tc>
        <w:tc>
          <w:tcP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29" w:lineRule="auto"/>
              <w:ind w:left="122" w:right="818" w:firstLine="1.999999999999993"/>
              <w:rPr>
                <w:color w:val="000000"/>
              </w:rPr>
            </w:pPr>
            <w:r w:rsidDel="00000000" w:rsidR="00000000" w:rsidRPr="00000000">
              <w:rPr>
                <w:color w:val="000000"/>
                <w:rtl w:val="0"/>
              </w:rPr>
              <w:t xml:space="preserve">“Damp Wipe” </w:t>
            </w:r>
            <w:r w:rsidDel="00000000" w:rsidR="00000000" w:rsidRPr="00000000">
              <w:rPr>
                <w:rtl w:val="0"/>
              </w:rPr>
              <w:t xml:space="preserve">Shall mean washing using warm water and a neutral detergent, except in toilets and hygiene areas where a germicidal detergent shall be used.</w:t>
            </w:r>
            <w:r w:rsidDel="00000000" w:rsidR="00000000" w:rsidRPr="00000000">
              <w:rPr>
                <w:rtl w:val="0"/>
              </w:rPr>
            </w:r>
          </w:p>
        </w:tc>
      </w:tr>
      <w:tr>
        <w:trPr>
          <w:cantSplit w:val="0"/>
          <w:trHeight w:val="1660" w:hRule="atLeast"/>
          <w:tblHeader w:val="0"/>
        </w:trPr>
        <w:tc>
          <w:tcP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left="139" w:firstLine="0"/>
              <w:rPr>
                <w:color w:val="000000"/>
              </w:rPr>
            </w:pPr>
            <w:r w:rsidDel="00000000" w:rsidR="00000000" w:rsidRPr="00000000">
              <w:rPr>
                <w:color w:val="000000"/>
                <w:rtl w:val="0"/>
              </w:rPr>
              <w:t xml:space="preserve">6 </w:t>
            </w:r>
          </w:p>
        </w:tc>
        <w:tc>
          <w:tcP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29" w:lineRule="auto"/>
              <w:ind w:left="119" w:right="332" w:firstLine="5"/>
              <w:rPr>
                <w:color w:val="000000"/>
              </w:rPr>
            </w:pPr>
            <w:r w:rsidDel="00000000" w:rsidR="00000000" w:rsidRPr="00000000">
              <w:rPr>
                <w:color w:val="000000"/>
                <w:rtl w:val="0"/>
              </w:rPr>
              <w:t xml:space="preserve">“Furniture, Fixtures and Fittings” </w:t>
            </w:r>
            <w:r w:rsidDel="00000000" w:rsidR="00000000" w:rsidRPr="00000000">
              <w:rPr>
                <w:rtl w:val="0"/>
              </w:rPr>
              <w:t xml:space="preserve">Shall include, but not be limited to, desks, tables, chairs, work surfaces, shelving, cupboards, bookcases, filing cabinets, notice boards, skirting boards, pipework, radiators, window edges and sills, architraves, ornaments, pictures, handrails, dispensers, blinds, fire appliances, lockers, curtain rails, racks, display units, gym equipment, and apparatus</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left="141" w:firstLine="0"/>
              <w:rPr>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rtl w:val="0"/>
              </w:rPr>
              <w:t xml:space="preserve">“High-Level Areas” Shall mean areas above 6 feet in height that may require specialist access equipment, including beams, vents, light fittings, blinds, and other elevated surfaces. These areas are normally addressed during periodic or holiday deep cleaning unless otherwise specified.</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left="141" w:firstLine="0"/>
              <w:rPr>
                <w:color w:val="000000"/>
              </w:rPr>
            </w:pPr>
            <w:r w:rsidDel="00000000" w:rsidR="00000000" w:rsidRPr="00000000">
              <w:rPr>
                <w:color w:val="000000"/>
                <w:rtl w:val="0"/>
              </w:rPr>
              <w:t xml:space="preserve">7 </w:t>
            </w:r>
          </w:p>
        </w:tc>
        <w:tc>
          <w:tcP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“Mop” </w:t>
            </w:r>
            <w:r w:rsidDel="00000000" w:rsidR="00000000" w:rsidRPr="00000000">
              <w:rPr>
                <w:rtl w:val="0"/>
              </w:rPr>
              <w:t xml:space="preserve">Shall mean the wet or dry mopping of floor surfaces using appropriate equipment and cleaning solutions.</w:t>
            </w: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left="139" w:firstLine="0"/>
              <w:rPr>
                <w:color w:val="000000"/>
              </w:rPr>
            </w:pPr>
            <w:r w:rsidDel="00000000" w:rsidR="00000000" w:rsidRPr="00000000">
              <w:rPr>
                <w:color w:val="000000"/>
                <w:rtl w:val="0"/>
              </w:rPr>
              <w:t xml:space="preserve">8 </w:t>
            </w:r>
          </w:p>
        </w:tc>
        <w:tc>
          <w:tcP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ind w:left="124" w:firstLine="0"/>
              <w:rPr/>
            </w:pPr>
            <w:r w:rsidDel="00000000" w:rsidR="00000000" w:rsidRPr="00000000">
              <w:rPr>
                <w:color w:val="000000"/>
                <w:rtl w:val="0"/>
              </w:rPr>
              <w:t xml:space="preserve">“Rubbish” </w:t>
            </w:r>
            <w:r w:rsidDel="00000000" w:rsidR="00000000" w:rsidRPr="00000000">
              <w:rPr>
                <w:rtl w:val="0"/>
              </w:rPr>
              <w:t xml:space="preserve">Shall mean waste, refuse, debris, and discarded materials, including general, recycling, food, and hygiene waste where applicable.</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ind w:left="124" w:firstLine="0"/>
              <w:rPr/>
            </w:pPr>
            <w:r w:rsidDel="00000000" w:rsidR="00000000" w:rsidRPr="00000000">
              <w:rPr>
                <w:rtl w:val="0"/>
              </w:rPr>
            </w:r>
          </w:p>
        </w:tc>
      </w:tr>
      <w:tr>
        <w:trPr>
          <w:cantSplit w:val="0"/>
          <w:trHeight w:val="840" w:hRule="atLeast"/>
          <w:tblHeader w:val="0"/>
        </w:trPr>
        <w:tc>
          <w:tcP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ind w:left="140" w:firstLine="0"/>
              <w:rPr>
                <w:color w:val="000000"/>
              </w:rPr>
            </w:pPr>
            <w:r w:rsidDel="00000000" w:rsidR="00000000" w:rsidRPr="00000000">
              <w:rPr>
                <w:color w:val="000000"/>
                <w:rtl w:val="0"/>
              </w:rPr>
              <w:t xml:space="preserve">9 </w:t>
            </w:r>
          </w:p>
        </w:tc>
        <w:tc>
          <w:tcP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29" w:lineRule="auto"/>
              <w:ind w:left="119" w:right="69" w:firstLine="5"/>
              <w:rPr>
                <w:color w:val="000000"/>
              </w:rPr>
            </w:pPr>
            <w:r w:rsidDel="00000000" w:rsidR="00000000" w:rsidRPr="00000000">
              <w:rPr>
                <w:color w:val="000000"/>
                <w:rtl w:val="0"/>
              </w:rPr>
              <w:t xml:space="preserve">“Sanitise” </w:t>
            </w:r>
            <w:r w:rsidDel="00000000" w:rsidR="00000000" w:rsidRPr="00000000">
              <w:rPr>
                <w:rtl w:val="0"/>
              </w:rPr>
              <w:t xml:space="preserve">Shall mean cleaning specified areas to reduce bacteria to safe levels in accordance with public health standards, thereby reducing the risk of infection; this may not eliminate all viruses.</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10 </w:t>
            </w:r>
          </w:p>
        </w:tc>
        <w:tc>
          <w:tcP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“Sanitary Ware” </w:t>
            </w:r>
            <w:r w:rsidDel="00000000" w:rsidR="00000000" w:rsidRPr="00000000">
              <w:rPr>
                <w:rtl w:val="0"/>
              </w:rPr>
              <w:t xml:space="preserve">Shall mean toilets, urinals, sinks, taps, cubicles, showers, splashbacks, mirrors, and associated fittings within toilets, washrooms, and hygiene areas</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11 </w:t>
            </w:r>
          </w:p>
        </w:tc>
        <w:tc>
          <w:tcP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“Soil” </w:t>
            </w:r>
            <w:r w:rsidDel="00000000" w:rsidR="00000000" w:rsidRPr="00000000">
              <w:rPr>
                <w:rtl w:val="0"/>
              </w:rPr>
              <w:t xml:space="preserve">Shall mean dirt, grime, dust, or other contamination present on surfaces or flooring.</w:t>
            </w: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12 </w:t>
            </w:r>
          </w:p>
        </w:tc>
        <w:tc>
          <w:tcP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“Smear Free” </w:t>
            </w:r>
            <w:r w:rsidDel="00000000" w:rsidR="00000000" w:rsidRPr="00000000">
              <w:rPr>
                <w:rtl w:val="0"/>
              </w:rPr>
              <w:t xml:space="preserve">Shall mean that no visible marks, smudges, streaks, or stains remain on the surface when viewed under normal lighting conditions.</w:t>
            </w:r>
            <w:r w:rsidDel="00000000" w:rsidR="00000000" w:rsidRPr="00000000">
              <w:rPr>
                <w:rtl w:val="0"/>
              </w:rPr>
            </w:r>
          </w:p>
        </w:tc>
      </w:tr>
      <w:tr>
        <w:trPr>
          <w:cantSplit w:val="0"/>
          <w:trHeight w:val="560" w:hRule="atLeast"/>
          <w:tblHeader w:val="0"/>
        </w:trPr>
        <w:tc>
          <w:tcP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13 </w:t>
            </w:r>
          </w:p>
        </w:tc>
        <w:tc>
          <w:tcP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29" w:lineRule="auto"/>
              <w:ind w:left="130" w:right="431" w:hanging="5"/>
              <w:rPr>
                <w:color w:val="000000"/>
              </w:rPr>
            </w:pPr>
            <w:r w:rsidDel="00000000" w:rsidR="00000000" w:rsidRPr="00000000">
              <w:rPr>
                <w:color w:val="000000"/>
                <w:rtl w:val="0"/>
              </w:rPr>
              <w:t xml:space="preserve">“Spot clean / S</w:t>
            </w:r>
            <w:r w:rsidDel="00000000" w:rsidR="00000000" w:rsidRPr="00000000">
              <w:rPr>
                <w:rtl w:val="0"/>
              </w:rPr>
              <w:t xml:space="preserve">p</w:t>
            </w:r>
            <w:r w:rsidDel="00000000" w:rsidR="00000000" w:rsidRPr="00000000">
              <w:rPr>
                <w:color w:val="000000"/>
                <w:rtl w:val="0"/>
              </w:rPr>
              <w:t xml:space="preserve">ot Mop/ Wipe” </w:t>
            </w:r>
            <w:r w:rsidDel="00000000" w:rsidR="00000000" w:rsidRPr="00000000">
              <w:rPr>
                <w:rtl w:val="0"/>
              </w:rPr>
              <w:t xml:space="preserve">Shall mean targeted cleaning of a specific area using appropriate methods, including damp wiping or spot mopping, to remove marks, spillages, or accidental soiling.</w:t>
            </w:r>
            <w:r w:rsidDel="00000000" w:rsidR="00000000" w:rsidRPr="00000000">
              <w:rPr>
                <w:rtl w:val="0"/>
              </w:rPr>
            </w:r>
          </w:p>
        </w:tc>
      </w:tr>
      <w:tr>
        <w:trPr>
          <w:cantSplit w:val="0"/>
          <w:trHeight w:val="1120" w:hRule="atLeast"/>
          <w:tblHeader w:val="0"/>
        </w:trPr>
        <w:tc>
          <w:tcP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14 </w:t>
            </w:r>
          </w:p>
        </w:tc>
        <w:tc>
          <w:tcP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29" w:lineRule="auto"/>
              <w:ind w:left="119" w:right="128" w:firstLine="5"/>
              <w:rPr>
                <w:color w:val="000000"/>
              </w:rPr>
            </w:pPr>
            <w:r w:rsidDel="00000000" w:rsidR="00000000" w:rsidRPr="00000000">
              <w:rPr>
                <w:color w:val="000000"/>
                <w:rtl w:val="0"/>
              </w:rPr>
              <w:t xml:space="preserve">“Touchpoints” </w:t>
            </w:r>
            <w:r w:rsidDel="00000000" w:rsidR="00000000" w:rsidRPr="00000000">
              <w:rPr>
                <w:rtl w:val="0"/>
              </w:rPr>
              <w:t xml:space="preserve">Shall mean areas or items that are frequently touched throughout the day, including but not limited to door handles, push plates, handrails, light switches, keypads, taps, toilet flushes, sanitiser units, telephones, and computer keyboards and mice.</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15 </w:t>
            </w:r>
          </w:p>
        </w:tc>
        <w:tc>
          <w:tcP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“Vacuum” </w:t>
            </w:r>
            <w:r w:rsidDel="00000000" w:rsidR="00000000" w:rsidRPr="00000000">
              <w:rPr>
                <w:rtl w:val="0"/>
              </w:rPr>
              <w:t xml:space="preserve">Shall mean the use of an electric vacuum cleaner to remove dust, soil, and debris from carpeted or hard floor surfaces.</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color w:val="000000"/>
                <w:rtl w:val="0"/>
              </w:rPr>
              <w:t xml:space="preserve">16 </w:t>
            </w:r>
          </w:p>
        </w:tc>
        <w:tc>
          <w:tcP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ind w:left="124" w:firstLine="0"/>
              <w:rPr>
                <w:color w:val="000000"/>
              </w:rPr>
            </w:pPr>
            <w:r w:rsidDel="00000000" w:rsidR="00000000" w:rsidRPr="00000000">
              <w:rPr>
                <w:color w:val="000000"/>
                <w:rtl w:val="0"/>
              </w:rPr>
              <w:t xml:space="preserve">“Wash” </w:t>
            </w:r>
            <w:r w:rsidDel="00000000" w:rsidR="00000000" w:rsidRPr="00000000">
              <w:rPr>
                <w:rtl w:val="0"/>
              </w:rPr>
              <w:t xml:space="preserve">Shall mean the use of water and/or an appropriate cleaning solution to clean surfaces in accordance with the task requirements.</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ind w:left="156" w:firstLine="0"/>
              <w:rPr>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8">
            <w:pPr>
              <w:widowControl w:val="0"/>
              <w:spacing w:after="240" w:before="240" w:line="240" w:lineRule="auto"/>
              <w:rPr>
                <w:color w:val="000000"/>
              </w:rPr>
            </w:pPr>
            <w:r w:rsidDel="00000000" w:rsidR="00000000" w:rsidRPr="00000000">
              <w:rPr>
                <w:rtl w:val="0"/>
              </w:rPr>
              <w:t xml:space="preserve"> “Toilets &amp;&amp; Hygiene Areas” Shall mean all pupil, staff, and accessible toilets, washrooms, changing areas, and first aid or medical rooms containing sanitary ware, which require daily cleaning and sanitising unless otherwise stated.</w:t>
            </w:r>
            <w:r w:rsidDel="00000000" w:rsidR="00000000" w:rsidRPr="00000000">
              <w:rPr>
                <w:rtl w:val="0"/>
              </w:rPr>
            </w:r>
          </w:p>
        </w:tc>
      </w:tr>
    </w:tbl>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left="0" w:firstLine="0"/>
        <w:rPr>
          <w:b w:val="1"/>
          <w:bCs w:val="1"/>
          <w:color w:val="000000"/>
        </w:rPr>
      </w:pPr>
      <w:r w:rsidDel="00000000" w:rsidR="00000000" w:rsidRPr="00000000">
        <w:rPr>
          <w:rtl w:val="0"/>
        </w:rPr>
        <w:t xml:space="preserve">General Information </w:t>
      </w: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before="249" w:line="229" w:lineRule="auto"/>
        <w:ind w:left="0" w:right="1177" w:firstLine="0"/>
        <w:rPr>
          <w:color w:val="000000"/>
        </w:rPr>
      </w:pPr>
      <w:r w:rsidDel="00000000" w:rsidR="00000000" w:rsidRPr="00000000">
        <w:rPr>
          <w:rtl w:val="0"/>
        </w:rPr>
        <w:t xml:space="preserve">1. The Cleaning Contractor shall ensure that all hazardous materials or equipment whether provided by the Schools or by itself are kept under proper supervision whilst in the school's premises otherwise under the Cleaning Contractors control. </w:t>
      </w: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258" w:line="229" w:lineRule="auto"/>
        <w:ind w:left="0" w:right="1170" w:firstLine="0"/>
        <w:jc w:val="both"/>
        <w:rPr>
          <w:color w:val="000000"/>
        </w:rPr>
      </w:pPr>
      <w:r w:rsidDel="00000000" w:rsidR="00000000" w:rsidRPr="00000000">
        <w:rPr>
          <w:rtl w:val="0"/>
        </w:rPr>
        <w:t xml:space="preserve">2. All such materials shall be properly and clearly labelled in accordance with the Classification, Packaging and Labelling of Dangerous Substances Regulations 1984 and shall not be left unattended during the course of any work except when properly stored. For these purposes hazardous materials shall include any substances generally considered to be hazardous or notified to the Cleaning Contractor in writing by the Service Manager. </w:t>
      </w: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258" w:line="229" w:lineRule="auto"/>
        <w:ind w:left="0" w:right="1182" w:firstLine="0"/>
        <w:jc w:val="both"/>
        <w:rPr>
          <w:color w:val="000000"/>
        </w:rPr>
      </w:pPr>
      <w:r w:rsidDel="00000000" w:rsidR="00000000" w:rsidRPr="00000000">
        <w:rPr>
          <w:rtl w:val="0"/>
        </w:rPr>
        <w:t xml:space="preserve">3. Notice should be taken of the Asbestos Regulations 1969, and with any other applicable statutory requirements in accordance with the recommendations of the Asbestos Research Council and its Environmental Control Committee. Particular regard shall be paid to the prevention of any health hazard. Should any asbestos material be discovered, or suspected, during the course of the service provision, the Service Manager must be advised immediately. </w:t>
      </w: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before="258" w:line="229" w:lineRule="auto"/>
        <w:ind w:left="0" w:right="1159" w:firstLine="0"/>
        <w:jc w:val="both"/>
        <w:rPr>
          <w:color w:val="000000"/>
        </w:rPr>
      </w:pPr>
      <w:r w:rsidDel="00000000" w:rsidR="00000000" w:rsidRPr="00000000">
        <w:rPr>
          <w:rtl w:val="0"/>
        </w:rPr>
        <w:t xml:space="preserve">4. The Cleaning Contractor must fully comply with all provisions of the COSHH Regulations. Contractors working on behalf of the Schools retain the legal duty to ensure that the activities of their own employees meet the requirements of the regulations. An inventory of substances to be used and their safety data sheets, as well as any related protection measures must be provided prior to the Commencement of Contract. </w:t>
      </w: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258" w:line="229" w:lineRule="auto"/>
        <w:ind w:left="0" w:right="1171" w:firstLine="0"/>
        <w:jc w:val="both"/>
        <w:rPr>
          <w:color w:val="000000"/>
        </w:rPr>
      </w:pPr>
      <w:r w:rsidDel="00000000" w:rsidR="00000000" w:rsidRPr="00000000">
        <w:rPr>
          <w:rtl w:val="0"/>
        </w:rPr>
        <w:t xml:space="preserve">5. The Cleaning Contractor will be solely responsible for using the correct cleaning materials/substance for appropriate Furniture, Fixture and Fitting. Failure to use appropriate cleaning materials will be deemed to be breach of contract. </w:t>
      </w: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258" w:line="229" w:lineRule="auto"/>
        <w:ind w:left="0" w:right="1171" w:firstLine="0"/>
        <w:jc w:val="both"/>
        <w:rPr>
          <w:color w:val="000000"/>
        </w:rPr>
      </w:pPr>
      <w:r w:rsidDel="00000000" w:rsidR="00000000" w:rsidRPr="00000000">
        <w:rPr>
          <w:rtl w:val="0"/>
        </w:rPr>
        <w:t xml:space="preserve">6. The Cleaning Contractor will not use, without the consent of the Schools any cleaning material/substance which, by general consent, are deemed harmful to the micro or macro environment. </w:t>
      </w: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258" w:line="229" w:lineRule="auto"/>
        <w:ind w:left="0" w:right="1198" w:firstLine="0"/>
        <w:rPr>
          <w:color w:val="000000"/>
        </w:rPr>
      </w:pPr>
      <w:r w:rsidDel="00000000" w:rsidR="00000000" w:rsidRPr="00000000">
        <w:rPr>
          <w:rtl w:val="0"/>
        </w:rPr>
        <w:t xml:space="preserve">7. The Cleaning Contractor shall comply with all Health and Safety Regulations, Legislation etc. These include, but are not limited to the following: </w:t>
      </w: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5" w:line="240" w:lineRule="auto"/>
        <w:ind w:left="209.00000000000006" w:firstLine="0"/>
        <w:rPr>
          <w:color w:val="000000"/>
        </w:rPr>
      </w:pPr>
      <w:r w:rsidDel="00000000" w:rsidR="00000000" w:rsidRPr="00000000">
        <w:rPr>
          <w:rtl w:val="0"/>
        </w:rPr>
        <w:t xml:space="preserve">● Management of Health and Safety at Work Regulations 1992 </w:t>
      </w: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ind w:left="209.00000000000006" w:firstLine="0"/>
        <w:rPr>
          <w:color w:val="000000"/>
        </w:rPr>
      </w:pPr>
      <w:r w:rsidDel="00000000" w:rsidR="00000000" w:rsidRPr="00000000">
        <w:rPr>
          <w:rtl w:val="0"/>
        </w:rPr>
        <w:t xml:space="preserve">● Control of Substances Hazardous to Health Regulations 1994 </w:t>
      </w: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ind w:left="209.00000000000006" w:firstLine="0"/>
        <w:rPr>
          <w:color w:val="000000"/>
        </w:rPr>
      </w:pPr>
      <w:r w:rsidDel="00000000" w:rsidR="00000000" w:rsidRPr="00000000">
        <w:rPr>
          <w:rtl w:val="0"/>
        </w:rPr>
        <w:t xml:space="preserve">● Personal Protective Equipment at Work Regulations 1992 </w:t>
      </w: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left="209.00000000000006" w:firstLine="0"/>
        <w:rPr>
          <w:color w:val="000000"/>
        </w:rPr>
      </w:pPr>
      <w:r w:rsidDel="00000000" w:rsidR="00000000" w:rsidRPr="00000000">
        <w:rPr>
          <w:rtl w:val="0"/>
        </w:rPr>
        <w:t xml:space="preserve">● Provision and Use of Work Equipment Regulations 1992 </w:t>
      </w: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left="209.00000000000006" w:firstLine="0"/>
        <w:rPr>
          <w:color w:val="000000"/>
        </w:rPr>
      </w:pPr>
      <w:r w:rsidDel="00000000" w:rsidR="00000000" w:rsidRPr="00000000">
        <w:rPr>
          <w:rtl w:val="0"/>
        </w:rPr>
        <w:t xml:space="preserve">● Manual Handling Operations Regulations 1992 </w:t>
      </w: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29" w:lineRule="auto"/>
        <w:ind w:left="573.0000000000001" w:right="1180" w:hanging="364.00000000000006"/>
        <w:rPr>
          <w:color w:val="000000"/>
        </w:rPr>
      </w:pPr>
      <w:r w:rsidDel="00000000" w:rsidR="00000000" w:rsidRPr="00000000">
        <w:rPr>
          <w:rtl w:val="0"/>
        </w:rPr>
        <w:t xml:space="preserve">● Reporting of Injuries, Diseases and Dangerous Occurrences Regulations 1995. </w:t>
      </w: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258" w:line="229" w:lineRule="auto"/>
        <w:ind w:left="0" w:right="1181" w:firstLine="0"/>
        <w:jc w:val="left"/>
        <w:rPr>
          <w:color w:val="000000"/>
        </w:rPr>
      </w:pPr>
      <w:r w:rsidDel="00000000" w:rsidR="00000000" w:rsidRPr="00000000">
        <w:rPr>
          <w:rtl w:val="0"/>
        </w:rPr>
        <w:t xml:space="preserve">8. All electrical equipment used in connection with this contract on site must have been maintained in accordance with the Electricity at Work Regulations 1989. </w:t>
      </w: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258" w:line="229" w:lineRule="auto"/>
        <w:ind w:left="0" w:right="1191" w:firstLine="0"/>
        <w:rPr>
          <w:color w:val="000000"/>
        </w:rPr>
      </w:pPr>
      <w:r w:rsidDel="00000000" w:rsidR="00000000" w:rsidRPr="00000000">
        <w:rPr>
          <w:rtl w:val="0"/>
        </w:rPr>
        <w:t xml:space="preserve">9. A full inventory of all items used is required by the schools, together with proof of testing. </w:t>
      </w: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258" w:line="229" w:lineRule="auto"/>
        <w:ind w:left="0" w:right="1177" w:firstLine="0"/>
        <w:jc w:val="both"/>
        <w:rPr>
          <w:color w:val="000000"/>
        </w:rPr>
      </w:pPr>
      <w:r w:rsidDel="00000000" w:rsidR="00000000" w:rsidRPr="00000000">
        <w:rPr>
          <w:rtl w:val="0"/>
        </w:rPr>
        <w:t xml:space="preserve">10. The Cleaning Contractor must instruct their employees on steps to be taken if electrical equipment is damaged or suspected of being faulty which must immediately be disabled to prevent any further use pending inspection by a competent person. </w:t>
      </w: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281" w:line="229" w:lineRule="auto"/>
        <w:ind w:left="0" w:right="1184" w:firstLine="0"/>
        <w:jc w:val="both"/>
        <w:rPr>
          <w:color w:val="000000"/>
        </w:rPr>
      </w:pPr>
      <w:r w:rsidDel="00000000" w:rsidR="00000000" w:rsidRPr="00000000">
        <w:rPr>
          <w:rtl w:val="0"/>
        </w:rPr>
        <w:t xml:space="preserve">11. Employees are required to be smartly presented and identifiable as employees of the Cleaning Contractor. They should wear badges and protective clothing as required. </w:t>
      </w: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29" w:lineRule="auto"/>
        <w:ind w:left="1635" w:right="1175" w:hanging="701"/>
        <w:jc w:val="both"/>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29" w:lineRule="auto"/>
        <w:ind w:left="0" w:right="1175" w:firstLine="0"/>
        <w:jc w:val="both"/>
        <w:rPr>
          <w:color w:val="000000"/>
        </w:rPr>
      </w:pPr>
      <w:r w:rsidDel="00000000" w:rsidR="00000000" w:rsidRPr="00000000">
        <w:rPr>
          <w:rtl w:val="0"/>
        </w:rPr>
        <w:t xml:space="preserve">12. Training in proper cleaning techniques is essential. Any staff transferred under TUPE must be assessed on their skills and competence and given training as required. </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before="281" w:line="229" w:lineRule="auto"/>
        <w:ind w:left="0" w:right="1171" w:firstLine="0"/>
        <w:jc w:val="both"/>
        <w:rPr>
          <w:color w:val="000000"/>
        </w:rPr>
      </w:pPr>
      <w:r w:rsidDel="00000000" w:rsidR="00000000" w:rsidRPr="00000000">
        <w:rPr>
          <w:rtl w:val="0"/>
        </w:rPr>
        <w:t xml:space="preserve">13. All employees must be given instruction in health and safety practices and procedures before commencing active duties and full training within one month of the commencement of their employment. </w:t>
      </w: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281" w:line="229" w:lineRule="auto"/>
        <w:ind w:left="0" w:right="1193" w:firstLine="0"/>
        <w:jc w:val="left"/>
        <w:rPr>
          <w:color w:val="000000"/>
        </w:rPr>
      </w:pPr>
      <w:r w:rsidDel="00000000" w:rsidR="00000000" w:rsidRPr="00000000">
        <w:rPr>
          <w:rtl w:val="0"/>
        </w:rPr>
        <w:t xml:space="preserve">14. The Cleaning Contractor is required to ensure that full complements of staff attend each day, as contracted and that all contracted hours are fulfilled. </w:t>
      </w: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258" w:line="229" w:lineRule="auto"/>
        <w:ind w:left="0" w:right="1180" w:firstLine="0"/>
        <w:jc w:val="both"/>
        <w:rPr>
          <w:color w:val="000000"/>
        </w:rPr>
      </w:pPr>
      <w:r w:rsidDel="00000000" w:rsidR="00000000" w:rsidRPr="00000000">
        <w:rPr>
          <w:rtl w:val="0"/>
        </w:rPr>
        <w:t xml:space="preserve">15. The Contractor must provide a supervisory staff member as principal liaison with the Schools. Their duties would include: record keeping, quality assurance inspections, site walks and regular meetings with the Schools. </w:t>
      </w: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258" w:line="229" w:lineRule="auto"/>
        <w:ind w:left="0" w:right="1182" w:firstLine="0"/>
        <w:jc w:val="both"/>
        <w:rPr>
          <w:color w:val="000000"/>
        </w:rPr>
      </w:pPr>
      <w:r w:rsidDel="00000000" w:rsidR="00000000" w:rsidRPr="00000000">
        <w:rPr>
          <w:rtl w:val="0"/>
        </w:rPr>
        <w:t xml:space="preserve">16. Prior to deployment on site, the Cleaning Contractor’s staff will have been subject to enhanced DBS checks and at all times the Contractor is obliged to comply with the safeguarding children and safer recruitment in education statutory guidance issued by the Department for Education. The cost of complying with this guidance is to be met by the Cleaning Contractor. </w:t>
      </w: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258" w:line="229" w:lineRule="auto"/>
        <w:ind w:left="0" w:right="1171" w:firstLine="0"/>
        <w:jc w:val="both"/>
        <w:rPr>
          <w:color w:val="000000"/>
        </w:rPr>
      </w:pPr>
      <w:r w:rsidDel="00000000" w:rsidR="00000000" w:rsidRPr="00000000">
        <w:rPr>
          <w:rtl w:val="0"/>
        </w:rPr>
        <w:t xml:space="preserve">17. The Cleaning Contractor is required to produce at least monthly quality assurance reports which are to be evaluated jointly by the Schools and the Cleaning Contractor’s Area Management and form the basis of a Service Level Agreement. Electronic quality monitoring systems preferred. </w:t>
      </w: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258" w:line="229" w:lineRule="auto"/>
        <w:ind w:left="0" w:right="1175" w:firstLine="0"/>
        <w:jc w:val="both"/>
        <w:rPr>
          <w:color w:val="000000"/>
        </w:rPr>
      </w:pPr>
      <w:r w:rsidDel="00000000" w:rsidR="00000000" w:rsidRPr="00000000">
        <w:rPr>
          <w:rtl w:val="0"/>
        </w:rPr>
        <w:t xml:space="preserve">18. The Cleaning Contractor shall provide and maintain a Cleaning Communication Log at each school site. This log shall be used to record instructions, orders, directions, requests and comments relevant to the Contract, entered by authorised representatives of the Schools and the Cleaning Contractor’s Supervisor. All entries shall be acknowledged by signature of the respective representative, confirming receipt and awareness of any instruction, direction or event relevant to the Contract.</w:t>
      </w:r>
      <w:r w:rsidDel="00000000" w:rsidR="00000000" w:rsidRPr="00000000">
        <w:rPr>
          <w:rtl w:val="0"/>
        </w:rPr>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258" w:line="229" w:lineRule="auto"/>
        <w:ind w:left="0" w:right="1169" w:firstLine="0"/>
        <w:jc w:val="both"/>
        <w:rPr/>
      </w:pPr>
      <w:r w:rsidDel="00000000" w:rsidR="00000000" w:rsidRPr="00000000">
        <w:rPr>
          <w:rtl w:val="0"/>
        </w:rPr>
        <w:t xml:space="preserve">19. Any instruction recorded in the Cleaning Communication Log by the Schools shall be deemed to have been formally issued to the Cleaning Contractor for the purposes of the Contract. The Cleaning Contractor’s representative may also use the log to record observations, including issues relating to the condition of the buildings or facilities that may affect the performance of the Service. The Cleaning Communication Log shall form a permanent operational record and shall remain the property of the Schools. Copies of entries shall be made available to the Cleaning Contractor upon request.</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258" w:line="229" w:lineRule="auto"/>
        <w:ind w:left="0" w:right="1169" w:firstLine="0"/>
        <w:jc w:val="both"/>
        <w:rPr/>
      </w:pPr>
      <w:r w:rsidDel="00000000" w:rsidR="00000000" w:rsidRPr="00000000">
        <w:rPr>
          <w:rtl w:val="0"/>
        </w:rPr>
        <w:t xml:space="preserve">20. The Cleaning Contractor must conform to the school's security procedures at all times. The Cleaning Contractor must supply names and addresses of all persons requiring access to the premises for the purpose of the contract prior to the first requirement of access. The Cleaning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258" w:line="229" w:lineRule="auto"/>
        <w:ind w:left="0" w:right="1178" w:firstLine="0"/>
        <w:jc w:val="both"/>
        <w:rPr>
          <w:color w:val="000000"/>
        </w:rPr>
      </w:pPr>
      <w:r w:rsidDel="00000000" w:rsidR="00000000" w:rsidRPr="00000000">
        <w:rPr>
          <w:rtl w:val="0"/>
        </w:rPr>
        <w:t xml:space="preserve">Contractor must: </w:t>
      </w: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5" w:line="229" w:lineRule="auto"/>
        <w:ind w:left="550" w:right="1201" w:hanging="340.99999999999994"/>
        <w:rPr>
          <w:color w:val="000000"/>
        </w:rPr>
      </w:pPr>
      <w:r w:rsidDel="00000000" w:rsidR="00000000" w:rsidRPr="00000000">
        <w:rPr>
          <w:rtl w:val="0"/>
        </w:rPr>
        <w:t xml:space="preserve">● Issue a company ID with a photograph and name to every member of staff working on the Schools premises </w:t>
      </w: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5" w:line="240" w:lineRule="auto"/>
        <w:ind w:left="209.00000000000006" w:firstLine="0"/>
        <w:rPr>
          <w:color w:val="000000"/>
        </w:rPr>
      </w:pPr>
      <w:r w:rsidDel="00000000" w:rsidR="00000000" w:rsidRPr="00000000">
        <w:rPr>
          <w:rtl w:val="0"/>
        </w:rPr>
        <w:t xml:space="preserve">● Maintain a list of all cleaners on each site </w:t>
      </w: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29" w:lineRule="auto"/>
        <w:ind w:left="558.0000000000001" w:right="1177" w:hanging="349.00000000000006"/>
        <w:rPr>
          <w:color w:val="000000"/>
        </w:rPr>
      </w:pPr>
      <w:r w:rsidDel="00000000" w:rsidR="00000000" w:rsidRPr="00000000">
        <w:rPr>
          <w:rtl w:val="0"/>
        </w:rPr>
        <w:t xml:space="preserve">● Ensure that each member of staff is checked in and accounted for by a cleaning supervisor. </w:t>
      </w: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29" w:lineRule="auto"/>
        <w:ind w:left="1644" w:right="1194" w:hanging="727"/>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29" w:lineRule="auto"/>
        <w:ind w:left="0" w:right="1194" w:firstLine="0"/>
        <w:rPr/>
      </w:pPr>
      <w:r w:rsidDel="00000000" w:rsidR="00000000" w:rsidRPr="00000000">
        <w:rPr>
          <w:rtl w:val="0"/>
        </w:rPr>
        <w:t xml:space="preserve">21. Where agreed, rooms will be left locked after cleaning. Keys issued must be signed for and returned on request.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29" w:lineRule="auto"/>
        <w:ind w:left="0" w:right="1194" w:firstLine="0"/>
        <w:rPr/>
      </w:pP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29" w:lineRule="auto"/>
        <w:ind w:left="0" w:right="1194" w:firstLine="0"/>
        <w:rPr>
          <w:color w:val="000000"/>
        </w:rPr>
      </w:pPr>
      <w:r w:rsidDel="00000000" w:rsidR="00000000" w:rsidRPr="00000000">
        <w:rPr>
          <w:rtl w:val="0"/>
        </w:rPr>
        <w:t xml:space="preserve">22. The Schools provide access to adequate storage facilities. </w:t>
      </w: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249" w:line="229" w:lineRule="auto"/>
        <w:ind w:left="0" w:right="1170" w:firstLine="0"/>
        <w:jc w:val="both"/>
        <w:rPr>
          <w:color w:val="000000"/>
        </w:rPr>
      </w:pPr>
      <w:r w:rsidDel="00000000" w:rsidR="00000000" w:rsidRPr="00000000">
        <w:rPr>
          <w:rtl w:val="0"/>
        </w:rPr>
        <w:t xml:space="preserve">23. Chewing gum and graffiti removal is the responsibility of school site staff. The cleaning contractor staff must notify the Site Manager immediately if they are aware of either on the school's site. </w:t>
      </w: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258" w:line="240" w:lineRule="auto"/>
        <w:ind w:left="0" w:firstLine="0"/>
        <w:rPr>
          <w:color w:val="000000"/>
        </w:rPr>
      </w:pPr>
      <w:r w:rsidDel="00000000" w:rsidR="00000000" w:rsidRPr="00000000">
        <w:rPr>
          <w:rtl w:val="0"/>
        </w:rPr>
        <w:t xml:space="preserve">24. The school's meals kitchen does not form any part of this specification. </w:t>
      </w: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249" w:line="229" w:lineRule="auto"/>
        <w:ind w:left="0" w:right="1178" w:firstLine="0"/>
        <w:rPr>
          <w:color w:val="000000"/>
        </w:rPr>
      </w:pPr>
      <w:r w:rsidDel="00000000" w:rsidR="00000000" w:rsidRPr="00000000">
        <w:rPr>
          <w:rtl w:val="0"/>
        </w:rPr>
        <w:t xml:space="preserve">25. Cleaning of whiteboards, computers and monitors does not form part of the specification however computer keyboard &amp; mouse are included as touch points. </w:t>
      </w: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258" w:line="229" w:lineRule="auto"/>
        <w:ind w:left="0" w:right="1175" w:firstLine="0"/>
        <w:jc w:val="both"/>
        <w:rPr>
          <w:color w:val="000000"/>
        </w:rPr>
      </w:pPr>
      <w:r w:rsidDel="00000000" w:rsidR="00000000" w:rsidRPr="00000000">
        <w:rPr>
          <w:rtl w:val="0"/>
        </w:rPr>
        <w:t xml:space="preserve">26. During school holiday periods there is no requirement for regular cleaning duties, however, the contractor will familiarise itself with the needs of the schools during holiday periods and delivery of periodic deep cleaning. </w:t>
      </w: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rPr/>
      </w:pPr>
      <w:bookmarkStart w:colFirst="0" w:colLast="0" w:name="_heading=h.m4zykbttm2vo" w:id="0"/>
      <w:bookmarkEnd w:id="0"/>
      <w:r w:rsidDel="00000000" w:rsidR="00000000" w:rsidRPr="00000000">
        <w:rPr>
          <w:rtl w:val="0"/>
        </w:rPr>
        <w:t xml:space="preserve">The Contractor shall deliver a reliable, high-quality cleaning service aligned with the baseline standards set by the schools. The methodology must demonstrate a clear approach to maintaining hygiene, safety and consistent service delivery across all school buildings to </w:t>
      </w:r>
      <w:r w:rsidDel="00000000" w:rsidR="00000000" w:rsidRPr="00000000">
        <w:rPr>
          <w:rtl w:val="0"/>
        </w:rPr>
        <w:t xml:space="preserve">include</w:t>
      </w:r>
      <w:r w:rsidDel="00000000" w:rsidR="00000000" w:rsidRPr="00000000">
        <w:rPr>
          <w:rtl w:val="0"/>
        </w:rPr>
        <w:t xml:space="preserve"> the following:</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rPr/>
      </w:pPr>
      <w:bookmarkStart w:colFirst="0" w:colLast="0" w:name="_heading=h.6avumv463ely" w:id="1"/>
      <w:bookmarkEnd w:id="1"/>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pPr>
      <w:bookmarkStart w:colFirst="0" w:colLast="0" w:name="_heading=h.jsigbmjbyp0s" w:id="2"/>
      <w:bookmarkEnd w:id="2"/>
      <w:r w:rsidDel="00000000" w:rsidR="00000000" w:rsidRPr="00000000">
        <w:rPr>
          <w:rtl w:val="0"/>
        </w:rPr>
      </w:r>
    </w:p>
    <w:sdt>
      <w:sdtPr>
        <w:lock w:val="contentLocked"/>
        <w:id w:val="1523702467"/>
        <w:tag w:val="goog_rdk_0"/>
      </w:sdtPr>
      <w:sdtContent>
        <w:tbl>
          <w:tblPr>
            <w:tblStyle w:val="Table3"/>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8385"/>
            <w:tblGridChange w:id="0">
              <w:tblGrid>
                <w:gridCol w:w="2085"/>
                <w:gridCol w:w="838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Daily Cleaning Tasks: </w:t>
                </w:r>
              </w:p>
              <w:p w:rsidR="00000000" w:rsidDel="00000000" w:rsidP="00000000" w:rsidRDefault="00000000" w:rsidRPr="00000000" w14:paraId="0000015A">
                <w:pPr>
                  <w:widowControl w:val="0"/>
                  <w:spacing w:line="240" w:lineRule="auto"/>
                  <w:rPr/>
                </w:pPr>
                <w:r w:rsidDel="00000000" w:rsidR="00000000" w:rsidRPr="00000000">
                  <w:rPr>
                    <w:rtl w:val="0"/>
                  </w:rPr>
                  <w:t xml:space="preserve">Tasks apply to classrooms, specialist teaching rooms, offices, staff rooms, libraries, ICT suites, medical/first aid rooms, kitchen areas (excluding main school kitchen) corridors, toilets and communal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Area /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Task Requirement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Remove rubbish from all bins, replace liners and segregate waste in accordance with school procedures, including recycling and hygiene waste where applicable.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Floors – Carpeted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Vacuum all carpeted areas to remove soil and debris.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Floors –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Sweep and mop hard floor surfaces using appropriate cleaning solutions.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Furniture &amp; Work Surfaces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Damp wipe and sanitise desks, tables, work surfaces and frequently used furniture.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Touchpoints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Sanitise all touchpoints including door handles, push plates, handrails, light switches, keypads, taps, toilet flushes, sanitiser units, telephones and computer equipment.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Clean internal glass, including door viewing panels, vision panels and internal partitions, leaving surfaces smear free.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Toilets &amp; Hygiene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Clean and sanitise all toilets, washrooms and hygiene areas daily, including sanitary ware, cubicles, seats, urinals, sinks, taps, splashbacks, mirrors and dispensers.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Toilet Floors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Mop floors using a germicidal detergent.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Toilet Bins &amp; Consumables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Empty toilet bins and replenish consumables such as soap, paper towels and toilet tissue where included within the scope of the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Spillages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Spot clean spillages, accidental soiling and visible marks promptly during the cleaning visit.</w:t>
                </w:r>
              </w:p>
            </w:tc>
          </w:tr>
        </w:tbl>
      </w:sdtContent>
    </w:sdt>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pPr>
      <w:bookmarkStart w:colFirst="0" w:colLast="0" w:name="_heading=h.6luwijkb8obl" w:id="3"/>
      <w:bookmarkEnd w:id="3"/>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pPr>
      <w:bookmarkStart w:colFirst="0" w:colLast="0" w:name="_heading=h.7y8h9sdq0bkk" w:id="4"/>
      <w:bookmarkEnd w:id="4"/>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rPr/>
      </w:pPr>
      <w:bookmarkStart w:colFirst="0" w:colLast="0" w:name="_heading=h.33z42b558o2a" w:id="5"/>
      <w:bookmarkEnd w:id="5"/>
      <w:r w:rsidDel="00000000" w:rsidR="00000000" w:rsidRPr="00000000">
        <w:rPr>
          <w:rtl w:val="0"/>
        </w:rPr>
      </w:r>
    </w:p>
    <w:sdt>
      <w:sdtPr>
        <w:lock w:val="contentLocked"/>
        <w:id w:val="413152658"/>
        <w:tag w:val="goog_rdk_1"/>
      </w:sdtPr>
      <w:sdtContent>
        <w:tbl>
          <w:tblPr>
            <w:tblStyle w:val="Table4"/>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8370"/>
            <w:tblGridChange w:id="0">
              <w:tblGrid>
                <w:gridCol w:w="2100"/>
                <w:gridCol w:w="837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Weekly Cleaning Tasks</w:t>
                </w:r>
              </w:p>
              <w:p w:rsidR="00000000" w:rsidDel="00000000" w:rsidP="00000000" w:rsidRDefault="00000000" w:rsidRPr="00000000" w14:paraId="00000176">
                <w:pPr>
                  <w:widowControl w:val="0"/>
                  <w:spacing w:line="240" w:lineRule="auto"/>
                  <w:rPr/>
                </w:pPr>
                <w:r w:rsidDel="00000000" w:rsidR="00000000" w:rsidRPr="00000000">
                  <w:rPr>
                    <w:rtl w:val="0"/>
                  </w:rPr>
                  <w:t xml:space="preserve">Tasks apply to classrooms, specialist teaching rooms, offices, staff rooms, libraries, ICT suites, medical/first aid rooms, kitchen areas (excluding main school kitchen) corridors, toilets and communal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Area /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Task Requirement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Furniture &amp; Fixtures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Dust, wipe and buff furniture fronts, fixtures, ledges and horizontal surfaces up to 6 feet in height.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Cobwebs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Remove cobwebs from accessible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Clean and disinfect bins when empty.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Doors, Walls &amp;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Spot clean marks on doors, walls, partitions and fittings.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Additional Sanitising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Carry out additional sanitising of furniture, equipment or areas as required (e.g. following illness or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Difficult-to-Reach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Remove dust and cobwebs from higher or awkward areas that can be safely accessed without specialist equipment.</w:t>
                </w:r>
              </w:p>
            </w:tc>
          </w:tr>
        </w:tbl>
      </w:sdtContent>
    </w:sdt>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rPr/>
      </w:pPr>
      <w:bookmarkStart w:colFirst="0" w:colLast="0" w:name="_heading=h.iq6zl5drwvgu" w:id="6"/>
      <w:bookmarkEnd w:id="6"/>
      <w:r w:rsidDel="00000000" w:rsidR="00000000" w:rsidRPr="00000000">
        <w:rPr>
          <w:rtl w:val="0"/>
        </w:rPr>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rPr/>
      </w:pPr>
      <w:bookmarkStart w:colFirst="0" w:colLast="0" w:name="_heading=h.qpenz3qiwx50" w:id="7"/>
      <w:bookmarkEnd w:id="7"/>
      <w:r w:rsidDel="00000000" w:rsidR="00000000" w:rsidRPr="00000000">
        <w:rPr>
          <w:rtl w:val="0"/>
        </w:rPr>
      </w:r>
    </w:p>
    <w:sdt>
      <w:sdtPr>
        <w:lock w:val="contentLocked"/>
        <w:id w:val="570500557"/>
        <w:tag w:val="goog_rdk_2"/>
      </w:sdtPr>
      <w:sdtContent>
        <w:tbl>
          <w:tblPr>
            <w:tblStyle w:val="Table5"/>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8310"/>
            <w:tblGridChange w:id="0">
              <w:tblGrid>
                <w:gridCol w:w="2160"/>
                <w:gridCol w:w="83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Holiday / Periodic Deep Cleaning Tasks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Contractor shall carry out a comprehensive deep clean of all agreed areas of the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Floors – Carpeted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Steam or extraction clean carpets to remove embedded soil and staining.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Floors –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Scrub and polish hard floors as appropriate, including edges, corners and scuff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Furniture &amp; Fixtures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Dust and wipe all desks, chairs, shelving, cupboards and movable furniture; move items as necessary to access all floor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Walls &amp; Partitions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Spot clean or wash walls and partitions as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Doors &amp; Internal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Deep clean doors, frames and internal glass panels, including door viewing panels, and buff to a smear-free finish.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Touchpoints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Fully sanitise all touchpoints, including handles, switches, handrails, push plates, window handles, taps and flushes.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Toilets &amp; Hygiene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Fully clean and disinfect all sanitary ware, cubicles, walls, floors, dispensers and bins; replenish consumables where included.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Kitchens &amp; Dining Areas (excluding mains school kitchen)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Deep clean floors, work surfaces, sinks, wall tiles and appliances where included; degrease where necessary; empty and clean bins.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Corridors, Halls &amp; Stairs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Thoroughly clean and polish floors; dust ledges, radiators, skirting boards and handrails; remove cobwebs.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High-Level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Clean high-level areas above 6 feet, including beams, vents, light fittings, blinds and other elevated surfaces using appropriate access equipment.</w:t>
                </w:r>
              </w:p>
            </w:tc>
          </w:tr>
        </w:tbl>
      </w:sdtContent>
    </w:sdt>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widowControl w:val="0"/>
        <w:rPr/>
      </w:pPr>
      <w:r w:rsidDel="00000000" w:rsidR="00000000" w:rsidRPr="00000000">
        <w:rPr>
          <w:rtl w:val="0"/>
        </w:rPr>
        <w:t xml:space="preserve">Contractors may propose additional areas or tasks in their methodology to enhance service quality or efficiency.</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School-Specific Cleaning Specifications</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b w:val="1"/>
          <w:bCs w:val="1"/>
          <w:u w:val="single"/>
        </w:rPr>
      </w:pPr>
      <w:r w:rsidDel="00000000" w:rsidR="00000000" w:rsidRPr="00000000">
        <w:rPr>
          <w:b w:val="1"/>
          <w:bCs w:val="1"/>
          <w:u w:val="single"/>
          <w:rtl w:val="0"/>
        </w:rPr>
        <w:t xml:space="preserve">Foster’s Primary School</w:t>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964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4"/>
        <w:gridCol w:w="3213"/>
        <w:gridCol w:w="3213"/>
        <w:tblGridChange w:id="0">
          <w:tblGrid>
            <w:gridCol w:w="3214"/>
            <w:gridCol w:w="3213"/>
            <w:gridCol w:w="321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Room Type</w:t>
            </w:r>
          </w:p>
        </w:tc>
        <w:tc>
          <w:tcP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Number </w:t>
            </w:r>
          </w:p>
        </w:tc>
        <w:tc>
          <w:tcP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Classrooms </w:t>
            </w:r>
          </w:p>
        </w:tc>
        <w:tc>
          <w:tcP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Nursery also has 3 toilet cubicles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Staff Room</w:t>
            </w:r>
          </w:p>
        </w:tc>
        <w:tc>
          <w:tcP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Offices</w:t>
            </w:r>
          </w:p>
        </w:tc>
        <w:tc>
          <w:tcP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Hall</w:t>
            </w:r>
          </w:p>
        </w:tc>
        <w:tc>
          <w:tcP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Toilets blocks</w:t>
            </w:r>
          </w:p>
        </w:tc>
        <w:tc>
          <w:tcP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Glassrooms</w:t>
            </w:r>
          </w:p>
        </w:tc>
        <w:tc>
          <w:tcP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Corridors</w:t>
            </w:r>
          </w:p>
        </w:tc>
        <w:tc>
          <w:tcP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Studio</w:t>
            </w:r>
          </w:p>
        </w:tc>
        <w:tc>
          <w:tcP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House</w:t>
            </w:r>
          </w:p>
        </w:tc>
        <w:tc>
          <w:tcP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Comprises 3 offices, 1 toilet, and Downstairs kitchen area/ Breakfast club</w:t>
            </w:r>
          </w:p>
        </w:tc>
      </w:tr>
    </w:tbl>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rPr>
          <w:b w:val="1"/>
          <w:bCs w:val="1"/>
          <w:color w:val="000000"/>
        </w:rPr>
      </w:pPr>
      <w:r w:rsidDel="00000000" w:rsidR="00000000" w:rsidRPr="00000000">
        <w:rPr>
          <w:rtl w:val="0"/>
        </w:rPr>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rPr>
          <w:b w:val="1"/>
          <w:bCs w:val="1"/>
          <w:color w:val="000000"/>
          <w:u w:val="single"/>
        </w:rPr>
      </w:pPr>
      <w:r w:rsidDel="00000000" w:rsidR="00000000" w:rsidRPr="00000000">
        <w:rPr>
          <w:b w:val="1"/>
          <w:bCs w:val="1"/>
          <w:color w:val="000000"/>
          <w:u w:val="single"/>
          <w:rtl w:val="0"/>
        </w:rPr>
        <w:t xml:space="preserve">Dulverton Primary School</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bl>
      <w:tblPr>
        <w:tblStyle w:val="Table7"/>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1185"/>
        <w:gridCol w:w="5205"/>
        <w:tblGridChange w:id="0">
          <w:tblGrid>
            <w:gridCol w:w="3195"/>
            <w:gridCol w:w="1185"/>
            <w:gridCol w:w="52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Room/Area</w:t>
            </w:r>
          </w:p>
        </w:tc>
        <w:tc>
          <w:tcP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Number </w:t>
            </w:r>
          </w:p>
        </w:tc>
        <w:tc>
          <w:tcP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Classrooms</w:t>
            </w:r>
          </w:p>
        </w:tc>
        <w:tc>
          <w:tcP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15</w:t>
            </w:r>
          </w:p>
        </w:tc>
        <w:tc>
          <w:tcP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Toilets </w:t>
            </w:r>
          </w:p>
        </w:tc>
        <w:tc>
          <w:tcP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21 blocks</w:t>
            </w:r>
          </w:p>
        </w:tc>
        <w:tc>
          <w:tcP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(including 3 with the nursery)</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Main Hall</w:t>
            </w:r>
          </w:p>
        </w:tc>
        <w:tc>
          <w:tcP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Library</w:t>
            </w:r>
          </w:p>
        </w:tc>
        <w:tc>
          <w:tcP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Sensory room</w:t>
            </w:r>
          </w:p>
        </w:tc>
        <w:tc>
          <w:tcP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Jubilee Hall</w:t>
            </w:r>
          </w:p>
        </w:tc>
        <w:tc>
          <w:tcP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kitchen area. </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Used for Breakfast and </w:t>
            </w:r>
            <w:r w:rsidDel="00000000" w:rsidR="00000000" w:rsidRPr="00000000">
              <w:rPr>
                <w:rtl w:val="0"/>
              </w:rPr>
              <w:t xml:space="preserve">A</w:t>
            </w:r>
            <w:r w:rsidDel="00000000" w:rsidR="00000000" w:rsidRPr="00000000">
              <w:rPr>
                <w:color w:val="000000"/>
                <w:rtl w:val="0"/>
              </w:rPr>
              <w:t xml:space="preserve">fter </w:t>
            </w:r>
            <w:r w:rsidDel="00000000" w:rsidR="00000000" w:rsidRPr="00000000">
              <w:rPr>
                <w:rtl w:val="0"/>
              </w:rPr>
              <w:t xml:space="preserve">S</w:t>
            </w:r>
            <w:r w:rsidDel="00000000" w:rsidR="00000000" w:rsidRPr="00000000">
              <w:rPr>
                <w:color w:val="000000"/>
                <w:rtl w:val="0"/>
              </w:rPr>
              <w:t xml:space="preserve">chool </w:t>
            </w:r>
            <w:r w:rsidDel="00000000" w:rsidR="00000000" w:rsidRPr="00000000">
              <w:rPr>
                <w:rtl w:val="0"/>
              </w:rPr>
              <w:t xml:space="preserve">C</w:t>
            </w:r>
            <w:r w:rsidDel="00000000" w:rsidR="00000000" w:rsidRPr="00000000">
              <w:rPr>
                <w:color w:val="000000"/>
                <w:rtl w:val="0"/>
              </w:rPr>
              <w:t xml:space="preserve">lub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Upstairs Jubilee Room</w:t>
            </w:r>
          </w:p>
        </w:tc>
        <w:tc>
          <w:tcP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kitchen area. </w:t>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Used for Breakfast and </w:t>
            </w:r>
            <w:r w:rsidDel="00000000" w:rsidR="00000000" w:rsidRPr="00000000">
              <w:rPr>
                <w:rtl w:val="0"/>
              </w:rPr>
              <w:t xml:space="preserve">After School Club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Outside Learning centre</w:t>
            </w:r>
          </w:p>
        </w:tc>
        <w:tc>
          <w:tcP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kitchen area.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Used for Breakfast and </w:t>
            </w:r>
            <w:r w:rsidDel="00000000" w:rsidR="00000000" w:rsidRPr="00000000">
              <w:rPr>
                <w:rtl w:val="0"/>
              </w:rPr>
              <w:t xml:space="preserve">After School Club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EFS Building </w:t>
            </w:r>
          </w:p>
        </w:tc>
        <w:tc>
          <w:tcP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w:t>
            </w:r>
            <w:r w:rsidDel="00000000" w:rsidR="00000000" w:rsidRPr="00000000">
              <w:rPr>
                <w:rtl w:val="0"/>
              </w:rPr>
              <w:t xml:space="preserve">k</w:t>
            </w:r>
            <w:r w:rsidDel="00000000" w:rsidR="00000000" w:rsidRPr="00000000">
              <w:rPr>
                <w:color w:val="000000"/>
                <w:rtl w:val="0"/>
              </w:rPr>
              <w:t xml:space="preserve">itchen </w:t>
            </w:r>
            <w:r w:rsidDel="00000000" w:rsidR="00000000" w:rsidRPr="00000000">
              <w:rPr>
                <w:rtl w:val="0"/>
              </w:rPr>
              <w:t xml:space="preserve">a</w:t>
            </w:r>
            <w:r w:rsidDel="00000000" w:rsidR="00000000" w:rsidRPr="00000000">
              <w:rPr>
                <w:color w:val="000000"/>
                <w:rtl w:val="0"/>
              </w:rPr>
              <w:t xml:space="preserve">rea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Offices</w:t>
            </w:r>
          </w:p>
        </w:tc>
        <w:tc>
          <w:tcP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w:t>
            </w:r>
          </w:p>
        </w:tc>
        <w:tc>
          <w:tcP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HT/DHT/SBM/Senco/Main Office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Meeting Room </w:t>
            </w:r>
          </w:p>
        </w:tc>
        <w:tc>
          <w:tcP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Staffroom</w:t>
            </w:r>
          </w:p>
        </w:tc>
        <w:tc>
          <w:tcP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kitchen area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School Entrance </w:t>
            </w:r>
          </w:p>
        </w:tc>
        <w:tc>
          <w:tcP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Staircases</w:t>
            </w:r>
          </w:p>
        </w:tc>
        <w:tc>
          <w:tcP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Main school and Jubilee Building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Corridors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rPr>
          <w:b w:val="1"/>
          <w:bCs w:val="1"/>
          <w:color w:val="000000"/>
          <w:u w:val="single"/>
        </w:rPr>
      </w:pPr>
      <w:r w:rsidDel="00000000" w:rsidR="00000000" w:rsidRPr="00000000">
        <w:rPr>
          <w:b w:val="1"/>
          <w:bCs w:val="1"/>
          <w:color w:val="000000"/>
          <w:u w:val="single"/>
          <w:rtl w:val="0"/>
        </w:rPr>
        <w:t xml:space="preserve">Crook Log Primary School</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8"/>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4"/>
        <w:gridCol w:w="3213"/>
        <w:gridCol w:w="3213"/>
        <w:tblGridChange w:id="0">
          <w:tblGrid>
            <w:gridCol w:w="3214"/>
            <w:gridCol w:w="3213"/>
            <w:gridCol w:w="321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Room Type</w:t>
            </w:r>
          </w:p>
        </w:tc>
        <w:tc>
          <w:tcP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Number </w:t>
            </w:r>
          </w:p>
        </w:tc>
        <w:tc>
          <w:tcP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Class Room</w:t>
            </w:r>
          </w:p>
        </w:tc>
        <w:tc>
          <w:tcP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15</w:t>
            </w:r>
          </w:p>
        </w:tc>
        <w:tc>
          <w:tcP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Office</w:t>
            </w:r>
          </w:p>
        </w:tc>
        <w:tc>
          <w:tcP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w:t>
            </w:r>
          </w:p>
        </w:tc>
        <w:tc>
          <w:tcP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toilets</w:t>
            </w:r>
          </w:p>
        </w:tc>
        <w:tc>
          <w:tcP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w:t>
            </w:r>
          </w:p>
        </w:tc>
        <w:tc>
          <w:tcP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Staff room</w:t>
            </w:r>
          </w:p>
        </w:tc>
        <w:tc>
          <w:tcP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Wrap around provision</w:t>
            </w:r>
          </w:p>
        </w:tc>
        <w:tc>
          <w:tcP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w:t>
            </w:r>
          </w:p>
        </w:tc>
        <w:tc>
          <w:tcP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rooms 1 shared space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Corridors</w:t>
            </w:r>
          </w:p>
        </w:tc>
        <w:tc>
          <w:tcP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w:t>
            </w:r>
          </w:p>
        </w:tc>
        <w:tc>
          <w:tcP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Library </w:t>
            </w:r>
          </w:p>
        </w:tc>
        <w:tc>
          <w:tcP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Dance Studio</w:t>
            </w:r>
          </w:p>
        </w:tc>
        <w:tc>
          <w:tcP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Lunch room</w:t>
            </w:r>
          </w:p>
        </w:tc>
        <w:tc>
          <w:tcP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rPr>
          <w:b w:val="1"/>
          <w:bCs w:val="1"/>
          <w:color w:val="000000"/>
          <w:u w:val="single"/>
        </w:rPr>
      </w:pPr>
      <w:r w:rsidDel="00000000" w:rsidR="00000000" w:rsidRPr="00000000">
        <w:rPr>
          <w:b w:val="1"/>
          <w:bCs w:val="1"/>
          <w:color w:val="000000"/>
          <w:u w:val="single"/>
          <w:rtl w:val="0"/>
        </w:rPr>
        <w:t xml:space="preserve">Upton Primary School</w:t>
      </w:r>
    </w:p>
    <w:p w:rsidR="00000000" w:rsidDel="00000000" w:rsidP="00000000" w:rsidRDefault="00000000" w:rsidRPr="00000000" w14:paraId="00000220">
      <w:pPr>
        <w:widowControl w:val="0"/>
        <w:rPr/>
      </w:pPr>
      <w:r w:rsidDel="00000000" w:rsidR="00000000" w:rsidRPr="00000000">
        <w:rPr>
          <w:rtl w:val="0"/>
        </w:rPr>
      </w:r>
    </w:p>
    <w:tbl>
      <w:tblPr>
        <w:tblStyle w:val="Table9"/>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25"/>
        <w:gridCol w:w="3225"/>
        <w:gridCol w:w="3180"/>
        <w:tblGridChange w:id="0">
          <w:tblGrid>
            <w:gridCol w:w="3225"/>
            <w:gridCol w:w="3225"/>
            <w:gridCol w:w="3180"/>
          </w:tblGrid>
        </w:tblGridChange>
      </w:tblGrid>
      <w:tr>
        <w:trPr>
          <w:cantSplit w:val="0"/>
          <w:trHeight w:val="605.925292968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1">
            <w:pPr>
              <w:spacing w:line="240" w:lineRule="auto"/>
              <w:rPr/>
            </w:pPr>
            <w:r w:rsidDel="00000000" w:rsidR="00000000" w:rsidRPr="00000000">
              <w:rPr>
                <w:rtl w:val="0"/>
              </w:rPr>
              <w:t xml:space="preserve">Room Type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2">
            <w:pPr>
              <w:spacing w:line="240" w:lineRule="auto"/>
              <w:rPr/>
            </w:pPr>
            <w:r w:rsidDel="00000000" w:rsidR="00000000" w:rsidRPr="00000000">
              <w:rPr>
                <w:rtl w:val="0"/>
              </w:rPr>
              <w:t xml:space="preserve">Number</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3">
            <w:pPr>
              <w:spacing w:line="240" w:lineRule="auto"/>
              <w:rPr/>
            </w:pPr>
            <w:r w:rsidDel="00000000" w:rsidR="00000000" w:rsidRPr="00000000">
              <w:rPr>
                <w:rtl w:val="0"/>
              </w:rPr>
              <w:t xml:space="preserve">Notes</w:t>
            </w:r>
          </w:p>
        </w:tc>
      </w:tr>
      <w:tr>
        <w:trPr>
          <w:cantSplit w:val="1"/>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4">
            <w:pPr>
              <w:spacing w:line="240" w:lineRule="auto"/>
              <w:rPr/>
            </w:pPr>
            <w:r w:rsidDel="00000000" w:rsidR="00000000" w:rsidRPr="00000000">
              <w:rPr>
                <w:rtl w:val="0"/>
              </w:rPr>
              <w:t xml:space="preserve">All classroom areas, pods and cupboards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5">
            <w:pPr>
              <w:spacing w:line="240" w:lineRule="auto"/>
              <w:rPr/>
            </w:pPr>
            <w:r w:rsidDel="00000000" w:rsidR="00000000" w:rsidRPr="00000000">
              <w:rPr>
                <w:rtl w:val="0"/>
              </w:rPr>
              <w:t xml:space="preserve">16 Classrooms</w:t>
            </w:r>
          </w:p>
          <w:p w:rsidR="00000000" w:rsidDel="00000000" w:rsidP="00000000" w:rsidRDefault="00000000" w:rsidRPr="00000000" w14:paraId="00000226">
            <w:pPr>
              <w:spacing w:line="240" w:lineRule="auto"/>
              <w:rPr/>
            </w:pPr>
            <w:r w:rsidDel="00000000" w:rsidR="00000000" w:rsidRPr="00000000">
              <w:rPr>
                <w:rtl w:val="0"/>
              </w:rPr>
              <w:t xml:space="preserve">7 Pods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7">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8">
            <w:pPr>
              <w:spacing w:line="240" w:lineRule="auto"/>
              <w:rPr/>
            </w:pPr>
            <w:r w:rsidDel="00000000" w:rsidR="00000000" w:rsidRPr="00000000">
              <w:rPr>
                <w:rtl w:val="0"/>
              </w:rPr>
              <w:t xml:space="preserve">All office areas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9">
            <w:pPr>
              <w:spacing w:line="240" w:lineRule="auto"/>
              <w:rPr/>
            </w:pPr>
            <w:r w:rsidDel="00000000" w:rsidR="00000000" w:rsidRPr="00000000">
              <w:rPr>
                <w:rtl w:val="0"/>
              </w:rPr>
              <w:t xml:space="preserve">9 (includes main school office)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A">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B">
            <w:pPr>
              <w:spacing w:line="240" w:lineRule="auto"/>
              <w:rPr/>
            </w:pPr>
            <w:r w:rsidDel="00000000" w:rsidR="00000000" w:rsidRPr="00000000">
              <w:rPr>
                <w:rtl w:val="0"/>
              </w:rPr>
              <w:t xml:space="preserve">All toilets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C">
            <w:pPr>
              <w:spacing w:line="240" w:lineRule="auto"/>
              <w:rPr/>
            </w:pPr>
            <w:r w:rsidDel="00000000" w:rsidR="00000000" w:rsidRPr="00000000">
              <w:rPr>
                <w:rtl w:val="0"/>
              </w:rPr>
              <w:t xml:space="preserve">8 blocks</w:t>
            </w:r>
          </w:p>
          <w:p w:rsidR="00000000" w:rsidDel="00000000" w:rsidP="00000000" w:rsidRDefault="00000000" w:rsidRPr="00000000" w14:paraId="0000022D">
            <w:pPr>
              <w:spacing w:line="240" w:lineRule="auto"/>
              <w:rPr/>
            </w:pPr>
            <w:r w:rsidDel="00000000" w:rsidR="00000000" w:rsidRPr="00000000">
              <w:rPr>
                <w:rtl w:val="0"/>
              </w:rPr>
              <w:t xml:space="preserve">8 single toilets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E">
            <w:pPr>
              <w:spacing w:line="240" w:lineRule="auto"/>
              <w:rPr/>
            </w:pPr>
            <w:r w:rsidDel="00000000" w:rsidR="00000000" w:rsidRPr="00000000">
              <w:rPr>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F">
            <w:pPr>
              <w:spacing w:line="240" w:lineRule="auto"/>
              <w:rPr/>
            </w:pPr>
            <w:r w:rsidDel="00000000" w:rsidR="00000000" w:rsidRPr="00000000">
              <w:rPr>
                <w:rtl w:val="0"/>
              </w:rPr>
              <w:t xml:space="preserve">All corridors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0">
            <w:pPr>
              <w:spacing w:line="240" w:lineRule="auto"/>
              <w:rPr/>
            </w:pPr>
            <w:r w:rsidDel="00000000" w:rsidR="00000000" w:rsidRPr="00000000">
              <w:rPr>
                <w:rtl w:val="0"/>
              </w:rPr>
              <w:t xml:space="preserve">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rPr/>
            </w:pPr>
            <w:r w:rsidDel="00000000" w:rsidR="00000000" w:rsidRPr="00000000">
              <w:rPr>
                <w:rtl w:val="0"/>
              </w:rPr>
              <w:t xml:space="preserve">All intervention areas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3">
            <w:pPr>
              <w:spacing w:line="240" w:lineRule="auto"/>
              <w:rPr/>
            </w:pPr>
            <w:r w:rsidDel="00000000" w:rsidR="00000000" w:rsidRPr="00000000">
              <w:rPr>
                <w:rtl w:val="0"/>
              </w:rPr>
              <w:t xml:space="preserve">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4">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5">
            <w:pPr>
              <w:spacing w:line="240" w:lineRule="auto"/>
              <w:rPr/>
            </w:pPr>
            <w:r w:rsidDel="00000000" w:rsidR="00000000" w:rsidRPr="00000000">
              <w:rPr>
                <w:rtl w:val="0"/>
              </w:rPr>
              <w:t xml:space="preserve">Resource Provision Area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6">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7">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8">
            <w:pPr>
              <w:spacing w:line="240" w:lineRule="auto"/>
              <w:rPr/>
            </w:pPr>
            <w:r w:rsidDel="00000000" w:rsidR="00000000" w:rsidRPr="00000000">
              <w:rPr>
                <w:rtl w:val="0"/>
              </w:rPr>
              <w:t xml:space="preserve">The Ark</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9">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A">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B">
            <w:pPr>
              <w:spacing w:line="240" w:lineRule="auto"/>
              <w:rPr/>
            </w:pPr>
            <w:r w:rsidDel="00000000" w:rsidR="00000000" w:rsidRPr="00000000">
              <w:rPr>
                <w:rtl w:val="0"/>
              </w:rPr>
              <w:t xml:space="preserve">Main Hall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C">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D">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E">
            <w:pPr>
              <w:spacing w:line="240" w:lineRule="auto"/>
              <w:rPr/>
            </w:pPr>
            <w:r w:rsidDel="00000000" w:rsidR="00000000" w:rsidRPr="00000000">
              <w:rPr>
                <w:rtl w:val="0"/>
              </w:rPr>
              <w:t xml:space="preserve">Entrance areas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F">
            <w:pPr>
              <w:spacing w:line="240" w:lineRule="auto"/>
              <w:rPr/>
            </w:pPr>
            <w:r w:rsidDel="00000000" w:rsidR="00000000" w:rsidRPr="00000000">
              <w:rPr>
                <w:rtl w:val="0"/>
              </w:rPr>
              <w:t xml:space="preserve">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0">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1">
            <w:pPr>
              <w:spacing w:line="240" w:lineRule="auto"/>
              <w:rPr/>
            </w:pPr>
            <w:r w:rsidDel="00000000" w:rsidR="00000000" w:rsidRPr="00000000">
              <w:rPr>
                <w:rtl w:val="0"/>
              </w:rPr>
              <w:t xml:space="preserve">Staffroom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2">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3">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4">
            <w:pPr>
              <w:spacing w:line="240" w:lineRule="auto"/>
              <w:rPr/>
            </w:pPr>
            <w:r w:rsidDel="00000000" w:rsidR="00000000" w:rsidRPr="00000000">
              <w:rPr>
                <w:rtl w:val="0"/>
              </w:rPr>
              <w:t xml:space="preserve">The Studio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5">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6">
            <w:pPr>
              <w:spacing w:line="240" w:lineRule="auto"/>
              <w:rPr/>
            </w:pPr>
            <w:r w:rsidDel="00000000" w:rsidR="00000000" w:rsidRPr="00000000">
              <w:rPr>
                <w:rtl w:val="0"/>
              </w:rPr>
              <w:t xml:space="preserve"> </w:t>
            </w:r>
          </w:p>
        </w:tc>
      </w:tr>
      <w:tr>
        <w:trPr>
          <w:cantSplit w:val="0"/>
          <w:trHeight w:val="113.3858267716535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7">
            <w:pPr>
              <w:spacing w:line="240" w:lineRule="auto"/>
              <w:rPr/>
            </w:pPr>
            <w:r w:rsidDel="00000000" w:rsidR="00000000" w:rsidRPr="00000000">
              <w:rPr>
                <w:rtl w:val="0"/>
              </w:rPr>
              <w:t xml:space="preserve">The library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8">
            <w:pPr>
              <w:spacing w:line="240" w:lineRule="auto"/>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9">
            <w:pPr>
              <w:spacing w:line="240" w:lineRule="auto"/>
              <w:rPr/>
            </w:pPr>
            <w:r w:rsidDel="00000000" w:rsidR="00000000" w:rsidRPr="00000000">
              <w:rPr>
                <w:rtl w:val="0"/>
              </w:rPr>
              <w:t xml:space="preserve"> </w:t>
            </w:r>
          </w:p>
        </w:tc>
      </w:tr>
      <w:tr>
        <w:trPr>
          <w:cantSplit w:val="0"/>
          <w:trHeight w:val="410.925292968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A">
            <w:pPr>
              <w:spacing w:line="240" w:lineRule="auto"/>
              <w:rPr/>
            </w:pPr>
            <w:r w:rsidDel="00000000" w:rsidR="00000000" w:rsidRPr="00000000">
              <w:rPr>
                <w:rtl w:val="0"/>
              </w:rPr>
              <w:t xml:space="preserve">Medical room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B">
            <w:pPr>
              <w:spacing w:line="240" w:lineRule="auto"/>
              <w:rPr/>
            </w:pPr>
            <w:r w:rsidDel="00000000" w:rsidR="00000000" w:rsidRPr="00000000">
              <w:rPr>
                <w:rtl w:val="0"/>
              </w:rPr>
              <w:t xml:space="preserve">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C">
            <w:pPr>
              <w:spacing w:line="240" w:lineRule="auto"/>
              <w:rPr/>
            </w:pPr>
            <w:r w:rsidDel="00000000" w:rsidR="00000000" w:rsidRPr="00000000">
              <w:rPr>
                <w:rtl w:val="0"/>
              </w:rPr>
              <w:t xml:space="preserve"> </w:t>
            </w:r>
          </w:p>
        </w:tc>
      </w:tr>
    </w:tbl>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rPr>
          <w:b w:val="1"/>
          <w:bCs w:val="1"/>
          <w:color w:val="000000"/>
          <w:u w:val="single"/>
        </w:rPr>
      </w:pPr>
      <w:r w:rsidDel="00000000" w:rsidR="00000000" w:rsidRPr="00000000">
        <w:rPr>
          <w:b w:val="1"/>
          <w:bCs w:val="1"/>
          <w:color w:val="000000"/>
          <w:u w:val="single"/>
          <w:rtl w:val="0"/>
        </w:rPr>
        <w:t xml:space="preserve">Birkbeck Primary School</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0"/>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4"/>
        <w:gridCol w:w="3213"/>
        <w:gridCol w:w="3213"/>
        <w:tblGridChange w:id="0">
          <w:tblGrid>
            <w:gridCol w:w="3214"/>
            <w:gridCol w:w="3213"/>
            <w:gridCol w:w="321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Room Type</w:t>
            </w:r>
          </w:p>
        </w:tc>
        <w:tc>
          <w:tcP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Number </w:t>
            </w:r>
          </w:p>
        </w:tc>
        <w:tc>
          <w:tcP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Main entrance area</w:t>
            </w:r>
          </w:p>
        </w:tc>
        <w:tc>
          <w:tcP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Classrooms</w:t>
            </w:r>
          </w:p>
        </w:tc>
        <w:tc>
          <w:tcP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21</w:t>
            </w:r>
          </w:p>
        </w:tc>
        <w:tc>
          <w:tcP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Nursery </w:t>
            </w:r>
          </w:p>
        </w:tc>
        <w:tc>
          <w:tcP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classroom, 3 toilets &amp; 2 disabled toilets</w:t>
            </w:r>
          </w:p>
        </w:tc>
        <w:tc>
          <w:tcP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School Hall</w:t>
            </w:r>
          </w:p>
        </w:tc>
        <w:tc>
          <w:tcP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Small Hall</w:t>
            </w:r>
          </w:p>
        </w:tc>
        <w:tc>
          <w:tcP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Studio</w:t>
            </w:r>
          </w:p>
        </w:tc>
        <w:tc>
          <w:tcP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Admin Offices</w:t>
            </w:r>
          </w:p>
        </w:tc>
        <w:tc>
          <w:tcP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w:t>
            </w:r>
          </w:p>
        </w:tc>
        <w:tc>
          <w:tcP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Admin x2, HT, DHT, SLT, SENCO, FLO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Staff Toilets</w:t>
            </w:r>
          </w:p>
        </w:tc>
        <w:tc>
          <w:tcP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w:t>
            </w:r>
          </w:p>
        </w:tc>
        <w:tc>
          <w:tcP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Disabled Toilets</w:t>
            </w:r>
          </w:p>
        </w:tc>
        <w:tc>
          <w:tcP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w:t>
            </w:r>
          </w:p>
        </w:tc>
        <w:tc>
          <w:tcP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Toilets</w:t>
            </w:r>
          </w:p>
        </w:tc>
        <w:tc>
          <w:tcP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38 </w:t>
            </w:r>
          </w:p>
        </w:tc>
        <w:tc>
          <w:tcP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Care suite/Medical Room</w:t>
            </w:r>
          </w:p>
        </w:tc>
        <w:tc>
          <w:tcP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plus a disabled toilet</w:t>
            </w:r>
          </w:p>
        </w:tc>
        <w:tc>
          <w:tcP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Staff Room</w:t>
            </w:r>
          </w:p>
        </w:tc>
        <w:tc>
          <w:tcP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Library Area</w:t>
            </w:r>
          </w:p>
        </w:tc>
        <w:tc>
          <w:tcP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Corridors</w:t>
            </w:r>
          </w:p>
        </w:tc>
        <w:tc>
          <w:tcPr>
            <w:tcMar>
              <w:top w:w="100.0" w:type="dxa"/>
              <w:left w:w="100.0" w:type="dxa"/>
              <w:bottom w:w="100.0" w:type="dxa"/>
              <w:right w:w="100.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w:t>
            </w:r>
          </w:p>
        </w:tc>
        <w:tc>
          <w:tcP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WAC room</w:t>
            </w:r>
          </w:p>
        </w:tc>
        <w:tc>
          <w:tcP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Music Room</w:t>
            </w:r>
          </w:p>
        </w:tc>
        <w:tc>
          <w:tcP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tcMar>
              <w:top w:w="100.0" w:type="dxa"/>
              <w:left w:w="100.0" w:type="dxa"/>
              <w:bottom w:w="100.0" w:type="dxa"/>
              <w:right w:w="10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Staircases</w:t>
            </w:r>
          </w:p>
        </w:tc>
        <w:tc>
          <w:tcP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w:t>
            </w:r>
          </w:p>
        </w:tc>
        <w:tc>
          <w:tcP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40" w:lineRule="auto"/>
        <w:rPr>
          <w:b w:val="1"/>
          <w:bCs w:val="1"/>
          <w:u w:val="single"/>
        </w:rPr>
      </w:pPr>
      <w:r w:rsidDel="00000000" w:rsidR="00000000" w:rsidRPr="00000000">
        <w:rPr>
          <w:b w:val="1"/>
          <w:bCs w:val="1"/>
          <w:u w:val="single"/>
          <w:rtl w:val="0"/>
        </w:rPr>
        <w:t xml:space="preserve">Marlborough School</w:t>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45 School Areas to be cleaned across 2 sites -Marlborough Park and Avenue Marlborough Legacy</w:t>
      </w:r>
    </w:p>
    <w:tbl>
      <w:tblPr>
        <w:tblStyle w:val="Table11"/>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4"/>
        <w:gridCol w:w="3213"/>
        <w:gridCol w:w="3213"/>
        <w:tblGridChange w:id="0">
          <w:tblGrid>
            <w:gridCol w:w="3214"/>
            <w:gridCol w:w="3213"/>
            <w:gridCol w:w="321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Room Type</w:t>
            </w:r>
          </w:p>
        </w:tc>
        <w:tc>
          <w:tcP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Number </w:t>
            </w:r>
          </w:p>
        </w:tc>
        <w:tc>
          <w:tcP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Notes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RECEPTION</w:t>
            </w:r>
          </w:p>
        </w:tc>
        <w:tc>
          <w:tcP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Marlborough Park Avenue Site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FLOW AREAS</w:t>
            </w:r>
          </w:p>
        </w:tc>
        <w:tc>
          <w:tcP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MPA Site All ground floor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OFFICES</w:t>
            </w:r>
          </w:p>
        </w:tc>
        <w:tc>
          <w:tcP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8</w:t>
            </w:r>
          </w:p>
        </w:tc>
        <w:tc>
          <w:tcP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MPA Site -Headteacher, Admin, SBM, SLT, and various therapist/meeting rooms.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CLASSROOMS</w:t>
            </w:r>
          </w:p>
        </w:tc>
        <w:tc>
          <w:tcP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7 </w:t>
            </w:r>
          </w:p>
        </w:tc>
        <w:tc>
          <w:tcP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MPA Site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STAFF KITCHEN ROOMS</w:t>
            </w:r>
          </w:p>
        </w:tc>
        <w:tc>
          <w:tcPr>
            <w:tcMar>
              <w:top w:w="100.0" w:type="dxa"/>
              <w:left w:w="100.0" w:type="dxa"/>
              <w:bottom w:w="100.0" w:type="dxa"/>
              <w:right w:w="100.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MPA Site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TOILETS</w:t>
            </w:r>
          </w:p>
        </w:tc>
        <w:tc>
          <w:tcP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10 units</w:t>
            </w:r>
          </w:p>
        </w:tc>
        <w:tc>
          <w:tcPr>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MPA Site - Inc. Hygiene Rooms/Changing areas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HALL</w:t>
            </w:r>
          </w:p>
        </w:tc>
        <w:tc>
          <w:tcPr>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MPA Site – student hall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RECEPTION</w:t>
            </w:r>
          </w:p>
        </w:tc>
        <w:tc>
          <w:tcP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ML Site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FLOW AREAS</w:t>
            </w:r>
          </w:p>
        </w:tc>
        <w:tc>
          <w:tcP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ML Site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OFFICES</w:t>
            </w:r>
          </w:p>
        </w:tc>
        <w:tc>
          <w:tcP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ML Site - SLT office, admin office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CLASSROOMS</w:t>
            </w:r>
          </w:p>
        </w:tc>
        <w:tc>
          <w:tcP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ML Site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STAFF KITCHEN ROOMS</w:t>
            </w:r>
          </w:p>
        </w:tc>
        <w:tc>
          <w:tcP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ML Site - Flat/classroom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TOILETS</w:t>
            </w:r>
          </w:p>
        </w:tc>
        <w:tc>
          <w:tcP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ML Site - Inc. Hygiene Rooms/Changing areas</w:t>
            </w:r>
          </w:p>
        </w:tc>
      </w:tr>
    </w:tbl>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jc w:val="left"/>
        <w:rPr/>
      </w:pPr>
      <w:r w:rsidDel="00000000" w:rsidR="00000000" w:rsidRPr="00000000">
        <w:rPr>
          <w:rtl w:val="0"/>
        </w:rPr>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jc w:val="left"/>
        <w:rPr/>
      </w:pPr>
      <w:r w:rsidDel="00000000" w:rsidR="00000000" w:rsidRPr="00000000">
        <w:rPr>
          <w:rtl w:val="0"/>
        </w:rPr>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SECTION 4</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240" w:lineRule="auto"/>
        <w:jc w:val="center"/>
        <w:rPr>
          <w:b w:val="1"/>
          <w:bCs w:val="1"/>
          <w:color w:val="000000"/>
        </w:rPr>
      </w:pPr>
      <w:r w:rsidDel="00000000" w:rsidR="00000000" w:rsidRPr="00000000">
        <w:rPr>
          <w:rtl w:val="0"/>
        </w:rPr>
        <w:t xml:space="preserve">TENDER SUBMISSION TEMPLATE </w:t>
      </w:r>
      <w:r w:rsidDel="00000000" w:rsidR="00000000" w:rsidRPr="00000000">
        <w:rPr>
          <w:rtl w:val="0"/>
        </w:rPr>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240" w:lineRule="auto"/>
        <w:jc w:val="center"/>
        <w:rPr>
          <w:b w:val="1"/>
          <w:bCs w:val="1"/>
          <w:color w:val="000000"/>
        </w:rPr>
      </w:pPr>
      <w:r w:rsidDel="00000000" w:rsidR="00000000" w:rsidRPr="00000000">
        <w:rPr>
          <w:rtl w:val="0"/>
        </w:rPr>
        <w:t xml:space="preserve">FORM OF TENDER </w:t>
      </w:r>
      <w:r w:rsidDel="00000000" w:rsidR="00000000" w:rsidRPr="00000000">
        <w:rPr>
          <w:rtl w:val="0"/>
        </w:rPr>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before="249" w:line="240" w:lineRule="auto"/>
        <w:ind w:left="0" w:firstLine="0"/>
        <w:rPr>
          <w:color w:val="000000"/>
        </w:rPr>
      </w:pPr>
      <w:r w:rsidDel="00000000" w:rsidR="00000000" w:rsidRPr="00000000">
        <w:rPr>
          <w:rtl w:val="0"/>
        </w:rPr>
        <w:t xml:space="preserve">To: Bexley Collaborative </w:t>
      </w:r>
      <w:r w:rsidDel="00000000" w:rsidR="00000000" w:rsidRPr="00000000">
        <w:rPr>
          <w:rtl w:val="0"/>
        </w:rPr>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before="755" w:line="229" w:lineRule="auto"/>
        <w:ind w:left="0" w:right="814" w:firstLine="0"/>
        <w:jc w:val="both"/>
        <w:rPr>
          <w:color w:val="000000"/>
        </w:rPr>
      </w:pPr>
      <w:r w:rsidDel="00000000" w:rsidR="00000000" w:rsidRPr="00000000">
        <w:rPr>
          <w:rtl w:val="0"/>
        </w:rPr>
        <w:t xml:space="preserve">1. I/we have read the information provided in your Invitation to Tender and, subject to and upon the terms and conditions contained therein, I/we offer to supply the services described in the said tender documents in such manner as may be required. </w:t>
      </w:r>
      <w:r w:rsidDel="00000000" w:rsidR="00000000" w:rsidRPr="00000000">
        <w:rPr>
          <w:rtl w:val="0"/>
        </w:rPr>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before="258" w:line="229" w:lineRule="auto"/>
        <w:ind w:left="0" w:right="816" w:firstLine="0"/>
        <w:jc w:val="both"/>
        <w:rPr>
          <w:color w:val="000000"/>
        </w:rPr>
      </w:pPr>
      <w:r w:rsidDel="00000000" w:rsidR="00000000" w:rsidRPr="00000000">
        <w:rPr>
          <w:rtl w:val="0"/>
        </w:rPr>
        <w:t xml:space="preserve">2. Terms and Conditions: I/we agree that this tender and any contract which may result there from shall be based upon the Contract Conditions to Supply Building Cleaning Services </w:t>
      </w:r>
      <w:r w:rsidDel="00000000" w:rsidR="00000000" w:rsidRPr="00000000">
        <w:rPr>
          <w:rtl w:val="0"/>
        </w:rPr>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before="258" w:line="229" w:lineRule="auto"/>
        <w:ind w:left="0" w:right="808" w:firstLine="0"/>
        <w:jc w:val="both"/>
        <w:rPr>
          <w:color w:val="000000"/>
        </w:rPr>
      </w:pPr>
      <w:r w:rsidDel="00000000" w:rsidR="00000000" w:rsidRPr="00000000">
        <w:rPr>
          <w:rtl w:val="0"/>
        </w:rPr>
        <w:t xml:space="preserve">3. The prices quoted in this Tender are valid for acceptance for 90 days from the final day for submission of Tenders and I/we confirm that the terms of the Tender will remain binding upon me/us and may be accepted by you at any time before that date. </w:t>
      </w:r>
      <w:r w:rsidDel="00000000" w:rsidR="00000000" w:rsidRPr="00000000">
        <w:rPr>
          <w:rtl w:val="0"/>
        </w:rPr>
      </w:r>
    </w:p>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before="258" w:line="229" w:lineRule="auto"/>
        <w:ind w:left="0" w:right="811" w:firstLine="0"/>
        <w:jc w:val="both"/>
        <w:rPr>
          <w:color w:val="000000"/>
        </w:rPr>
      </w:pPr>
      <w:r w:rsidDel="00000000" w:rsidR="00000000" w:rsidRPr="00000000">
        <w:rPr>
          <w:rtl w:val="0"/>
        </w:rPr>
        <w:t xml:space="preserve">4. Law: I/we agree that the construction, validity, performance and execution of any contract that may result from this Tender shall be governed by and interpreted in accordance with English Law and shall be subject to the exclusive jurisdiction of the Courts of England and Wales. </w:t>
      </w:r>
      <w:r w:rsidDel="00000000" w:rsidR="00000000" w:rsidRPr="00000000">
        <w:rPr>
          <w:rtl w:val="0"/>
        </w:rPr>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before="258" w:line="229" w:lineRule="auto"/>
        <w:ind w:left="0" w:right="815" w:firstLine="0"/>
        <w:jc w:val="both"/>
        <w:rPr>
          <w:color w:val="000000"/>
        </w:rPr>
      </w:pPr>
      <w:r w:rsidDel="00000000" w:rsidR="00000000" w:rsidRPr="00000000">
        <w:rPr>
          <w:rtl w:val="0"/>
        </w:rPr>
        <w:t xml:space="preserve">5. I/we agree to bear all costs incurred by me/us in connection with the preparation and submission of this Tender and to bear any further costs incurred by me/us prior to the award of any contract. </w:t>
      </w:r>
      <w:r w:rsidDel="00000000" w:rsidR="00000000" w:rsidRPr="00000000">
        <w:rPr>
          <w:rtl w:val="0"/>
        </w:rPr>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before="258" w:line="229" w:lineRule="auto"/>
        <w:ind w:left="0" w:right="815" w:firstLine="0"/>
        <w:jc w:val="both"/>
        <w:rPr>
          <w:color w:val="000000"/>
        </w:rPr>
      </w:pPr>
      <w:r w:rsidDel="00000000" w:rsidR="00000000" w:rsidRPr="00000000">
        <w:rPr>
          <w:rtl w:val="0"/>
        </w:rPr>
        <w:t xml:space="preserve">6. I/we agree that any other terms or conditions of the agreement or any general reservation which may be printed on any correspondence emanating from me/us in connection with this tender, shall not be applicable to this Tender or Contract. </w:t>
      </w:r>
      <w:r w:rsidDel="00000000" w:rsidR="00000000" w:rsidRPr="00000000">
        <w:rPr>
          <w:rtl w:val="0"/>
        </w:rPr>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before="511" w:line="240" w:lineRule="auto"/>
        <w:ind w:left="737" w:firstLine="0"/>
        <w:rPr>
          <w:color w:val="000000"/>
        </w:rPr>
      </w:pPr>
      <w:r w:rsidDel="00000000" w:rsidR="00000000" w:rsidRPr="00000000">
        <w:rPr>
          <w:rtl w:val="0"/>
        </w:rPr>
        <w:t xml:space="preserve">Signature: </w:t>
      </w:r>
      <w:r w:rsidDel="00000000" w:rsidR="00000000" w:rsidRPr="00000000">
        <w:rPr>
          <w:rtl w:val="0"/>
        </w:rPr>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before="249" w:line="240" w:lineRule="auto"/>
        <w:ind w:left="744" w:firstLine="0"/>
        <w:rPr>
          <w:color w:val="000000"/>
        </w:rPr>
      </w:pPr>
      <w:r w:rsidDel="00000000" w:rsidR="00000000" w:rsidRPr="00000000">
        <w:rPr>
          <w:rtl w:val="0"/>
        </w:rPr>
        <w:t xml:space="preserve">Print Full Name: </w:t>
      </w:r>
      <w:r w:rsidDel="00000000" w:rsidR="00000000" w:rsidRPr="00000000">
        <w:rPr>
          <w:rtl w:val="0"/>
        </w:rPr>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before="249" w:line="240" w:lineRule="auto"/>
        <w:ind w:left="744" w:firstLine="0"/>
        <w:rPr>
          <w:color w:val="000000"/>
        </w:rPr>
      </w:pPr>
      <w:r w:rsidDel="00000000" w:rsidR="00000000" w:rsidRPr="00000000">
        <w:rPr>
          <w:rtl w:val="0"/>
        </w:rPr>
        <w:t xml:space="preserve">Date: </w:t>
      </w:r>
      <w:r w:rsidDel="00000000" w:rsidR="00000000" w:rsidRPr="00000000">
        <w:rPr>
          <w:rtl w:val="0"/>
        </w:rPr>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before="249" w:line="240" w:lineRule="auto"/>
        <w:ind w:left="748" w:firstLine="0"/>
        <w:rPr>
          <w:color w:val="000000"/>
        </w:rPr>
      </w:pPr>
      <w:r w:rsidDel="00000000" w:rsidR="00000000" w:rsidRPr="00000000">
        <w:rPr>
          <w:rtl w:val="0"/>
        </w:rPr>
        <w:t xml:space="preserve">In the capacity of: </w:t>
      </w:r>
      <w:r w:rsidDel="00000000" w:rsidR="00000000" w:rsidRPr="00000000">
        <w:rPr>
          <w:rtl w:val="0"/>
        </w:rPr>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before="249" w:line="229" w:lineRule="auto"/>
        <w:ind w:left="735" w:right="824" w:firstLine="10"/>
        <w:rPr>
          <w:color w:val="000000"/>
        </w:rPr>
      </w:pPr>
      <w:r w:rsidDel="00000000" w:rsidR="00000000" w:rsidRPr="00000000">
        <w:rPr>
          <w:rtl w:val="0"/>
        </w:rPr>
        <w:t xml:space="preserve">(Please state official position, eg. Director, Sales Manager, etc.) being a person duly authorised to sign tenders on behalf of: </w:t>
      </w:r>
      <w:r w:rsidDel="00000000" w:rsidR="00000000" w:rsidRPr="00000000">
        <w:rPr>
          <w:rtl w:val="0"/>
        </w:rPr>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before="258" w:line="240" w:lineRule="auto"/>
        <w:ind w:left="739" w:firstLine="0"/>
        <w:rPr>
          <w:color w:val="000000"/>
        </w:rPr>
      </w:pPr>
      <w:r w:rsidDel="00000000" w:rsidR="00000000" w:rsidRPr="00000000">
        <w:rPr>
          <w:rtl w:val="0"/>
        </w:rPr>
        <w:t xml:space="preserve">Company Name: </w:t>
      </w:r>
      <w:r w:rsidDel="00000000" w:rsidR="00000000" w:rsidRPr="00000000">
        <w:rPr>
          <w:rtl w:val="0"/>
        </w:rPr>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before="249" w:line="240" w:lineRule="auto"/>
        <w:ind w:left="728" w:firstLine="0"/>
        <w:rPr>
          <w:color w:val="000000"/>
        </w:rPr>
      </w:pPr>
      <w:r w:rsidDel="00000000" w:rsidR="00000000" w:rsidRPr="00000000">
        <w:rPr>
          <w:rtl w:val="0"/>
        </w:rPr>
        <w:t xml:space="preserve">Address: </w:t>
      </w:r>
      <w:r w:rsidDel="00000000" w:rsidR="00000000" w:rsidRPr="00000000">
        <w:rPr>
          <w:rtl w:val="0"/>
        </w:rPr>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ind w:left="732" w:firstLine="0"/>
        <w:rPr/>
      </w:pPr>
      <w:r w:rsidDel="00000000" w:rsidR="00000000" w:rsidRPr="00000000">
        <w:rPr>
          <w:rtl w:val="0"/>
        </w:rPr>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240" w:lineRule="auto"/>
        <w:ind w:left="0" w:firstLine="0"/>
        <w:rPr>
          <w:b w:val="1"/>
          <w:bCs w:val="1"/>
        </w:rPr>
      </w:pPr>
      <w:r w:rsidDel="00000000" w:rsidR="00000000" w:rsidRPr="00000000">
        <w:rPr>
          <w:rtl w:val="0"/>
        </w:rPr>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240" w:lineRule="auto"/>
        <w:ind w:left="0" w:firstLine="0"/>
        <w:rPr>
          <w:b w:val="1"/>
          <w:bCs w:val="1"/>
        </w:rPr>
      </w:pPr>
      <w:r w:rsidDel="00000000" w:rsidR="00000000" w:rsidRPr="00000000">
        <w:rPr>
          <w:b w:val="1"/>
          <w:bCs w:val="1"/>
          <w:rtl w:val="0"/>
        </w:rPr>
        <w:t xml:space="preserve">Tenderers Main Contact details </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t xml:space="preserve"> </w:t>
      </w:r>
      <w:r w:rsidDel="00000000" w:rsidR="00000000" w:rsidRPr="00000000">
        <w:rPr>
          <w:rtl w:val="0"/>
        </w:rPr>
      </w:r>
    </w:p>
    <w:tbl>
      <w:tblPr>
        <w:tblStyle w:val="Table12"/>
        <w:tblW w:w="852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0"/>
        <w:gridCol w:w="5720"/>
        <w:tblGridChange w:id="0">
          <w:tblGrid>
            <w:gridCol w:w="2800"/>
            <w:gridCol w:w="5720"/>
          </w:tblGrid>
        </w:tblGridChange>
      </w:tblGrid>
      <w:tr>
        <w:trPr>
          <w:cantSplit w:val="0"/>
          <w:trHeight w:val="580" w:hRule="atLeast"/>
          <w:tblHeader w:val="0"/>
        </w:trPr>
        <w:tc>
          <w:tcP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240" w:lineRule="auto"/>
              <w:ind w:left="144" w:firstLine="0"/>
              <w:rPr>
                <w:color w:val="000000"/>
              </w:rPr>
            </w:pPr>
            <w:r w:rsidDel="00000000" w:rsidR="00000000" w:rsidRPr="00000000">
              <w:rPr>
                <w:color w:val="000000"/>
                <w:rtl w:val="0"/>
              </w:rPr>
              <w:t xml:space="preserve">Name</w:t>
            </w:r>
          </w:p>
        </w:tc>
        <w:tc>
          <w:tcP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80" w:hRule="atLeast"/>
          <w:tblHeader w:val="0"/>
        </w:trPr>
        <w:tc>
          <w:tcP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ind w:left="144" w:firstLine="0"/>
              <w:rPr>
                <w:color w:val="000000"/>
              </w:rPr>
            </w:pPr>
            <w:r w:rsidDel="00000000" w:rsidR="00000000" w:rsidRPr="00000000">
              <w:rPr>
                <w:color w:val="000000"/>
                <w:rtl w:val="0"/>
              </w:rPr>
              <w:t xml:space="preserve">Position</w:t>
            </w:r>
          </w:p>
        </w:tc>
        <w:tc>
          <w:tcP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600" w:hRule="atLeast"/>
          <w:tblHeader w:val="0"/>
        </w:trPr>
        <w:tc>
          <w:tcP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40" w:lineRule="auto"/>
              <w:ind w:left="139" w:firstLine="0"/>
              <w:rPr>
                <w:color w:val="000000"/>
              </w:rPr>
            </w:pPr>
            <w:r w:rsidDel="00000000" w:rsidR="00000000" w:rsidRPr="00000000">
              <w:rPr>
                <w:color w:val="000000"/>
                <w:rtl w:val="0"/>
              </w:rPr>
              <w:t xml:space="preserve">Company Name</w:t>
            </w:r>
          </w:p>
        </w:tc>
        <w:tc>
          <w:tcP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80" w:hRule="atLeast"/>
          <w:tblHeader w:val="0"/>
        </w:trPr>
        <w:tc>
          <w:tcP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ind w:left="128" w:firstLine="0"/>
              <w:rPr>
                <w:color w:val="000000"/>
              </w:rPr>
            </w:pPr>
            <w:r w:rsidDel="00000000" w:rsidR="00000000" w:rsidRPr="00000000">
              <w:rPr>
                <w:color w:val="000000"/>
                <w:rtl w:val="0"/>
              </w:rPr>
              <w:t xml:space="preserve">Address</w:t>
            </w:r>
          </w:p>
        </w:tc>
        <w:tc>
          <w:tcP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80" w:hRule="atLeast"/>
          <w:tblHeader w:val="0"/>
        </w:trPr>
        <w:tc>
          <w:tcP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line="240" w:lineRule="auto"/>
              <w:ind w:left="133" w:firstLine="0"/>
              <w:rPr>
                <w:color w:val="000000"/>
              </w:rPr>
            </w:pPr>
            <w:r w:rsidDel="00000000" w:rsidR="00000000" w:rsidRPr="00000000">
              <w:rPr>
                <w:color w:val="000000"/>
                <w:rtl w:val="0"/>
              </w:rPr>
              <w:t xml:space="preserve">Telephone - Main</w:t>
            </w:r>
          </w:p>
        </w:tc>
        <w:tc>
          <w:tcP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80" w:hRule="atLeast"/>
          <w:tblHeader w:val="0"/>
        </w:trPr>
        <w:tc>
          <w:tcP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ind w:left="133" w:firstLine="0"/>
              <w:rPr>
                <w:color w:val="000000"/>
              </w:rPr>
            </w:pPr>
            <w:r w:rsidDel="00000000" w:rsidR="00000000" w:rsidRPr="00000000">
              <w:rPr>
                <w:color w:val="000000"/>
                <w:rtl w:val="0"/>
              </w:rPr>
              <w:t xml:space="preserve">Telephone – Direct</w:t>
            </w:r>
          </w:p>
        </w:tc>
        <w:tc>
          <w:tcPr>
            <w:tcMar>
              <w:top w:w="100.0" w:type="dxa"/>
              <w:left w:w="100.0" w:type="dxa"/>
              <w:bottom w:w="100.0" w:type="dxa"/>
              <w:right w:w="100.0" w:type="dxa"/>
            </w:tcMa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99" w:hRule="atLeast"/>
          <w:tblHeader w:val="0"/>
        </w:trPr>
        <w:tc>
          <w:tcP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ind w:left="144" w:firstLine="0"/>
              <w:rPr>
                <w:color w:val="000000"/>
              </w:rPr>
            </w:pPr>
            <w:r w:rsidDel="00000000" w:rsidR="00000000" w:rsidRPr="00000000">
              <w:rPr>
                <w:color w:val="000000"/>
                <w:rtl w:val="0"/>
              </w:rPr>
              <w:t xml:space="preserve">Mobile</w:t>
            </w:r>
          </w:p>
        </w:tc>
        <w:tc>
          <w:tcP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99" w:hRule="atLeast"/>
          <w:tblHeader w:val="0"/>
        </w:trPr>
        <w:tc>
          <w:tcP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0" w:lineRule="auto"/>
              <w:ind w:left="144" w:firstLine="0"/>
              <w:rPr>
                <w:color w:val="000000"/>
              </w:rPr>
            </w:pPr>
            <w:r w:rsidDel="00000000" w:rsidR="00000000" w:rsidRPr="00000000">
              <w:rPr>
                <w:rtl w:val="0"/>
              </w:rPr>
              <w:t xml:space="preserve">Email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599" w:hRule="atLeast"/>
          <w:tblHeader w:val="0"/>
        </w:trPr>
        <w:tc>
          <w:tcP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ind w:left="144" w:firstLine="0"/>
              <w:rPr/>
            </w:pPr>
            <w:r w:rsidDel="00000000" w:rsidR="00000000" w:rsidRPr="00000000">
              <w:rPr>
                <w:rtl w:val="0"/>
              </w:rPr>
              <w:t xml:space="preserve">Website</w:t>
            </w:r>
          </w:p>
        </w:tc>
        <w:tc>
          <w:tcP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line="240" w:lineRule="auto"/>
        <w:ind w:left="0" w:firstLine="0"/>
        <w:rPr>
          <w:b w:val="1"/>
          <w:bCs w:val="1"/>
          <w:color w:val="000000"/>
        </w:rPr>
      </w:pPr>
      <w:r w:rsidDel="00000000" w:rsidR="00000000" w:rsidRPr="00000000">
        <w:rPr>
          <w:b w:val="1"/>
          <w:bCs w:val="1"/>
          <w:rtl w:val="0"/>
        </w:rPr>
        <w:t xml:space="preserve"> Contract Price (One for each School)</w:t>
      </w:r>
      <w:r w:rsidDel="00000000" w:rsidR="00000000" w:rsidRPr="00000000">
        <w:rPr>
          <w:rtl w:val="0"/>
        </w:rPr>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before="249" w:line="240" w:lineRule="auto"/>
        <w:ind w:left="0" w:firstLine="720"/>
        <w:rPr>
          <w:color w:val="000000"/>
        </w:rPr>
      </w:pPr>
      <w:r w:rsidDel="00000000" w:rsidR="00000000" w:rsidRPr="00000000">
        <w:rPr>
          <w:rtl w:val="0"/>
        </w:rPr>
        <w:t xml:space="preserve">Please include all related costs required to manage the service including your contract fee. </w:t>
      </w:r>
      <w:r w:rsidDel="00000000" w:rsidR="00000000" w:rsidRPr="00000000">
        <w:rPr>
          <w:rtl w:val="0"/>
        </w:rPr>
      </w:r>
    </w:p>
    <w:tbl>
      <w:tblPr>
        <w:tblStyle w:val="Table13"/>
        <w:tblW w:w="858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2587.5"/>
        <w:gridCol w:w="2587.5"/>
        <w:tblGridChange w:id="0">
          <w:tblGrid>
            <w:gridCol w:w="3405"/>
            <w:gridCol w:w="2587.5"/>
            <w:gridCol w:w="2587.5"/>
          </w:tblGrid>
        </w:tblGridChange>
      </w:tblGrid>
      <w:tr>
        <w:trPr>
          <w:cantSplit w:val="0"/>
          <w:trHeight w:val="560" w:hRule="atLeast"/>
          <w:tblHeader w:val="0"/>
        </w:trPr>
        <w:tc>
          <w:tcP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240" w:lineRule="auto"/>
              <w:ind w:left="575" w:firstLine="0"/>
              <w:rPr>
                <w:b w:val="1"/>
                <w:bCs w:val="1"/>
                <w:color w:val="000000"/>
              </w:rPr>
            </w:pPr>
            <w:r w:rsidDel="00000000" w:rsidR="00000000" w:rsidRPr="00000000">
              <w:rPr>
                <w:rtl w:val="0"/>
              </w:rPr>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40" w:lineRule="auto"/>
              <w:ind w:left="575" w:firstLine="0"/>
              <w:rPr>
                <w:b w:val="1"/>
                <w:bCs w:val="1"/>
                <w:color w:val="000000"/>
              </w:rPr>
            </w:pPr>
            <w:r w:rsidDel="00000000" w:rsidR="00000000" w:rsidRPr="00000000">
              <w:rPr>
                <w:b w:val="1"/>
                <w:bCs w:val="1"/>
                <w:color w:val="000000"/>
                <w:rtl w:val="0"/>
              </w:rPr>
              <w:t xml:space="preserve">2026-27</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line="240" w:lineRule="auto"/>
              <w:ind w:right="529"/>
              <w:jc w:val="right"/>
              <w:rPr>
                <w:b w:val="1"/>
                <w:bCs w:val="1"/>
                <w:color w:val="000000"/>
              </w:rPr>
            </w:pPr>
            <w:r w:rsidDel="00000000" w:rsidR="00000000" w:rsidRPr="00000000">
              <w:rPr>
                <w:rtl w:val="0"/>
              </w:rPr>
            </w:r>
          </w:p>
        </w:tc>
        <w:tc>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40" w:lineRule="auto"/>
              <w:ind w:left="575" w:firstLine="0"/>
              <w:rPr>
                <w:b w:val="1"/>
                <w:bCs w:val="1"/>
                <w:color w:val="000000"/>
              </w:rPr>
            </w:pPr>
            <w:r w:rsidDel="00000000" w:rsidR="00000000" w:rsidRPr="00000000">
              <w:rPr>
                <w:rtl w:val="0"/>
              </w:rPr>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ind w:left="575" w:firstLine="0"/>
              <w:rPr>
                <w:b w:val="1"/>
                <w:bCs w:val="1"/>
                <w:color w:val="000000"/>
              </w:rPr>
            </w:pPr>
            <w:r w:rsidDel="00000000" w:rsidR="00000000" w:rsidRPr="00000000">
              <w:rPr>
                <w:b w:val="1"/>
                <w:bCs w:val="1"/>
                <w:color w:val="000000"/>
                <w:rtl w:val="0"/>
              </w:rPr>
              <w:t xml:space="preserve">2027-28</w:t>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line="240" w:lineRule="auto"/>
              <w:ind w:left="145" w:firstLine="0"/>
              <w:rPr>
                <w:b w:val="1"/>
                <w:bCs w:val="1"/>
                <w:color w:val="000000"/>
              </w:rPr>
            </w:pPr>
            <w:r w:rsidDel="00000000" w:rsidR="00000000" w:rsidRPr="00000000">
              <w:rPr>
                <w:b w:val="1"/>
                <w:bCs w:val="1"/>
                <w:color w:val="000000"/>
                <w:rtl w:val="0"/>
              </w:rPr>
              <w:t xml:space="preserve">EXPENDITURE</w:t>
            </w:r>
          </w:p>
        </w:tc>
        <w:tc>
          <w:tcP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line="240" w:lineRule="auto"/>
              <w:ind w:left="145" w:firstLine="0"/>
              <w:rPr>
                <w:color w:val="000000"/>
              </w:rPr>
            </w:pPr>
            <w:r w:rsidDel="00000000" w:rsidR="00000000" w:rsidRPr="00000000">
              <w:rPr>
                <w:color w:val="000000"/>
                <w:rtl w:val="0"/>
              </w:rPr>
              <w:t xml:space="preserve">Labour costs</w:t>
            </w:r>
          </w:p>
        </w:tc>
        <w:tc>
          <w:tcP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40" w:lineRule="auto"/>
              <w:ind w:left="146" w:firstLine="0"/>
              <w:rPr>
                <w:color w:val="000000"/>
              </w:rPr>
            </w:pPr>
            <w:r w:rsidDel="00000000" w:rsidR="00000000" w:rsidRPr="00000000">
              <w:rPr>
                <w:color w:val="000000"/>
                <w:rtl w:val="0"/>
              </w:rPr>
              <w:t xml:space="preserve">Payroll and training</w:t>
            </w:r>
          </w:p>
        </w:tc>
        <w:tc>
          <w:tcP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240" w:lineRule="auto"/>
              <w:ind w:left="146" w:firstLine="0"/>
              <w:rPr>
                <w:color w:val="000000"/>
              </w:rPr>
            </w:pPr>
            <w:r w:rsidDel="00000000" w:rsidR="00000000" w:rsidRPr="00000000">
              <w:rPr>
                <w:color w:val="000000"/>
                <w:rtl w:val="0"/>
              </w:rPr>
              <w:t xml:space="preserve">DBS</w:t>
            </w:r>
          </w:p>
        </w:tc>
        <w:tc>
          <w:tcP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240" w:lineRule="auto"/>
              <w:ind w:left="145" w:firstLine="0"/>
              <w:rPr>
                <w:color w:val="000000"/>
              </w:rPr>
            </w:pPr>
            <w:r w:rsidDel="00000000" w:rsidR="00000000" w:rsidRPr="00000000">
              <w:rPr>
                <w:color w:val="000000"/>
                <w:rtl w:val="0"/>
              </w:rPr>
              <w:t xml:space="preserve">Materials</w:t>
            </w:r>
          </w:p>
        </w:tc>
        <w:tc>
          <w:tcP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40" w:lineRule="auto"/>
              <w:ind w:left="146" w:firstLine="0"/>
              <w:rPr>
                <w:color w:val="000000"/>
              </w:rPr>
            </w:pPr>
            <w:r w:rsidDel="00000000" w:rsidR="00000000" w:rsidRPr="00000000">
              <w:rPr>
                <w:color w:val="000000"/>
                <w:rtl w:val="0"/>
              </w:rPr>
              <w:t xml:space="preserve">Equipment</w:t>
            </w:r>
          </w:p>
        </w:tc>
        <w:tc>
          <w:tcP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ind w:left="146" w:firstLine="0"/>
              <w:rPr>
                <w:color w:val="000000"/>
              </w:rPr>
            </w:pPr>
            <w:r w:rsidDel="00000000" w:rsidR="00000000" w:rsidRPr="00000000">
              <w:rPr>
                <w:color w:val="000000"/>
                <w:rtl w:val="0"/>
              </w:rPr>
              <w:t xml:space="preserve">Uniforms (inc safety shoes)</w:t>
            </w:r>
          </w:p>
        </w:tc>
        <w:tc>
          <w:tcP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40" w:lineRule="auto"/>
              <w:ind w:left="150" w:firstLine="0"/>
              <w:rPr>
                <w:color w:val="000000"/>
              </w:rPr>
            </w:pPr>
            <w:r w:rsidDel="00000000" w:rsidR="00000000" w:rsidRPr="00000000">
              <w:rPr>
                <w:color w:val="000000"/>
                <w:rtl w:val="0"/>
              </w:rPr>
              <w:t xml:space="preserve">Insurance</w:t>
            </w:r>
          </w:p>
        </w:tc>
        <w:tc>
          <w:tcPr>
            <w:tcMar>
              <w:top w:w="100.0" w:type="dxa"/>
              <w:left w:w="100.0" w:type="dxa"/>
              <w:bottom w:w="100.0" w:type="dxa"/>
              <w:right w:w="100.0" w:type="dxa"/>
            </w:tcMar>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80" w:hRule="atLeast"/>
          <w:tblHeader w:val="0"/>
        </w:trPr>
        <w:tc>
          <w:tcPr>
            <w:tcMar>
              <w:top w:w="100.0" w:type="dxa"/>
              <w:left w:w="100.0" w:type="dxa"/>
              <w:bottom w:w="100.0" w:type="dxa"/>
              <w:right w:w="100.0" w:type="dxa"/>
            </w:tcMa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40" w:lineRule="auto"/>
              <w:ind w:left="140" w:firstLine="0"/>
              <w:rPr>
                <w:color w:val="000000"/>
              </w:rPr>
            </w:pPr>
            <w:r w:rsidDel="00000000" w:rsidR="00000000" w:rsidRPr="00000000">
              <w:rPr>
                <w:color w:val="000000"/>
                <w:rtl w:val="0"/>
              </w:rPr>
              <w:t xml:space="preserve">Contractor Fee</w:t>
            </w:r>
          </w:p>
        </w:tc>
        <w:tc>
          <w:tcPr>
            <w:tcMar>
              <w:top w:w="100.0" w:type="dxa"/>
              <w:left w:w="100.0" w:type="dxa"/>
              <w:bottom w:w="100.0" w:type="dxa"/>
              <w:right w:w="100.0" w:type="dxa"/>
            </w:tcMar>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ind w:left="139" w:firstLine="0"/>
              <w:rPr>
                <w:color w:val="000000"/>
              </w:rPr>
            </w:pPr>
            <w:r w:rsidDel="00000000" w:rsidR="00000000" w:rsidRPr="00000000">
              <w:rPr>
                <w:color w:val="000000"/>
                <w:rtl w:val="0"/>
              </w:rPr>
              <w:t xml:space="preserve">Other (Please state)</w:t>
            </w:r>
          </w:p>
        </w:tc>
        <w:tc>
          <w:tcPr>
            <w:tcMar>
              <w:top w:w="100.0" w:type="dxa"/>
              <w:left w:w="100.0" w:type="dxa"/>
              <w:bottom w:w="100.0" w:type="dxa"/>
              <w:right w:w="100.0" w:type="dxa"/>
            </w:tcMar>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99" w:hRule="atLeast"/>
          <w:tblHeader w:val="0"/>
        </w:trPr>
        <w:tc>
          <w:tcPr>
            <w:tcMar>
              <w:top w:w="100.0" w:type="dxa"/>
              <w:left w:w="100.0" w:type="dxa"/>
              <w:bottom w:w="100.0" w:type="dxa"/>
              <w:right w:w="10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ind w:left="139" w:firstLine="0"/>
              <w:rPr>
                <w:color w:val="000000"/>
              </w:rPr>
            </w:pPr>
            <w:r w:rsidDel="00000000" w:rsidR="00000000" w:rsidRPr="00000000">
              <w:rPr>
                <w:color w:val="000000"/>
                <w:rtl w:val="0"/>
              </w:rPr>
              <w:t xml:space="preserve">Other (Please state)</w:t>
            </w:r>
          </w:p>
        </w:tc>
        <w:tc>
          <w:tcPr>
            <w:tcMar>
              <w:top w:w="100.0" w:type="dxa"/>
              <w:left w:w="100.0" w:type="dxa"/>
              <w:bottom w:w="100.0" w:type="dxa"/>
              <w:right w:w="100.0" w:type="dxa"/>
            </w:tcMar>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99" w:hRule="atLeast"/>
          <w:tblHeader w:val="0"/>
        </w:trPr>
        <w:tc>
          <w:tcPr>
            <w:tcMar>
              <w:top w:w="100.0" w:type="dxa"/>
              <w:left w:w="100.0" w:type="dxa"/>
              <w:bottom w:w="100.0" w:type="dxa"/>
              <w:right w:w="10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ind w:left="139" w:firstLine="0"/>
              <w:rPr>
                <w:color w:val="000000"/>
              </w:rPr>
            </w:pPr>
            <w:r w:rsidDel="00000000" w:rsidR="00000000" w:rsidRPr="00000000">
              <w:rPr>
                <w:rtl w:val="0"/>
              </w:rPr>
              <w:t xml:space="preserve">Total Annual Contract Price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40" w:lineRule="auto"/>
        <w:ind w:left="744" w:firstLine="0"/>
        <w:rPr/>
      </w:pPr>
      <w:r w:rsidDel="00000000" w:rsidR="00000000" w:rsidRPr="00000000">
        <w:rPr>
          <w:rtl w:val="0"/>
        </w:rPr>
        <w:t xml:space="preserve">Note: All figures are to be net of VAT. </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40" w:lineRule="auto"/>
        <w:ind w:left="744" w:firstLine="0"/>
        <w:rPr/>
      </w:pPr>
      <w:r w:rsidDel="00000000" w:rsidR="00000000" w:rsidRPr="00000000">
        <w:rPr>
          <w:rtl w:val="0"/>
        </w:rPr>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ind w:left="0" w:right="1248" w:firstLine="0"/>
        <w:rPr/>
      </w:pPr>
      <w:r w:rsidDel="00000000" w:rsidR="00000000" w:rsidRPr="00000000">
        <w:rPr>
          <w:rtl w:val="0"/>
        </w:rPr>
        <w:t xml:space="preserve">Contractors must note that all prices submitted as part of this tender must be provided on a per-school basis. A separate annual contract price is required for each individual school within the Bexley Collaborative. Prices must include all costs associated with delivering the full specification for that school.</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before="249" w:line="459" w:lineRule="auto"/>
        <w:ind w:left="0" w:right="1248" w:firstLine="0"/>
        <w:rPr>
          <w:b w:val="1"/>
          <w:bCs w:val="1"/>
        </w:rPr>
      </w:pPr>
      <w:r w:rsidDel="00000000" w:rsidR="00000000" w:rsidRPr="00000000">
        <w:rPr>
          <w:b w:val="1"/>
          <w:bCs w:val="1"/>
          <w:rtl w:val="0"/>
        </w:rPr>
        <w:t xml:space="preserve">Quality Questions</w:t>
      </w:r>
      <w:r w:rsidDel="00000000" w:rsidR="00000000" w:rsidRPr="00000000">
        <w:rPr>
          <w:rtl w:val="0"/>
        </w:rPr>
      </w:r>
    </w:p>
    <w:sdt>
      <w:sdtPr>
        <w:lock w:val="contentLocked"/>
        <w:id w:val="-945726100"/>
        <w:tag w:val="goog_rdk_3"/>
      </w:sdtPr>
      <w:sdtContent>
        <w:tbl>
          <w:tblPr>
            <w:tblStyle w:val="Table14"/>
            <w:tblW w:w="105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7"/>
            <w:tblGridChange w:id="0">
              <w:tblGrid>
                <w:gridCol w:w="1051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Service Delivery and Cleaning Methodology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spacing w:line="240" w:lineRule="auto"/>
                  <w:rPr/>
                </w:pPr>
                <w:r w:rsidDel="00000000" w:rsidR="00000000" w:rsidRPr="00000000">
                  <w:rPr>
                    <w:rtl w:val="0"/>
                  </w:rPr>
                  <w:t xml:space="preserve">Describe your approach to delivering a high-quality, consistent cleaning service across all five schools. Your response should explain your day-to-day cleaning standards and frequencies, supervision arrangements, and how the service will be managed effectively across multiple sites. Please also explain how your previous experience informs and supports this approach.</w:t>
                </w:r>
              </w:p>
              <w:p w:rsidR="00000000" w:rsidDel="00000000" w:rsidP="00000000" w:rsidRDefault="00000000" w:rsidRPr="00000000" w14:paraId="00000320">
                <w:pPr>
                  <w:spacing w:line="240" w:lineRule="auto"/>
                  <w:rPr/>
                </w:pPr>
                <w:r w:rsidDel="00000000" w:rsidR="00000000" w:rsidRPr="00000000">
                  <w:rPr>
                    <w:rtl w:val="0"/>
                  </w:rPr>
                  <w:t xml:space="preserve">Describe your methodology for delivering periodic and deep cleaning services, such as window cleaning, carpet cleaning and floor scrubbing. Explain how these works will be planned and scheduled around school holidays and lettings, and how you will ensure all five sites are completed within the designated break periods without disrupting school operations.</w:t>
                </w:r>
              </w:p>
              <w:p w:rsidR="00000000" w:rsidDel="00000000" w:rsidP="00000000" w:rsidRDefault="00000000" w:rsidRPr="00000000" w14:paraId="00000321">
                <w:pPr>
                  <w:spacing w:line="240" w:lineRule="auto"/>
                  <w:rPr/>
                </w:pPr>
                <w:r w:rsidDel="00000000" w:rsidR="00000000" w:rsidRPr="00000000">
                  <w:rPr>
                    <w:rtl w:val="0"/>
                  </w:rPr>
                  <w:t xml:space="preserve">Provide details of your Health &amp; Safety procedures for this contract. Your response should explain how you manage COSHH, undertake and review risk assessments, store cleaning chemicals securely on site, and ensure that pupil safety is never compromised.</w:t>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Staffing, Capacity &amp; Supervision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spacing w:line="240" w:lineRule="auto"/>
                  <w:rPr/>
                </w:pPr>
                <w:r w:rsidDel="00000000" w:rsidR="00000000" w:rsidRPr="00000000">
                  <w:rPr>
                    <w:rtl w:val="0"/>
                  </w:rPr>
                  <w:t xml:space="preserve">Explain your proposed staffing model for delivering this contract. Your response must describe how resources will be allocated across each school, including shift patterns, total weekly hours, numbers of cleaning operatives, and supervisory and management input.</w:t>
                </w:r>
              </w:p>
              <w:p w:rsidR="00000000" w:rsidDel="00000000" w:rsidP="00000000" w:rsidRDefault="00000000" w:rsidRPr="00000000" w14:paraId="00000325">
                <w:pPr>
                  <w:spacing w:line="240" w:lineRule="auto"/>
                  <w:rPr/>
                </w:pPr>
                <w:r w:rsidDel="00000000" w:rsidR="00000000" w:rsidRPr="00000000">
                  <w:rPr>
                    <w:rtl w:val="0"/>
                  </w:rPr>
                  <w:t xml:space="preserve">Explain how you will manage sickness and absence to ensure continuity of service at all times. Please confirm pay rates for cleaning operatives and supervisors, pension provision, and sick pay arrangements, and describe your approach to recruiting and retaining staff.</w:t>
                </w:r>
              </w:p>
              <w:p w:rsidR="00000000" w:rsidDel="00000000" w:rsidP="00000000" w:rsidRDefault="00000000" w:rsidRPr="00000000" w14:paraId="00000326">
                <w:pPr>
                  <w:spacing w:line="240" w:lineRule="auto"/>
                  <w:rPr/>
                </w:pPr>
                <w:r w:rsidDel="00000000" w:rsidR="00000000" w:rsidRPr="00000000">
                  <w:rPr>
                    <w:rtl w:val="0"/>
                  </w:rPr>
                  <w:t xml:space="preserve">Describe your proposed management and supervisory structure for the contract, including details of the Area or Contract Manager and how you will ensure they have sufficient capacity to effectively oversee and visit all five school sites.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rPr>
                    <w:b w:val="1"/>
                    <w:bCs w:val="1"/>
                  </w:rPr>
                </w:pPr>
                <w:r w:rsidDel="00000000" w:rsidR="00000000" w:rsidRPr="00000000">
                  <w:rPr>
                    <w:b w:val="1"/>
                    <w:bCs w:val="1"/>
                    <w:rtl w:val="0"/>
                  </w:rPr>
                  <w:t xml:space="preserve">Safeguarding &amp; Staff Training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8">
                <w:pPr>
                  <w:spacing w:line="240" w:lineRule="auto"/>
                  <w:rPr/>
                </w:pPr>
                <w:r w:rsidDel="00000000" w:rsidR="00000000" w:rsidRPr="00000000">
                  <w:rPr>
                    <w:rtl w:val="0"/>
                  </w:rPr>
                  <w:t xml:space="preserve">Describe how safeguarding will be implemented, monitored and managed across all schools. Your response should explain your safer recruitment procedures, including DBS checks and vetting arrangements.</w:t>
                </w:r>
              </w:p>
              <w:p w:rsidR="00000000" w:rsidDel="00000000" w:rsidP="00000000" w:rsidRDefault="00000000" w:rsidRPr="00000000" w14:paraId="00000329">
                <w:pPr>
                  <w:spacing w:line="240" w:lineRule="auto"/>
                  <w:rPr/>
                </w:pPr>
                <w:r w:rsidDel="00000000" w:rsidR="00000000" w:rsidRPr="00000000">
                  <w:rPr>
                    <w:rtl w:val="0"/>
                  </w:rPr>
                  <w:t xml:space="preserve">Explain how you will support schools with compliance with the Single Central Register. Please also describe the safeguarding and conduct training provided to staff, including expectations around behaviour when working around pupils and procedures for raising and reporting safeguarding concerns.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rPr>
                    <w:b w:val="1"/>
                    <w:bCs w:val="1"/>
                  </w:rPr>
                </w:pPr>
                <w:r w:rsidDel="00000000" w:rsidR="00000000" w:rsidRPr="00000000">
                  <w:rPr>
                    <w:b w:val="1"/>
                    <w:bCs w:val="1"/>
                    <w:rtl w:val="0"/>
                  </w:rPr>
                  <w:t xml:space="preserve">Quality Assurance &amp; Performance Monitoring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spacing w:line="240" w:lineRule="auto"/>
                  <w:rPr/>
                </w:pPr>
                <w:r w:rsidDel="00000000" w:rsidR="00000000" w:rsidRPr="00000000">
                  <w:rPr>
                    <w:rtl w:val="0"/>
                  </w:rPr>
                  <w:t xml:space="preserve">Describe your quality assurance and performance monitoring arrangements for this contract. Your response should include how performance will be measured, the use of Key Performance Indicators, the frequency and scope of management audits, and how performance information will be reported to the client.</w:t>
                </w:r>
              </w:p>
              <w:p w:rsidR="00000000" w:rsidDel="00000000" w:rsidP="00000000" w:rsidRDefault="00000000" w:rsidRPr="00000000" w14:paraId="0000032C">
                <w:pPr>
                  <w:spacing w:line="240" w:lineRule="auto"/>
                  <w:rPr/>
                </w:pPr>
                <w:r w:rsidDel="00000000" w:rsidR="00000000" w:rsidRPr="00000000">
                  <w:rPr>
                    <w:rtl w:val="0"/>
                  </w:rPr>
                  <w:t xml:space="preserve">Explain how complaints will be managed and resolved, and how audit findings and performance data will be used to drive continuous improvement across all five schools.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rPr>
                    <w:b w:val="1"/>
                    <w:bCs w:val="1"/>
                  </w:rPr>
                </w:pPr>
                <w:r w:rsidDel="00000000" w:rsidR="00000000" w:rsidRPr="00000000">
                  <w:rPr>
                    <w:b w:val="1"/>
                    <w:bCs w:val="1"/>
                    <w:rtl w:val="0"/>
                  </w:rPr>
                  <w:t xml:space="preserve">Mobilisation &amp; TUPE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your mobilisation plan from contract award to service commencement. Your response should explain how you will manage TUPE and staff transition, provide training and support to staff, promote staff wellbeing, and ensure a smooth and uninterrupted service from the start of the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rPr>
                    <w:b w:val="1"/>
                    <w:bCs w:val="1"/>
                  </w:rPr>
                </w:pPr>
                <w:r w:rsidDel="00000000" w:rsidR="00000000" w:rsidRPr="00000000">
                  <w:rPr>
                    <w:b w:val="1"/>
                    <w:bCs w:val="1"/>
                    <w:rtl w:val="0"/>
                  </w:rPr>
                  <w:t xml:space="preserve">Sustainability &amp; Environmental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your environmental and sustainability approach for this contract. Your response should explain the cleaning products you will use, your waste management practices, how you will manage allergy-safe cleaning, and the measures you will take to minimise the environmental impact of your operations.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rPr>
                    <w:b w:val="1"/>
                    <w:bCs w:val="1"/>
                  </w:rPr>
                </w:pPr>
                <w:r w:rsidDel="00000000" w:rsidR="00000000" w:rsidRPr="00000000">
                  <w:rPr>
                    <w:b w:val="1"/>
                    <w:bCs w:val="1"/>
                    <w:rtl w:val="0"/>
                  </w:rPr>
                  <w:t xml:space="preserve">Added Value &amp; Social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added value and social value initiatives you will deliver through this contract. Please provide clear examples, such as local employment opportunities, apprenticeships, or community engagement initiatives, and explain how these commitments will be measured and monitored during the life of the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b w:val="1"/>
                    <w:bCs w:val="1"/>
                  </w:rPr>
                </w:pPr>
                <w:r w:rsidDel="00000000" w:rsidR="00000000" w:rsidRPr="00000000">
                  <w:rPr>
                    <w:b w:val="1"/>
                    <w:bCs w:val="1"/>
                    <w:rtl w:val="0"/>
                  </w:rPr>
                  <w:t xml:space="preserve">References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pPr>
                <w:r w:rsidDel="00000000" w:rsidR="00000000" w:rsidRPr="00000000">
                  <w:rPr>
                    <w:rtl w:val="0"/>
                  </w:rPr>
                  <w:t xml:space="preserve">Provide two references for cleaning contracts of a similar size and nature. Reference responses are scored as part of the evaluation process. </w:t>
                </w:r>
              </w:p>
            </w:tc>
          </w:tr>
        </w:tbl>
      </w:sdtContent>
    </w:sdt>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before="530" w:line="240" w:lineRule="auto"/>
        <w:ind w:left="0" w:firstLine="0"/>
        <w:rPr>
          <w:b w:val="1"/>
          <w:bCs w:val="1"/>
        </w:rPr>
      </w:pPr>
      <w:r w:rsidDel="00000000" w:rsidR="00000000" w:rsidRPr="00000000">
        <w:rPr>
          <w:b w:val="1"/>
          <w:bCs w:val="1"/>
          <w:rtl w:val="0"/>
        </w:rPr>
        <w:t xml:space="preserve">The Contract </w:t>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before="530" w:line="240" w:lineRule="auto"/>
        <w:ind w:left="0" w:firstLine="0"/>
        <w:rPr>
          <w:color w:val="000000"/>
        </w:rPr>
      </w:pPr>
      <w:r w:rsidDel="00000000" w:rsidR="00000000" w:rsidRPr="00000000">
        <w:rPr>
          <w:rtl w:val="0"/>
        </w:rPr>
        <w:t xml:space="preserve">Does the Contractor accept the Contract Conditions as detailed within the Tender Documentation? </w:t>
      </w:r>
      <w:r w:rsidDel="00000000" w:rsidR="00000000" w:rsidRPr="00000000">
        <w:rPr>
          <w:rtl w:val="0"/>
        </w:rPr>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before="271" w:line="240" w:lineRule="auto"/>
        <w:ind w:left="0" w:firstLine="0"/>
        <w:rPr>
          <w:b w:val="1"/>
          <w:bCs w:val="1"/>
          <w:i w:val="1"/>
          <w:iCs w:val="1"/>
          <w:color w:val="000000"/>
        </w:rPr>
      </w:pPr>
      <w:r w:rsidDel="00000000" w:rsidR="00000000" w:rsidRPr="00000000">
        <w:rPr>
          <w:rtl w:val="0"/>
        </w:rPr>
        <w:t xml:space="preserve">YES/NO </w:t>
      </w:r>
      <w:r w:rsidDel="00000000" w:rsidR="00000000" w:rsidRPr="00000000">
        <w:rPr>
          <w:rtl w:val="0"/>
        </w:rPr>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before="273" w:line="240" w:lineRule="auto"/>
        <w:ind w:left="0" w:right="840" w:firstLine="0"/>
        <w:rPr>
          <w:color w:val="000000"/>
        </w:rPr>
      </w:pPr>
      <w:r w:rsidDel="00000000" w:rsidR="00000000" w:rsidRPr="00000000">
        <w:rPr>
          <w:rtl w:val="0"/>
        </w:rPr>
        <w:t xml:space="preserve">If NO please list specific condition (s) and proposed amendment (s) within your Tender Response. </w:t>
      </w:r>
      <w:r w:rsidDel="00000000" w:rsidR="00000000" w:rsidRPr="00000000">
        <w:rPr>
          <w:rtl w:val="0"/>
        </w:rPr>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before="272" w:line="240" w:lineRule="auto"/>
        <w:ind w:left="0" w:firstLine="0"/>
        <w:rPr/>
      </w:pPr>
      <w:r w:rsidDel="00000000" w:rsidR="00000000" w:rsidRPr="00000000">
        <w:rPr>
          <w:rtl w:val="0"/>
        </w:rPr>
        <w:t xml:space="preserve">Please Note: </w:t>
      </w:r>
    </w:p>
    <w:p w:rsidR="00000000" w:rsidDel="00000000" w:rsidP="00000000" w:rsidRDefault="00000000" w:rsidRPr="00000000" w14:paraId="0000033A">
      <w:pPr>
        <w:widowControl w:val="0"/>
        <w:spacing w:line="229" w:lineRule="auto"/>
        <w:ind w:left="135" w:right="292" w:firstLine="0"/>
        <w:rPr/>
      </w:pPr>
      <w:r w:rsidDel="00000000" w:rsidR="00000000" w:rsidRPr="00000000">
        <w:rPr>
          <w:rtl w:val="0"/>
        </w:rPr>
      </w:r>
    </w:p>
    <w:p w:rsidR="00000000" w:rsidDel="00000000" w:rsidP="00000000" w:rsidRDefault="00000000" w:rsidRPr="00000000" w14:paraId="0000033B">
      <w:pPr>
        <w:widowControl w:val="0"/>
        <w:spacing w:line="229" w:lineRule="auto"/>
        <w:ind w:left="0" w:right="292" w:firstLine="0"/>
        <w:rPr/>
      </w:pPr>
      <w:r w:rsidDel="00000000" w:rsidR="00000000" w:rsidRPr="00000000">
        <w:rPr>
          <w:rtl w:val="0"/>
        </w:rPr>
        <w:t xml:space="preserve">No amendments to contract conditions will be considered prior to commencement of the contract, unless detailed within the applicant's tender response with the condition referred to and a reciprocal condition you would require. This is a tender compliance issue, i.e. non-compliance will void your application.</w:t>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40" w:lineRule="auto"/>
        <w:jc w:val="left"/>
        <w:rPr/>
      </w:pPr>
      <w:r w:rsidDel="00000000" w:rsidR="00000000" w:rsidRPr="00000000">
        <w:rPr>
          <w:rtl w:val="0"/>
        </w:rPr>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line="240" w:lineRule="auto"/>
        <w:jc w:val="center"/>
        <w:rPr>
          <w:b w:val="1"/>
          <w:bCs w:val="1"/>
          <w:color w:val="000000"/>
        </w:rPr>
      </w:pPr>
      <w:r w:rsidDel="00000000" w:rsidR="00000000" w:rsidRPr="00000000">
        <w:rPr>
          <w:rtl w:val="0"/>
        </w:rPr>
        <w:t xml:space="preserve">DECLARATION OF BONA FIDE TENDER </w:t>
      </w:r>
      <w:r w:rsidDel="00000000" w:rsidR="00000000" w:rsidRPr="00000000">
        <w:rPr>
          <w:rtl w:val="0"/>
        </w:rPr>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before="249" w:line="229" w:lineRule="auto"/>
        <w:ind w:left="548" w:right="875" w:hanging="516.0000000000001"/>
        <w:rPr>
          <w:color w:val="000000"/>
        </w:rPr>
      </w:pPr>
      <w:r w:rsidDel="00000000" w:rsidR="00000000" w:rsidRPr="00000000">
        <w:rPr>
          <w:rtl w:val="0"/>
        </w:rPr>
        <w:t xml:space="preserve">1. 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 </w:t>
      </w:r>
      <w:r w:rsidDel="00000000" w:rsidR="00000000" w:rsidRPr="00000000">
        <w:rPr>
          <w:rtl w:val="0"/>
        </w:rPr>
      </w:r>
    </w:p>
    <w:p w:rsidR="00000000" w:rsidDel="00000000" w:rsidP="00000000" w:rsidRDefault="00000000" w:rsidRPr="00000000" w14:paraId="00000345">
      <w:pPr>
        <w:widowControl w:val="0"/>
        <w:numPr>
          <w:ilvl w:val="0"/>
          <w:numId w:val="1"/>
        </w:numPr>
        <w:pBdr>
          <w:top w:space="0" w:sz="0" w:val="nil"/>
          <w:left w:space="0" w:sz="0" w:val="nil"/>
          <w:bottom w:space="0" w:sz="0" w:val="nil"/>
          <w:right w:space="0" w:sz="0" w:val="nil"/>
          <w:between w:space="0" w:sz="0" w:val="nil"/>
        </w:pBdr>
        <w:spacing w:after="0" w:afterAutospacing="0" w:before="258" w:line="229" w:lineRule="auto"/>
        <w:ind w:left="720" w:right="886" w:hanging="360"/>
        <w:rPr/>
      </w:pPr>
      <w:r w:rsidDel="00000000" w:rsidR="00000000" w:rsidRPr="00000000">
        <w:rPr>
          <w:rtl w:val="0"/>
        </w:rPr>
        <w:t xml:space="preserve">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 </w:t>
      </w:r>
    </w:p>
    <w:p w:rsidR="00000000" w:rsidDel="00000000" w:rsidP="00000000" w:rsidRDefault="00000000" w:rsidRPr="00000000" w14:paraId="00000346">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229" w:lineRule="auto"/>
        <w:ind w:left="720" w:right="886" w:hanging="360"/>
        <w:rPr/>
      </w:pPr>
      <w:r w:rsidDel="00000000" w:rsidR="00000000" w:rsidRPr="00000000">
        <w:rPr>
          <w:rtl w:val="0"/>
        </w:rPr>
        <w:t xml:space="preserve">Enter into any agreement or arrangement with any other person that they shall refrain from tendering or as to the amount of any tender to be submitted. </w:t>
      </w:r>
      <w:r w:rsidDel="00000000" w:rsidR="00000000" w:rsidRPr="00000000">
        <w:rPr>
          <w:rtl w:val="0"/>
        </w:rPr>
      </w:r>
    </w:p>
    <w:p w:rsidR="00000000" w:rsidDel="00000000" w:rsidP="00000000" w:rsidRDefault="00000000" w:rsidRPr="00000000" w14:paraId="00000347">
      <w:pPr>
        <w:widowControl w:val="0"/>
        <w:numPr>
          <w:ilvl w:val="0"/>
          <w:numId w:val="1"/>
        </w:numPr>
        <w:pBdr>
          <w:top w:space="0" w:sz="0" w:val="nil"/>
          <w:left w:space="0" w:sz="0" w:val="nil"/>
          <w:bottom w:space="0" w:sz="0" w:val="nil"/>
          <w:right w:space="0" w:sz="0" w:val="nil"/>
          <w:between w:space="0" w:sz="0" w:val="nil"/>
        </w:pBdr>
        <w:spacing w:before="0" w:beforeAutospacing="0" w:line="229" w:lineRule="auto"/>
        <w:ind w:left="720" w:right="907" w:hanging="360"/>
        <w:rPr/>
      </w:pPr>
      <w:r w:rsidDel="00000000" w:rsidR="00000000" w:rsidRPr="00000000">
        <w:rPr>
          <w:rtl w:val="0"/>
        </w:rPr>
        <w:t xml:space="preserve">Offer or pay or give or agree to pay or give any sum of money or valuable consideration directly or indirectly to any person for doing or having done or causing or having caused to any other tender or proposed tender for the said work any act or thing of the sort described above. </w:t>
      </w:r>
      <w:r w:rsidDel="00000000" w:rsidR="00000000" w:rsidRPr="00000000">
        <w:rPr>
          <w:rtl w:val="0"/>
        </w:rPr>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before="258" w:line="229" w:lineRule="auto"/>
        <w:ind w:left="548" w:right="868" w:hanging="533.9999999999999"/>
        <w:rPr>
          <w:color w:val="000000"/>
        </w:rPr>
      </w:pPr>
      <w:r w:rsidDel="00000000" w:rsidR="00000000" w:rsidRPr="00000000">
        <w:rPr>
          <w:rtl w:val="0"/>
        </w:rPr>
        <w:t xml:space="preserve">2. 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 </w:t>
      </w:r>
      <w:r w:rsidDel="00000000" w:rsidR="00000000" w:rsidRPr="00000000">
        <w:rPr>
          <w:rtl w:val="0"/>
        </w:rPr>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before="258" w:line="229" w:lineRule="auto"/>
        <w:ind w:left="551" w:right="1051" w:hanging="534"/>
        <w:rPr/>
      </w:pPr>
      <w:r w:rsidDel="00000000" w:rsidR="00000000" w:rsidRPr="00000000">
        <w:rPr>
          <w:rtl w:val="0"/>
        </w:rPr>
        <w:t xml:space="preserve">3. </w:t>
      </w:r>
      <w:r w:rsidDel="00000000" w:rsidR="00000000" w:rsidRPr="00000000">
        <w:rPr>
          <w:rtl w:val="0"/>
        </w:rPr>
        <w:t xml:space="preserve">In this certificate, the word “person” includes any persons and any body or association, corporate or otherwise; and “any agreement or arrangement” includes any such transaction, formal or informal, and whether legally binding or not. </w:t>
      </w:r>
    </w:p>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before="258" w:line="229" w:lineRule="auto"/>
        <w:ind w:left="10" w:right="1409" w:firstLine="0"/>
        <w:rPr>
          <w:color w:val="000000"/>
        </w:rPr>
      </w:pPr>
      <w:r w:rsidDel="00000000" w:rsidR="00000000" w:rsidRPr="00000000">
        <w:rPr>
          <w:rtl w:val="0"/>
        </w:rPr>
        <w:t xml:space="preserve">4. I confirm that I accept any breach of the conditions of this Declaration of Bona Fide Tender will inevitably lead to the termination of the agreement by the Schools. </w:t>
      </w:r>
      <w:r w:rsidDel="00000000" w:rsidR="00000000" w:rsidRPr="00000000">
        <w:rPr>
          <w:rtl w:val="0"/>
        </w:rPr>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before="258" w:line="240" w:lineRule="auto"/>
        <w:ind w:left="24.000000000000057" w:firstLine="0"/>
        <w:rPr>
          <w:color w:val="000000"/>
        </w:rPr>
      </w:pPr>
      <w:r w:rsidDel="00000000" w:rsidR="00000000" w:rsidRPr="00000000">
        <w:rPr>
          <w:rtl w:val="0"/>
        </w:rPr>
        <w:t xml:space="preserve">Date: </w:t>
      </w:r>
      <w:r w:rsidDel="00000000" w:rsidR="00000000" w:rsidRPr="00000000">
        <w:rPr>
          <w:rtl w:val="0"/>
        </w:rPr>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before="249" w:line="240" w:lineRule="auto"/>
        <w:ind w:left="17.00000000000003" w:firstLine="0"/>
        <w:rPr>
          <w:color w:val="000000"/>
        </w:rPr>
      </w:pPr>
      <w:r w:rsidDel="00000000" w:rsidR="00000000" w:rsidRPr="00000000">
        <w:rPr>
          <w:rtl w:val="0"/>
        </w:rPr>
        <w:t xml:space="preserve">Signature:                                                    Print Full Name: </w:t>
      </w:r>
      <w:r w:rsidDel="00000000" w:rsidR="00000000" w:rsidRPr="00000000">
        <w:rPr>
          <w:rtl w:val="0"/>
        </w:rPr>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before="249" w:line="240" w:lineRule="auto"/>
        <w:ind w:left="27.99999999999997" w:firstLine="0"/>
        <w:rPr>
          <w:color w:val="000000"/>
        </w:rPr>
      </w:pPr>
      <w:r w:rsidDel="00000000" w:rsidR="00000000" w:rsidRPr="00000000">
        <w:rPr>
          <w:rtl w:val="0"/>
        </w:rPr>
        <w:t xml:space="preserve">In the capacity of: </w:t>
      </w:r>
      <w:r w:rsidDel="00000000" w:rsidR="00000000" w:rsidRPr="00000000">
        <w:rPr>
          <w:rtl w:val="0"/>
        </w:rPr>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29" w:lineRule="auto"/>
        <w:ind w:left="15" w:right="1758" w:firstLine="5"/>
        <w:rPr>
          <w:color w:val="000000"/>
        </w:rPr>
      </w:pPr>
      <w:r w:rsidDel="00000000" w:rsidR="00000000" w:rsidRPr="00000000">
        <w:rPr>
          <w:rtl w:val="0"/>
        </w:rPr>
        <w:t xml:space="preserve">(Please state official position, e.g. Director, Sales Manager, etc.) being a person duly authorised to sign tenders on behalf of: </w:t>
      </w:r>
      <w:r w:rsidDel="00000000" w:rsidR="00000000" w:rsidRPr="00000000">
        <w:rPr>
          <w:rtl w:val="0"/>
        </w:rPr>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before="258" w:line="240" w:lineRule="auto"/>
        <w:ind w:left="19.000000000000057" w:firstLine="0"/>
        <w:rPr>
          <w:color w:val="000000"/>
        </w:rPr>
      </w:pPr>
      <w:r w:rsidDel="00000000" w:rsidR="00000000" w:rsidRPr="00000000">
        <w:rPr>
          <w:rtl w:val="0"/>
        </w:rPr>
        <w:t xml:space="preserve">Company Name: </w:t>
      </w:r>
      <w:r w:rsidDel="00000000" w:rsidR="00000000" w:rsidRPr="00000000">
        <w:rPr>
          <w:rtl w:val="0"/>
        </w:rPr>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before="249" w:line="240" w:lineRule="auto"/>
        <w:ind w:left="7.999999999999972" w:firstLine="0"/>
        <w:rPr>
          <w:color w:val="000000"/>
        </w:rPr>
      </w:pPr>
      <w:r w:rsidDel="00000000" w:rsidR="00000000" w:rsidRPr="00000000">
        <w:rPr>
          <w:rtl w:val="0"/>
        </w:rPr>
        <w:t xml:space="preserve">Address: </w:t>
      </w:r>
      <w:r w:rsidDel="00000000" w:rsidR="00000000" w:rsidRPr="00000000">
        <w:rPr>
          <w:rtl w:val="0"/>
        </w:rPr>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t xml:space="preserve">FREEDOM OF INFORMATION ACT </w:t>
      </w:r>
      <w:r w:rsidDel="00000000" w:rsidR="00000000" w:rsidRPr="00000000">
        <w:rPr>
          <w:rtl w:val="0"/>
        </w:rPr>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t xml:space="preserve">The Schools adhere to the Government’s Code of Practice on Access to Government Information, commonly known as Open Government. Under the Code of Practice the CPC is obliged to provide details, upon request,regarding the expenditure of public money. </w:t>
      </w:r>
      <w:r w:rsidDel="00000000" w:rsidR="00000000" w:rsidRPr="00000000">
        <w:rPr>
          <w:rtl w:val="0"/>
        </w:rPr>
      </w:r>
    </w:p>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before="258" w:line="229" w:lineRule="auto"/>
        <w:ind w:left="0" w:right="813" w:firstLine="0"/>
        <w:jc w:val="both"/>
        <w:rPr>
          <w:color w:val="000000"/>
        </w:rPr>
      </w:pPr>
      <w:r w:rsidDel="00000000" w:rsidR="00000000" w:rsidRPr="00000000">
        <w:rPr>
          <w:rtl w:val="0"/>
        </w:rPr>
        <w:t xml:space="preserve">This may include, amongst other things, the disclosure of a winning tender price, the nature of the goods or services provided, standards of service or performance and the tender evaluation criteria. If you wish your tender details to remain confidential please signify on your tender return. (Subject to the public interest test) </w:t>
      </w:r>
      <w:r w:rsidDel="00000000" w:rsidR="00000000" w:rsidRPr="00000000">
        <w:rPr>
          <w:rtl w:val="0"/>
        </w:rPr>
      </w:r>
    </w:p>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before="258" w:line="229" w:lineRule="auto"/>
        <w:ind w:left="0" w:right="1119" w:firstLine="0"/>
        <w:rPr>
          <w:color w:val="000000"/>
        </w:rPr>
      </w:pPr>
      <w:r w:rsidDel="00000000" w:rsidR="00000000" w:rsidRPr="00000000">
        <w:rPr>
          <w:rtl w:val="0"/>
        </w:rPr>
        <w:t xml:space="preserve">For further information on the Freedom of Information Act 2000 please refer to the following guidance notes issued by the Information Commissioner, </w:t>
      </w:r>
      <w:r w:rsidDel="00000000" w:rsidR="00000000" w:rsidRPr="00000000">
        <w:rPr>
          <w:rtl w:val="0"/>
        </w:rPr>
      </w:r>
    </w:p>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before="5" w:line="240" w:lineRule="auto"/>
        <w:ind w:left="2168" w:firstLine="711.9999999999999"/>
        <w:rPr/>
      </w:pPr>
      <w:r w:rsidDel="00000000" w:rsidR="00000000" w:rsidRPr="00000000">
        <w:rPr>
          <w:rtl w:val="0"/>
        </w:rPr>
      </w:r>
    </w:p>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before="5" w:line="240" w:lineRule="auto"/>
        <w:ind w:left="2168" w:firstLine="711.9999999999999"/>
        <w:rPr>
          <w:color w:val="3f3f3f"/>
        </w:rPr>
      </w:pPr>
      <w:r w:rsidDel="00000000" w:rsidR="00000000" w:rsidRPr="00000000">
        <w:rPr>
          <w:rtl w:val="0"/>
        </w:rPr>
        <w:t xml:space="preserve">www.informationcommissioner.gov.uk </w:t>
      </w:r>
      <w:r w:rsidDel="00000000" w:rsidR="00000000" w:rsidRPr="00000000">
        <w:rPr>
          <w:rtl w:val="0"/>
        </w:rPr>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before="249" w:line="240" w:lineRule="auto"/>
        <w:ind w:left="2186" w:firstLine="0"/>
        <w:rPr>
          <w:color w:val="000000"/>
        </w:rPr>
      </w:pPr>
      <w:r w:rsidDel="00000000" w:rsidR="00000000" w:rsidRPr="00000000">
        <w:rPr>
          <w:rtl w:val="0"/>
        </w:rPr>
        <w:t xml:space="preserve">FOIA Guidance Note 2 – Information provided in confidence </w:t>
      </w:r>
      <w:r w:rsidDel="00000000" w:rsidR="00000000" w:rsidRPr="00000000">
        <w:rPr>
          <w:rtl w:val="0"/>
        </w:rPr>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line="240" w:lineRule="auto"/>
        <w:ind w:left="2186" w:firstLine="0"/>
        <w:rPr>
          <w:color w:val="000000"/>
        </w:rPr>
      </w:pPr>
      <w:r w:rsidDel="00000000" w:rsidR="00000000" w:rsidRPr="00000000">
        <w:rPr>
          <w:rtl w:val="0"/>
        </w:rPr>
        <w:t xml:space="preserve">FOIA Guidance Note 3 – The Public Interest Test </w:t>
      </w:r>
      <w:r w:rsidDel="00000000" w:rsidR="00000000" w:rsidRPr="00000000">
        <w:rPr>
          <w:rtl w:val="0"/>
        </w:rPr>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line="240" w:lineRule="auto"/>
        <w:ind w:left="2186" w:firstLine="0"/>
        <w:rPr>
          <w:color w:val="000000"/>
        </w:rPr>
      </w:pPr>
      <w:r w:rsidDel="00000000" w:rsidR="00000000" w:rsidRPr="00000000">
        <w:rPr>
          <w:rtl w:val="0"/>
        </w:rPr>
        <w:t xml:space="preserve">FOIA Guidance Note 5 – Commercial </w:t>
      </w:r>
      <w:r w:rsidDel="00000000" w:rsidR="00000000" w:rsidRPr="00000000">
        <w:rPr>
          <w:rtl w:val="0"/>
        </w:rPr>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jc w:val="center"/>
        <w:rPr>
          <w:b w:val="1"/>
          <w:bCs w:val="1"/>
          <w:color w:val="000000"/>
        </w:rPr>
      </w:pPr>
      <w:r w:rsidDel="00000000" w:rsidR="00000000" w:rsidRPr="00000000">
        <w:rPr>
          <w:rtl w:val="0"/>
        </w:rPr>
        <w:t xml:space="preserve">SECTION 5 </w:t>
      </w:r>
      <w:r w:rsidDel="00000000" w:rsidR="00000000" w:rsidRPr="00000000">
        <w:rPr>
          <w:rtl w:val="0"/>
        </w:rPr>
      </w:r>
    </w:p>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before="589" w:line="240" w:lineRule="auto"/>
        <w:jc w:val="center"/>
        <w:rPr/>
      </w:pPr>
      <w:r w:rsidDel="00000000" w:rsidR="00000000" w:rsidRPr="00000000">
        <w:rPr>
          <w:rtl w:val="0"/>
        </w:rPr>
        <w:t xml:space="preserve">Tender Assessment Criteria </w:t>
      </w:r>
    </w:p>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before="589" w:line="240" w:lineRule="auto"/>
        <w:jc w:val="left"/>
        <w:rPr>
          <w:color w:val="000000"/>
        </w:rPr>
      </w:pPr>
      <w:r w:rsidDel="00000000" w:rsidR="00000000" w:rsidRPr="00000000">
        <w:rPr>
          <w:rtl w:val="0"/>
        </w:rPr>
        <w:t xml:space="preserve">Your proposal will be evaluated in accordance with the assessment criteria and absolute percentage weightings set out in the table below: - </w:t>
      </w:r>
      <w:r w:rsidDel="00000000" w:rsidR="00000000" w:rsidRPr="00000000">
        <w:rPr>
          <w:rtl w:val="0"/>
        </w:rPr>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before="30" w:line="240" w:lineRule="auto"/>
        <w:jc w:val="center"/>
        <w:rPr>
          <w:color w:val="000000"/>
        </w:rPr>
      </w:pPr>
      <w:r w:rsidDel="00000000" w:rsidR="00000000" w:rsidRPr="00000000">
        <w:rPr>
          <w:rtl w:val="0"/>
        </w:rPr>
      </w:r>
    </w:p>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Word Count Guidance Note</w:t>
      </w:r>
      <w:r w:rsidDel="00000000" w:rsidR="00000000" w:rsidRPr="00000000">
        <w:rPr>
          <w:rtl w:val="0"/>
        </w:rPr>
      </w:r>
    </w:p>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Suppliers should provide clear, concise, and focused responses to all questions. While there are no strict word limits, it is recommended that each question is answered in no more than </w:t>
      </w:r>
      <w:r w:rsidDel="00000000" w:rsidR="00000000" w:rsidRPr="00000000">
        <w:rPr>
          <w:rtl w:val="0"/>
        </w:rPr>
        <w:t xml:space="preserve">2</w:t>
      </w:r>
      <w:r w:rsidDel="00000000" w:rsidR="00000000" w:rsidRPr="00000000">
        <w:rPr>
          <w:color w:val="000000"/>
          <w:rtl w:val="0"/>
        </w:rPr>
        <w:t xml:space="preserve">,000 words.</w:t>
      </w:r>
      <w:r w:rsidDel="00000000" w:rsidR="00000000" w:rsidRPr="00000000">
        <w:rPr>
          <w:rtl w:val="0"/>
        </w:rPr>
      </w:r>
    </w:p>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Responses should demonstrate your approach, experience, and capability. Evaluators will assess clarity, completeness, and relevance, not the length of the submission.</w:t>
      </w:r>
    </w:p>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Tender Evaluation Process:</w:t>
      </w:r>
    </w:p>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Tenders will be evaluated using a total score of 100 points split as follows:</w:t>
      </w:r>
    </w:p>
    <w:p w:rsidR="00000000" w:rsidDel="00000000" w:rsidP="00000000" w:rsidRDefault="00000000" w:rsidRPr="00000000" w14:paraId="0000039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Written quality responses (Q1-8) – 50 points</w:t>
      </w:r>
    </w:p>
    <w:p w:rsidR="00000000" w:rsidDel="00000000" w:rsidP="00000000" w:rsidRDefault="00000000" w:rsidRPr="00000000" w14:paraId="0000039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Presentation/Interview – 20 points</w:t>
      </w:r>
    </w:p>
    <w:p w:rsidR="00000000" w:rsidDel="00000000" w:rsidP="00000000" w:rsidRDefault="00000000" w:rsidRPr="00000000" w14:paraId="0000039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Price (total of all six schools) – 30 points</w:t>
      </w:r>
    </w:p>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ITT Question Table – Quality Section </w:t>
      </w:r>
    </w:p>
    <w:tbl>
      <w:tblPr>
        <w:tblStyle w:val="Table15"/>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5385"/>
        <w:gridCol w:w="2565"/>
        <w:tblGridChange w:id="0">
          <w:tblGrid>
            <w:gridCol w:w="1680"/>
            <w:gridCol w:w="5385"/>
            <w:gridCol w:w="2565"/>
          </w:tblGrid>
        </w:tblGridChange>
      </w:tblGrid>
      <w:tr>
        <w:trPr>
          <w:cantSplit w:val="0"/>
          <w:trHeight w:val="675" w:hRule="atLeast"/>
          <w:tblHeader w:val="0"/>
        </w:trPr>
        <w:tc>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rtl w:val="0"/>
              </w:rPr>
              <w:t xml:space="preserve">Question Number </w:t>
            </w:r>
            <w:r w:rsidDel="00000000" w:rsidR="00000000" w:rsidRPr="00000000">
              <w:rPr>
                <w:rtl w:val="0"/>
              </w:rPr>
            </w:r>
          </w:p>
        </w:tc>
        <w:tc>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Theme</w:t>
            </w:r>
            <w:r w:rsidDel="00000000" w:rsidR="00000000" w:rsidRPr="00000000">
              <w:rPr>
                <w:rtl w:val="0"/>
              </w:rPr>
            </w:r>
          </w:p>
        </w:tc>
        <w:tc>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Max points</w:t>
            </w:r>
            <w:r w:rsidDel="00000000" w:rsidR="00000000" w:rsidRPr="00000000">
              <w:rPr>
                <w:rtl w:val="0"/>
              </w:rPr>
            </w:r>
          </w:p>
        </w:tc>
      </w:tr>
      <w:tr>
        <w:trPr>
          <w:cantSplit w:val="0"/>
          <w:trHeight w:val="418.125" w:hRule="atLeast"/>
          <w:tblHeader w:val="0"/>
        </w:trPr>
        <w:tc>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Q1</w:t>
            </w:r>
            <w:r w:rsidDel="00000000" w:rsidR="00000000" w:rsidRPr="00000000">
              <w:rPr>
                <w:rtl w:val="0"/>
              </w:rPr>
            </w:r>
          </w:p>
        </w:tc>
        <w:tc>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Service Delivery &amp; Cleaning Methodology</w:t>
            </w:r>
            <w:r w:rsidDel="00000000" w:rsidR="00000000" w:rsidRPr="00000000">
              <w:rPr>
                <w:rtl w:val="0"/>
              </w:rPr>
            </w:r>
          </w:p>
        </w:tc>
        <w:tc>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15</w:t>
            </w:r>
            <w:r w:rsidDel="00000000" w:rsidR="00000000" w:rsidRPr="00000000">
              <w:rPr>
                <w:rtl w:val="0"/>
              </w:rPr>
            </w:r>
          </w:p>
        </w:tc>
      </w:tr>
      <w:tr>
        <w:trPr>
          <w:cantSplit w:val="0"/>
          <w:trHeight w:val="418.125" w:hRule="atLeast"/>
          <w:tblHeader w:val="0"/>
        </w:trPr>
        <w:tc>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Q2</w:t>
            </w:r>
            <w:r w:rsidDel="00000000" w:rsidR="00000000" w:rsidRPr="00000000">
              <w:rPr>
                <w:rtl w:val="0"/>
              </w:rPr>
            </w:r>
          </w:p>
        </w:tc>
        <w:tc>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Staffing, Capacity &amp; Supervision</w:t>
            </w:r>
            <w:r w:rsidDel="00000000" w:rsidR="00000000" w:rsidRPr="00000000">
              <w:rPr>
                <w:rtl w:val="0"/>
              </w:rPr>
            </w:r>
          </w:p>
        </w:tc>
        <w:tc>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8</w:t>
            </w:r>
          </w:p>
        </w:tc>
      </w:tr>
      <w:tr>
        <w:trPr>
          <w:cantSplit w:val="0"/>
          <w:trHeight w:val="418.125" w:hRule="atLeast"/>
          <w:tblHeader w:val="0"/>
        </w:trPr>
        <w:tc>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Q3</w:t>
            </w:r>
            <w:r w:rsidDel="00000000" w:rsidR="00000000" w:rsidRPr="00000000">
              <w:rPr>
                <w:rtl w:val="0"/>
              </w:rPr>
            </w:r>
          </w:p>
        </w:tc>
        <w:tc>
          <w:tcPr/>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Safeguarding &amp; Staff Training</w:t>
            </w:r>
            <w:r w:rsidDel="00000000" w:rsidR="00000000" w:rsidRPr="00000000">
              <w:rPr>
                <w:rtl w:val="0"/>
              </w:rPr>
            </w:r>
          </w:p>
        </w:tc>
        <w:tc>
          <w:tcPr/>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5</w:t>
            </w:r>
          </w:p>
        </w:tc>
      </w:tr>
      <w:tr>
        <w:trPr>
          <w:cantSplit w:val="0"/>
          <w:trHeight w:val="418.125" w:hRule="atLeast"/>
          <w:tblHeader w:val="0"/>
        </w:trPr>
        <w:tc>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Q4</w:t>
            </w:r>
            <w:r w:rsidDel="00000000" w:rsidR="00000000" w:rsidRPr="00000000">
              <w:rPr>
                <w:rtl w:val="0"/>
              </w:rPr>
            </w:r>
          </w:p>
        </w:tc>
        <w:tc>
          <w:tcPr/>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Quality Assurance &amp; Performance Monitoring</w:t>
            </w:r>
          </w:p>
        </w:tc>
        <w:tc>
          <w:tcPr/>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8</w:t>
            </w:r>
          </w:p>
        </w:tc>
      </w:tr>
      <w:tr>
        <w:trPr>
          <w:cantSplit w:val="0"/>
          <w:trHeight w:val="418.125" w:hRule="atLeast"/>
          <w:tblHeader w:val="0"/>
        </w:trPr>
        <w:tc>
          <w:tcPr/>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Q5</w:t>
            </w:r>
            <w:r w:rsidDel="00000000" w:rsidR="00000000" w:rsidRPr="00000000">
              <w:rPr>
                <w:rtl w:val="0"/>
              </w:rPr>
            </w:r>
          </w:p>
        </w:tc>
        <w:tc>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Mobilisation &amp; TUPE</w:t>
            </w:r>
          </w:p>
        </w:tc>
        <w:tc>
          <w:tcPr/>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5</w:t>
            </w:r>
          </w:p>
        </w:tc>
      </w:tr>
      <w:tr>
        <w:trPr>
          <w:cantSplit w:val="0"/>
          <w:trHeight w:val="418.125" w:hRule="atLeast"/>
          <w:tblHeader w:val="0"/>
        </w:trPr>
        <w:tc>
          <w:tcPr/>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Q6</w:t>
            </w:r>
            <w:r w:rsidDel="00000000" w:rsidR="00000000" w:rsidRPr="00000000">
              <w:rPr>
                <w:rtl w:val="0"/>
              </w:rPr>
            </w:r>
          </w:p>
        </w:tc>
        <w:tc>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Sustainability &amp; Environmental Management</w:t>
            </w:r>
            <w:r w:rsidDel="00000000" w:rsidR="00000000" w:rsidRPr="00000000">
              <w:rPr>
                <w:rtl w:val="0"/>
              </w:rPr>
            </w:r>
          </w:p>
        </w:tc>
        <w:tc>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5</w:t>
            </w:r>
          </w:p>
        </w:tc>
      </w:tr>
      <w:tr>
        <w:trPr>
          <w:cantSplit w:val="0"/>
          <w:trHeight w:val="418.125" w:hRule="atLeast"/>
          <w:tblHeader w:val="0"/>
        </w:trPr>
        <w:tc>
          <w:tcPr/>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Q7</w:t>
            </w:r>
            <w:r w:rsidDel="00000000" w:rsidR="00000000" w:rsidRPr="00000000">
              <w:rPr>
                <w:rtl w:val="0"/>
              </w:rPr>
            </w:r>
          </w:p>
        </w:tc>
        <w:tc>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Added Value &amp; Social Value</w:t>
            </w:r>
            <w:r w:rsidDel="00000000" w:rsidR="00000000" w:rsidRPr="00000000">
              <w:rPr>
                <w:rtl w:val="0"/>
              </w:rPr>
            </w:r>
          </w:p>
        </w:tc>
        <w:tc>
          <w:tcPr/>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2</w:t>
            </w:r>
          </w:p>
        </w:tc>
      </w:tr>
      <w:tr>
        <w:trPr>
          <w:cantSplit w:val="0"/>
          <w:trHeight w:val="418.125" w:hRule="atLeast"/>
          <w:tblHeader w:val="0"/>
        </w:trPr>
        <w:tc>
          <w:tcPr/>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Q8</w:t>
            </w:r>
          </w:p>
        </w:tc>
        <w:tc>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References</w:t>
            </w:r>
          </w:p>
        </w:tc>
        <w:tc>
          <w:tcPr/>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w:t>
            </w:r>
          </w:p>
        </w:tc>
      </w:tr>
    </w:tbl>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Score Formula (Quality):</w:t>
      </w:r>
      <w:r w:rsidDel="00000000" w:rsidR="00000000" w:rsidRPr="00000000">
        <w:rPr>
          <w:rtl w:val="0"/>
        </w:rPr>
      </w:r>
    </w:p>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Question score = Raw Score (0–5) / 5 × max points per section</w:t>
      </w:r>
    </w:p>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BB">
      <w:pPr>
        <w:widowControl w:val="0"/>
        <w:rPr/>
      </w:pPr>
      <w:r w:rsidDel="00000000" w:rsidR="00000000" w:rsidRPr="00000000">
        <w:rPr>
          <w:rtl w:val="0"/>
        </w:rPr>
        <w:t xml:space="preserve">Minimum Thresholds for Quality written questions</w:t>
      </w:r>
      <w:r w:rsidDel="00000000" w:rsidR="00000000" w:rsidRPr="00000000">
        <w:rPr>
          <w:b w:val="1"/>
          <w:bCs w:val="1"/>
          <w:rtl w:val="0"/>
        </w:rPr>
        <w:t xml:space="preserve"> - </w:t>
      </w:r>
      <w:r w:rsidDel="00000000" w:rsidR="00000000" w:rsidRPr="00000000">
        <w:rPr>
          <w:rtl w:val="0"/>
        </w:rPr>
        <w:t xml:space="preserve">Suppliers must achieve a minimum quality threshold of 35/50 to be eligible for Price scoring.</w:t>
      </w:r>
    </w:p>
    <w:p w:rsidR="00000000" w:rsidDel="00000000" w:rsidP="00000000" w:rsidRDefault="00000000" w:rsidRPr="00000000" w14:paraId="000003BC">
      <w:pPr>
        <w:widowControl w:val="0"/>
        <w:rPr/>
      </w:pPr>
      <w:r w:rsidDel="00000000" w:rsidR="00000000" w:rsidRPr="00000000">
        <w:rPr>
          <w:rtl w:val="0"/>
        </w:rPr>
        <w:t xml:space="preserve">Individual schools will score each supplier independently.</w:t>
      </w:r>
    </w:p>
    <w:p w:rsidR="00000000" w:rsidDel="00000000" w:rsidP="00000000" w:rsidRDefault="00000000" w:rsidRPr="00000000" w14:paraId="000003BD">
      <w:pPr>
        <w:widowControl w:val="0"/>
        <w:rPr/>
      </w:pPr>
      <w:r w:rsidDel="00000000" w:rsidR="00000000" w:rsidRPr="00000000">
        <w:rPr>
          <w:rtl w:val="0"/>
        </w:rPr>
      </w:r>
    </w:p>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Presentation/Interviews</w:t>
      </w:r>
    </w:p>
    <w:p w:rsidR="00000000" w:rsidDel="00000000" w:rsidP="00000000" w:rsidRDefault="00000000" w:rsidRPr="00000000" w14:paraId="000003C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Covers the same themes as the written responses</w:t>
      </w:r>
      <w:r w:rsidDel="00000000" w:rsidR="00000000" w:rsidRPr="00000000">
        <w:rPr>
          <w:rtl w:val="0"/>
        </w:rPr>
      </w:r>
    </w:p>
    <w:p w:rsidR="00000000" w:rsidDel="00000000" w:rsidP="00000000" w:rsidRDefault="00000000" w:rsidRPr="00000000" w14:paraId="000003C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Maximum points 20</w:t>
      </w: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Opportunity for suppliers to clarify or expand on written questions</w:t>
      </w:r>
    </w:p>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rPr/>
      </w:pPr>
      <w:r w:rsidDel="00000000" w:rsidR="00000000" w:rsidRPr="00000000">
        <w:rPr>
          <w:color w:val="000000"/>
          <w:rtl w:val="0"/>
        </w:rPr>
        <w:t xml:space="preserve">Minimum Thresholds for </w:t>
      </w:r>
      <w:r w:rsidDel="00000000" w:rsidR="00000000" w:rsidRPr="00000000">
        <w:rPr>
          <w:rtl w:val="0"/>
        </w:rPr>
        <w:t xml:space="preserve">Presentation/ Interviews</w:t>
      </w:r>
      <w:r w:rsidDel="00000000" w:rsidR="00000000" w:rsidRPr="00000000">
        <w:rPr>
          <w:b w:val="1"/>
          <w:bCs w:val="1"/>
          <w:color w:val="000000"/>
          <w:rtl w:val="0"/>
        </w:rPr>
        <w:t xml:space="preserve"> - </w:t>
      </w:r>
      <w:r w:rsidDel="00000000" w:rsidR="00000000" w:rsidRPr="00000000">
        <w:rPr>
          <w:color w:val="000000"/>
          <w:rtl w:val="0"/>
        </w:rPr>
        <w:t xml:space="preserve">Suppliers must achieve a minimum quality threshold of </w:t>
      </w:r>
      <w:r w:rsidDel="00000000" w:rsidR="00000000" w:rsidRPr="00000000">
        <w:rPr>
          <w:rtl w:val="0"/>
        </w:rPr>
        <w:t xml:space="preserve">15/20</w:t>
      </w:r>
      <w:r w:rsidDel="00000000" w:rsidR="00000000" w:rsidRPr="00000000">
        <w:rPr>
          <w:color w:val="000000"/>
          <w:rtl w:val="0"/>
        </w:rPr>
        <w:t xml:space="preserve"> to be eligible for Price scoring.</w:t>
      </w:r>
      <w:r w:rsidDel="00000000" w:rsidR="00000000" w:rsidRPr="00000000">
        <w:rPr>
          <w:rtl w:val="0"/>
        </w:rPr>
      </w:r>
    </w:p>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Individual schools will score each supplier independently.</w:t>
      </w:r>
      <w:r w:rsidDel="00000000" w:rsidR="00000000" w:rsidRPr="00000000">
        <w:rPr>
          <w:rtl w:val="0"/>
        </w:rPr>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Price Section – Contract Cost </w:t>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Instructions for Suppliers:</w:t>
      </w:r>
      <w:r w:rsidDel="00000000" w:rsidR="00000000" w:rsidRPr="00000000">
        <w:rPr>
          <w:rtl w:val="0"/>
        </w:rPr>
      </w:r>
    </w:p>
    <w:p w:rsidR="00000000" w:rsidDel="00000000" w:rsidP="00000000" w:rsidRDefault="00000000" w:rsidRPr="00000000" w14:paraId="000003C9">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Complete the Pricing Schedule provided for each school.</w:t>
      </w:r>
      <w:r w:rsidDel="00000000" w:rsidR="00000000" w:rsidRPr="00000000">
        <w:rPr>
          <w:rtl w:val="0"/>
        </w:rPr>
      </w:r>
    </w:p>
    <w:p w:rsidR="00000000" w:rsidDel="00000000" w:rsidP="00000000" w:rsidRDefault="00000000" w:rsidRPr="00000000" w14:paraId="000003CA">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Prices should be fixed for the contract period.</w:t>
      </w:r>
      <w:r w:rsidDel="00000000" w:rsidR="00000000" w:rsidRPr="00000000">
        <w:rPr>
          <w:rtl w:val="0"/>
        </w:rPr>
      </w:r>
    </w:p>
    <w:p w:rsidR="00000000" w:rsidDel="00000000" w:rsidP="00000000" w:rsidRDefault="00000000" w:rsidRPr="00000000" w14:paraId="000003CB">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The total price will be calculated as the sum of the six individual school prices</w:t>
      </w:r>
      <w:r w:rsidDel="00000000" w:rsidR="00000000" w:rsidRPr="00000000">
        <w:rPr>
          <w:rtl w:val="0"/>
        </w:rPr>
      </w:r>
    </w:p>
    <w:p w:rsidR="00000000" w:rsidDel="00000000" w:rsidP="00000000" w:rsidRDefault="00000000" w:rsidRPr="00000000" w14:paraId="000003CC">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This total price will then be used in the evaluation of the price element of the tender</w:t>
        <w:br w:type="textWrapping"/>
      </w:r>
      <w:r w:rsidDel="00000000" w:rsidR="00000000" w:rsidRPr="00000000">
        <w:rPr>
          <w:rtl w:val="0"/>
        </w:rPr>
      </w:r>
    </w:p>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Evaluation:</w:t>
      </w:r>
      <w:r w:rsidDel="00000000" w:rsidR="00000000" w:rsidRPr="00000000">
        <w:rPr>
          <w:rtl w:val="0"/>
        </w:rPr>
      </w:r>
    </w:p>
    <w:p w:rsidR="00000000" w:rsidDel="00000000" w:rsidP="00000000" w:rsidRDefault="00000000" w:rsidRPr="00000000" w14:paraId="000003CE">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Price will be scored separately from quality.</w:t>
      </w:r>
      <w:r w:rsidDel="00000000" w:rsidR="00000000" w:rsidRPr="00000000">
        <w:rPr>
          <w:rtl w:val="0"/>
        </w:rPr>
      </w:r>
    </w:p>
    <w:p w:rsidR="00000000" w:rsidDel="00000000" w:rsidP="00000000" w:rsidRDefault="00000000" w:rsidRPr="00000000" w14:paraId="000003CF">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The lowest compliant tender receives the full 30 points.</w:t>
      </w:r>
      <w:r w:rsidDel="00000000" w:rsidR="00000000" w:rsidRPr="00000000">
        <w:rPr>
          <w:rtl w:val="0"/>
        </w:rPr>
      </w:r>
    </w:p>
    <w:p w:rsidR="00000000" w:rsidDel="00000000" w:rsidP="00000000" w:rsidRDefault="00000000" w:rsidRPr="00000000" w14:paraId="000003D0">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2"/>
          <w:szCs w:val="22"/>
        </w:rPr>
      </w:pPr>
      <w:r w:rsidDel="00000000" w:rsidR="00000000" w:rsidRPr="00000000">
        <w:rPr>
          <w:color w:val="000000"/>
          <w:rtl w:val="0"/>
        </w:rPr>
        <w:t xml:space="preserve">Other suppliers receive a proportionate score using the formula:</w:t>
        <w:br w:type="textWrapping"/>
      </w:r>
      <w:r w:rsidDel="00000000" w:rsidR="00000000" w:rsidRPr="00000000">
        <w:rPr>
          <w:rtl w:val="0"/>
        </w:rPr>
      </w:r>
    </w:p>
    <w:p w:rsidR="00000000" w:rsidDel="00000000" w:rsidP="00000000" w:rsidRDefault="00000000" w:rsidRPr="00000000" w14:paraId="000003D1">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Price Score = Lowest compliant total </w:t>
      </w:r>
      <w:r w:rsidDel="00000000" w:rsidR="00000000" w:rsidRPr="00000000">
        <w:rPr>
          <w:rtl w:val="0"/>
        </w:rPr>
        <w:t xml:space="preserve">Tender</w:t>
      </w:r>
      <w:r w:rsidDel="00000000" w:rsidR="00000000" w:rsidRPr="00000000">
        <w:rPr>
          <w:color w:val="000000"/>
          <w:rtl w:val="0"/>
        </w:rPr>
        <w:t xml:space="preserve"> Price / Supplier total Tender Price × 30</w:t>
      </w:r>
      <w:r w:rsidDel="00000000" w:rsidR="00000000" w:rsidRPr="00000000">
        <w:rPr>
          <w:rtl w:val="0"/>
        </w:rPr>
      </w:r>
    </w:p>
    <w:p w:rsidR="00000000" w:rsidDel="00000000" w:rsidP="00000000" w:rsidRDefault="00000000" w:rsidRPr="00000000" w14:paraId="000003D2">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Example:</w:t>
      </w:r>
      <w:r w:rsidDel="00000000" w:rsidR="00000000" w:rsidRPr="00000000">
        <w:rPr>
          <w:rtl w:val="0"/>
        </w:rPr>
      </w:r>
    </w:p>
    <w:p w:rsidR="00000000" w:rsidDel="00000000" w:rsidP="00000000" w:rsidRDefault="00000000" w:rsidRPr="00000000" w14:paraId="000003D3">
      <w:pPr>
        <w:widowControl w:val="0"/>
        <w:pBdr>
          <w:top w:space="0" w:sz="0" w:val="nil"/>
          <w:left w:space="0" w:sz="0" w:val="nil"/>
          <w:bottom w:space="0" w:sz="0" w:val="nil"/>
          <w:right w:space="0" w:sz="0" w:val="nil"/>
          <w:between w:space="0" w:sz="0" w:val="nil"/>
        </w:pBdr>
        <w:ind w:left="720" w:firstLine="0"/>
        <w:rPr>
          <w:color w:val="000000"/>
        </w:rPr>
      </w:pPr>
      <w:sdt>
        <w:sdtPr>
          <w:id w:val="1743263047"/>
          <w:tag w:val="goog_rdk_4"/>
        </w:sdtPr>
        <w:sdtContent>
          <w:r w:rsidDel="00000000" w:rsidR="00000000" w:rsidRPr="00000000">
            <w:rPr>
              <w:rFonts w:ascii="Arial Unicode MS" w:cs="Arial Unicode MS" w:eastAsia="Arial Unicode MS" w:hAnsi="Arial Unicode MS"/>
              <w:color w:val="000000"/>
              <w:rtl w:val="0"/>
            </w:rPr>
            <w:t xml:space="preserve">Lowest tender = £500,000 → 30 points</w:t>
            <w:br w:type="textWrapping"/>
            <w:t xml:space="preserve">Supplier tender = £550,000 → (500,000 ÷ 550,000) × 30</w:t>
            <w:br w:type="textWrapping"/>
          </w:r>
        </w:sdtContent>
      </w:sdt>
    </w:p>
    <w:p w:rsidR="00000000" w:rsidDel="00000000" w:rsidP="00000000" w:rsidRDefault="00000000" w:rsidRPr="00000000" w14:paraId="000003D4">
      <w:pPr>
        <w:widowControl w:val="0"/>
        <w:pBdr>
          <w:top w:space="0" w:sz="0" w:val="nil"/>
          <w:left w:space="0" w:sz="0" w:val="nil"/>
          <w:bottom w:space="0" w:sz="0" w:val="nil"/>
          <w:right w:space="0" w:sz="0" w:val="nil"/>
          <w:between w:space="0" w:sz="0" w:val="nil"/>
        </w:pBdr>
        <w:ind w:left="720" w:firstLine="0"/>
        <w:rPr>
          <w:b w:val="1"/>
          <w:bCs w:val="1"/>
          <w:color w:val="000000"/>
        </w:rPr>
      </w:pPr>
      <w:r w:rsidDel="00000000" w:rsidR="00000000" w:rsidRPr="00000000">
        <w:rPr>
          <w:rtl w:val="0"/>
        </w:rPr>
      </w:r>
    </w:p>
    <w:p w:rsidR="00000000" w:rsidDel="00000000" w:rsidP="00000000" w:rsidRDefault="00000000" w:rsidRPr="00000000" w14:paraId="000003D5">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Total Scoring Overview</w:t>
      </w:r>
      <w:r w:rsidDel="00000000" w:rsidR="00000000" w:rsidRPr="00000000">
        <w:rPr>
          <w:rtl w:val="0"/>
        </w:rPr>
      </w:r>
    </w:p>
    <w:tbl>
      <w:tblPr>
        <w:tblStyle w:val="Table16"/>
        <w:tblW w:w="3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842"/>
        <w:tblGridChange w:id="0">
          <w:tblGrid>
            <w:gridCol w:w="1818"/>
            <w:gridCol w:w="1842"/>
          </w:tblGrid>
        </w:tblGridChange>
      </w:tblGrid>
      <w:tr>
        <w:trPr>
          <w:cantSplit w:val="0"/>
          <w:trHeight w:val="500" w:hRule="atLeast"/>
          <w:tblHeader w:val="0"/>
        </w:trPr>
        <w:tc>
          <w:tcPr/>
          <w:p w:rsidR="00000000" w:rsidDel="00000000" w:rsidP="00000000" w:rsidRDefault="00000000" w:rsidRPr="00000000" w14:paraId="000003D6">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Component</w:t>
            </w:r>
            <w:r w:rsidDel="00000000" w:rsidR="00000000" w:rsidRPr="00000000">
              <w:rPr>
                <w:rtl w:val="0"/>
              </w:rPr>
            </w:r>
          </w:p>
        </w:tc>
        <w:tc>
          <w:tcPr/>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Maximum Points</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Quality (Q1–Q8)</w:t>
            </w:r>
            <w:r w:rsidDel="00000000" w:rsidR="00000000" w:rsidRPr="00000000">
              <w:rPr>
                <w:rtl w:val="0"/>
              </w:rPr>
            </w:r>
          </w:p>
        </w:tc>
        <w:tc>
          <w:tcPr/>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50 points</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Presentation</w:t>
            </w:r>
            <w:r w:rsidDel="00000000" w:rsidR="00000000" w:rsidRPr="00000000">
              <w:rPr>
                <w:rtl w:val="0"/>
              </w:rPr>
            </w:r>
          </w:p>
        </w:tc>
        <w:tc>
          <w:tcPr/>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20 points</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Price</w:t>
            </w:r>
          </w:p>
        </w:tc>
        <w:tc>
          <w:tcPr/>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30 points</w:t>
            </w:r>
          </w:p>
        </w:tc>
      </w:tr>
      <w:tr>
        <w:trPr>
          <w:cantSplit w:val="0"/>
          <w:trHeight w:val="500" w:hRule="atLeast"/>
          <w:tblHeader w:val="0"/>
        </w:trPr>
        <w:tc>
          <w:tcPr/>
          <w:p w:rsidR="00000000" w:rsidDel="00000000" w:rsidP="00000000" w:rsidRDefault="00000000" w:rsidRPr="00000000" w14:paraId="000003DE">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Total Score</w:t>
            </w:r>
            <w:r w:rsidDel="00000000" w:rsidR="00000000" w:rsidRPr="00000000">
              <w:rPr>
                <w:rtl w:val="0"/>
              </w:rPr>
            </w:r>
          </w:p>
        </w:tc>
        <w:tc>
          <w:tcPr/>
          <w:p w:rsidR="00000000" w:rsidDel="00000000" w:rsidP="00000000" w:rsidRDefault="00000000" w:rsidRPr="00000000" w14:paraId="000003DF">
            <w:pPr>
              <w:widowControl w:val="0"/>
              <w:pBdr>
                <w:top w:space="0" w:sz="0" w:val="nil"/>
                <w:left w:space="0" w:sz="0" w:val="nil"/>
                <w:bottom w:space="0" w:sz="0" w:val="nil"/>
                <w:right w:space="0" w:sz="0" w:val="nil"/>
                <w:between w:space="0" w:sz="0" w:val="nil"/>
              </w:pBdr>
              <w:spacing w:line="276" w:lineRule="auto"/>
              <w:rPr>
                <w:b w:val="1"/>
                <w:bCs w:val="1"/>
                <w:color w:val="000000"/>
              </w:rPr>
            </w:pPr>
            <w:r w:rsidDel="00000000" w:rsidR="00000000" w:rsidRPr="00000000">
              <w:rPr>
                <w:color w:val="000000"/>
                <w:rtl w:val="0"/>
              </w:rPr>
              <w:t xml:space="preserve">100 points</w:t>
            </w:r>
            <w:r w:rsidDel="00000000" w:rsidR="00000000" w:rsidRPr="00000000">
              <w:rPr>
                <w:rtl w:val="0"/>
              </w:rPr>
            </w:r>
          </w:p>
        </w:tc>
      </w:tr>
    </w:tbl>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E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winning supplier is the one with the highest total score subject to meeting the minimum quality threshold.</w:t>
      </w:r>
    </w:p>
    <w:p w:rsidR="00000000" w:rsidDel="00000000" w:rsidP="00000000" w:rsidRDefault="00000000" w:rsidRPr="00000000" w14:paraId="000003E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spacing w:line="229" w:lineRule="auto"/>
        <w:ind w:right="1754"/>
        <w:rPr/>
      </w:pPr>
      <w:r w:rsidDel="00000000" w:rsidR="00000000" w:rsidRPr="00000000">
        <w:rPr>
          <w:rtl w:val="0"/>
        </w:rPr>
        <w:t xml:space="preserve">The Schools reserves the right to disqualify any tender that omits to include any of the information requested or does not submit a price for all six schools.</w:t>
      </w:r>
    </w:p>
    <w:sectPr>
      <w:type w:val="continuous"/>
      <w:pgSz w:h="15840" w:w="12240" w:orient="portrait"/>
      <w:pgMar w:bottom="1030" w:top="1050" w:left="1133.8582677165355" w:right="59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20"/>
      <w:numFmt w:val="bullet"/>
      <w:lvlText w:val="-"/>
      <w:lvlJc w:val="left"/>
      <w:pPr>
        <w:ind w:left="420" w:hanging="360"/>
      </w:pPr>
      <w:rPr>
        <w:rFonts w:ascii="Arial" w:cs="Arial" w:eastAsia="Arial" w:hAnsi="Arial"/>
        <w:b w:val="0"/>
        <w:bCs w:val="0"/>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character" w:styleId="Hyperlink">
    <w:name w:val="Hyperlink"/>
    <w:basedOn w:val="DefaultParagraphFont"/>
    <w:uiPriority w:val="99"/>
    <w:unhideWhenUsed w:val="1"/>
    <w:rsid w:val="00165EA1"/>
    <w:rPr>
      <w:color w:val="0000ff" w:themeColor="hyperlink"/>
      <w:u w:val="single"/>
    </w:rPr>
  </w:style>
  <w:style w:type="character" w:styleId="UnresolvedMention">
    <w:name w:val="Unresolved Mention"/>
    <w:basedOn w:val="DefaultParagraphFont"/>
    <w:uiPriority w:val="99"/>
    <w:semiHidden w:val="1"/>
    <w:unhideWhenUsed w:val="1"/>
    <w:rsid w:val="00165EA1"/>
    <w:rPr>
      <w:color w:val="605e5c"/>
      <w:shd w:color="auto" w:fill="e1dfdd" w:val="clear"/>
    </w:rPr>
  </w:style>
  <w:style w:type="paragraph" w:styleId="ListParagraph">
    <w:name w:val="List Paragraph"/>
    <w:basedOn w:val="Normal"/>
    <w:uiPriority w:val="34"/>
    <w:qFormat w:val="1"/>
    <w:rsid w:val="00866D75"/>
    <w:pPr>
      <w:ind w:left="720"/>
      <w:contextualSpacing w:val="1"/>
    </w:pPr>
  </w:style>
  <w:style w:type="table" w:styleId="TableGrid">
    <w:name w:val="Table Grid"/>
    <w:basedOn w:val="TableNormal"/>
    <w:uiPriority w:val="39"/>
    <w:rsid w:val="00CE311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douglas@upton.bexley.sch.uk" TargetMode="External"/><Relationship Id="rId10" Type="http://schemas.openxmlformats.org/officeDocument/2006/relationships/hyperlink" Target="mailto:admin@fosters.bexley.sch.uk" TargetMode="External"/><Relationship Id="rId13" Type="http://schemas.openxmlformats.org/officeDocument/2006/relationships/hyperlink" Target="mailto:michaela.stanley@marlborough.bexley.sch.uk" TargetMode="External"/><Relationship Id="rId12" Type="http://schemas.openxmlformats.org/officeDocument/2006/relationships/hyperlink" Target="mailto:ksaunders@birkbeck.bexley.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nya.edwards@dulverton.educ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mailto:elena.burca@fosters.bexley.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z95DHUhwzrSQ9lFED98/oUwknQ==">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2026-01-26T19:12:00Z</dcterms:created>
  <dc:creator>Elena Burca</dc:creator>
</cp:coreProperties>
</file>