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ED56BFE" w14:textId="61A5D577" w:rsidR="00392062" w:rsidRPr="00DC5FF5" w:rsidRDefault="00392062" w:rsidP="00392062">
      <w:r w:rsidRPr="00C23D6C">
        <w:t xml:space="preserve">Background to </w:t>
      </w:r>
      <w:r w:rsidR="00E015ED">
        <w:t>Natural England</w:t>
      </w:r>
      <w:r w:rsidRPr="00C23D6C">
        <w:t xml:space="preserve"> </w:t>
      </w:r>
    </w:p>
    <w:p w14:paraId="01341F8D" w14:textId="60CBF8E0" w:rsidR="00392062" w:rsidRPr="00392062" w:rsidRDefault="00392062" w:rsidP="00392062">
      <w:pPr>
        <w:rPr>
          <w:rStyle w:val="Important"/>
          <w:color w:val="auto"/>
        </w:rPr>
      </w:pPr>
      <w:r w:rsidRPr="00392062">
        <w:rPr>
          <w:rStyle w:val="Important"/>
          <w:color w:val="auto"/>
        </w:rPr>
        <w:t>Natural England are the government agency for nature conservation.  Part of our remit is the management of National Nature Reserves.  To undertake this work we require tools, machinery</w:t>
      </w:r>
      <w:r>
        <w:rPr>
          <w:rStyle w:val="Important"/>
          <w:color w:val="auto"/>
        </w:rPr>
        <w:t xml:space="preserve">, </w:t>
      </w:r>
      <w:r w:rsidRPr="00392062">
        <w:rPr>
          <w:rStyle w:val="Important"/>
          <w:color w:val="auto"/>
        </w:rPr>
        <w:t>equipment</w:t>
      </w:r>
      <w:r>
        <w:rPr>
          <w:rStyle w:val="Important"/>
          <w:color w:val="auto"/>
        </w:rPr>
        <w:t xml:space="preserve"> &amp; services</w:t>
      </w:r>
      <w:r w:rsidRPr="00392062">
        <w:rPr>
          <w:rStyle w:val="Important"/>
          <w:color w:val="auto"/>
        </w:rPr>
        <w:t>.</w:t>
      </w:r>
    </w:p>
    <w:p w14:paraId="608D369E" w14:textId="0E646D04" w:rsidR="00392062" w:rsidRDefault="00AC17C5" w:rsidP="00EC63CA">
      <w:pPr>
        <w:pStyle w:val="Blockheading"/>
        <w:rPr>
          <w:rFonts w:eastAsia="Times New Roman" w:cs="Arial"/>
        </w:rPr>
      </w:pPr>
      <w:r>
        <w:rPr>
          <w:rFonts w:cs="Arial"/>
          <w:sz w:val="24"/>
        </w:rPr>
        <w:t>Morris</w:t>
      </w:r>
      <w:r w:rsidR="00532FB4">
        <w:rPr>
          <w:rFonts w:cs="Arial"/>
          <w:sz w:val="24"/>
        </w:rPr>
        <w:t>’</w:t>
      </w:r>
      <w:r>
        <w:rPr>
          <w:rFonts w:cs="Arial"/>
          <w:sz w:val="24"/>
        </w:rPr>
        <w:t xml:space="preserve"> Bridge </w:t>
      </w:r>
      <w:r w:rsidR="0029445C">
        <w:rPr>
          <w:rFonts w:cs="Arial"/>
          <w:sz w:val="24"/>
        </w:rPr>
        <w:t xml:space="preserve">NNR </w:t>
      </w:r>
      <w:r>
        <w:rPr>
          <w:rFonts w:cs="Arial"/>
          <w:sz w:val="24"/>
        </w:rPr>
        <w:t xml:space="preserve">car park </w:t>
      </w:r>
      <w:r w:rsidR="003367A7">
        <w:rPr>
          <w:rFonts w:cs="Arial"/>
          <w:sz w:val="24"/>
        </w:rPr>
        <w:t>&amp; shed works</w:t>
      </w:r>
      <w:r>
        <w:rPr>
          <w:rFonts w:cs="Arial"/>
          <w:sz w:val="24"/>
        </w:rPr>
        <w:t xml:space="preserve">. </w:t>
      </w:r>
    </w:p>
    <w:p w14:paraId="3F197033" w14:textId="24BB397E" w:rsidR="00392062" w:rsidRPr="00172776" w:rsidRDefault="00392062" w:rsidP="00392062">
      <w:pPr>
        <w:rPr>
          <w:rFonts w:eastAsia="Times New Roman" w:cs="Arial"/>
        </w:rPr>
      </w:pPr>
      <w:r w:rsidRPr="00172776">
        <w:rPr>
          <w:rFonts w:eastAsia="Times New Roman" w:cs="Arial"/>
        </w:rPr>
        <w:t xml:space="preserve">The Marches Mosses </w:t>
      </w:r>
      <w:proofErr w:type="spellStart"/>
      <w:r w:rsidRPr="00172776">
        <w:rPr>
          <w:rFonts w:eastAsia="Times New Roman" w:cs="Arial"/>
        </w:rPr>
        <w:t>BogLIFE</w:t>
      </w:r>
      <w:proofErr w:type="spellEnd"/>
      <w:r w:rsidRPr="00172776">
        <w:rPr>
          <w:rFonts w:eastAsia="Times New Roman" w:cs="Arial"/>
        </w:rPr>
        <w:t xml:space="preserve"> project (LIFE15 NAT/UK/000786) </w:t>
      </w:r>
      <w:r>
        <w:rPr>
          <w:rFonts w:eastAsia="Times New Roman" w:cs="Arial"/>
        </w:rPr>
        <w:t>was</w:t>
      </w:r>
      <w:r w:rsidRPr="00172776">
        <w:rPr>
          <w:rFonts w:eastAsia="Times New Roman" w:cs="Arial"/>
        </w:rPr>
        <w:t xml:space="preserve"> a </w:t>
      </w:r>
      <w:r>
        <w:rPr>
          <w:rFonts w:eastAsia="Times New Roman" w:cs="Arial"/>
        </w:rPr>
        <w:t>six</w:t>
      </w:r>
      <w:r w:rsidRPr="00172776">
        <w:rPr>
          <w:rFonts w:eastAsia="Times New Roman" w:cs="Arial"/>
        </w:rPr>
        <w:t xml:space="preserve">-year project started in October 2016 and </w:t>
      </w:r>
      <w:r>
        <w:rPr>
          <w:rFonts w:eastAsia="Times New Roman" w:cs="Arial"/>
        </w:rPr>
        <w:t>concluded on</w:t>
      </w:r>
      <w:r w:rsidRPr="00172776">
        <w:rPr>
          <w:rFonts w:eastAsia="Times New Roman" w:cs="Arial"/>
        </w:rPr>
        <w:t xml:space="preserve"> 31 December 202</w:t>
      </w:r>
      <w:r>
        <w:rPr>
          <w:rFonts w:eastAsia="Times New Roman" w:cs="Arial"/>
        </w:rPr>
        <w:t>2</w:t>
      </w:r>
      <w:r w:rsidRPr="00172776">
        <w:rPr>
          <w:rFonts w:eastAsia="Times New Roman" w:cs="Arial"/>
        </w:rPr>
        <w:t>. The project aim</w:t>
      </w:r>
      <w:r>
        <w:rPr>
          <w:rFonts w:eastAsia="Times New Roman" w:cs="Arial"/>
        </w:rPr>
        <w:t>ed</w:t>
      </w:r>
      <w:r w:rsidRPr="00172776">
        <w:rPr>
          <w:rFonts w:eastAsia="Times New Roman" w:cs="Arial"/>
        </w:rPr>
        <w:t xml:space="preserve"> to restore Britain’s 3rd largest lowland raised </w:t>
      </w:r>
      <w:proofErr w:type="gramStart"/>
      <w:r w:rsidRPr="00172776">
        <w:rPr>
          <w:rFonts w:eastAsia="Times New Roman" w:cs="Arial"/>
        </w:rPr>
        <w:t>peat-bog</w:t>
      </w:r>
      <w:proofErr w:type="gramEnd"/>
      <w:r w:rsidRPr="00172776">
        <w:rPr>
          <w:rFonts w:eastAsia="Times New Roman" w:cs="Arial"/>
        </w:rPr>
        <w:t xml:space="preserve">, comprised of the complex of Fenn’s, Whixall &amp; </w:t>
      </w:r>
      <w:proofErr w:type="spellStart"/>
      <w:r w:rsidRPr="00172776">
        <w:rPr>
          <w:rFonts w:eastAsia="Times New Roman" w:cs="Arial"/>
        </w:rPr>
        <w:t>Bettisfield</w:t>
      </w:r>
      <w:proofErr w:type="spellEnd"/>
      <w:r w:rsidRPr="00172776">
        <w:rPr>
          <w:rFonts w:eastAsia="Times New Roman" w:cs="Arial"/>
        </w:rPr>
        <w:t xml:space="preserve"> Mosses NNR’s and Wem Moss </w:t>
      </w:r>
      <w:r>
        <w:rPr>
          <w:rFonts w:eastAsia="Times New Roman" w:cs="Arial"/>
        </w:rPr>
        <w:t>NN</w:t>
      </w:r>
      <w:r w:rsidRPr="00172776">
        <w:rPr>
          <w:rFonts w:eastAsia="Times New Roman" w:cs="Arial"/>
        </w:rPr>
        <w:t>R all located near Whitchurch, Shropshire and Wrexham in Wales, in total approaching 1000ha (</w:t>
      </w:r>
      <w:r w:rsidRPr="000D2998">
        <w:rPr>
          <w:rFonts w:eastAsia="Times New Roman" w:cs="Arial"/>
        </w:rPr>
        <w:t xml:space="preserve">see Map, </w:t>
      </w:r>
      <w:r w:rsidRPr="000D2998">
        <w:rPr>
          <w:rFonts w:eastAsia="Times New Roman" w:cs="Arial"/>
          <w:b/>
          <w:bCs/>
        </w:rPr>
        <w:t>Annex 1.1</w:t>
      </w:r>
      <w:r w:rsidRPr="000D2998">
        <w:rPr>
          <w:rFonts w:eastAsia="Times New Roman" w:cs="Arial"/>
          <w:bCs/>
        </w:rPr>
        <w:t>).</w:t>
      </w:r>
      <w:r>
        <w:rPr>
          <w:rFonts w:eastAsia="Times New Roman" w:cs="Arial"/>
          <w:bCs/>
        </w:rPr>
        <w:t xml:space="preserve"> </w:t>
      </w:r>
      <w:r w:rsidRPr="00172776">
        <w:rPr>
          <w:rFonts w:eastAsia="Times New Roman" w:cs="Arial"/>
        </w:rPr>
        <w:t xml:space="preserve">The LIFE project </w:t>
      </w:r>
      <w:r>
        <w:rPr>
          <w:rFonts w:eastAsia="Times New Roman" w:cs="Arial"/>
        </w:rPr>
        <w:t>was</w:t>
      </w:r>
      <w:r w:rsidRPr="00172776">
        <w:rPr>
          <w:rFonts w:eastAsia="Times New Roman" w:cs="Arial"/>
        </w:rPr>
        <w:t xml:space="preserve"> led by Natural England working in partnership with Natural Resources Wales and</w:t>
      </w:r>
      <w:r>
        <w:rPr>
          <w:rFonts w:eastAsia="Times New Roman" w:cs="Arial"/>
        </w:rPr>
        <w:t xml:space="preserve"> the Shropshire Wildlife Trust. </w:t>
      </w:r>
      <w:r w:rsidRPr="00172776">
        <w:rPr>
          <w:rFonts w:eastAsia="Times New Roman" w:cs="Arial"/>
        </w:rPr>
        <w:t xml:space="preserve">The project </w:t>
      </w:r>
      <w:r>
        <w:rPr>
          <w:rFonts w:eastAsia="Times New Roman" w:cs="Arial"/>
        </w:rPr>
        <w:t>was</w:t>
      </w:r>
      <w:r w:rsidRPr="00172776">
        <w:rPr>
          <w:rFonts w:eastAsia="Times New Roman" w:cs="Arial"/>
        </w:rPr>
        <w:t xml:space="preserve"> financially supported by LIFE, a financial instrument of the European Commission and the Heritage Lottery Fund.</w:t>
      </w:r>
      <w:r>
        <w:rPr>
          <w:rFonts w:eastAsia="Times New Roman" w:cs="Arial"/>
        </w:rPr>
        <w:t xml:space="preserve"> It is imperative that the control of birch (and scrub) is continued following on from the end of the project </w:t>
      </w:r>
      <w:proofErr w:type="gramStart"/>
      <w:r>
        <w:rPr>
          <w:rFonts w:eastAsia="Times New Roman" w:cs="Arial"/>
        </w:rPr>
        <w:t>in order to</w:t>
      </w:r>
      <w:proofErr w:type="gramEnd"/>
      <w:r>
        <w:rPr>
          <w:rFonts w:eastAsia="Times New Roman" w:cs="Arial"/>
        </w:rPr>
        <w:t xml:space="preserve"> aid the continuing restoration process. </w:t>
      </w:r>
    </w:p>
    <w:p w14:paraId="4DF235A2" w14:textId="77777777" w:rsidR="00392062" w:rsidRDefault="00392062" w:rsidP="00392062">
      <w:pPr>
        <w:numPr>
          <w:ilvl w:val="0"/>
          <w:numId w:val="2"/>
        </w:numPr>
        <w:spacing w:after="0" w:line="240" w:lineRule="auto"/>
        <w:rPr>
          <w:rFonts w:eastAsia="Times New Roman" w:cs="Arial"/>
        </w:rPr>
      </w:pPr>
      <w:r w:rsidRPr="000D2998">
        <w:rPr>
          <w:rFonts w:eastAsia="Times New Roman" w:cs="Arial"/>
          <w:b/>
          <w:bCs/>
        </w:rPr>
        <w:t>Site/Access:</w:t>
      </w:r>
      <w:r w:rsidRPr="00172776">
        <w:rPr>
          <w:rFonts w:eastAsia="Times New Roman" w:cs="Arial"/>
        </w:rPr>
        <w:t xml:space="preserve"> </w:t>
      </w:r>
    </w:p>
    <w:p w14:paraId="755F4C45" w14:textId="77777777" w:rsidR="00E66856" w:rsidRDefault="00E66856" w:rsidP="00E66856">
      <w:pPr>
        <w:spacing w:after="0" w:line="240" w:lineRule="auto"/>
        <w:ind w:left="360"/>
        <w:rPr>
          <w:rFonts w:eastAsia="Times New Roman" w:cs="Arial"/>
        </w:rPr>
      </w:pPr>
    </w:p>
    <w:p w14:paraId="60007146" w14:textId="7EE63063" w:rsidR="00392062" w:rsidRPr="00910482" w:rsidRDefault="00392062" w:rsidP="00392062">
      <w:pPr>
        <w:rPr>
          <w:rFonts w:eastAsia="Times New Roman" w:cs="Arial"/>
        </w:rPr>
      </w:pPr>
      <w:r w:rsidRPr="00910482">
        <w:rPr>
          <w:rFonts w:eastAsia="Times New Roman" w:cs="Arial"/>
        </w:rPr>
        <w:t>The work</w:t>
      </w:r>
      <w:r w:rsidR="00910482" w:rsidRPr="00910482">
        <w:rPr>
          <w:rFonts w:eastAsia="Times New Roman" w:cs="Arial"/>
        </w:rPr>
        <w:t xml:space="preserve"> site</w:t>
      </w:r>
      <w:r w:rsidRPr="00910482">
        <w:rPr>
          <w:rFonts w:eastAsia="Times New Roman" w:cs="Arial"/>
        </w:rPr>
        <w:t xml:space="preserve"> </w:t>
      </w:r>
      <w:r w:rsidR="00910482" w:rsidRPr="00910482">
        <w:rPr>
          <w:rFonts w:eastAsia="Times New Roman" w:cs="Arial"/>
        </w:rPr>
        <w:t xml:space="preserve">is at the </w:t>
      </w:r>
      <w:r w:rsidR="00AC17C5">
        <w:rPr>
          <w:rFonts w:eastAsia="Times New Roman" w:cs="Arial"/>
        </w:rPr>
        <w:t>southern</w:t>
      </w:r>
      <w:r w:rsidR="00910482" w:rsidRPr="00910482">
        <w:rPr>
          <w:rFonts w:eastAsia="Times New Roman" w:cs="Arial"/>
        </w:rPr>
        <w:t xml:space="preserve"> </w:t>
      </w:r>
      <w:r w:rsidR="00AC17C5">
        <w:rPr>
          <w:rFonts w:eastAsia="Times New Roman" w:cs="Arial"/>
        </w:rPr>
        <w:t>edge</w:t>
      </w:r>
      <w:r w:rsidR="00910482" w:rsidRPr="00910482">
        <w:rPr>
          <w:rFonts w:eastAsia="Times New Roman" w:cs="Arial"/>
        </w:rPr>
        <w:t xml:space="preserve"> of Fenn’s, Whixall, </w:t>
      </w:r>
      <w:proofErr w:type="spellStart"/>
      <w:r w:rsidR="00910482" w:rsidRPr="00910482">
        <w:rPr>
          <w:rFonts w:eastAsia="Times New Roman" w:cs="Arial"/>
        </w:rPr>
        <w:t>Bettisfield</w:t>
      </w:r>
      <w:proofErr w:type="spellEnd"/>
      <w:r w:rsidR="00910482" w:rsidRPr="00910482">
        <w:rPr>
          <w:rFonts w:eastAsia="Times New Roman" w:cs="Arial"/>
        </w:rPr>
        <w:t xml:space="preserve"> Mosses N</w:t>
      </w:r>
      <w:r w:rsidR="00532FB4">
        <w:rPr>
          <w:rFonts w:eastAsia="Times New Roman" w:cs="Arial"/>
        </w:rPr>
        <w:t>ational Nature Reserve (NNR)</w:t>
      </w:r>
      <w:r w:rsidR="00910482" w:rsidRPr="00910482">
        <w:rPr>
          <w:rFonts w:eastAsia="Times New Roman" w:cs="Arial"/>
        </w:rPr>
        <w:t xml:space="preserve">. </w:t>
      </w:r>
    </w:p>
    <w:p w14:paraId="57EC8125" w14:textId="77E3FAE4" w:rsidR="00E66856" w:rsidRPr="00E66856" w:rsidRDefault="00E66856" w:rsidP="00E66856">
      <w:pPr>
        <w:pStyle w:val="ListParagraph"/>
        <w:numPr>
          <w:ilvl w:val="0"/>
          <w:numId w:val="2"/>
        </w:numPr>
        <w:rPr>
          <w:rFonts w:eastAsia="Times New Roman" w:cs="Arial"/>
          <w:b/>
          <w:bCs/>
        </w:rPr>
      </w:pPr>
      <w:r w:rsidRPr="00E66856">
        <w:rPr>
          <w:rFonts w:eastAsia="Times New Roman" w:cs="Arial"/>
          <w:b/>
          <w:bCs/>
        </w:rPr>
        <w:t>Invitation:</w:t>
      </w:r>
    </w:p>
    <w:p w14:paraId="0CE53BE7" w14:textId="00F4E469" w:rsidR="00E66856" w:rsidRPr="00735A49" w:rsidRDefault="00E66856" w:rsidP="00E66856">
      <w:pPr>
        <w:rPr>
          <w:rFonts w:cs="Arial"/>
        </w:rPr>
      </w:pPr>
      <w:r w:rsidRPr="00735A49">
        <w:rPr>
          <w:rFonts w:cs="Arial"/>
        </w:rPr>
        <w:t xml:space="preserve">You are invited, to submit a quotation for the requirement described in the specification below. </w:t>
      </w:r>
    </w:p>
    <w:p w14:paraId="5137D320" w14:textId="77777777" w:rsidR="00E66856" w:rsidRDefault="00E66856" w:rsidP="00E66856">
      <w:pPr>
        <w:rPr>
          <w:rFonts w:cs="Arial"/>
        </w:rPr>
      </w:pPr>
      <w:r w:rsidRPr="00735A49">
        <w:rPr>
          <w:rFonts w:cs="Arial"/>
        </w:rPr>
        <w:t>Please confirm, by email, receipt of these documents and whether you intend to submit a quote.</w:t>
      </w:r>
    </w:p>
    <w:p w14:paraId="02583845" w14:textId="32A95623" w:rsidR="00E66856" w:rsidRPr="00735A49" w:rsidRDefault="00E66856" w:rsidP="00E66856">
      <w:pPr>
        <w:rPr>
          <w:rFonts w:cs="Arial"/>
          <w:color w:val="FF0000"/>
        </w:rPr>
      </w:pPr>
      <w:r w:rsidRPr="00735A49">
        <w:rPr>
          <w:rFonts w:cs="Arial"/>
        </w:rPr>
        <w:t>Your response should be returned to the following email address by:</w:t>
      </w:r>
      <w:r w:rsidRPr="00735A49">
        <w:rPr>
          <w:rFonts w:cs="Arial"/>
          <w:color w:val="FF0000"/>
        </w:rPr>
        <w:t xml:space="preserve"> </w:t>
      </w:r>
    </w:p>
    <w:p w14:paraId="0D73568F" w14:textId="77777777" w:rsidR="00E66856" w:rsidRDefault="00E66856" w:rsidP="00E66856">
      <w:pPr>
        <w:rPr>
          <w:rFonts w:cs="Arial"/>
          <w:color w:val="0000FF"/>
          <w:u w:val="single"/>
        </w:rPr>
      </w:pPr>
      <w:r w:rsidRPr="00735A49">
        <w:rPr>
          <w:rFonts w:cs="Arial"/>
        </w:rPr>
        <w:t>Email:</w:t>
      </w:r>
      <w:r>
        <w:rPr>
          <w:rFonts w:cs="Arial"/>
        </w:rPr>
        <w:t xml:space="preserve"> </w:t>
      </w:r>
      <w:hyperlink r:id="rId8" w:history="1">
        <w:r w:rsidRPr="00863678">
          <w:rPr>
            <w:rStyle w:val="Hyperlink"/>
            <w:rFonts w:cs="Arial"/>
          </w:rPr>
          <w:t>nathan.brake@naturalengland.org.uk</w:t>
        </w:r>
      </w:hyperlink>
      <w:r>
        <w:rPr>
          <w:rFonts w:cs="Arial"/>
        </w:rPr>
        <w:t xml:space="preserve"> </w:t>
      </w:r>
    </w:p>
    <w:p w14:paraId="1CCC54DD" w14:textId="77777777" w:rsidR="00E66856" w:rsidRPr="00685B35" w:rsidRDefault="00E66856" w:rsidP="00E66856">
      <w:pPr>
        <w:rPr>
          <w:rFonts w:cs="Arial"/>
          <w:sz w:val="28"/>
          <w:szCs w:val="28"/>
        </w:rPr>
      </w:pPr>
      <w:r>
        <w:rPr>
          <w:rFonts w:cs="Arial"/>
        </w:rPr>
        <w:t xml:space="preserve">copied to:  </w:t>
      </w:r>
      <w:hyperlink r:id="rId9" w:history="1">
        <w:r w:rsidRPr="00685B35">
          <w:rPr>
            <w:rStyle w:val="Hyperlink"/>
            <w:rFonts w:cs="Arial"/>
          </w:rPr>
          <w:t>peter.bowyer@naturalengland.org.uk</w:t>
        </w:r>
      </w:hyperlink>
      <w:r w:rsidRPr="00685B35">
        <w:rPr>
          <w:rFonts w:cs="Arial"/>
        </w:rPr>
        <w:t xml:space="preserve"> </w:t>
      </w:r>
    </w:p>
    <w:p w14:paraId="05F1A6DE" w14:textId="4DFBB12F" w:rsidR="004847FD" w:rsidRPr="00FD0C5B" w:rsidRDefault="00E66856" w:rsidP="00E66856">
      <w:pPr>
        <w:rPr>
          <w:rFonts w:cs="Arial"/>
          <w:color w:val="EE0000"/>
        </w:rPr>
      </w:pPr>
      <w:r w:rsidRPr="00735A49">
        <w:rPr>
          <w:rFonts w:cs="Arial"/>
        </w:rPr>
        <w:t>Date:</w:t>
      </w:r>
      <w:r w:rsidR="004847FD">
        <w:rPr>
          <w:rFonts w:cs="Arial"/>
        </w:rPr>
        <w:t xml:space="preserve"> </w:t>
      </w:r>
      <w:r w:rsidR="00532FB4">
        <w:rPr>
          <w:rFonts w:cs="Arial"/>
        </w:rPr>
        <w:t>13</w:t>
      </w:r>
      <w:r w:rsidR="00532FB4" w:rsidRPr="00532FB4">
        <w:rPr>
          <w:rFonts w:cs="Arial"/>
          <w:vertAlign w:val="superscript"/>
        </w:rPr>
        <w:t>th</w:t>
      </w:r>
      <w:r w:rsidR="00532FB4">
        <w:rPr>
          <w:rFonts w:cs="Arial"/>
        </w:rPr>
        <w:t xml:space="preserve"> February </w:t>
      </w:r>
      <w:r w:rsidR="007453F8">
        <w:rPr>
          <w:rFonts w:cs="Arial"/>
          <w:color w:val="auto"/>
        </w:rPr>
        <w:t>202</w:t>
      </w:r>
      <w:r w:rsidR="00910482">
        <w:rPr>
          <w:rFonts w:cs="Arial"/>
          <w:color w:val="auto"/>
        </w:rPr>
        <w:t>6.</w:t>
      </w:r>
    </w:p>
    <w:p w14:paraId="40F81093" w14:textId="6610C7CA" w:rsidR="00E66856" w:rsidRPr="00735A49" w:rsidRDefault="00E66856" w:rsidP="00E66856">
      <w:pPr>
        <w:rPr>
          <w:rFonts w:cs="Arial"/>
        </w:rPr>
      </w:pPr>
      <w:r w:rsidRPr="00735A49">
        <w:rPr>
          <w:rFonts w:cs="Arial"/>
        </w:rPr>
        <w:lastRenderedPageBreak/>
        <w:t xml:space="preserve">Time: </w:t>
      </w:r>
      <w:r w:rsidR="00532FB4">
        <w:rPr>
          <w:rFonts w:cs="Arial"/>
        </w:rPr>
        <w:t>09:00am</w:t>
      </w:r>
      <w:r w:rsidR="00486C43">
        <w:rPr>
          <w:rFonts w:cs="Arial"/>
        </w:rPr>
        <w:t xml:space="preserve"> </w:t>
      </w:r>
    </w:p>
    <w:p w14:paraId="384F8521" w14:textId="073D6CD6" w:rsidR="00E66856" w:rsidRDefault="00E66856" w:rsidP="00E66856">
      <w:pPr>
        <w:rPr>
          <w:rFonts w:cs="Arial"/>
        </w:rPr>
      </w:pPr>
      <w:r w:rsidRPr="00735A49">
        <w:rPr>
          <w:rFonts w:cs="Arial"/>
        </w:rPr>
        <w:t xml:space="preserve">Ensure you state the reference number and ‘Final Submission’ in the subject field to make it clear that it is your response. </w:t>
      </w:r>
    </w:p>
    <w:p w14:paraId="5156AB0D" w14:textId="77777777" w:rsidR="007E7339" w:rsidRPr="0039352D" w:rsidRDefault="007E7339" w:rsidP="007E7339">
      <w:pPr>
        <w:rPr>
          <w:rFonts w:eastAsia="Times New Roman" w:cs="Arial"/>
          <w:bCs/>
          <w:u w:val="single"/>
        </w:rPr>
      </w:pPr>
      <w:r w:rsidRPr="0039352D">
        <w:rPr>
          <w:rFonts w:eastAsia="Times New Roman" w:cs="Arial"/>
          <w:b/>
          <w:bCs/>
          <w:u w:val="single"/>
        </w:rPr>
        <w:t>NOTE</w:t>
      </w:r>
      <w:r w:rsidRPr="0039352D">
        <w:rPr>
          <w:rFonts w:eastAsia="Times New Roman" w:cs="Arial"/>
          <w:bCs/>
          <w:u w:val="single"/>
        </w:rPr>
        <w:t xml:space="preserve"> depending on available funding, not all the work may be commissioned.</w:t>
      </w:r>
    </w:p>
    <w:p w14:paraId="3C7F7604" w14:textId="402BCD05" w:rsidR="00E66856" w:rsidRPr="00E66856" w:rsidRDefault="00E66856" w:rsidP="00E66856">
      <w:pPr>
        <w:rPr>
          <w:rFonts w:cs="Arial"/>
          <w:b/>
          <w:sz w:val="28"/>
          <w:szCs w:val="28"/>
        </w:rPr>
      </w:pPr>
      <w:r w:rsidRPr="00735A49">
        <w:rPr>
          <w:rFonts w:cs="Arial"/>
          <w:b/>
          <w:sz w:val="28"/>
          <w:szCs w:val="28"/>
        </w:rPr>
        <w:t>Contact Details and Timeline</w:t>
      </w:r>
    </w:p>
    <w:p w14:paraId="1E3A95F1" w14:textId="44972665" w:rsidR="00E66856" w:rsidRPr="00735A49" w:rsidRDefault="00E66856" w:rsidP="00E66856">
      <w:pPr>
        <w:rPr>
          <w:rFonts w:cs="Arial"/>
        </w:rPr>
      </w:pPr>
      <w:r>
        <w:rPr>
          <w:rFonts w:cs="Arial"/>
        </w:rPr>
        <w:t>Nathan Brake</w:t>
      </w:r>
      <w:r w:rsidRPr="00735A49">
        <w:rPr>
          <w:rFonts w:cs="Arial"/>
        </w:rPr>
        <w:t xml:space="preserve"> will be your contact for any questions linked to the content of the quote pack or the process. Please submit any questions by email and note that, unless commercially sensitive, both the question and the response will be circulated to all tenderers.</w:t>
      </w:r>
    </w:p>
    <w:tbl>
      <w:tblPr>
        <w:tblW w:w="0" w:type="auto"/>
        <w:tblBorders>
          <w:top w:val="single" w:sz="4" w:space="0" w:color="878700"/>
          <w:left w:val="single" w:sz="4" w:space="0" w:color="878700"/>
          <w:bottom w:val="single" w:sz="4" w:space="0" w:color="878700"/>
          <w:right w:val="single" w:sz="4" w:space="0" w:color="878700"/>
          <w:insideH w:val="single" w:sz="4" w:space="0" w:color="878700"/>
          <w:insideV w:val="single" w:sz="4" w:space="0" w:color="878700"/>
        </w:tblBorders>
        <w:tblLook w:val="04A0" w:firstRow="1" w:lastRow="0" w:firstColumn="1" w:lastColumn="0" w:noHBand="0" w:noVBand="1"/>
      </w:tblPr>
      <w:tblGrid>
        <w:gridCol w:w="4389"/>
        <w:gridCol w:w="4248"/>
      </w:tblGrid>
      <w:tr w:rsidR="008C5692" w:rsidRPr="00735A49" w14:paraId="08BFA785" w14:textId="77777777" w:rsidTr="003A68FA">
        <w:tc>
          <w:tcPr>
            <w:tcW w:w="5180" w:type="dxa"/>
            <w:shd w:val="clear" w:color="auto" w:fill="00B050"/>
          </w:tcPr>
          <w:p w14:paraId="4896FD9A" w14:textId="77777777" w:rsidR="00E66856" w:rsidRPr="00735A49" w:rsidRDefault="00E66856" w:rsidP="003A68FA">
            <w:pPr>
              <w:rPr>
                <w:rFonts w:cs="Arial"/>
                <w:color w:val="FFFFFF" w:themeColor="background1"/>
              </w:rPr>
            </w:pPr>
            <w:r w:rsidRPr="00735A49">
              <w:rPr>
                <w:rFonts w:cs="Arial"/>
                <w:color w:val="FFFFFF" w:themeColor="background1"/>
              </w:rPr>
              <w:t>Action</w:t>
            </w:r>
          </w:p>
        </w:tc>
        <w:tc>
          <w:tcPr>
            <w:tcW w:w="5070" w:type="dxa"/>
            <w:shd w:val="clear" w:color="auto" w:fill="00B050"/>
          </w:tcPr>
          <w:p w14:paraId="638BE43B" w14:textId="77777777" w:rsidR="00E66856" w:rsidRPr="00735A49" w:rsidRDefault="00E66856" w:rsidP="003A68FA">
            <w:pPr>
              <w:rPr>
                <w:rFonts w:cs="Arial"/>
                <w:color w:val="FFFFFF" w:themeColor="background1"/>
              </w:rPr>
            </w:pPr>
            <w:r w:rsidRPr="00735A49">
              <w:rPr>
                <w:rFonts w:cs="Arial"/>
                <w:color w:val="FFFFFF" w:themeColor="background1"/>
              </w:rPr>
              <w:t>D</w:t>
            </w:r>
            <w:r w:rsidRPr="00735A49">
              <w:rPr>
                <w:rFonts w:cs="Arial"/>
                <w:color w:val="FFFFFF" w:themeColor="background1"/>
                <w:shd w:val="clear" w:color="auto" w:fill="00B050"/>
              </w:rPr>
              <w:t>ate</w:t>
            </w:r>
          </w:p>
        </w:tc>
      </w:tr>
      <w:tr w:rsidR="008C5692" w:rsidRPr="00735A49" w14:paraId="25F6B2A2" w14:textId="77777777" w:rsidTr="003A68FA">
        <w:trPr>
          <w:trHeight w:val="239"/>
        </w:trPr>
        <w:tc>
          <w:tcPr>
            <w:tcW w:w="5180" w:type="dxa"/>
            <w:shd w:val="clear" w:color="auto" w:fill="00B050"/>
          </w:tcPr>
          <w:p w14:paraId="3B8A4500" w14:textId="77777777" w:rsidR="00E66856" w:rsidRPr="00735A49" w:rsidRDefault="00E66856" w:rsidP="003A68FA">
            <w:pPr>
              <w:rPr>
                <w:rFonts w:cs="Arial"/>
                <w:color w:val="FFFFFF" w:themeColor="background1"/>
              </w:rPr>
            </w:pPr>
            <w:r w:rsidRPr="00735A49">
              <w:rPr>
                <w:rFonts w:cs="Arial"/>
                <w:color w:val="FFFFFF" w:themeColor="background1"/>
              </w:rPr>
              <w:t>Date of issue of RFQ</w:t>
            </w:r>
          </w:p>
        </w:tc>
        <w:tc>
          <w:tcPr>
            <w:tcW w:w="5070" w:type="dxa"/>
          </w:tcPr>
          <w:p w14:paraId="4285E6DE" w14:textId="3057F798" w:rsidR="00E66856" w:rsidRPr="008404F9" w:rsidRDefault="00687B46" w:rsidP="003A68FA">
            <w:pPr>
              <w:rPr>
                <w:rFonts w:cs="Arial"/>
                <w:color w:val="auto"/>
              </w:rPr>
            </w:pPr>
            <w:r w:rsidRPr="008404F9">
              <w:rPr>
                <w:rFonts w:cs="Arial"/>
                <w:color w:val="auto"/>
              </w:rPr>
              <w:t>30</w:t>
            </w:r>
            <w:r w:rsidRPr="008404F9">
              <w:rPr>
                <w:rFonts w:cs="Arial"/>
                <w:color w:val="auto"/>
                <w:vertAlign w:val="superscript"/>
              </w:rPr>
              <w:t>th</w:t>
            </w:r>
            <w:r w:rsidRPr="008404F9">
              <w:rPr>
                <w:rFonts w:cs="Arial"/>
                <w:color w:val="auto"/>
              </w:rPr>
              <w:t xml:space="preserve"> January</w:t>
            </w:r>
            <w:r w:rsidR="00ED298D" w:rsidRPr="008404F9">
              <w:rPr>
                <w:rFonts w:cs="Arial"/>
                <w:color w:val="auto"/>
              </w:rPr>
              <w:t xml:space="preserve"> </w:t>
            </w:r>
            <w:r w:rsidR="00BD54B2" w:rsidRPr="008404F9">
              <w:rPr>
                <w:rFonts w:cs="Arial"/>
                <w:color w:val="auto"/>
              </w:rPr>
              <w:t>202</w:t>
            </w:r>
            <w:r w:rsidRPr="008404F9">
              <w:rPr>
                <w:rFonts w:cs="Arial"/>
                <w:color w:val="auto"/>
              </w:rPr>
              <w:t>6</w:t>
            </w:r>
          </w:p>
        </w:tc>
      </w:tr>
      <w:tr w:rsidR="008C5692" w:rsidRPr="00735A49" w14:paraId="6038F2AB" w14:textId="77777777" w:rsidTr="003A68FA">
        <w:tc>
          <w:tcPr>
            <w:tcW w:w="5180" w:type="dxa"/>
            <w:shd w:val="clear" w:color="auto" w:fill="00B050"/>
          </w:tcPr>
          <w:p w14:paraId="042FBE7B" w14:textId="77777777" w:rsidR="00E66856" w:rsidRPr="00735A49" w:rsidRDefault="00E66856" w:rsidP="003A68FA">
            <w:pPr>
              <w:rPr>
                <w:rFonts w:cs="Arial"/>
                <w:color w:val="FFFFFF" w:themeColor="background1"/>
              </w:rPr>
            </w:pPr>
            <w:r w:rsidRPr="00735A49">
              <w:rPr>
                <w:rFonts w:cs="Arial"/>
                <w:color w:val="FFFFFF" w:themeColor="background1"/>
              </w:rPr>
              <w:t>Viewing dates</w:t>
            </w:r>
          </w:p>
        </w:tc>
        <w:tc>
          <w:tcPr>
            <w:tcW w:w="5070" w:type="dxa"/>
          </w:tcPr>
          <w:p w14:paraId="36AB2F0E" w14:textId="48A488FA" w:rsidR="00E66856" w:rsidRPr="008404F9" w:rsidRDefault="00687B46" w:rsidP="003A68FA">
            <w:pPr>
              <w:rPr>
                <w:rFonts w:cs="Arial"/>
                <w:color w:val="auto"/>
              </w:rPr>
            </w:pPr>
            <w:r w:rsidRPr="008404F9">
              <w:rPr>
                <w:rFonts w:cs="Arial"/>
                <w:color w:val="auto"/>
              </w:rPr>
              <w:t>9</w:t>
            </w:r>
            <w:r w:rsidRPr="008404F9">
              <w:rPr>
                <w:rFonts w:cs="Arial"/>
                <w:color w:val="auto"/>
                <w:vertAlign w:val="superscript"/>
              </w:rPr>
              <w:t>th</w:t>
            </w:r>
            <w:r w:rsidRPr="008404F9">
              <w:rPr>
                <w:rFonts w:cs="Arial"/>
                <w:color w:val="auto"/>
              </w:rPr>
              <w:t xml:space="preserve"> February</w:t>
            </w:r>
            <w:r w:rsidR="004943C2" w:rsidRPr="008404F9">
              <w:rPr>
                <w:rFonts w:cs="Arial"/>
                <w:color w:val="auto"/>
              </w:rPr>
              <w:t xml:space="preserve"> </w:t>
            </w:r>
            <w:r w:rsidR="00910482" w:rsidRPr="008404F9">
              <w:rPr>
                <w:rFonts w:cs="Arial"/>
                <w:color w:val="auto"/>
              </w:rPr>
              <w:t>11</w:t>
            </w:r>
            <w:r w:rsidR="004943C2" w:rsidRPr="008404F9">
              <w:rPr>
                <w:rFonts w:cs="Arial"/>
                <w:color w:val="auto"/>
              </w:rPr>
              <w:t xml:space="preserve">am </w:t>
            </w:r>
            <w:r w:rsidR="00BD54B2" w:rsidRPr="008404F9">
              <w:rPr>
                <w:rFonts w:cs="Arial"/>
                <w:color w:val="auto"/>
              </w:rPr>
              <w:t>202</w:t>
            </w:r>
            <w:r w:rsidR="00910482" w:rsidRPr="008404F9">
              <w:rPr>
                <w:rFonts w:cs="Arial"/>
                <w:color w:val="auto"/>
              </w:rPr>
              <w:t>6</w:t>
            </w:r>
          </w:p>
        </w:tc>
      </w:tr>
      <w:tr w:rsidR="008C5692" w:rsidRPr="00735A49" w14:paraId="72A5FD1E" w14:textId="77777777" w:rsidTr="003A68FA">
        <w:tc>
          <w:tcPr>
            <w:tcW w:w="5180" w:type="dxa"/>
            <w:shd w:val="clear" w:color="auto" w:fill="00B050"/>
          </w:tcPr>
          <w:p w14:paraId="03C26803" w14:textId="77777777" w:rsidR="00E66856" w:rsidRPr="00735A49" w:rsidRDefault="00E66856" w:rsidP="003A68FA">
            <w:pPr>
              <w:rPr>
                <w:rFonts w:cs="Arial"/>
                <w:color w:val="FFFFFF" w:themeColor="background1"/>
              </w:rPr>
            </w:pPr>
            <w:r w:rsidRPr="00735A49">
              <w:rPr>
                <w:rFonts w:cs="Arial"/>
                <w:color w:val="FFFFFF" w:themeColor="background1"/>
              </w:rPr>
              <w:t>Deadline for receipt of Quotation</w:t>
            </w:r>
          </w:p>
        </w:tc>
        <w:tc>
          <w:tcPr>
            <w:tcW w:w="5070" w:type="dxa"/>
          </w:tcPr>
          <w:p w14:paraId="541CDF0E" w14:textId="558080D5" w:rsidR="00E66856" w:rsidRPr="008404F9" w:rsidRDefault="00687B46" w:rsidP="003A68FA">
            <w:pPr>
              <w:rPr>
                <w:rFonts w:cs="Arial"/>
                <w:color w:val="auto"/>
              </w:rPr>
            </w:pPr>
            <w:r w:rsidRPr="008404F9">
              <w:rPr>
                <w:rFonts w:cs="Arial"/>
                <w:color w:val="auto"/>
              </w:rPr>
              <w:t>13</w:t>
            </w:r>
            <w:r w:rsidRPr="008404F9">
              <w:rPr>
                <w:rFonts w:cs="Arial"/>
                <w:color w:val="auto"/>
                <w:vertAlign w:val="superscript"/>
              </w:rPr>
              <w:t>th</w:t>
            </w:r>
            <w:r w:rsidRPr="008404F9">
              <w:rPr>
                <w:rFonts w:cs="Arial"/>
                <w:color w:val="auto"/>
              </w:rPr>
              <w:t xml:space="preserve"> February</w:t>
            </w:r>
            <w:r w:rsidR="00AE4414" w:rsidRPr="008404F9">
              <w:rPr>
                <w:rFonts w:cs="Arial"/>
                <w:color w:val="auto"/>
              </w:rPr>
              <w:t xml:space="preserve"> </w:t>
            </w:r>
            <w:r w:rsidR="00486C43" w:rsidRPr="008404F9">
              <w:rPr>
                <w:rFonts w:cs="Arial"/>
                <w:color w:val="auto"/>
              </w:rPr>
              <w:t xml:space="preserve">9am </w:t>
            </w:r>
            <w:r w:rsidR="00BD54B2" w:rsidRPr="008404F9">
              <w:rPr>
                <w:rFonts w:cs="Arial"/>
                <w:color w:val="auto"/>
              </w:rPr>
              <w:t>202</w:t>
            </w:r>
            <w:r w:rsidR="00910482" w:rsidRPr="008404F9">
              <w:rPr>
                <w:rFonts w:cs="Arial"/>
                <w:color w:val="auto"/>
              </w:rPr>
              <w:t>6</w:t>
            </w:r>
            <w:r w:rsidR="00BD54B2" w:rsidRPr="008404F9">
              <w:rPr>
                <w:rFonts w:cs="Arial"/>
                <w:color w:val="auto"/>
              </w:rPr>
              <w:t xml:space="preserve"> </w:t>
            </w:r>
          </w:p>
        </w:tc>
      </w:tr>
      <w:tr w:rsidR="008C5692" w:rsidRPr="00735A49" w14:paraId="46870470" w14:textId="77777777" w:rsidTr="003A68FA">
        <w:tc>
          <w:tcPr>
            <w:tcW w:w="5180" w:type="dxa"/>
            <w:shd w:val="clear" w:color="auto" w:fill="00B050"/>
          </w:tcPr>
          <w:p w14:paraId="64EC4A5A" w14:textId="77777777" w:rsidR="00E66856" w:rsidRPr="00735A49" w:rsidRDefault="00E66856" w:rsidP="003A68FA">
            <w:pPr>
              <w:rPr>
                <w:rFonts w:cs="Arial"/>
                <w:color w:val="FFFFFF" w:themeColor="background1"/>
              </w:rPr>
            </w:pPr>
            <w:r w:rsidRPr="00735A49">
              <w:rPr>
                <w:rFonts w:cs="Arial"/>
                <w:color w:val="FFFFFF" w:themeColor="background1"/>
              </w:rPr>
              <w:t>Intended date of Contract Award</w:t>
            </w:r>
          </w:p>
        </w:tc>
        <w:tc>
          <w:tcPr>
            <w:tcW w:w="5070" w:type="dxa"/>
          </w:tcPr>
          <w:p w14:paraId="57ED529C" w14:textId="28D5CF14" w:rsidR="00E66856" w:rsidRPr="008404F9" w:rsidRDefault="00910482" w:rsidP="003A68FA">
            <w:pPr>
              <w:rPr>
                <w:rFonts w:cs="Arial"/>
                <w:color w:val="auto"/>
              </w:rPr>
            </w:pPr>
            <w:r w:rsidRPr="008404F9">
              <w:rPr>
                <w:rFonts w:cs="Arial"/>
                <w:color w:val="auto"/>
              </w:rPr>
              <w:t>16</w:t>
            </w:r>
            <w:r w:rsidRPr="008404F9">
              <w:rPr>
                <w:rFonts w:cs="Arial"/>
                <w:color w:val="auto"/>
                <w:vertAlign w:val="superscript"/>
              </w:rPr>
              <w:t>th</w:t>
            </w:r>
            <w:r w:rsidRPr="008404F9">
              <w:rPr>
                <w:rFonts w:cs="Arial"/>
                <w:color w:val="auto"/>
              </w:rPr>
              <w:t xml:space="preserve"> </w:t>
            </w:r>
            <w:r w:rsidR="00130088" w:rsidRPr="008404F9">
              <w:rPr>
                <w:rFonts w:cs="Arial"/>
                <w:color w:val="auto"/>
              </w:rPr>
              <w:t>February</w:t>
            </w:r>
            <w:r w:rsidR="00AE4414" w:rsidRPr="008404F9">
              <w:rPr>
                <w:rFonts w:cs="Arial"/>
                <w:color w:val="auto"/>
              </w:rPr>
              <w:t xml:space="preserve"> </w:t>
            </w:r>
            <w:r w:rsidR="00BD54B2" w:rsidRPr="008404F9">
              <w:rPr>
                <w:rFonts w:cs="Arial"/>
                <w:color w:val="auto"/>
              </w:rPr>
              <w:t>202</w:t>
            </w:r>
            <w:r w:rsidRPr="008404F9">
              <w:rPr>
                <w:rFonts w:cs="Arial"/>
                <w:color w:val="auto"/>
              </w:rPr>
              <w:t>6</w:t>
            </w:r>
          </w:p>
        </w:tc>
      </w:tr>
      <w:tr w:rsidR="008C5692" w:rsidRPr="00735A49" w14:paraId="0B0359F6" w14:textId="77777777" w:rsidTr="003A68FA">
        <w:tc>
          <w:tcPr>
            <w:tcW w:w="5180" w:type="dxa"/>
            <w:shd w:val="clear" w:color="auto" w:fill="00B050"/>
          </w:tcPr>
          <w:p w14:paraId="44C20764" w14:textId="77777777" w:rsidR="00E66856" w:rsidRPr="00735A49" w:rsidRDefault="00E66856" w:rsidP="003A68FA">
            <w:pPr>
              <w:rPr>
                <w:rFonts w:cs="Arial"/>
                <w:color w:val="FFFFFF" w:themeColor="background1"/>
              </w:rPr>
            </w:pPr>
            <w:r w:rsidRPr="00735A49">
              <w:rPr>
                <w:rFonts w:cs="Arial"/>
                <w:color w:val="FFFFFF" w:themeColor="background1"/>
              </w:rPr>
              <w:t>Intended Contract Start Date</w:t>
            </w:r>
          </w:p>
        </w:tc>
        <w:tc>
          <w:tcPr>
            <w:tcW w:w="5070" w:type="dxa"/>
          </w:tcPr>
          <w:p w14:paraId="62A264D6" w14:textId="5B516D9D" w:rsidR="00E66856" w:rsidRPr="008404F9" w:rsidRDefault="00130088" w:rsidP="003A68FA">
            <w:pPr>
              <w:rPr>
                <w:rFonts w:cs="Arial"/>
                <w:color w:val="auto"/>
              </w:rPr>
            </w:pPr>
            <w:r w:rsidRPr="008404F9">
              <w:rPr>
                <w:rFonts w:cs="Arial"/>
                <w:color w:val="auto"/>
              </w:rPr>
              <w:t>23</w:t>
            </w:r>
            <w:r w:rsidRPr="008404F9">
              <w:rPr>
                <w:rFonts w:cs="Arial"/>
                <w:color w:val="auto"/>
                <w:vertAlign w:val="superscript"/>
              </w:rPr>
              <w:t>rd</w:t>
            </w:r>
            <w:r w:rsidRPr="008404F9">
              <w:rPr>
                <w:rFonts w:cs="Arial"/>
                <w:color w:val="auto"/>
              </w:rPr>
              <w:t xml:space="preserve"> February </w:t>
            </w:r>
            <w:r w:rsidR="00BD54B2" w:rsidRPr="008404F9">
              <w:rPr>
                <w:rFonts w:cs="Arial"/>
                <w:color w:val="auto"/>
              </w:rPr>
              <w:t>202</w:t>
            </w:r>
            <w:r w:rsidR="00910482" w:rsidRPr="008404F9">
              <w:rPr>
                <w:rFonts w:cs="Arial"/>
                <w:color w:val="auto"/>
              </w:rPr>
              <w:t>6</w:t>
            </w:r>
          </w:p>
        </w:tc>
      </w:tr>
      <w:tr w:rsidR="008C5692" w:rsidRPr="00735A49" w14:paraId="03A728E3" w14:textId="77777777" w:rsidTr="003A68FA">
        <w:tc>
          <w:tcPr>
            <w:tcW w:w="5180" w:type="dxa"/>
            <w:shd w:val="clear" w:color="auto" w:fill="00B050"/>
          </w:tcPr>
          <w:p w14:paraId="1A9EDB48" w14:textId="77777777" w:rsidR="00E66856" w:rsidRPr="00735A49" w:rsidRDefault="00E66856" w:rsidP="003A68FA">
            <w:pPr>
              <w:rPr>
                <w:rFonts w:cs="Arial"/>
                <w:color w:val="FFFFFF" w:themeColor="background1"/>
              </w:rPr>
            </w:pPr>
            <w:r>
              <w:rPr>
                <w:rFonts w:cs="Arial"/>
                <w:color w:val="FFFFFF" w:themeColor="background1"/>
              </w:rPr>
              <w:t>Completion</w:t>
            </w:r>
            <w:r w:rsidRPr="00735A49">
              <w:rPr>
                <w:rFonts w:cs="Arial"/>
                <w:color w:val="FFFFFF" w:themeColor="background1"/>
              </w:rPr>
              <w:t xml:space="preserve"> Date  </w:t>
            </w:r>
          </w:p>
        </w:tc>
        <w:tc>
          <w:tcPr>
            <w:tcW w:w="5070" w:type="dxa"/>
          </w:tcPr>
          <w:p w14:paraId="5B4F1360" w14:textId="13884E4E" w:rsidR="00E66856" w:rsidRPr="008404F9" w:rsidRDefault="008404F9" w:rsidP="003A68FA">
            <w:pPr>
              <w:rPr>
                <w:rFonts w:cs="Arial"/>
                <w:color w:val="auto"/>
              </w:rPr>
            </w:pPr>
            <w:r w:rsidRPr="008404F9">
              <w:rPr>
                <w:rFonts w:cs="Arial"/>
                <w:color w:val="auto"/>
              </w:rPr>
              <w:t>27</w:t>
            </w:r>
            <w:r w:rsidRPr="008404F9">
              <w:rPr>
                <w:rFonts w:cs="Arial"/>
                <w:color w:val="auto"/>
                <w:vertAlign w:val="superscript"/>
              </w:rPr>
              <w:t>th</w:t>
            </w:r>
            <w:r w:rsidRPr="008404F9">
              <w:rPr>
                <w:rFonts w:cs="Arial"/>
                <w:color w:val="auto"/>
              </w:rPr>
              <w:t xml:space="preserve"> </w:t>
            </w:r>
            <w:r w:rsidR="00910482" w:rsidRPr="008404F9">
              <w:rPr>
                <w:rFonts w:cs="Arial"/>
                <w:color w:val="auto"/>
              </w:rPr>
              <w:t>March</w:t>
            </w:r>
            <w:r w:rsidR="00E66856" w:rsidRPr="008404F9">
              <w:rPr>
                <w:rFonts w:cs="Arial"/>
                <w:color w:val="auto"/>
              </w:rPr>
              <w:t xml:space="preserve"> 202</w:t>
            </w:r>
            <w:r w:rsidR="00BD54B2" w:rsidRPr="008404F9">
              <w:rPr>
                <w:rFonts w:cs="Arial"/>
                <w:color w:val="auto"/>
              </w:rPr>
              <w:t>6</w:t>
            </w:r>
          </w:p>
        </w:tc>
      </w:tr>
    </w:tbl>
    <w:p w14:paraId="0F3F5996" w14:textId="77777777" w:rsidR="00E66856" w:rsidRDefault="00E66856" w:rsidP="00392062">
      <w:pPr>
        <w:rPr>
          <w:rFonts w:eastAsia="Times New Roman" w:cs="Arial"/>
        </w:rPr>
      </w:pPr>
    </w:p>
    <w:p w14:paraId="616B4152" w14:textId="3C5434D5" w:rsidR="00392062" w:rsidRDefault="00392062" w:rsidP="00E66856">
      <w:pPr>
        <w:pStyle w:val="Blockheading"/>
        <w:numPr>
          <w:ilvl w:val="0"/>
          <w:numId w:val="2"/>
        </w:numPr>
      </w:pPr>
      <w:r w:rsidRPr="00E66856">
        <w:rPr>
          <w:sz w:val="24"/>
        </w:rPr>
        <w:t>Requirement</w:t>
      </w:r>
      <w:r w:rsidR="00E66856">
        <w:t>:</w:t>
      </w:r>
    </w:p>
    <w:p w14:paraId="59D2D415" w14:textId="27325D38" w:rsidR="00745BBF" w:rsidRPr="008A1D47" w:rsidRDefault="00745BBF" w:rsidP="008A1D47">
      <w:pPr>
        <w:pStyle w:val="ListParagraph"/>
        <w:numPr>
          <w:ilvl w:val="0"/>
          <w:numId w:val="46"/>
        </w:numPr>
        <w:rPr>
          <w:bCs/>
        </w:rPr>
      </w:pPr>
      <w:r w:rsidRPr="00745BBF">
        <w:rPr>
          <w:rFonts w:eastAsiaTheme="majorEastAsia" w:cstheme="majorBidi"/>
          <w:bCs/>
          <w:iCs/>
          <w:color w:val="auto"/>
        </w:rPr>
        <w:t>3</w:t>
      </w:r>
      <w:r w:rsidRPr="00745BBF">
        <w:rPr>
          <w:bCs/>
        </w:rPr>
        <w:t>.1</w:t>
      </w:r>
      <w:r>
        <w:rPr>
          <w:bCs/>
        </w:rPr>
        <w:t xml:space="preserve"> </w:t>
      </w:r>
      <w:r w:rsidR="00D47F03">
        <w:rPr>
          <w:bCs/>
        </w:rPr>
        <w:t>–</w:t>
      </w:r>
      <w:r>
        <w:rPr>
          <w:bCs/>
        </w:rPr>
        <w:t xml:space="preserve"> </w:t>
      </w:r>
      <w:r w:rsidR="00D47F03">
        <w:rPr>
          <w:bCs/>
        </w:rPr>
        <w:t>Vegetation is to be scraped back to the car park edge</w:t>
      </w:r>
      <w:r w:rsidR="00532FB4">
        <w:rPr>
          <w:bCs/>
        </w:rPr>
        <w:t>s</w:t>
      </w:r>
      <w:r w:rsidR="00D47F03">
        <w:rPr>
          <w:bCs/>
        </w:rPr>
        <w:t xml:space="preserve"> or the toe of any embankment. </w:t>
      </w:r>
      <w:r w:rsidR="00074587">
        <w:rPr>
          <w:bCs/>
        </w:rPr>
        <w:t xml:space="preserve">An existing brash pile by the disabled parking bays is also to be moved. </w:t>
      </w:r>
      <w:r w:rsidR="00D47F03">
        <w:rPr>
          <w:bCs/>
        </w:rPr>
        <w:t>Spoil</w:t>
      </w:r>
      <w:r w:rsidR="00BA476A">
        <w:rPr>
          <w:bCs/>
        </w:rPr>
        <w:t xml:space="preserve"> and brash are </w:t>
      </w:r>
      <w:r w:rsidR="00D47F03">
        <w:rPr>
          <w:bCs/>
        </w:rPr>
        <w:t xml:space="preserve">to be taken to </w:t>
      </w:r>
      <w:r w:rsidR="002616DC">
        <w:rPr>
          <w:bCs/>
        </w:rPr>
        <w:t xml:space="preserve">the nearby </w:t>
      </w:r>
      <w:r w:rsidR="00E84BE9">
        <w:rPr>
          <w:bCs/>
        </w:rPr>
        <w:t xml:space="preserve">former </w:t>
      </w:r>
      <w:r w:rsidR="00D47F03">
        <w:rPr>
          <w:bCs/>
        </w:rPr>
        <w:t>scrap yard and deposited in area that will be identified by Natural England staff.</w:t>
      </w:r>
      <w:r w:rsidR="008A1D47">
        <w:rPr>
          <w:bCs/>
        </w:rPr>
        <w:t xml:space="preserve"> The car park surface </w:t>
      </w:r>
      <w:r w:rsidR="00263CB0">
        <w:rPr>
          <w:bCs/>
        </w:rPr>
        <w:t>and the approach entrance are t</w:t>
      </w:r>
      <w:r w:rsidR="008A1D47">
        <w:rPr>
          <w:bCs/>
        </w:rPr>
        <w:t>o be re-surfaced with 20mm to dust inert granite, rolled and levelled</w:t>
      </w:r>
      <w:r w:rsidR="00532FB4">
        <w:rPr>
          <w:bCs/>
        </w:rPr>
        <w:t xml:space="preserve">. </w:t>
      </w:r>
      <w:r w:rsidR="00567B89">
        <w:rPr>
          <w:bCs/>
        </w:rPr>
        <w:t xml:space="preserve">Contractor to supply stone. </w:t>
      </w:r>
      <w:r w:rsidR="00532FB4">
        <w:rPr>
          <w:bCs/>
        </w:rPr>
        <w:t xml:space="preserve">Note - limestone is not to be used. </w:t>
      </w:r>
    </w:p>
    <w:p w14:paraId="6247120A" w14:textId="4370BFA7" w:rsidR="008E5546" w:rsidRDefault="008E5546" w:rsidP="008A1D47">
      <w:pPr>
        <w:pStyle w:val="ListParagraph"/>
        <w:numPr>
          <w:ilvl w:val="0"/>
          <w:numId w:val="46"/>
        </w:numPr>
        <w:rPr>
          <w:bCs/>
        </w:rPr>
      </w:pPr>
      <w:r>
        <w:rPr>
          <w:bCs/>
        </w:rPr>
        <w:t>3.</w:t>
      </w:r>
      <w:r w:rsidR="008A1D47">
        <w:rPr>
          <w:bCs/>
        </w:rPr>
        <w:t>2</w:t>
      </w:r>
      <w:r>
        <w:rPr>
          <w:bCs/>
        </w:rPr>
        <w:t xml:space="preserve"> –</w:t>
      </w:r>
      <w:r w:rsidR="008A1D47">
        <w:rPr>
          <w:bCs/>
        </w:rPr>
        <w:t xml:space="preserve"> Vegetation is to be scraped back to the edge around</w:t>
      </w:r>
      <w:r>
        <w:rPr>
          <w:bCs/>
        </w:rPr>
        <w:t xml:space="preserve"> Picnic bench</w:t>
      </w:r>
      <w:r w:rsidR="00D377A6">
        <w:rPr>
          <w:bCs/>
        </w:rPr>
        <w:t xml:space="preserve"> area</w:t>
      </w:r>
      <w:r w:rsidR="008A1D47">
        <w:rPr>
          <w:bCs/>
        </w:rPr>
        <w:t>. The surface is to be re-surfaced with 6mm to dust inert granite, rolled and levelled</w:t>
      </w:r>
      <w:r w:rsidR="00550ECB">
        <w:rPr>
          <w:bCs/>
        </w:rPr>
        <w:t xml:space="preserve">. </w:t>
      </w:r>
      <w:r w:rsidR="00513C08">
        <w:rPr>
          <w:bCs/>
        </w:rPr>
        <w:t xml:space="preserve">The path </w:t>
      </w:r>
      <w:r w:rsidR="000213C0">
        <w:rPr>
          <w:bCs/>
        </w:rPr>
        <w:t xml:space="preserve">area adjacent to the bench </w:t>
      </w:r>
      <w:r w:rsidR="00513C08">
        <w:rPr>
          <w:bCs/>
        </w:rPr>
        <w:t xml:space="preserve">is to be amended slightly to allow for extra </w:t>
      </w:r>
      <w:r w:rsidR="001E6C46" w:rsidRPr="001E6C46">
        <w:rPr>
          <w:rFonts w:cs="Arial"/>
          <w:shd w:val="clear" w:color="auto" w:fill="FFFFFF"/>
        </w:rPr>
        <w:t>manoeuvrability</w:t>
      </w:r>
      <w:r w:rsidR="0091681F">
        <w:rPr>
          <w:rFonts w:cs="Arial"/>
          <w:shd w:val="clear" w:color="auto" w:fill="FFFFFF"/>
        </w:rPr>
        <w:t xml:space="preserve"> with </w:t>
      </w:r>
      <w:r w:rsidR="00CD1946">
        <w:rPr>
          <w:rFonts w:cs="Arial"/>
          <w:shd w:val="clear" w:color="auto" w:fill="FFFFFF"/>
        </w:rPr>
        <w:t>a</w:t>
      </w:r>
      <w:r w:rsidR="0091681F">
        <w:rPr>
          <w:rFonts w:cs="Arial"/>
        </w:rPr>
        <w:t xml:space="preserve"> base of </w:t>
      </w:r>
      <w:r w:rsidR="0091681F">
        <w:rPr>
          <w:bCs/>
        </w:rPr>
        <w:t>20mm to dust inert granite, rolled and levelled</w:t>
      </w:r>
      <w:r w:rsidR="00CD1946">
        <w:rPr>
          <w:bCs/>
        </w:rPr>
        <w:t xml:space="preserve"> topped with 6mm inert granite, rolled and levelled. </w:t>
      </w:r>
      <w:r w:rsidR="00567B89">
        <w:rPr>
          <w:bCs/>
        </w:rPr>
        <w:t>Contractor to supply stone. N</w:t>
      </w:r>
      <w:r w:rsidR="00D377A6">
        <w:rPr>
          <w:bCs/>
        </w:rPr>
        <w:t>ote - limestone is not to be used.</w:t>
      </w:r>
      <w:r w:rsidR="00027335">
        <w:rPr>
          <w:bCs/>
        </w:rPr>
        <w:t xml:space="preserve"> Bench to be temporarily moved during works </w:t>
      </w:r>
      <w:r w:rsidR="00C447FF">
        <w:rPr>
          <w:bCs/>
        </w:rPr>
        <w:t xml:space="preserve">and re-instated after surfacing works. </w:t>
      </w:r>
    </w:p>
    <w:p w14:paraId="5013C230" w14:textId="33707A1B" w:rsidR="008A1D47" w:rsidRDefault="008A1D47" w:rsidP="00C00414">
      <w:pPr>
        <w:pStyle w:val="ListParagraph"/>
        <w:numPr>
          <w:ilvl w:val="0"/>
          <w:numId w:val="46"/>
        </w:numPr>
        <w:rPr>
          <w:bCs/>
        </w:rPr>
      </w:pPr>
      <w:r w:rsidRPr="008A1D47">
        <w:rPr>
          <w:bCs/>
        </w:rPr>
        <w:lastRenderedPageBreak/>
        <w:t>3.</w:t>
      </w:r>
      <w:r>
        <w:rPr>
          <w:bCs/>
        </w:rPr>
        <w:t>3</w:t>
      </w:r>
      <w:r w:rsidRPr="008A1D47">
        <w:rPr>
          <w:bCs/>
        </w:rPr>
        <w:t xml:space="preserve"> – Vegetation is to be scraped back </w:t>
      </w:r>
      <w:r>
        <w:rPr>
          <w:bCs/>
        </w:rPr>
        <w:t>to the edge on the</w:t>
      </w:r>
      <w:r w:rsidR="00086DE9">
        <w:rPr>
          <w:bCs/>
        </w:rPr>
        <w:t xml:space="preserve"> access</w:t>
      </w:r>
      <w:r>
        <w:rPr>
          <w:bCs/>
        </w:rPr>
        <w:t xml:space="preserve"> ramp from the car park to the tow path</w:t>
      </w:r>
      <w:r w:rsidRPr="008A1D47">
        <w:rPr>
          <w:bCs/>
        </w:rPr>
        <w:t>.</w:t>
      </w:r>
      <w:r w:rsidR="00654E57">
        <w:rPr>
          <w:bCs/>
        </w:rPr>
        <w:t xml:space="preserve"> At the base of the ramp, the ramp is to be splayed to</w:t>
      </w:r>
      <w:r w:rsidR="00644E70">
        <w:rPr>
          <w:bCs/>
        </w:rPr>
        <w:t xml:space="preserve"> 2000mm</w:t>
      </w:r>
      <w:r w:rsidR="007A6C6E">
        <w:rPr>
          <w:bCs/>
        </w:rPr>
        <w:t xml:space="preserve"> and the path area leading to the bench is to be amended slightly to allow for extra </w:t>
      </w:r>
      <w:r w:rsidR="007A6C6E" w:rsidRPr="001E6C46">
        <w:rPr>
          <w:rFonts w:cs="Arial"/>
          <w:shd w:val="clear" w:color="auto" w:fill="FFFFFF"/>
        </w:rPr>
        <w:t>manoeuvrability</w:t>
      </w:r>
      <w:r w:rsidR="007A6C6E" w:rsidRPr="008A1D47">
        <w:rPr>
          <w:bCs/>
        </w:rPr>
        <w:t xml:space="preserve"> </w:t>
      </w:r>
      <w:r w:rsidR="00E6302D">
        <w:rPr>
          <w:rFonts w:cs="Arial"/>
          <w:shd w:val="clear" w:color="auto" w:fill="FFFFFF"/>
        </w:rPr>
        <w:t>with a</w:t>
      </w:r>
      <w:r w:rsidR="00E6302D">
        <w:rPr>
          <w:rFonts w:cs="Arial"/>
        </w:rPr>
        <w:t xml:space="preserve"> base of </w:t>
      </w:r>
      <w:r w:rsidR="00E6302D">
        <w:rPr>
          <w:bCs/>
        </w:rPr>
        <w:t>20mm to dust inert granite, rolled and levelled topped with 6mm inert granite, rolled and levelled</w:t>
      </w:r>
      <w:r w:rsidR="008139A4">
        <w:rPr>
          <w:bCs/>
        </w:rPr>
        <w:t>.</w:t>
      </w:r>
      <w:r w:rsidR="00E6302D" w:rsidRPr="008A1D47">
        <w:rPr>
          <w:bCs/>
        </w:rPr>
        <w:t xml:space="preserve"> </w:t>
      </w:r>
      <w:r w:rsidRPr="008A1D47">
        <w:rPr>
          <w:bCs/>
        </w:rPr>
        <w:t xml:space="preserve">The </w:t>
      </w:r>
      <w:r w:rsidR="008139A4">
        <w:rPr>
          <w:bCs/>
        </w:rPr>
        <w:t xml:space="preserve">existing path </w:t>
      </w:r>
      <w:r w:rsidRPr="008A1D47">
        <w:rPr>
          <w:bCs/>
        </w:rPr>
        <w:t>surface is to be re-surfaced with 6mm to dust inert granite, rolled and levelled</w:t>
      </w:r>
      <w:r>
        <w:rPr>
          <w:bCs/>
        </w:rPr>
        <w:t>.</w:t>
      </w:r>
      <w:r w:rsidR="00D377A6" w:rsidRPr="00D377A6">
        <w:rPr>
          <w:bCs/>
        </w:rPr>
        <w:t xml:space="preserve"> </w:t>
      </w:r>
      <w:r w:rsidR="00567B89">
        <w:rPr>
          <w:bCs/>
        </w:rPr>
        <w:t xml:space="preserve">Contractor to supply stone. </w:t>
      </w:r>
      <w:r w:rsidR="00D377A6">
        <w:rPr>
          <w:bCs/>
        </w:rPr>
        <w:t xml:space="preserve">Note - limestone is not to be used. </w:t>
      </w:r>
      <w:r w:rsidR="00C7241A">
        <w:rPr>
          <w:bCs/>
        </w:rPr>
        <w:t xml:space="preserve">Obsolete </w:t>
      </w:r>
      <w:r w:rsidR="00D377A6">
        <w:rPr>
          <w:bCs/>
        </w:rPr>
        <w:t xml:space="preserve">wooden </w:t>
      </w:r>
      <w:r w:rsidR="00C7241A">
        <w:rPr>
          <w:bCs/>
        </w:rPr>
        <w:t>post to removed</w:t>
      </w:r>
      <w:r w:rsidR="00BE1C65">
        <w:rPr>
          <w:bCs/>
        </w:rPr>
        <w:t xml:space="preserve"> and disposed of by contractor</w:t>
      </w:r>
      <w:r w:rsidR="00C7241A">
        <w:rPr>
          <w:bCs/>
        </w:rPr>
        <w:t>.</w:t>
      </w:r>
    </w:p>
    <w:p w14:paraId="30D7A6A5" w14:textId="5DF87F97" w:rsidR="00D8565C" w:rsidRPr="000F6960" w:rsidRDefault="008E5546" w:rsidP="006A413F">
      <w:pPr>
        <w:pStyle w:val="ListParagraph"/>
        <w:numPr>
          <w:ilvl w:val="0"/>
          <w:numId w:val="46"/>
        </w:numPr>
        <w:rPr>
          <w:bCs/>
        </w:rPr>
      </w:pPr>
      <w:r w:rsidRPr="000F6960">
        <w:rPr>
          <w:bCs/>
        </w:rPr>
        <w:t>3.</w:t>
      </w:r>
      <w:r w:rsidR="008A1D47" w:rsidRPr="000F6960">
        <w:rPr>
          <w:bCs/>
        </w:rPr>
        <w:t>4</w:t>
      </w:r>
      <w:r w:rsidRPr="000F6960">
        <w:rPr>
          <w:bCs/>
        </w:rPr>
        <w:t xml:space="preserve"> – Remove old car park entrance barrier infrastructure (</w:t>
      </w:r>
      <w:r w:rsidR="00D377A6" w:rsidRPr="000F6960">
        <w:rPr>
          <w:bCs/>
        </w:rPr>
        <w:t>4</w:t>
      </w:r>
      <w:r w:rsidRPr="000F6960">
        <w:rPr>
          <w:bCs/>
        </w:rPr>
        <w:t xml:space="preserve"> x units) and install</w:t>
      </w:r>
      <w:r w:rsidR="00165BDB" w:rsidRPr="000F6960">
        <w:rPr>
          <w:bCs/>
        </w:rPr>
        <w:t>ation of</w:t>
      </w:r>
      <w:r w:rsidRPr="000F6960">
        <w:rPr>
          <w:bCs/>
        </w:rPr>
        <w:t xml:space="preserve"> x 1 new </w:t>
      </w:r>
      <w:r w:rsidR="00881454" w:rsidRPr="000F6960">
        <w:rPr>
          <w:bCs/>
        </w:rPr>
        <w:t>5</w:t>
      </w:r>
      <w:r w:rsidR="007159A4" w:rsidRPr="000F6960">
        <w:rPr>
          <w:bCs/>
        </w:rPr>
        <w:t xml:space="preserve">metre </w:t>
      </w:r>
      <w:r w:rsidRPr="000F6960">
        <w:rPr>
          <w:bCs/>
        </w:rPr>
        <w:t xml:space="preserve">entrance barrier. </w:t>
      </w:r>
      <w:r w:rsidR="0040621F" w:rsidRPr="000F6960">
        <w:rPr>
          <w:bCs/>
        </w:rPr>
        <w:t xml:space="preserve">Disposal of concrete </w:t>
      </w:r>
      <w:r w:rsidR="00165BDB" w:rsidRPr="000F6960">
        <w:rPr>
          <w:bCs/>
        </w:rPr>
        <w:t xml:space="preserve">lump by grit bin. </w:t>
      </w:r>
      <w:r w:rsidR="00BE1C65" w:rsidRPr="000F6960">
        <w:rPr>
          <w:bCs/>
        </w:rPr>
        <w:t>Contractor to dispose of disused barriers</w:t>
      </w:r>
      <w:r w:rsidR="00165BDB" w:rsidRPr="000F6960">
        <w:rPr>
          <w:bCs/>
        </w:rPr>
        <w:t xml:space="preserve"> &amp; concrete</w:t>
      </w:r>
      <w:r w:rsidR="00BE1C65" w:rsidRPr="000F6960">
        <w:rPr>
          <w:bCs/>
        </w:rPr>
        <w:t xml:space="preserve">. </w:t>
      </w:r>
      <w:r w:rsidR="000F6960" w:rsidRPr="000F6960">
        <w:rPr>
          <w:rFonts w:cs="Arial"/>
        </w:rPr>
        <w:t xml:space="preserve">Contractor to supply </w:t>
      </w:r>
      <w:proofErr w:type="spellStart"/>
      <w:r w:rsidR="000F6960" w:rsidRPr="000F6960">
        <w:rPr>
          <w:rFonts w:cs="Arial"/>
        </w:rPr>
        <w:t>postcrete</w:t>
      </w:r>
      <w:proofErr w:type="spellEnd"/>
      <w:r w:rsidR="000F6960" w:rsidRPr="000F6960">
        <w:rPr>
          <w:rFonts w:cs="Arial"/>
        </w:rPr>
        <w:t xml:space="preserve"> or equivalent. </w:t>
      </w:r>
      <w:r w:rsidRPr="000F6960">
        <w:rPr>
          <w:b/>
          <w:i/>
          <w:iCs/>
        </w:rPr>
        <w:t>Natural England will supply the new barrier.</w:t>
      </w:r>
    </w:p>
    <w:p w14:paraId="692C3C17" w14:textId="21439D3F" w:rsidR="008E5546" w:rsidRPr="000F6960" w:rsidRDefault="008E5546" w:rsidP="00A1318A">
      <w:pPr>
        <w:pStyle w:val="ListParagraph"/>
        <w:numPr>
          <w:ilvl w:val="0"/>
          <w:numId w:val="46"/>
        </w:numPr>
        <w:rPr>
          <w:bCs/>
        </w:rPr>
      </w:pPr>
      <w:r w:rsidRPr="000F6960">
        <w:rPr>
          <w:bCs/>
        </w:rPr>
        <w:t>3.</w:t>
      </w:r>
      <w:r w:rsidR="008A1D47" w:rsidRPr="000F6960">
        <w:rPr>
          <w:bCs/>
        </w:rPr>
        <w:t>5</w:t>
      </w:r>
      <w:r w:rsidRPr="000F6960">
        <w:rPr>
          <w:bCs/>
        </w:rPr>
        <w:t xml:space="preserve"> – </w:t>
      </w:r>
      <w:r w:rsidR="009D31EB" w:rsidRPr="000F6960">
        <w:rPr>
          <w:bCs/>
        </w:rPr>
        <w:t>Installation</w:t>
      </w:r>
      <w:r w:rsidRPr="000F6960">
        <w:rPr>
          <w:bCs/>
        </w:rPr>
        <w:t xml:space="preserve"> x 1 new dog waste bin</w:t>
      </w:r>
      <w:r w:rsidR="00AA4B09" w:rsidRPr="000F6960">
        <w:rPr>
          <w:bCs/>
        </w:rPr>
        <w:t xml:space="preserve"> and </w:t>
      </w:r>
      <w:r w:rsidR="00D377A6" w:rsidRPr="000F6960">
        <w:rPr>
          <w:bCs/>
        </w:rPr>
        <w:t xml:space="preserve">1x </w:t>
      </w:r>
      <w:r w:rsidR="00AA4B09" w:rsidRPr="000F6960">
        <w:rPr>
          <w:bCs/>
        </w:rPr>
        <w:t>bag dispenser</w:t>
      </w:r>
      <w:r w:rsidRPr="000F6960">
        <w:rPr>
          <w:bCs/>
        </w:rPr>
        <w:t xml:space="preserve">. </w:t>
      </w:r>
      <w:r w:rsidR="00D377A6" w:rsidRPr="000F6960">
        <w:rPr>
          <w:bCs/>
        </w:rPr>
        <w:t>Existing bag dispenser in car park to be levelled</w:t>
      </w:r>
      <w:r w:rsidR="009D31EB" w:rsidRPr="000F6960">
        <w:rPr>
          <w:bCs/>
        </w:rPr>
        <w:t xml:space="preserve"> upright</w:t>
      </w:r>
      <w:r w:rsidR="00D377A6" w:rsidRPr="000F6960">
        <w:rPr>
          <w:bCs/>
        </w:rPr>
        <w:t>.</w:t>
      </w:r>
      <w:r w:rsidR="00F3565C" w:rsidRPr="000F6960">
        <w:rPr>
          <w:rFonts w:cs="Arial"/>
        </w:rPr>
        <w:t xml:space="preserve"> Contractor to supply </w:t>
      </w:r>
      <w:proofErr w:type="spellStart"/>
      <w:r w:rsidR="00F3565C" w:rsidRPr="000F6960">
        <w:rPr>
          <w:rFonts w:cs="Arial"/>
        </w:rPr>
        <w:t>postcrete</w:t>
      </w:r>
      <w:proofErr w:type="spellEnd"/>
      <w:r w:rsidR="00F3565C" w:rsidRPr="000F6960">
        <w:rPr>
          <w:rFonts w:cs="Arial"/>
        </w:rPr>
        <w:t xml:space="preserve"> or equivalent. </w:t>
      </w:r>
      <w:r w:rsidRPr="000F6960">
        <w:rPr>
          <w:b/>
          <w:i/>
          <w:iCs/>
        </w:rPr>
        <w:t xml:space="preserve">Natural England will supply the new </w:t>
      </w:r>
      <w:r w:rsidR="007449E3" w:rsidRPr="000F6960">
        <w:rPr>
          <w:b/>
          <w:i/>
          <w:iCs/>
        </w:rPr>
        <w:t>dog waste bin</w:t>
      </w:r>
      <w:r w:rsidR="00AA4B09" w:rsidRPr="000F6960">
        <w:rPr>
          <w:b/>
          <w:i/>
          <w:iCs/>
        </w:rPr>
        <w:t xml:space="preserve"> </w:t>
      </w:r>
      <w:r w:rsidR="00D377A6" w:rsidRPr="000F6960">
        <w:rPr>
          <w:b/>
          <w:i/>
          <w:iCs/>
        </w:rPr>
        <w:t xml:space="preserve">&amp; bag dispenser </w:t>
      </w:r>
      <w:r w:rsidR="00AA4B09" w:rsidRPr="000F6960">
        <w:rPr>
          <w:bCs/>
          <w:i/>
          <w:iCs/>
        </w:rPr>
        <w:t xml:space="preserve">and specify location. </w:t>
      </w:r>
    </w:p>
    <w:p w14:paraId="1ABC94A9" w14:textId="70793266" w:rsidR="00641AA9" w:rsidRPr="00641AA9" w:rsidRDefault="008A1D47" w:rsidP="00641AA9">
      <w:pPr>
        <w:pStyle w:val="ListParagraph"/>
        <w:numPr>
          <w:ilvl w:val="0"/>
          <w:numId w:val="46"/>
        </w:numPr>
        <w:rPr>
          <w:bCs/>
        </w:rPr>
      </w:pPr>
      <w:r>
        <w:rPr>
          <w:bCs/>
        </w:rPr>
        <w:t xml:space="preserve">3.6 </w:t>
      </w:r>
      <w:r w:rsidR="00086DE9">
        <w:rPr>
          <w:bCs/>
        </w:rPr>
        <w:t>–</w:t>
      </w:r>
      <w:r>
        <w:rPr>
          <w:bCs/>
        </w:rPr>
        <w:t xml:space="preserve"> </w:t>
      </w:r>
      <w:r w:rsidR="00086DE9">
        <w:rPr>
          <w:bCs/>
        </w:rPr>
        <w:t xml:space="preserve">Steps from car park to ramp to be removed and re-instated with an additional third step. </w:t>
      </w:r>
      <w:r w:rsidR="00443801">
        <w:rPr>
          <w:bCs/>
        </w:rPr>
        <w:t xml:space="preserve">The current steps are to be re-located approx. </w:t>
      </w:r>
      <w:r w:rsidR="0072707B">
        <w:rPr>
          <w:bCs/>
        </w:rPr>
        <w:t>2</w:t>
      </w:r>
      <w:r w:rsidR="00443801">
        <w:rPr>
          <w:bCs/>
        </w:rPr>
        <w:t xml:space="preserve">’ from their existing location towards the car park entrance away from the interpretation board. </w:t>
      </w:r>
      <w:r w:rsidR="00B57D6F">
        <w:rPr>
          <w:bCs/>
        </w:rPr>
        <w:t xml:space="preserve">The top step to be at the level of the re-surfaced path so as not to be a trip hazard. </w:t>
      </w:r>
      <w:r w:rsidR="00086DE9">
        <w:rPr>
          <w:bCs/>
        </w:rPr>
        <w:t>T</w:t>
      </w:r>
      <w:r w:rsidR="00086DE9" w:rsidRPr="006C6046">
        <w:rPr>
          <w:rFonts w:cs="Arial"/>
        </w:rPr>
        <w:t>read</w:t>
      </w:r>
      <w:r w:rsidR="00086DE9">
        <w:rPr>
          <w:rFonts w:cs="Arial"/>
        </w:rPr>
        <w:t xml:space="preserve">s and risers are to be installed as per the following </w:t>
      </w:r>
      <w:r w:rsidR="00641AA9">
        <w:rPr>
          <w:rFonts w:cs="Arial"/>
        </w:rPr>
        <w:t>specification</w:t>
      </w:r>
      <w:r w:rsidR="00086DE9">
        <w:rPr>
          <w:rFonts w:cs="Arial"/>
        </w:rPr>
        <w:t xml:space="preserve">: </w:t>
      </w:r>
      <w:r w:rsidR="00086DE9" w:rsidRPr="006C6046">
        <w:rPr>
          <w:rFonts w:cs="Arial"/>
        </w:rPr>
        <w:t>Recommended maximum riser height: 150</w:t>
      </w:r>
      <w:r w:rsidR="00086DE9">
        <w:rPr>
          <w:rFonts w:cs="Arial"/>
        </w:rPr>
        <w:t>-</w:t>
      </w:r>
      <w:r w:rsidR="00086DE9" w:rsidRPr="006C6046">
        <w:rPr>
          <w:rFonts w:cs="Arial"/>
        </w:rPr>
        <w:t xml:space="preserve">170mm. </w:t>
      </w:r>
      <w:r w:rsidR="00933AC4">
        <w:rPr>
          <w:rFonts w:cs="Arial"/>
        </w:rPr>
        <w:t>Maximum t</w:t>
      </w:r>
      <w:r w:rsidR="00086DE9" w:rsidRPr="006C6046">
        <w:rPr>
          <w:rFonts w:cs="Arial"/>
        </w:rPr>
        <w:t>read depth: 300</w:t>
      </w:r>
      <w:r w:rsidR="00086DE9">
        <w:rPr>
          <w:rFonts w:cs="Arial"/>
        </w:rPr>
        <w:t>-</w:t>
      </w:r>
      <w:r w:rsidR="00086DE9" w:rsidRPr="006C6046">
        <w:rPr>
          <w:rFonts w:cs="Arial"/>
        </w:rPr>
        <w:t>450mm</w:t>
      </w:r>
      <w:r w:rsidR="00086DE9">
        <w:rPr>
          <w:rFonts w:cs="Arial"/>
        </w:rPr>
        <w:t>.</w:t>
      </w:r>
      <w:r w:rsidR="008B5541">
        <w:rPr>
          <w:rFonts w:cs="Arial"/>
        </w:rPr>
        <w:t xml:space="preserve"> Th</w:t>
      </w:r>
      <w:r w:rsidR="00BB4BC1">
        <w:rPr>
          <w:rFonts w:cs="Arial"/>
        </w:rPr>
        <w:t xml:space="preserve">e </w:t>
      </w:r>
      <w:r w:rsidR="008B5541">
        <w:rPr>
          <w:rFonts w:cs="Arial"/>
        </w:rPr>
        <w:t xml:space="preserve">steps are to </w:t>
      </w:r>
      <w:r w:rsidR="00BB4BC1">
        <w:rPr>
          <w:rFonts w:cs="Arial"/>
        </w:rPr>
        <w:t xml:space="preserve">have box edges. </w:t>
      </w:r>
      <w:r w:rsidR="000200F3">
        <w:rPr>
          <w:rFonts w:cs="Arial"/>
        </w:rPr>
        <w:t xml:space="preserve">Steps are to be </w:t>
      </w:r>
      <w:r w:rsidR="00660ECE">
        <w:rPr>
          <w:rFonts w:cs="Arial"/>
        </w:rPr>
        <w:t>t</w:t>
      </w:r>
      <w:r w:rsidR="00E266A2">
        <w:rPr>
          <w:rFonts w:cs="Arial"/>
        </w:rPr>
        <w:t>imber</w:t>
      </w:r>
      <w:r w:rsidR="00911E8A">
        <w:rPr>
          <w:rFonts w:cs="Arial"/>
        </w:rPr>
        <w:t xml:space="preserve"> </w:t>
      </w:r>
      <w:r w:rsidR="005C765F">
        <w:rPr>
          <w:rFonts w:cs="Arial"/>
        </w:rPr>
        <w:t xml:space="preserve">50mm </w:t>
      </w:r>
      <w:r w:rsidR="00D55027">
        <w:rPr>
          <w:rFonts w:cs="Arial"/>
        </w:rPr>
        <w:t xml:space="preserve">x </w:t>
      </w:r>
      <w:r w:rsidR="00452CB6">
        <w:rPr>
          <w:rFonts w:cs="Arial"/>
        </w:rPr>
        <w:t xml:space="preserve">200mm x </w:t>
      </w:r>
      <w:r w:rsidR="004957C4">
        <w:rPr>
          <w:rFonts w:cs="Arial"/>
        </w:rPr>
        <w:t>1800mm</w:t>
      </w:r>
      <w:r w:rsidR="004F0CC1">
        <w:rPr>
          <w:rFonts w:cs="Arial"/>
        </w:rPr>
        <w:t xml:space="preserve">. </w:t>
      </w:r>
      <w:r w:rsidR="004957C4">
        <w:rPr>
          <w:rFonts w:cs="Arial"/>
        </w:rPr>
        <w:t xml:space="preserve">50mm </w:t>
      </w:r>
      <w:r w:rsidR="00E266A2">
        <w:rPr>
          <w:rFonts w:cs="Arial"/>
        </w:rPr>
        <w:t xml:space="preserve">x </w:t>
      </w:r>
      <w:r w:rsidR="004957C4">
        <w:rPr>
          <w:rFonts w:cs="Arial"/>
        </w:rPr>
        <w:t>50mm</w:t>
      </w:r>
      <w:r w:rsidR="00E266A2">
        <w:rPr>
          <w:rFonts w:cs="Arial"/>
        </w:rPr>
        <w:t xml:space="preserve"> </w:t>
      </w:r>
      <w:r w:rsidR="00240D2E">
        <w:rPr>
          <w:rFonts w:cs="Arial"/>
        </w:rPr>
        <w:t xml:space="preserve">wooden </w:t>
      </w:r>
      <w:proofErr w:type="spellStart"/>
      <w:r w:rsidR="00E266A2">
        <w:rPr>
          <w:rFonts w:cs="Arial"/>
        </w:rPr>
        <w:t>stobs</w:t>
      </w:r>
      <w:proofErr w:type="spellEnd"/>
      <w:r w:rsidR="00E266A2">
        <w:rPr>
          <w:rFonts w:cs="Arial"/>
        </w:rPr>
        <w:t xml:space="preserve"> are to be used to secure steps </w:t>
      </w:r>
      <w:r w:rsidR="00626805">
        <w:rPr>
          <w:rFonts w:cs="Arial"/>
        </w:rPr>
        <w:t xml:space="preserve">with the tops chamfered </w:t>
      </w:r>
      <w:r w:rsidR="0083403A">
        <w:rPr>
          <w:rFonts w:cs="Arial"/>
        </w:rPr>
        <w:t xml:space="preserve">away from the </w:t>
      </w:r>
      <w:r w:rsidR="00613C86">
        <w:rPr>
          <w:rFonts w:cs="Arial"/>
        </w:rPr>
        <w:t xml:space="preserve">riser. </w:t>
      </w:r>
      <w:proofErr w:type="spellStart"/>
      <w:r w:rsidR="00613C86">
        <w:rPr>
          <w:rFonts w:cs="Arial"/>
        </w:rPr>
        <w:t>Stobs</w:t>
      </w:r>
      <w:proofErr w:type="spellEnd"/>
      <w:r w:rsidR="00613C86">
        <w:rPr>
          <w:rFonts w:cs="Arial"/>
        </w:rPr>
        <w:t xml:space="preserve"> are to be used </w:t>
      </w:r>
      <w:r w:rsidR="00095F18">
        <w:rPr>
          <w:rFonts w:cs="Arial"/>
        </w:rPr>
        <w:t xml:space="preserve">at equal spacings per riser and are to match the </w:t>
      </w:r>
      <w:r w:rsidR="00660ECE">
        <w:rPr>
          <w:rFonts w:cs="Arial"/>
        </w:rPr>
        <w:t xml:space="preserve">other </w:t>
      </w:r>
      <w:r w:rsidR="000D5199">
        <w:rPr>
          <w:rFonts w:cs="Arial"/>
        </w:rPr>
        <w:t>risers,</w:t>
      </w:r>
      <w:r w:rsidR="00660ECE">
        <w:rPr>
          <w:rFonts w:cs="Arial"/>
        </w:rPr>
        <w:t xml:space="preserve"> so they line up. </w:t>
      </w:r>
      <w:r w:rsidR="00086DE9">
        <w:rPr>
          <w:rFonts w:cs="Arial"/>
        </w:rPr>
        <w:t xml:space="preserve">The steps are to be </w:t>
      </w:r>
      <w:r w:rsidR="007D468A">
        <w:rPr>
          <w:rFonts w:cs="Arial"/>
        </w:rPr>
        <w:t>1</w:t>
      </w:r>
      <w:r w:rsidR="00A96C3D">
        <w:rPr>
          <w:rFonts w:cs="Arial"/>
        </w:rPr>
        <w:t>8</w:t>
      </w:r>
      <w:r w:rsidR="007D468A">
        <w:rPr>
          <w:rFonts w:cs="Arial"/>
        </w:rPr>
        <w:t xml:space="preserve">00mm wide </w:t>
      </w:r>
      <w:r w:rsidR="00086DE9">
        <w:rPr>
          <w:rFonts w:cs="Arial"/>
        </w:rPr>
        <w:t xml:space="preserve">finished with </w:t>
      </w:r>
      <w:r w:rsidR="00AC7EB2">
        <w:rPr>
          <w:rFonts w:cs="Arial"/>
        </w:rPr>
        <w:t>6</w:t>
      </w:r>
      <w:r w:rsidR="00086DE9">
        <w:rPr>
          <w:rFonts w:cs="Arial"/>
        </w:rPr>
        <w:t>mm to dust inert granite</w:t>
      </w:r>
      <w:r w:rsidR="00CC02B5">
        <w:rPr>
          <w:rFonts w:cs="Arial"/>
        </w:rPr>
        <w:t xml:space="preserve"> over a base of </w:t>
      </w:r>
      <w:r w:rsidR="00582AF6">
        <w:rPr>
          <w:bCs/>
        </w:rPr>
        <w:t>20mm to dust inert granite, rolled and levelled</w:t>
      </w:r>
      <w:r w:rsidR="00086DE9">
        <w:rPr>
          <w:rFonts w:cs="Arial"/>
        </w:rPr>
        <w:t xml:space="preserve">. </w:t>
      </w:r>
      <w:r w:rsidR="00336C3B">
        <w:rPr>
          <w:rFonts w:cs="Arial"/>
        </w:rPr>
        <w:t>There should be a front-fall o</w:t>
      </w:r>
      <w:r w:rsidR="00F0268C">
        <w:rPr>
          <w:rFonts w:cs="Arial"/>
        </w:rPr>
        <w:t>n th</w:t>
      </w:r>
      <w:r w:rsidR="00E74C2F">
        <w:rPr>
          <w:rFonts w:cs="Arial"/>
        </w:rPr>
        <w:t>e</w:t>
      </w:r>
      <w:r w:rsidR="00F0268C">
        <w:rPr>
          <w:rFonts w:cs="Arial"/>
        </w:rPr>
        <w:t xml:space="preserve"> tread of no more than 1:50. </w:t>
      </w:r>
      <w:r w:rsidR="007449E3">
        <w:rPr>
          <w:rFonts w:cs="Arial"/>
        </w:rPr>
        <w:t>Handrails</w:t>
      </w:r>
      <w:r w:rsidR="00AC17C5">
        <w:rPr>
          <w:rFonts w:cs="Arial"/>
        </w:rPr>
        <w:t xml:space="preserve"> are to also be installed on either side of the steps using </w:t>
      </w:r>
      <w:r w:rsidR="000A61D6">
        <w:rPr>
          <w:rFonts w:cs="Arial"/>
        </w:rPr>
        <w:t xml:space="preserve">100mm x 100mm x </w:t>
      </w:r>
      <w:r w:rsidR="00D8188A">
        <w:rPr>
          <w:rFonts w:cs="Arial"/>
        </w:rPr>
        <w:t>2</w:t>
      </w:r>
      <w:r w:rsidR="000A61D6">
        <w:rPr>
          <w:rFonts w:cs="Arial"/>
        </w:rPr>
        <w:t>4</w:t>
      </w:r>
      <w:r w:rsidR="00D8188A">
        <w:rPr>
          <w:rFonts w:cs="Arial"/>
        </w:rPr>
        <w:t>0</w:t>
      </w:r>
      <w:r w:rsidR="000A61D6">
        <w:rPr>
          <w:rFonts w:cs="Arial"/>
        </w:rPr>
        <w:t>0mm wooden</w:t>
      </w:r>
      <w:r w:rsidR="00010F00">
        <w:rPr>
          <w:rFonts w:cs="Arial"/>
        </w:rPr>
        <w:t xml:space="preserve"> </w:t>
      </w:r>
      <w:r w:rsidR="00AC17C5">
        <w:rPr>
          <w:rFonts w:cs="Arial"/>
        </w:rPr>
        <w:t>posts and a</w:t>
      </w:r>
      <w:r w:rsidR="00425A00">
        <w:rPr>
          <w:rFonts w:cs="Arial"/>
        </w:rPr>
        <w:t xml:space="preserve"> </w:t>
      </w:r>
      <w:r w:rsidR="000A61D6">
        <w:rPr>
          <w:rFonts w:cs="Arial"/>
        </w:rPr>
        <w:t>1</w:t>
      </w:r>
      <w:r w:rsidR="00B135EB">
        <w:rPr>
          <w:rFonts w:cs="Arial"/>
        </w:rPr>
        <w:t xml:space="preserve">00mm x 100mm </w:t>
      </w:r>
      <w:r w:rsidR="00AC17C5">
        <w:rPr>
          <w:rFonts w:cs="Arial"/>
        </w:rPr>
        <w:t>eased edge top rail</w:t>
      </w:r>
      <w:r w:rsidR="00D377A6">
        <w:rPr>
          <w:rFonts w:cs="Arial"/>
        </w:rPr>
        <w:t xml:space="preserve">. </w:t>
      </w:r>
      <w:r w:rsidR="008C7178">
        <w:rPr>
          <w:rFonts w:cs="Arial"/>
        </w:rPr>
        <w:t xml:space="preserve">Handrail to be </w:t>
      </w:r>
      <w:r w:rsidR="0062024C" w:rsidRPr="00641AA9">
        <w:rPr>
          <w:rFonts w:cs="Arial"/>
        </w:rPr>
        <w:t xml:space="preserve">positioned at 900–1000mm from the pitch line of the </w:t>
      </w:r>
      <w:r w:rsidR="008C7178">
        <w:rPr>
          <w:rFonts w:cs="Arial"/>
        </w:rPr>
        <w:t>step</w:t>
      </w:r>
      <w:r w:rsidR="0062024C">
        <w:rPr>
          <w:rFonts w:cs="Arial"/>
        </w:rPr>
        <w:t xml:space="preserve"> – Timber half round m</w:t>
      </w:r>
      <w:r w:rsidR="0062024C" w:rsidRPr="00B11F48">
        <w:rPr>
          <w:rFonts w:cs="Arial"/>
        </w:rPr>
        <w:t>id rail positioned at 600–750</w:t>
      </w:r>
      <w:r w:rsidR="0062024C">
        <w:rPr>
          <w:rFonts w:cs="Arial"/>
        </w:rPr>
        <w:t>mm</w:t>
      </w:r>
      <w:r w:rsidR="008C7178">
        <w:rPr>
          <w:rFonts w:cs="Arial"/>
        </w:rPr>
        <w:t>.</w:t>
      </w:r>
      <w:r w:rsidR="0062024C">
        <w:rPr>
          <w:bCs/>
        </w:rPr>
        <w:t xml:space="preserve"> </w:t>
      </w:r>
      <w:r w:rsidR="00213410">
        <w:rPr>
          <w:rFonts w:cs="Arial"/>
        </w:rPr>
        <w:t xml:space="preserve">Continue the handrail </w:t>
      </w:r>
      <w:r w:rsidR="00A733A9">
        <w:rPr>
          <w:rFonts w:cs="Arial"/>
        </w:rPr>
        <w:t xml:space="preserve">on each side </w:t>
      </w:r>
      <w:r w:rsidR="00213410">
        <w:rPr>
          <w:rFonts w:cs="Arial"/>
        </w:rPr>
        <w:t>for 300mm beyond the end of the bottom of the ramp</w:t>
      </w:r>
      <w:r w:rsidR="00354C2B">
        <w:rPr>
          <w:rFonts w:cs="Arial"/>
        </w:rPr>
        <w:t>.</w:t>
      </w:r>
      <w:r w:rsidR="00213410">
        <w:rPr>
          <w:rFonts w:cs="Arial"/>
        </w:rPr>
        <w:t xml:space="preserve"> </w:t>
      </w:r>
      <w:r w:rsidR="00BE1C65">
        <w:rPr>
          <w:bCs/>
        </w:rPr>
        <w:t xml:space="preserve">Contractor to </w:t>
      </w:r>
      <w:r w:rsidR="000C0952">
        <w:rPr>
          <w:bCs/>
        </w:rPr>
        <w:t xml:space="preserve">supply all timber &amp; </w:t>
      </w:r>
      <w:r w:rsidR="00BE1C65">
        <w:rPr>
          <w:bCs/>
        </w:rPr>
        <w:t xml:space="preserve">dispose of disused timber materials. </w:t>
      </w:r>
      <w:r w:rsidR="00F3565C">
        <w:rPr>
          <w:bCs/>
        </w:rPr>
        <w:t xml:space="preserve">Contractor to supply </w:t>
      </w:r>
      <w:proofErr w:type="spellStart"/>
      <w:r w:rsidR="00F3565C">
        <w:rPr>
          <w:bCs/>
        </w:rPr>
        <w:t>postcrete</w:t>
      </w:r>
      <w:proofErr w:type="spellEnd"/>
      <w:r w:rsidR="00F3565C">
        <w:rPr>
          <w:bCs/>
        </w:rPr>
        <w:t xml:space="preserve"> or equivalent. </w:t>
      </w:r>
    </w:p>
    <w:p w14:paraId="518C3EB6" w14:textId="09F64A23" w:rsidR="00641AA9" w:rsidRPr="00550ECB" w:rsidRDefault="00086DE9" w:rsidP="005E5381">
      <w:pPr>
        <w:pStyle w:val="ListParagraph"/>
        <w:numPr>
          <w:ilvl w:val="0"/>
          <w:numId w:val="46"/>
        </w:numPr>
        <w:rPr>
          <w:bCs/>
        </w:rPr>
      </w:pPr>
      <w:r w:rsidRPr="00641AA9">
        <w:rPr>
          <w:rFonts w:cs="Arial"/>
        </w:rPr>
        <w:t>3.7 – Fencing</w:t>
      </w:r>
      <w:r w:rsidR="00D87CA3">
        <w:rPr>
          <w:rFonts w:cs="Arial"/>
        </w:rPr>
        <w:t>, r</w:t>
      </w:r>
      <w:r w:rsidRPr="00641AA9">
        <w:rPr>
          <w:rFonts w:cs="Arial"/>
        </w:rPr>
        <w:t xml:space="preserve">evetment </w:t>
      </w:r>
      <w:r w:rsidR="00D87CA3">
        <w:rPr>
          <w:rFonts w:cs="Arial"/>
        </w:rPr>
        <w:t xml:space="preserve">and the gate </w:t>
      </w:r>
      <w:r w:rsidRPr="00641AA9">
        <w:rPr>
          <w:rFonts w:cs="Arial"/>
        </w:rPr>
        <w:t xml:space="preserve">along the access ramp </w:t>
      </w:r>
      <w:r w:rsidR="00550ECB">
        <w:rPr>
          <w:rFonts w:cs="Arial"/>
        </w:rPr>
        <w:t xml:space="preserve">and picnic bench </w:t>
      </w:r>
      <w:r w:rsidRPr="00641AA9">
        <w:rPr>
          <w:rFonts w:cs="Arial"/>
        </w:rPr>
        <w:t>are to be removed and reinstated</w:t>
      </w:r>
      <w:r w:rsidR="00641AA9" w:rsidRPr="00641AA9">
        <w:rPr>
          <w:rFonts w:cs="Arial"/>
        </w:rPr>
        <w:t xml:space="preserve"> to the following specification: </w:t>
      </w:r>
      <w:r w:rsidR="00006ABA">
        <w:rPr>
          <w:rFonts w:cs="Arial"/>
        </w:rPr>
        <w:t xml:space="preserve">Posts </w:t>
      </w:r>
      <w:r w:rsidR="004420D0">
        <w:rPr>
          <w:rFonts w:cs="Arial"/>
        </w:rPr>
        <w:t>100mm x 100mm x 2400mm. R</w:t>
      </w:r>
      <w:r w:rsidR="00C13115">
        <w:rPr>
          <w:rFonts w:cs="Arial"/>
        </w:rPr>
        <w:t xml:space="preserve">evetment </w:t>
      </w:r>
      <w:r w:rsidR="004420D0">
        <w:rPr>
          <w:rFonts w:cs="Arial"/>
        </w:rPr>
        <w:t>b</w:t>
      </w:r>
      <w:r w:rsidR="00C13115">
        <w:rPr>
          <w:rFonts w:cs="Arial"/>
        </w:rPr>
        <w:t>oards</w:t>
      </w:r>
      <w:r w:rsidR="008C3F73">
        <w:rPr>
          <w:rFonts w:cs="Arial"/>
        </w:rPr>
        <w:t xml:space="preserve"> </w:t>
      </w:r>
      <w:r w:rsidR="00E2754D">
        <w:rPr>
          <w:rFonts w:cs="Arial"/>
        </w:rPr>
        <w:t xml:space="preserve">200mm x 50mm x </w:t>
      </w:r>
      <w:r w:rsidR="00A211BC">
        <w:rPr>
          <w:rFonts w:cs="Arial"/>
        </w:rPr>
        <w:t xml:space="preserve">3600mm. </w:t>
      </w:r>
      <w:r w:rsidR="00C13115">
        <w:rPr>
          <w:rFonts w:cs="Arial"/>
        </w:rPr>
        <w:t>Eased edge timber t</w:t>
      </w:r>
      <w:r w:rsidR="00641AA9" w:rsidRPr="00641AA9">
        <w:rPr>
          <w:rFonts w:cs="Arial"/>
        </w:rPr>
        <w:t>op rail</w:t>
      </w:r>
      <w:r w:rsidR="00641AA9" w:rsidRPr="00641AA9">
        <w:rPr>
          <w:rFonts w:cs="Arial"/>
          <w:b/>
          <w:bCs/>
        </w:rPr>
        <w:t xml:space="preserve"> </w:t>
      </w:r>
      <w:r w:rsidR="00641AA9" w:rsidRPr="00641AA9">
        <w:rPr>
          <w:rFonts w:cs="Arial"/>
        </w:rPr>
        <w:t>positioned at 900–1000mm from the pitch line of the ramp</w:t>
      </w:r>
      <w:r w:rsidR="00CA7FBD">
        <w:rPr>
          <w:rFonts w:cs="Arial"/>
        </w:rPr>
        <w:t xml:space="preserve"> –</w:t>
      </w:r>
      <w:r w:rsidR="00C13115">
        <w:rPr>
          <w:rFonts w:cs="Arial"/>
        </w:rPr>
        <w:t xml:space="preserve"> Timber half round m</w:t>
      </w:r>
      <w:r w:rsidR="00641AA9" w:rsidRPr="00B11F48">
        <w:rPr>
          <w:rFonts w:cs="Arial"/>
        </w:rPr>
        <w:t>id rail positioned at 600–750</w:t>
      </w:r>
      <w:r w:rsidR="00CA7FBD">
        <w:rPr>
          <w:rFonts w:cs="Arial"/>
        </w:rPr>
        <w:t>mm</w:t>
      </w:r>
      <w:r w:rsidR="00C13115">
        <w:rPr>
          <w:rFonts w:cs="Arial"/>
        </w:rPr>
        <w:t>.</w:t>
      </w:r>
      <w:r w:rsidR="005C195D">
        <w:rPr>
          <w:rFonts w:cs="Arial"/>
        </w:rPr>
        <w:t xml:space="preserve"> Revetment is to be 100mm proud of </w:t>
      </w:r>
      <w:r w:rsidR="005C195D">
        <w:rPr>
          <w:rFonts w:cs="Arial"/>
        </w:rPr>
        <w:lastRenderedPageBreak/>
        <w:t xml:space="preserve">ramp level. </w:t>
      </w:r>
      <w:r w:rsidR="00F10AE3">
        <w:rPr>
          <w:bCs/>
        </w:rPr>
        <w:t xml:space="preserve">The </w:t>
      </w:r>
      <w:r w:rsidR="00BA498A">
        <w:rPr>
          <w:bCs/>
        </w:rPr>
        <w:t xml:space="preserve">revetment to be at the </w:t>
      </w:r>
      <w:r w:rsidR="00036C62">
        <w:rPr>
          <w:bCs/>
        </w:rPr>
        <w:t>same l</w:t>
      </w:r>
      <w:r w:rsidR="00F10AE3">
        <w:rPr>
          <w:bCs/>
        </w:rPr>
        <w:t>evel of the re-surfaced path so as not to be a trip hazard</w:t>
      </w:r>
      <w:r w:rsidR="00BA498A">
        <w:rPr>
          <w:bCs/>
        </w:rPr>
        <w:t xml:space="preserve"> </w:t>
      </w:r>
      <w:r w:rsidR="009F355E">
        <w:rPr>
          <w:bCs/>
        </w:rPr>
        <w:t xml:space="preserve">ONLY </w:t>
      </w:r>
      <w:r w:rsidR="00BA498A">
        <w:rPr>
          <w:bCs/>
        </w:rPr>
        <w:t xml:space="preserve">where it is adjacent to the gate. </w:t>
      </w:r>
      <w:r w:rsidR="00A84787">
        <w:rPr>
          <w:rFonts w:cs="Arial"/>
        </w:rPr>
        <w:t xml:space="preserve">Gate to be wooden </w:t>
      </w:r>
      <w:r w:rsidR="00AE4A53">
        <w:rPr>
          <w:rFonts w:cs="Arial"/>
        </w:rPr>
        <w:t xml:space="preserve">construction 1200mm wide. </w:t>
      </w:r>
      <w:r w:rsidR="00D45139">
        <w:rPr>
          <w:rFonts w:cs="Arial"/>
        </w:rPr>
        <w:t xml:space="preserve">Gate to </w:t>
      </w:r>
      <w:r w:rsidR="006C0B76">
        <w:rPr>
          <w:rFonts w:cs="Arial"/>
        </w:rPr>
        <w:t xml:space="preserve">have the top hanging pin </w:t>
      </w:r>
      <w:r w:rsidR="00733327">
        <w:rPr>
          <w:rFonts w:cs="Arial"/>
        </w:rPr>
        <w:t xml:space="preserve">downwards </w:t>
      </w:r>
      <w:r w:rsidR="006C0B76">
        <w:rPr>
          <w:rFonts w:cs="Arial"/>
        </w:rPr>
        <w:t xml:space="preserve">and the bottom hanging pin upright (to stop it being lifted off). </w:t>
      </w:r>
      <w:r w:rsidR="006D7FA3">
        <w:rPr>
          <w:rFonts w:cs="Arial"/>
        </w:rPr>
        <w:t xml:space="preserve">Gate hanging post and latch post to be wooden </w:t>
      </w:r>
      <w:r w:rsidR="00C163F0">
        <w:rPr>
          <w:rFonts w:cs="Arial"/>
        </w:rPr>
        <w:t xml:space="preserve">2100mm high x </w:t>
      </w:r>
      <w:r w:rsidR="008A763F">
        <w:rPr>
          <w:rFonts w:cs="Arial"/>
        </w:rPr>
        <w:t xml:space="preserve">150mm x 150mm 4-way weather top. </w:t>
      </w:r>
      <w:r w:rsidR="003F11DC">
        <w:rPr>
          <w:rFonts w:cs="Arial"/>
        </w:rPr>
        <w:t xml:space="preserve">The gate is to </w:t>
      </w:r>
      <w:proofErr w:type="gramStart"/>
      <w:r w:rsidR="003F11DC">
        <w:rPr>
          <w:rFonts w:cs="Arial"/>
        </w:rPr>
        <w:t>installed</w:t>
      </w:r>
      <w:proofErr w:type="gramEnd"/>
      <w:r w:rsidR="003F11DC">
        <w:rPr>
          <w:rFonts w:cs="Arial"/>
        </w:rPr>
        <w:t xml:space="preserve"> so that it is in the centre of the set of steps. </w:t>
      </w:r>
      <w:r w:rsidR="00353EFD">
        <w:rPr>
          <w:bCs/>
        </w:rPr>
        <w:t>Contractor to supply all timber</w:t>
      </w:r>
      <w:r w:rsidR="000B0AB2">
        <w:rPr>
          <w:bCs/>
        </w:rPr>
        <w:t xml:space="preserve">, gate and gate fixings and </w:t>
      </w:r>
      <w:r w:rsidR="00BE1C65">
        <w:rPr>
          <w:bCs/>
        </w:rPr>
        <w:t xml:space="preserve">dispose of disused timber materials. </w:t>
      </w:r>
      <w:r w:rsidR="00F3565C">
        <w:rPr>
          <w:bCs/>
        </w:rPr>
        <w:t xml:space="preserve">Contractor to supply </w:t>
      </w:r>
      <w:proofErr w:type="spellStart"/>
      <w:r w:rsidR="00F3565C">
        <w:rPr>
          <w:bCs/>
        </w:rPr>
        <w:t>postcrete</w:t>
      </w:r>
      <w:proofErr w:type="spellEnd"/>
      <w:r w:rsidR="00F3565C">
        <w:rPr>
          <w:bCs/>
        </w:rPr>
        <w:t xml:space="preserve"> or equivalent. </w:t>
      </w:r>
    </w:p>
    <w:p w14:paraId="7F56B511" w14:textId="22465A9A" w:rsidR="00550ECB" w:rsidRPr="00D377A6" w:rsidRDefault="00550ECB" w:rsidP="005E5381">
      <w:pPr>
        <w:pStyle w:val="ListParagraph"/>
        <w:numPr>
          <w:ilvl w:val="0"/>
          <w:numId w:val="46"/>
        </w:numPr>
      </w:pPr>
      <w:r w:rsidRPr="00D377A6">
        <w:rPr>
          <w:rFonts w:cs="Arial"/>
        </w:rPr>
        <w:t xml:space="preserve">3.8 – Re-setting of interpretation panel </w:t>
      </w:r>
      <w:r w:rsidR="00D377A6">
        <w:rPr>
          <w:rFonts w:cs="Arial"/>
        </w:rPr>
        <w:t xml:space="preserve">by bench </w:t>
      </w:r>
      <w:r w:rsidR="004635D1">
        <w:rPr>
          <w:rFonts w:cs="Arial"/>
        </w:rPr>
        <w:t xml:space="preserve">towards the bank in a location specified by Natural England. </w:t>
      </w:r>
      <w:r w:rsidR="009D007A">
        <w:rPr>
          <w:rFonts w:cs="Arial"/>
        </w:rPr>
        <w:t xml:space="preserve">Height of middle of the board to be </w:t>
      </w:r>
      <w:r w:rsidR="00511907">
        <w:rPr>
          <w:rFonts w:cs="Arial"/>
        </w:rPr>
        <w:t xml:space="preserve">between 750-1200mm. </w:t>
      </w:r>
      <w:r w:rsidR="00353EFD">
        <w:rPr>
          <w:rFonts w:cs="Arial"/>
        </w:rPr>
        <w:t xml:space="preserve">Contractor to supply </w:t>
      </w:r>
      <w:proofErr w:type="spellStart"/>
      <w:r w:rsidR="00353EFD">
        <w:rPr>
          <w:rFonts w:cs="Arial"/>
        </w:rPr>
        <w:t>postcrete</w:t>
      </w:r>
      <w:proofErr w:type="spellEnd"/>
      <w:r w:rsidR="00353EFD">
        <w:rPr>
          <w:rFonts w:cs="Arial"/>
        </w:rPr>
        <w:t xml:space="preserve"> or equivalent. </w:t>
      </w:r>
    </w:p>
    <w:p w14:paraId="0774F850" w14:textId="6A4678C7" w:rsidR="005E5381" w:rsidRPr="00D377A6" w:rsidRDefault="005E5381" w:rsidP="005E5381">
      <w:pPr>
        <w:pStyle w:val="ListParagraph"/>
        <w:numPr>
          <w:ilvl w:val="0"/>
          <w:numId w:val="46"/>
        </w:numPr>
        <w:rPr>
          <w:bCs/>
        </w:rPr>
      </w:pPr>
      <w:r>
        <w:rPr>
          <w:bCs/>
        </w:rPr>
        <w:t>3.</w:t>
      </w:r>
      <w:r w:rsidR="00550ECB">
        <w:rPr>
          <w:bCs/>
        </w:rPr>
        <w:t>9</w:t>
      </w:r>
      <w:r>
        <w:rPr>
          <w:bCs/>
        </w:rPr>
        <w:t xml:space="preserve"> – Removal of all asbestos from the shed adjacent to the car park – </w:t>
      </w:r>
      <w:r w:rsidRPr="00D377A6">
        <w:rPr>
          <w:bCs/>
        </w:rPr>
        <w:t>All asbestos is to be removed and disposed of as per current guidelines</w:t>
      </w:r>
      <w:r w:rsidR="00654E57" w:rsidRPr="00D377A6">
        <w:rPr>
          <w:bCs/>
        </w:rPr>
        <w:t>.</w:t>
      </w:r>
    </w:p>
    <w:p w14:paraId="22265385" w14:textId="471D7279" w:rsidR="00232C09" w:rsidRPr="00232C09" w:rsidRDefault="00232C09" w:rsidP="005E5381">
      <w:pPr>
        <w:pStyle w:val="ListParagraph"/>
        <w:numPr>
          <w:ilvl w:val="0"/>
          <w:numId w:val="46"/>
        </w:numPr>
        <w:rPr>
          <w:bCs/>
        </w:rPr>
      </w:pPr>
      <w:r w:rsidRPr="00232C09">
        <w:rPr>
          <w:bCs/>
        </w:rPr>
        <w:t>3.</w:t>
      </w:r>
      <w:r>
        <w:rPr>
          <w:bCs/>
        </w:rPr>
        <w:t>10 – Removal and disposal of concrete pipes.</w:t>
      </w:r>
    </w:p>
    <w:p w14:paraId="0ADC0E9D" w14:textId="05B7C9C0" w:rsidR="005E5381" w:rsidRPr="00DE76E2" w:rsidRDefault="005E5381" w:rsidP="005E5381">
      <w:pPr>
        <w:pStyle w:val="ListParagraph"/>
        <w:numPr>
          <w:ilvl w:val="0"/>
          <w:numId w:val="46"/>
        </w:numPr>
        <w:rPr>
          <w:bCs/>
          <w:i/>
          <w:iCs/>
        </w:rPr>
      </w:pPr>
      <w:r w:rsidRPr="005E5381">
        <w:rPr>
          <w:bCs/>
        </w:rPr>
        <w:t>3.</w:t>
      </w:r>
      <w:r w:rsidR="00550ECB">
        <w:rPr>
          <w:bCs/>
        </w:rPr>
        <w:t>1</w:t>
      </w:r>
      <w:r w:rsidR="00232C09">
        <w:rPr>
          <w:bCs/>
        </w:rPr>
        <w:t>1</w:t>
      </w:r>
      <w:r>
        <w:rPr>
          <w:bCs/>
        </w:rPr>
        <w:t xml:space="preserve"> – Removal</w:t>
      </w:r>
      <w:r w:rsidR="00C13115">
        <w:rPr>
          <w:bCs/>
        </w:rPr>
        <w:t xml:space="preserve"> and disposal</w:t>
      </w:r>
      <w:r>
        <w:rPr>
          <w:bCs/>
        </w:rPr>
        <w:t xml:space="preserve"> of all debris and litter, a skip can be located at </w:t>
      </w:r>
      <w:r w:rsidRPr="005E5381">
        <w:rPr>
          <w:bCs/>
        </w:rPr>
        <w:t>SJ 49479 35260</w:t>
      </w:r>
      <w:r>
        <w:rPr>
          <w:bCs/>
        </w:rPr>
        <w:t xml:space="preserve"> ///</w:t>
      </w:r>
      <w:proofErr w:type="spellStart"/>
      <w:proofErr w:type="gramStart"/>
      <w:r w:rsidRPr="005E5381">
        <w:rPr>
          <w:bCs/>
        </w:rPr>
        <w:t>outer.vehicle</w:t>
      </w:r>
      <w:proofErr w:type="gramEnd"/>
      <w:r w:rsidRPr="005E5381">
        <w:rPr>
          <w:bCs/>
        </w:rPr>
        <w:t>.earpiece</w:t>
      </w:r>
      <w:proofErr w:type="spellEnd"/>
      <w:r w:rsidR="00DE76E2">
        <w:rPr>
          <w:bCs/>
        </w:rPr>
        <w:t xml:space="preserve"> </w:t>
      </w:r>
      <w:r w:rsidR="00DE76E2" w:rsidRPr="00DE76E2">
        <w:rPr>
          <w:bCs/>
          <w:i/>
          <w:iCs/>
        </w:rPr>
        <w:t>This is dependent on a permit being in place for use of the canal bridge</w:t>
      </w:r>
      <w:r w:rsidR="008A68A5">
        <w:rPr>
          <w:bCs/>
          <w:i/>
          <w:iCs/>
        </w:rPr>
        <w:t xml:space="preserve"> -see NB below </w:t>
      </w:r>
      <w:r w:rsidR="00DE76E2" w:rsidRPr="00DE76E2">
        <w:rPr>
          <w:bCs/>
          <w:i/>
          <w:iCs/>
        </w:rPr>
        <w:t xml:space="preserve"> </w:t>
      </w:r>
    </w:p>
    <w:p w14:paraId="2E154540" w14:textId="12FCE15C" w:rsidR="005E5381" w:rsidRDefault="005E5381" w:rsidP="005E5381">
      <w:pPr>
        <w:pStyle w:val="ListParagraph"/>
        <w:numPr>
          <w:ilvl w:val="0"/>
          <w:numId w:val="46"/>
        </w:numPr>
        <w:rPr>
          <w:bCs/>
        </w:rPr>
      </w:pPr>
      <w:r>
        <w:rPr>
          <w:bCs/>
        </w:rPr>
        <w:t>3.1</w:t>
      </w:r>
      <w:r w:rsidR="00232C09">
        <w:rPr>
          <w:bCs/>
        </w:rPr>
        <w:t>2</w:t>
      </w:r>
      <w:r>
        <w:rPr>
          <w:bCs/>
        </w:rPr>
        <w:t xml:space="preserve"> – </w:t>
      </w:r>
      <w:r w:rsidR="00C13115">
        <w:rPr>
          <w:bCs/>
        </w:rPr>
        <w:t xml:space="preserve">Removal and disposal of all metal framework. </w:t>
      </w:r>
    </w:p>
    <w:p w14:paraId="39AA961B" w14:textId="76513599" w:rsidR="00C13115" w:rsidRDefault="00C13115" w:rsidP="005E5381">
      <w:pPr>
        <w:pStyle w:val="ListParagraph"/>
        <w:numPr>
          <w:ilvl w:val="0"/>
          <w:numId w:val="46"/>
        </w:numPr>
        <w:rPr>
          <w:bCs/>
        </w:rPr>
      </w:pPr>
      <w:r>
        <w:rPr>
          <w:bCs/>
        </w:rPr>
        <w:t>3.1</w:t>
      </w:r>
      <w:r w:rsidR="00232C09">
        <w:rPr>
          <w:bCs/>
        </w:rPr>
        <w:t>3</w:t>
      </w:r>
      <w:r>
        <w:rPr>
          <w:bCs/>
        </w:rPr>
        <w:t xml:space="preserve"> – Work site to be left clean and level. </w:t>
      </w:r>
    </w:p>
    <w:p w14:paraId="25D58AC3" w14:textId="6DDE465F" w:rsidR="008A68A5" w:rsidRPr="007E621E" w:rsidRDefault="008A68A5" w:rsidP="008A68A5">
      <w:pPr>
        <w:rPr>
          <w:rFonts w:cs="Arial"/>
          <w:b/>
          <w:bCs/>
          <w:i/>
          <w:iCs/>
        </w:rPr>
      </w:pPr>
      <w:r w:rsidRPr="007E621E">
        <w:rPr>
          <w:b/>
          <w:bCs/>
          <w:i/>
          <w:iCs/>
        </w:rPr>
        <w:t>N</w:t>
      </w:r>
      <w:r>
        <w:rPr>
          <w:b/>
          <w:bCs/>
          <w:i/>
          <w:iCs/>
        </w:rPr>
        <w:t>.</w:t>
      </w:r>
      <w:r w:rsidRPr="007E621E">
        <w:rPr>
          <w:b/>
          <w:bCs/>
          <w:i/>
          <w:iCs/>
        </w:rPr>
        <w:t>B – Morris</w:t>
      </w:r>
      <w:r>
        <w:rPr>
          <w:b/>
          <w:bCs/>
          <w:i/>
          <w:iCs/>
        </w:rPr>
        <w:t>’</w:t>
      </w:r>
      <w:r w:rsidRPr="007E621E">
        <w:rPr>
          <w:b/>
          <w:bCs/>
          <w:i/>
          <w:iCs/>
        </w:rPr>
        <w:t xml:space="preserve"> bridge</w:t>
      </w:r>
      <w:r w:rsidRPr="007E621E">
        <w:rPr>
          <w:rFonts w:cs="Arial"/>
          <w:b/>
          <w:bCs/>
          <w:i/>
          <w:iCs/>
        </w:rPr>
        <w:t xml:space="preserve"> is owned by the Canal &amp; Rivers Trust </w:t>
      </w:r>
      <w:r>
        <w:rPr>
          <w:rFonts w:cs="Arial"/>
          <w:b/>
          <w:bCs/>
          <w:i/>
          <w:iCs/>
        </w:rPr>
        <w:t xml:space="preserve">(CRT) </w:t>
      </w:r>
      <w:r w:rsidRPr="007E621E">
        <w:rPr>
          <w:rFonts w:cs="Arial"/>
          <w:b/>
          <w:bCs/>
          <w:i/>
          <w:iCs/>
        </w:rPr>
        <w:t>and is a Grade II listed structure. It has been assessed as suitable for vehicles up to 7.5 tonnes only, plus small fire engines. The height and width are limited and both approaches are steep. A contractor would need to put measures in place to protect the bridge and canal and towpath users</w:t>
      </w:r>
      <w:r>
        <w:rPr>
          <w:rFonts w:cs="Arial"/>
          <w:b/>
          <w:bCs/>
          <w:i/>
          <w:iCs/>
        </w:rPr>
        <w:t xml:space="preserve">. </w:t>
      </w:r>
    </w:p>
    <w:p w14:paraId="239A29AA" w14:textId="0C3922B3" w:rsidR="008A68A5" w:rsidRDefault="008A68A5" w:rsidP="008A68A5">
      <w:pPr>
        <w:rPr>
          <w:b/>
          <w:i/>
          <w:iCs/>
        </w:rPr>
      </w:pPr>
      <w:r>
        <w:rPr>
          <w:rFonts w:cs="Arial"/>
          <w:b/>
          <w:i/>
          <w:iCs/>
        </w:rPr>
        <w:t>A permit will be required from CRT prior to works commencing -</w:t>
      </w:r>
      <w:hyperlink r:id="rId10" w:history="1">
        <w:r w:rsidRPr="007642A9">
          <w:rPr>
            <w:rStyle w:val="Hyperlink"/>
            <w:rFonts w:cs="Arial"/>
            <w:b/>
            <w:i/>
            <w:iCs/>
            <w:color w:val="auto"/>
            <w:u w:val="none"/>
          </w:rPr>
          <w:t>susan.higton@canalrivertrust.org.uk</w:t>
        </w:r>
      </w:hyperlink>
    </w:p>
    <w:p w14:paraId="54FFD939" w14:textId="6C3D2F4E" w:rsidR="00654E57" w:rsidRDefault="00654E57" w:rsidP="00654E57">
      <w:pPr>
        <w:rPr>
          <w:b/>
          <w:i/>
          <w:iCs/>
        </w:rPr>
      </w:pPr>
      <w:r>
        <w:rPr>
          <w:b/>
          <w:i/>
          <w:iCs/>
        </w:rPr>
        <w:t xml:space="preserve">N.B – </w:t>
      </w:r>
      <w:r w:rsidRPr="00654E57">
        <w:rPr>
          <w:b/>
          <w:i/>
          <w:iCs/>
        </w:rPr>
        <w:t>Natural England will require waste disposal tickets for any material removed from site</w:t>
      </w:r>
      <w:r w:rsidR="00D377A6">
        <w:rPr>
          <w:b/>
          <w:i/>
          <w:iCs/>
        </w:rPr>
        <w:t xml:space="preserve"> including </w:t>
      </w:r>
      <w:r w:rsidR="00010F00">
        <w:rPr>
          <w:b/>
          <w:i/>
          <w:iCs/>
        </w:rPr>
        <w:t>asbestos and</w:t>
      </w:r>
      <w:r w:rsidR="00D377A6">
        <w:rPr>
          <w:b/>
          <w:i/>
          <w:iCs/>
        </w:rPr>
        <w:t xml:space="preserve"> skip materials</w:t>
      </w:r>
      <w:r w:rsidR="00010F00">
        <w:rPr>
          <w:b/>
          <w:i/>
          <w:iCs/>
        </w:rPr>
        <w:t xml:space="preserve"> </w:t>
      </w:r>
      <w:proofErr w:type="spellStart"/>
      <w:r w:rsidR="00010F00">
        <w:rPr>
          <w:b/>
          <w:i/>
          <w:iCs/>
        </w:rPr>
        <w:t>ie</w:t>
      </w:r>
      <w:proofErr w:type="spellEnd"/>
      <w:r w:rsidR="00010F00">
        <w:rPr>
          <w:b/>
          <w:i/>
          <w:iCs/>
        </w:rPr>
        <w:t xml:space="preserve"> timber/metal/waste</w:t>
      </w:r>
      <w:r w:rsidRPr="00654E57">
        <w:rPr>
          <w:b/>
          <w:i/>
          <w:iCs/>
        </w:rPr>
        <w:t>.</w:t>
      </w:r>
    </w:p>
    <w:p w14:paraId="75102E3B" w14:textId="00789F8F" w:rsidR="00654E57" w:rsidRDefault="00654E57" w:rsidP="00654E57">
      <w:pPr>
        <w:rPr>
          <w:b/>
          <w:i/>
          <w:iCs/>
        </w:rPr>
      </w:pPr>
      <w:r>
        <w:rPr>
          <w:b/>
          <w:i/>
          <w:iCs/>
        </w:rPr>
        <w:t>N.B – Natural England will require all conveyance notes for imported materials</w:t>
      </w:r>
      <w:r w:rsidR="00D377A6">
        <w:rPr>
          <w:b/>
          <w:i/>
          <w:iCs/>
        </w:rPr>
        <w:t xml:space="preserve"> (stone)</w:t>
      </w:r>
      <w:r>
        <w:rPr>
          <w:b/>
          <w:i/>
          <w:iCs/>
        </w:rPr>
        <w:t>.</w:t>
      </w:r>
    </w:p>
    <w:p w14:paraId="7A9E53EB" w14:textId="77777777" w:rsidR="001D0241" w:rsidRPr="001D0241" w:rsidRDefault="001D0241" w:rsidP="001D0241">
      <w:pPr>
        <w:rPr>
          <w:rFonts w:eastAsia="Times New Roman" w:cs="Arial"/>
          <w:b/>
          <w:bCs/>
        </w:rPr>
      </w:pPr>
      <w:r w:rsidRPr="001D0241">
        <w:rPr>
          <w:b/>
          <w:i/>
          <w:iCs/>
        </w:rPr>
        <w:t xml:space="preserve">N.B - </w:t>
      </w:r>
      <w:r w:rsidRPr="001D0241">
        <w:rPr>
          <w:rFonts w:eastAsia="Times New Roman" w:cs="Arial"/>
          <w:b/>
          <w:bCs/>
          <w:i/>
          <w:iCs/>
        </w:rPr>
        <w:t>The successful contractor is responsible for checking all services before work commences</w:t>
      </w:r>
      <w:r w:rsidRPr="001D0241">
        <w:rPr>
          <w:rFonts w:eastAsia="Times New Roman" w:cs="Arial"/>
          <w:b/>
          <w:bCs/>
        </w:rPr>
        <w:t xml:space="preserve">. </w:t>
      </w:r>
    </w:p>
    <w:p w14:paraId="678A6AC0" w14:textId="199EA030" w:rsidR="00641AA9" w:rsidRPr="00BA4C2D" w:rsidRDefault="00C13115" w:rsidP="00C13115">
      <w:pPr>
        <w:rPr>
          <w:b/>
          <w:i/>
          <w:iCs/>
        </w:rPr>
      </w:pPr>
      <w:r w:rsidRPr="00C13115">
        <w:rPr>
          <w:b/>
          <w:i/>
          <w:iCs/>
        </w:rPr>
        <w:t xml:space="preserve">N.B – An ecological clerk of works will be required for part of the works detailed in points 3.8 to 3.11. Natural England will appoint an appropriate contractor. </w:t>
      </w:r>
      <w:r w:rsidR="00BA4C2D" w:rsidRPr="00BA4C2D">
        <w:rPr>
          <w:b/>
          <w:i/>
          <w:iCs/>
        </w:rPr>
        <w:t xml:space="preserve">A </w:t>
      </w:r>
      <w:r w:rsidR="00BA4C2D" w:rsidRPr="00BA4C2D">
        <w:rPr>
          <w:b/>
          <w:bCs/>
          <w:i/>
          <w:iCs/>
        </w:rPr>
        <w:t>Preliminary Ecological Appraisal has been commissioned which will be made available to the successful contractor</w:t>
      </w:r>
      <w:r w:rsidR="00BA4C2D">
        <w:rPr>
          <w:b/>
          <w:bCs/>
          <w:i/>
          <w:iCs/>
        </w:rPr>
        <w:t xml:space="preserve">. </w:t>
      </w:r>
      <w:r w:rsidR="00BA4C2D" w:rsidRPr="00BA4C2D">
        <w:rPr>
          <w:b/>
          <w:bCs/>
          <w:i/>
          <w:iCs/>
        </w:rPr>
        <w:t xml:space="preserve"> </w:t>
      </w:r>
    </w:p>
    <w:p w14:paraId="445CD064" w14:textId="0223F46F" w:rsidR="00D377A6" w:rsidRPr="00D05536" w:rsidRDefault="00D377A6" w:rsidP="00D377A6">
      <w:pPr>
        <w:rPr>
          <w:b/>
          <w:i/>
          <w:iCs/>
        </w:rPr>
      </w:pPr>
      <w:r w:rsidRPr="00C13115">
        <w:rPr>
          <w:b/>
          <w:i/>
          <w:iCs/>
        </w:rPr>
        <w:lastRenderedPageBreak/>
        <w:t xml:space="preserve">N.B – </w:t>
      </w:r>
      <w:r w:rsidRPr="00D377A6">
        <w:rPr>
          <w:rStyle w:val="Text"/>
          <w:b/>
          <w:bCs/>
          <w:i/>
          <w:iCs/>
        </w:rPr>
        <w:t>Note this project needs to comply with the Construction, Design &amp; Management Regulations 2015 and as such an external company will be appointed to oversee CDM on behalf of the client and will co-ordinate this with the successful contractor</w:t>
      </w:r>
      <w:r>
        <w:rPr>
          <w:rStyle w:val="Text"/>
          <w:b/>
          <w:bCs/>
          <w:i/>
          <w:iCs/>
        </w:rPr>
        <w:t xml:space="preserve">. </w:t>
      </w:r>
      <w:r w:rsidRPr="00C13115">
        <w:rPr>
          <w:b/>
          <w:i/>
          <w:iCs/>
        </w:rPr>
        <w:t xml:space="preserve">Natural England will appoint an appropriate contractor. </w:t>
      </w:r>
    </w:p>
    <w:p w14:paraId="385D688C" w14:textId="343DB78C" w:rsidR="00C85B02" w:rsidRPr="00654E57" w:rsidRDefault="00D05536" w:rsidP="00C85B02">
      <w:pPr>
        <w:rPr>
          <w:bCs/>
        </w:rPr>
      </w:pPr>
      <w:r w:rsidRPr="00D05536">
        <w:rPr>
          <w:b/>
          <w:i/>
          <w:iCs/>
        </w:rPr>
        <w:t xml:space="preserve">N.B – All timber </w:t>
      </w:r>
      <w:r w:rsidRPr="00D05536">
        <w:rPr>
          <w:rFonts w:cs="Arial"/>
          <w:b/>
          <w:i/>
          <w:iCs/>
        </w:rPr>
        <w:t xml:space="preserve">should have FSC accreditation </w:t>
      </w:r>
      <w:r>
        <w:rPr>
          <w:rFonts w:cs="Arial"/>
          <w:b/>
          <w:i/>
          <w:iCs/>
        </w:rPr>
        <w:t xml:space="preserve">(or equivalent) </w:t>
      </w:r>
      <w:r w:rsidRPr="00D05536">
        <w:rPr>
          <w:rFonts w:cs="Arial"/>
          <w:b/>
          <w:i/>
          <w:iCs/>
        </w:rPr>
        <w:t>and be sustainably sourced</w:t>
      </w:r>
      <w:r>
        <w:rPr>
          <w:rFonts w:cs="Arial"/>
          <w:b/>
          <w:i/>
          <w:iCs/>
        </w:rPr>
        <w:t>.</w:t>
      </w:r>
      <w:r w:rsidR="00C85B02">
        <w:rPr>
          <w:rFonts w:cs="Arial"/>
          <w:b/>
          <w:i/>
          <w:iCs/>
        </w:rPr>
        <w:t xml:space="preserve"> </w:t>
      </w:r>
      <w:r w:rsidR="00C85B02">
        <w:rPr>
          <w:b/>
          <w:i/>
          <w:iCs/>
        </w:rPr>
        <w:t>All timber to be pressure treated/</w:t>
      </w:r>
      <w:proofErr w:type="spellStart"/>
      <w:r w:rsidR="00C85B02">
        <w:rPr>
          <w:b/>
          <w:i/>
          <w:iCs/>
        </w:rPr>
        <w:t>tanelised</w:t>
      </w:r>
      <w:proofErr w:type="spellEnd"/>
      <w:r w:rsidR="00C85B02">
        <w:rPr>
          <w:b/>
          <w:i/>
          <w:iCs/>
        </w:rPr>
        <w:t xml:space="preserve"> timber (</w:t>
      </w:r>
      <w:proofErr w:type="spellStart"/>
      <w:r w:rsidR="00C85B02">
        <w:rPr>
          <w:b/>
          <w:i/>
          <w:iCs/>
        </w:rPr>
        <w:t>Tanalith</w:t>
      </w:r>
      <w:proofErr w:type="spellEnd"/>
      <w:r w:rsidR="00C85B02">
        <w:rPr>
          <w:b/>
          <w:i/>
          <w:iCs/>
        </w:rPr>
        <w:t xml:space="preserve"> E). No use of creosote or equivalent. </w:t>
      </w:r>
    </w:p>
    <w:p w14:paraId="1CF0B9E4" w14:textId="7B268B50" w:rsidR="00E95B71" w:rsidRDefault="00E95B71" w:rsidP="00D377A6">
      <w:pPr>
        <w:rPr>
          <w:rFonts w:cs="Arial"/>
          <w:b/>
          <w:i/>
          <w:iCs/>
        </w:rPr>
      </w:pPr>
      <w:r>
        <w:rPr>
          <w:rFonts w:cs="Arial"/>
          <w:b/>
          <w:i/>
          <w:iCs/>
        </w:rPr>
        <w:t xml:space="preserve">N.B – An accessibility </w:t>
      </w:r>
      <w:r w:rsidR="0054195F">
        <w:rPr>
          <w:rFonts w:cs="Arial"/>
          <w:b/>
          <w:i/>
          <w:iCs/>
        </w:rPr>
        <w:t xml:space="preserve">audit </w:t>
      </w:r>
      <w:r>
        <w:rPr>
          <w:rFonts w:cs="Arial"/>
          <w:b/>
          <w:i/>
          <w:iCs/>
        </w:rPr>
        <w:t xml:space="preserve">report </w:t>
      </w:r>
      <w:r w:rsidR="00546572">
        <w:rPr>
          <w:rFonts w:cs="Arial"/>
          <w:b/>
          <w:i/>
          <w:iCs/>
        </w:rPr>
        <w:t xml:space="preserve">is included as appendix </w:t>
      </w:r>
      <w:r w:rsidR="003D3C74">
        <w:rPr>
          <w:rFonts w:cs="Arial"/>
          <w:b/>
          <w:i/>
          <w:iCs/>
        </w:rPr>
        <w:t>A</w:t>
      </w:r>
      <w:r w:rsidR="00546572">
        <w:rPr>
          <w:rFonts w:cs="Arial"/>
          <w:b/>
          <w:i/>
          <w:iCs/>
        </w:rPr>
        <w:t xml:space="preserve"> along with a design </w:t>
      </w:r>
      <w:r w:rsidR="00EE28F6">
        <w:rPr>
          <w:rFonts w:cs="Arial"/>
          <w:b/>
          <w:i/>
          <w:iCs/>
        </w:rPr>
        <w:t xml:space="preserve">specification guidance for steps etc as appendix </w:t>
      </w:r>
      <w:r w:rsidR="003D3C74">
        <w:rPr>
          <w:rFonts w:cs="Arial"/>
          <w:b/>
          <w:i/>
          <w:iCs/>
        </w:rPr>
        <w:t>B</w:t>
      </w:r>
    </w:p>
    <w:p w14:paraId="331F782A" w14:textId="3C727555" w:rsidR="001565B7" w:rsidRDefault="0002635A" w:rsidP="00D377A6">
      <w:r>
        <w:tab/>
      </w:r>
      <w:r w:rsidR="005203C0">
        <w:object w:dxaOrig="1508" w:dyaOrig="982" w14:anchorId="3100BF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5.5pt;height:49pt" o:ole="">
            <v:imagedata r:id="rId11" o:title=""/>
          </v:shape>
          <o:OLEObject Type="Embed" ProgID="Package" ShapeID="_x0000_i1025" DrawAspect="Icon" ObjectID="_1831285329" r:id="rId12"/>
        </w:object>
      </w:r>
      <w:r w:rsidR="005203C0">
        <w:tab/>
      </w:r>
      <w:r w:rsidR="00974DDD">
        <w:object w:dxaOrig="1508" w:dyaOrig="982" w14:anchorId="6959FE02">
          <v:shape id="_x0000_i1026" type="#_x0000_t75" style="width:75.5pt;height:49pt" o:ole="">
            <v:imagedata r:id="rId13" o:title=""/>
          </v:shape>
          <o:OLEObject Type="Embed" ProgID="Package" ShapeID="_x0000_i1026" DrawAspect="Icon" ObjectID="_1831285330" r:id="rId14"/>
        </w:object>
      </w:r>
    </w:p>
    <w:p w14:paraId="14DBBA9E" w14:textId="517275F7" w:rsidR="00CA0079" w:rsidRPr="00CA0079" w:rsidRDefault="007642A9" w:rsidP="00D377A6">
      <w:pPr>
        <w:rPr>
          <w:rFonts w:cs="Arial"/>
          <w:b/>
          <w:i/>
          <w:iCs/>
        </w:rPr>
      </w:pPr>
      <w:r>
        <w:rPr>
          <w:rFonts w:cs="Arial"/>
          <w:b/>
          <w:i/>
          <w:iCs/>
          <w:color w:val="auto"/>
        </w:rPr>
        <w:t xml:space="preserve"> </w:t>
      </w:r>
      <w:r w:rsidR="000B7334" w:rsidRPr="007642A9">
        <w:rPr>
          <w:rFonts w:cs="Arial"/>
          <w:b/>
          <w:i/>
          <w:iCs/>
          <w:color w:val="auto"/>
        </w:rPr>
        <w:t xml:space="preserve"> </w:t>
      </w:r>
    </w:p>
    <w:p w14:paraId="28306AC5" w14:textId="77777777" w:rsidR="00484887" w:rsidRDefault="00484887" w:rsidP="00484887">
      <w:pPr>
        <w:pStyle w:val="ListParagraph"/>
        <w:numPr>
          <w:ilvl w:val="0"/>
          <w:numId w:val="2"/>
        </w:numPr>
        <w:spacing w:after="0" w:line="240" w:lineRule="auto"/>
        <w:rPr>
          <w:rFonts w:eastAsia="Times New Roman" w:cs="Arial"/>
        </w:rPr>
      </w:pPr>
      <w:r w:rsidRPr="00BF3CC8">
        <w:rPr>
          <w:rFonts w:eastAsia="Times New Roman" w:cs="Arial"/>
          <w:b/>
          <w:bCs/>
        </w:rPr>
        <w:t>Contractor obligations</w:t>
      </w:r>
      <w:r w:rsidRPr="00BF3CC8">
        <w:rPr>
          <w:rFonts w:eastAsia="Times New Roman" w:cs="Arial"/>
          <w:bCs/>
        </w:rPr>
        <w:t>:</w:t>
      </w:r>
      <w:r w:rsidRPr="00BF3CC8">
        <w:rPr>
          <w:rFonts w:eastAsia="Times New Roman" w:cs="Arial"/>
        </w:rPr>
        <w:t xml:space="preserve"> </w:t>
      </w:r>
    </w:p>
    <w:p w14:paraId="13793124" w14:textId="67F8F6C1" w:rsidR="009B1BEC" w:rsidRDefault="00D47F03" w:rsidP="00D47F03">
      <w:pPr>
        <w:pStyle w:val="ListParagraph"/>
        <w:tabs>
          <w:tab w:val="left" w:pos="3090"/>
        </w:tabs>
        <w:spacing w:after="0" w:line="240" w:lineRule="auto"/>
        <w:ind w:left="360"/>
        <w:rPr>
          <w:rFonts w:eastAsia="Times New Roman" w:cs="Arial"/>
        </w:rPr>
      </w:pPr>
      <w:r>
        <w:rPr>
          <w:rFonts w:eastAsia="Times New Roman" w:cs="Arial"/>
        </w:rPr>
        <w:tab/>
      </w:r>
    </w:p>
    <w:p w14:paraId="24703502" w14:textId="3DCCE21D" w:rsidR="00484887" w:rsidRPr="00631EAE" w:rsidRDefault="00484887" w:rsidP="00484887">
      <w:pPr>
        <w:rPr>
          <w:rFonts w:eastAsia="Times New Roman" w:cs="Arial"/>
        </w:rPr>
      </w:pPr>
      <w:r>
        <w:rPr>
          <w:rFonts w:eastAsia="Times New Roman" w:cs="Arial"/>
        </w:rPr>
        <w:t xml:space="preserve">Where work is </w:t>
      </w:r>
      <w:r w:rsidR="008010C8">
        <w:rPr>
          <w:rFonts w:eastAsia="Times New Roman" w:cs="Arial"/>
        </w:rPr>
        <w:t>alongside</w:t>
      </w:r>
      <w:r>
        <w:rPr>
          <w:rFonts w:eastAsia="Times New Roman" w:cs="Arial"/>
        </w:rPr>
        <w:t xml:space="preserve"> tracks open to the public, appropriate signage must be put on the tracks.</w:t>
      </w:r>
      <w:r w:rsidR="00D377A6">
        <w:rPr>
          <w:rFonts w:eastAsia="Times New Roman" w:cs="Arial"/>
        </w:rPr>
        <w:t xml:space="preserve"> The work area needs to </w:t>
      </w:r>
      <w:proofErr w:type="gramStart"/>
      <w:r w:rsidR="00D377A6">
        <w:rPr>
          <w:rFonts w:eastAsia="Times New Roman" w:cs="Arial"/>
        </w:rPr>
        <w:t>cordoned</w:t>
      </w:r>
      <w:proofErr w:type="gramEnd"/>
      <w:r w:rsidR="00D377A6">
        <w:rPr>
          <w:rFonts w:eastAsia="Times New Roman" w:cs="Arial"/>
        </w:rPr>
        <w:t xml:space="preserve"> off from the public and left in a safe condition </w:t>
      </w:r>
      <w:r w:rsidR="004317C4">
        <w:rPr>
          <w:rFonts w:eastAsia="Times New Roman" w:cs="Arial"/>
        </w:rPr>
        <w:t xml:space="preserve">at the end of each day. </w:t>
      </w:r>
    </w:p>
    <w:p w14:paraId="398D7D60" w14:textId="324D084E" w:rsidR="00484887" w:rsidRPr="00172776" w:rsidRDefault="00484887" w:rsidP="00484887">
      <w:pPr>
        <w:rPr>
          <w:rFonts w:eastAsia="Times New Roman" w:cs="Arial"/>
        </w:rPr>
      </w:pPr>
      <w:r w:rsidRPr="00172776">
        <w:rPr>
          <w:rFonts w:eastAsia="Times New Roman" w:cs="Arial"/>
        </w:rPr>
        <w:t>The contractor is expected to provide first ai</w:t>
      </w:r>
      <w:r w:rsidR="00E6551E">
        <w:rPr>
          <w:rFonts w:eastAsia="Times New Roman" w:cs="Arial"/>
        </w:rPr>
        <w:t>d kits and</w:t>
      </w:r>
      <w:r w:rsidRPr="00172776">
        <w:rPr>
          <w:rFonts w:eastAsia="Times New Roman" w:cs="Arial"/>
        </w:rPr>
        <w:t xml:space="preserve"> an adequate number of trained </w:t>
      </w:r>
      <w:proofErr w:type="gramStart"/>
      <w:r w:rsidRPr="00172776">
        <w:rPr>
          <w:rFonts w:eastAsia="Times New Roman" w:cs="Arial"/>
        </w:rPr>
        <w:t>first-aiders</w:t>
      </w:r>
      <w:proofErr w:type="gramEnd"/>
      <w:r w:rsidRPr="00172776">
        <w:rPr>
          <w:rFonts w:eastAsia="Times New Roman" w:cs="Arial"/>
        </w:rPr>
        <w:t>.</w:t>
      </w:r>
    </w:p>
    <w:p w14:paraId="4796899B" w14:textId="7B92B11C" w:rsidR="004F731A" w:rsidRPr="004F731A" w:rsidRDefault="00484887" w:rsidP="004F731A">
      <w:pPr>
        <w:rPr>
          <w:rFonts w:eastAsia="Times New Roman" w:cs="Arial"/>
        </w:rPr>
      </w:pPr>
      <w:r w:rsidRPr="00172776">
        <w:rPr>
          <w:rFonts w:eastAsia="Times New Roman" w:cs="Arial"/>
        </w:rPr>
        <w:t xml:space="preserve">Appropriate PPE </w:t>
      </w:r>
      <w:r w:rsidR="00E6551E">
        <w:rPr>
          <w:rFonts w:eastAsia="Times New Roman" w:cs="Arial"/>
        </w:rPr>
        <w:t xml:space="preserve">to be </w:t>
      </w:r>
      <w:r w:rsidR="00D377A6" w:rsidRPr="00172776">
        <w:rPr>
          <w:rFonts w:eastAsia="Times New Roman" w:cs="Arial"/>
        </w:rPr>
        <w:t>always worn</w:t>
      </w:r>
      <w:r w:rsidRPr="00172776">
        <w:rPr>
          <w:rFonts w:eastAsia="Times New Roman" w:cs="Arial"/>
        </w:rPr>
        <w:t xml:space="preserve"> by the contractor and workers. Warning signs to be erected on approach tracks. Copies of First Aid Training Certificates are to be included in the Tender.</w:t>
      </w:r>
      <w:r w:rsidR="004F731A">
        <w:rPr>
          <w:rFonts w:eastAsia="Times New Roman" w:cs="Arial"/>
        </w:rPr>
        <w:t xml:space="preserve"> </w:t>
      </w:r>
      <w:r w:rsidR="00E6551E">
        <w:rPr>
          <w:rFonts w:eastAsia="Times New Roman" w:cs="Arial"/>
        </w:rPr>
        <w:t>Training c</w:t>
      </w:r>
      <w:r w:rsidR="00E6551E" w:rsidRPr="004F731A">
        <w:rPr>
          <w:rFonts w:eastAsia="Times New Roman" w:cs="Arial"/>
        </w:rPr>
        <w:t>ertificates need to be included</w:t>
      </w:r>
      <w:r w:rsidR="00E6551E">
        <w:rPr>
          <w:rFonts w:eastAsia="Times New Roman" w:cs="Arial"/>
        </w:rPr>
        <w:t xml:space="preserve"> for a</w:t>
      </w:r>
      <w:r w:rsidR="00E6551E" w:rsidRPr="004F731A">
        <w:rPr>
          <w:rFonts w:eastAsia="Times New Roman" w:cs="Arial"/>
        </w:rPr>
        <w:t>ny</w:t>
      </w:r>
      <w:r w:rsidR="00E6551E">
        <w:rPr>
          <w:rFonts w:eastAsia="Times New Roman" w:cs="Arial"/>
        </w:rPr>
        <w:t xml:space="preserve"> operatives who are to use</w:t>
      </w:r>
      <w:r w:rsidR="00E6551E" w:rsidRPr="004F731A">
        <w:rPr>
          <w:rFonts w:eastAsia="Times New Roman" w:cs="Arial"/>
        </w:rPr>
        <w:t xml:space="preserve"> power tools</w:t>
      </w:r>
      <w:r w:rsidR="006F0051">
        <w:rPr>
          <w:rFonts w:eastAsia="Times New Roman" w:cs="Arial"/>
        </w:rPr>
        <w:t xml:space="preserve"> or machinery</w:t>
      </w:r>
      <w:r w:rsidR="00E6551E" w:rsidRPr="004F731A">
        <w:rPr>
          <w:rFonts w:eastAsia="Times New Roman" w:cs="Arial"/>
        </w:rPr>
        <w:t xml:space="preserve"> stated in the</w:t>
      </w:r>
      <w:r w:rsidR="00654E57">
        <w:rPr>
          <w:rFonts w:eastAsia="Times New Roman" w:cs="Arial"/>
        </w:rPr>
        <w:t xml:space="preserve"> </w:t>
      </w:r>
      <w:r w:rsidR="00E6551E">
        <w:rPr>
          <w:rFonts w:eastAsia="Times New Roman" w:cs="Arial"/>
        </w:rPr>
        <w:t xml:space="preserve">methodology - </w:t>
      </w:r>
      <w:proofErr w:type="spellStart"/>
      <w:r w:rsidR="00E6551E" w:rsidRPr="004F731A">
        <w:rPr>
          <w:rFonts w:eastAsia="Times New Roman" w:cs="Arial"/>
        </w:rPr>
        <w:t>ie</w:t>
      </w:r>
      <w:proofErr w:type="spellEnd"/>
      <w:r w:rsidR="00E6551E" w:rsidRPr="004F731A">
        <w:rPr>
          <w:rFonts w:eastAsia="Times New Roman" w:cs="Arial"/>
        </w:rPr>
        <w:t xml:space="preserve"> chainsaws</w:t>
      </w:r>
      <w:r w:rsidR="006F0051">
        <w:rPr>
          <w:rFonts w:eastAsia="Times New Roman" w:cs="Arial"/>
        </w:rPr>
        <w:t>, tractors</w:t>
      </w:r>
      <w:r w:rsidR="00654E57">
        <w:rPr>
          <w:rFonts w:eastAsia="Times New Roman" w:cs="Arial"/>
        </w:rPr>
        <w:t xml:space="preserve">, roller, </w:t>
      </w:r>
      <w:r w:rsidR="00D377A6">
        <w:rPr>
          <w:rFonts w:eastAsia="Times New Roman" w:cs="Arial"/>
        </w:rPr>
        <w:t xml:space="preserve">dumper, </w:t>
      </w:r>
      <w:r w:rsidR="00654E57">
        <w:rPr>
          <w:rFonts w:eastAsia="Times New Roman" w:cs="Arial"/>
        </w:rPr>
        <w:t>whacker plate</w:t>
      </w:r>
      <w:r w:rsidR="006F0051">
        <w:rPr>
          <w:rFonts w:eastAsia="Times New Roman" w:cs="Arial"/>
        </w:rPr>
        <w:t xml:space="preserve"> &amp; excavators</w:t>
      </w:r>
      <w:r w:rsidR="00654E57">
        <w:rPr>
          <w:rFonts w:eastAsia="Times New Roman" w:cs="Arial"/>
        </w:rPr>
        <w:t>.</w:t>
      </w:r>
      <w:r w:rsidR="004F731A" w:rsidRPr="004F731A">
        <w:rPr>
          <w:rFonts w:eastAsia="Times New Roman" w:cs="Arial"/>
        </w:rPr>
        <w:t xml:space="preserve"> </w:t>
      </w:r>
    </w:p>
    <w:p w14:paraId="31E7D594" w14:textId="223ABF0A" w:rsidR="00484887" w:rsidRPr="00172776" w:rsidRDefault="00484887" w:rsidP="00484887">
      <w:pPr>
        <w:rPr>
          <w:rFonts w:eastAsia="Times New Roman" w:cs="Arial"/>
        </w:rPr>
      </w:pPr>
      <w:r w:rsidRPr="00172776">
        <w:rPr>
          <w:rFonts w:eastAsia="Times New Roman" w:cs="Arial"/>
        </w:rPr>
        <w:t xml:space="preserve">The contractor shall indemnify Natural England &amp; Natural Resources Wales against all reasonable claims arising out of his/her operations and shall insure against all claims made </w:t>
      </w:r>
      <w:proofErr w:type="gramStart"/>
      <w:r w:rsidRPr="00172776">
        <w:rPr>
          <w:rFonts w:eastAsia="Times New Roman" w:cs="Arial"/>
        </w:rPr>
        <w:t>as a result of</w:t>
      </w:r>
      <w:proofErr w:type="gramEnd"/>
      <w:r w:rsidRPr="00172776">
        <w:rPr>
          <w:rFonts w:eastAsia="Times New Roman" w:cs="Arial"/>
        </w:rPr>
        <w:t xml:space="preserve"> these operations either by Natural England/Natural Resources Wales or third parties.</w:t>
      </w:r>
    </w:p>
    <w:p w14:paraId="6AFE21B0" w14:textId="4A26558C" w:rsidR="00484887" w:rsidRDefault="00484887" w:rsidP="00484887">
      <w:pPr>
        <w:rPr>
          <w:rFonts w:eastAsia="Times New Roman" w:cs="Arial"/>
        </w:rPr>
      </w:pPr>
      <w:r w:rsidRPr="00172776">
        <w:rPr>
          <w:rFonts w:eastAsia="Times New Roman" w:cs="Arial"/>
        </w:rPr>
        <w:t xml:space="preserve">All work must comply with </w:t>
      </w:r>
      <w:proofErr w:type="spellStart"/>
      <w:r w:rsidR="004317C4">
        <w:rPr>
          <w:rFonts w:eastAsia="Times New Roman" w:cs="Arial"/>
        </w:rPr>
        <w:t>with</w:t>
      </w:r>
      <w:proofErr w:type="spellEnd"/>
      <w:r w:rsidR="004317C4">
        <w:rPr>
          <w:rFonts w:eastAsia="Times New Roman" w:cs="Arial"/>
        </w:rPr>
        <w:t xml:space="preserve"> relevant regulations including </w:t>
      </w:r>
      <w:r w:rsidRPr="00172776">
        <w:rPr>
          <w:rFonts w:eastAsia="Times New Roman" w:cs="Arial"/>
        </w:rPr>
        <w:t xml:space="preserve">HASAW, COSHH, HAVS, </w:t>
      </w:r>
      <w:r w:rsidR="004317C4">
        <w:rPr>
          <w:rFonts w:eastAsia="Times New Roman" w:cs="Arial"/>
        </w:rPr>
        <w:t xml:space="preserve">CDM, </w:t>
      </w:r>
      <w:r w:rsidRPr="00172776">
        <w:rPr>
          <w:rFonts w:eastAsia="Times New Roman" w:cs="Arial"/>
        </w:rPr>
        <w:t xml:space="preserve">Noise and FEPA regulations. Care must be taken because of the presence of </w:t>
      </w:r>
      <w:r w:rsidR="004317C4">
        <w:rPr>
          <w:rFonts w:eastAsia="Times New Roman" w:cs="Arial"/>
        </w:rPr>
        <w:t xml:space="preserve">members of the public, </w:t>
      </w:r>
      <w:r w:rsidRPr="00172776">
        <w:rPr>
          <w:rFonts w:eastAsia="Times New Roman" w:cs="Arial"/>
        </w:rPr>
        <w:t>ditches, brash, brambles, adders and other</w:t>
      </w:r>
      <w:r>
        <w:rPr>
          <w:rFonts w:eastAsia="Times New Roman" w:cs="Arial"/>
        </w:rPr>
        <w:t xml:space="preserve"> animals on site.</w:t>
      </w:r>
    </w:p>
    <w:p w14:paraId="0BED2936" w14:textId="0F5E0CBE" w:rsidR="00484887" w:rsidRDefault="00484887" w:rsidP="00484887">
      <w:pPr>
        <w:rPr>
          <w:rFonts w:eastAsia="Times New Roman" w:cs="Arial"/>
        </w:rPr>
      </w:pPr>
      <w:r w:rsidRPr="000D2998">
        <w:rPr>
          <w:rFonts w:eastAsia="Times New Roman" w:cs="Arial"/>
          <w:b/>
        </w:rPr>
        <w:t>No smoking on site</w:t>
      </w:r>
      <w:r w:rsidRPr="00172776">
        <w:rPr>
          <w:rFonts w:eastAsia="Times New Roman" w:cs="Arial"/>
        </w:rPr>
        <w:t xml:space="preserve">. </w:t>
      </w:r>
    </w:p>
    <w:p w14:paraId="2452C500" w14:textId="31169233" w:rsidR="00484887" w:rsidRPr="00172776" w:rsidRDefault="00484887" w:rsidP="00484887">
      <w:pPr>
        <w:rPr>
          <w:rFonts w:eastAsia="Times New Roman" w:cs="Arial"/>
        </w:rPr>
      </w:pPr>
      <w:r w:rsidRPr="00172776">
        <w:rPr>
          <w:rFonts w:eastAsia="Times New Roman" w:cs="Arial"/>
        </w:rPr>
        <w:t>A list of site hazards is attached below</w:t>
      </w:r>
      <w:r>
        <w:rPr>
          <w:rFonts w:eastAsia="Times New Roman" w:cs="Arial"/>
        </w:rPr>
        <w:t xml:space="preserve">. </w:t>
      </w:r>
      <w:r w:rsidRPr="00172776">
        <w:rPr>
          <w:rFonts w:eastAsia="Times New Roman" w:cs="Arial"/>
        </w:rPr>
        <w:t xml:space="preserve">The contractor must submit their </w:t>
      </w:r>
      <w:r w:rsidRPr="00C0454B">
        <w:rPr>
          <w:rFonts w:eastAsia="Times New Roman" w:cs="Arial"/>
          <w:b/>
        </w:rPr>
        <w:t>Method Statement</w:t>
      </w:r>
      <w:r w:rsidRPr="0042620E">
        <w:rPr>
          <w:rFonts w:eastAsia="Times New Roman" w:cs="Arial"/>
          <w:b/>
          <w:color w:val="FF0000"/>
        </w:rPr>
        <w:t xml:space="preserve"> </w:t>
      </w:r>
      <w:r w:rsidRPr="00172776">
        <w:rPr>
          <w:rFonts w:eastAsia="Times New Roman" w:cs="Arial"/>
        </w:rPr>
        <w:t xml:space="preserve">and example Risk Assessments in the Tender but </w:t>
      </w:r>
      <w:r w:rsidRPr="000D2998">
        <w:rPr>
          <w:rFonts w:eastAsia="Times New Roman" w:cs="Arial"/>
          <w:b/>
          <w:bCs/>
        </w:rPr>
        <w:t xml:space="preserve">full site-specific </w:t>
      </w:r>
      <w:r w:rsidRPr="000D2998">
        <w:rPr>
          <w:rFonts w:eastAsia="Times New Roman" w:cs="Arial"/>
          <w:b/>
          <w:bCs/>
        </w:rPr>
        <w:lastRenderedPageBreak/>
        <w:t>Risk Assessments before starting the Contract</w:t>
      </w:r>
      <w:r w:rsidRPr="00172776">
        <w:rPr>
          <w:rFonts w:eastAsia="Times New Roman" w:cs="Arial"/>
          <w:bCs/>
        </w:rPr>
        <w:t>.</w:t>
      </w:r>
      <w:r w:rsidRPr="00172776">
        <w:rPr>
          <w:rFonts w:eastAsia="Times New Roman" w:cs="Arial"/>
        </w:rPr>
        <w:t xml:space="preserve"> These must be approved prior to the commencement of work. Natural England examples of operational Risk Assessments are included as examples - </w:t>
      </w:r>
      <w:r w:rsidRPr="000D2998">
        <w:rPr>
          <w:rFonts w:eastAsia="Times New Roman" w:cs="Arial"/>
          <w:b/>
          <w:bCs/>
        </w:rPr>
        <w:t xml:space="preserve">ANNEX </w:t>
      </w:r>
      <w:r w:rsidR="00E75DAE">
        <w:rPr>
          <w:rFonts w:eastAsia="Times New Roman" w:cs="Arial"/>
          <w:b/>
          <w:bCs/>
        </w:rPr>
        <w:t>4</w:t>
      </w:r>
      <w:r w:rsidRPr="00172776">
        <w:rPr>
          <w:rFonts w:eastAsia="Times New Roman" w:cs="Arial"/>
          <w:bCs/>
        </w:rPr>
        <w:t>.</w:t>
      </w:r>
      <w:r w:rsidRPr="00172776">
        <w:rPr>
          <w:rFonts w:eastAsia="Times New Roman" w:cs="Arial"/>
        </w:rPr>
        <w:t xml:space="preserve"> Risk Assessments.</w:t>
      </w:r>
    </w:p>
    <w:p w14:paraId="0150D4A5" w14:textId="623C7692" w:rsidR="00484887" w:rsidRPr="00172776" w:rsidRDefault="00484887" w:rsidP="00484887">
      <w:pPr>
        <w:rPr>
          <w:rFonts w:eastAsia="Times New Roman" w:cs="Arial"/>
        </w:rPr>
      </w:pPr>
      <w:r w:rsidRPr="00172776">
        <w:rPr>
          <w:rFonts w:eastAsia="Times New Roman" w:cs="Arial"/>
        </w:rPr>
        <w:t xml:space="preserve">The contractor must inform the </w:t>
      </w:r>
      <w:r w:rsidR="004317C4">
        <w:rPr>
          <w:rFonts w:eastAsia="Times New Roman" w:cs="Arial"/>
        </w:rPr>
        <w:t>R</w:t>
      </w:r>
      <w:r>
        <w:rPr>
          <w:rFonts w:eastAsia="Times New Roman" w:cs="Arial"/>
        </w:rPr>
        <w:t>eserve manager</w:t>
      </w:r>
      <w:r w:rsidRPr="00172776">
        <w:rPr>
          <w:rFonts w:eastAsia="Times New Roman" w:cs="Arial"/>
        </w:rPr>
        <w:t xml:space="preserve"> by email </w:t>
      </w:r>
      <w:r>
        <w:rPr>
          <w:rFonts w:eastAsia="Times New Roman" w:cs="Arial"/>
        </w:rPr>
        <w:t>or text as to</w:t>
      </w:r>
      <w:r w:rsidRPr="00172776">
        <w:rPr>
          <w:rFonts w:eastAsia="Times New Roman" w:cs="Arial"/>
        </w:rPr>
        <w:t xml:space="preserve"> when work is being carried out and by whom so that work progress can be inspected and any issues discussed. </w:t>
      </w:r>
    </w:p>
    <w:p w14:paraId="670065FD" w14:textId="3BECBA0D" w:rsidR="00484887" w:rsidRPr="00172776" w:rsidRDefault="00484887" w:rsidP="00484887">
      <w:pPr>
        <w:rPr>
          <w:rFonts w:eastAsia="Times New Roman" w:cs="Arial"/>
        </w:rPr>
      </w:pPr>
      <w:r w:rsidRPr="00172776">
        <w:rPr>
          <w:rFonts w:eastAsia="Times New Roman" w:cs="Arial"/>
        </w:rPr>
        <w:t>No dogs or other animals to be brought onto site.</w:t>
      </w:r>
      <w:r w:rsidRPr="00172776">
        <w:rPr>
          <w:rFonts w:eastAsia="Times New Roman" w:cs="Arial"/>
        </w:rPr>
        <w:br/>
      </w:r>
      <w:r w:rsidRPr="00172776">
        <w:rPr>
          <w:rFonts w:eastAsia="Times New Roman" w:cs="Arial"/>
        </w:rPr>
        <w:br/>
      </w:r>
      <w:r>
        <w:rPr>
          <w:rFonts w:eastAsia="Times New Roman" w:cs="Arial"/>
          <w:b/>
        </w:rPr>
        <w:t xml:space="preserve">7. </w:t>
      </w:r>
      <w:r w:rsidRPr="0028568F">
        <w:rPr>
          <w:rFonts w:eastAsia="Times New Roman" w:cs="Arial"/>
          <w:b/>
        </w:rPr>
        <w:t>SITE HAZARDS</w:t>
      </w:r>
      <w:r w:rsidR="008D3BD3">
        <w:rPr>
          <w:rFonts w:eastAsia="Times New Roman" w:cs="Arial"/>
          <w:b/>
        </w:rPr>
        <w:t xml:space="preserve"> Include</w:t>
      </w:r>
      <w:r>
        <w:rPr>
          <w:rFonts w:eastAsia="Times New Roman" w:cs="Arial"/>
          <w:b/>
        </w:rPr>
        <w:t>:</w:t>
      </w:r>
    </w:p>
    <w:p w14:paraId="23007963" w14:textId="1B077C4C" w:rsidR="00484887" w:rsidRPr="00172776" w:rsidRDefault="00715EFF" w:rsidP="00484887">
      <w:pPr>
        <w:rPr>
          <w:rFonts w:eastAsia="Times New Roman" w:cs="Arial"/>
        </w:rPr>
      </w:pPr>
      <w:r>
        <w:rPr>
          <w:rFonts w:eastAsia="Times New Roman" w:cs="Arial"/>
        </w:rPr>
        <w:t>a</w:t>
      </w:r>
      <w:r w:rsidR="00484887" w:rsidRPr="00172776">
        <w:rPr>
          <w:rFonts w:eastAsia="Times New Roman" w:cs="Arial"/>
        </w:rPr>
        <w:t>.</w:t>
      </w:r>
      <w:r w:rsidR="00484887" w:rsidRPr="00172776">
        <w:rPr>
          <w:rFonts w:eastAsia="Times New Roman" w:cs="Arial"/>
        </w:rPr>
        <w:tab/>
        <w:t xml:space="preserve">The area </w:t>
      </w:r>
      <w:r w:rsidR="00484887">
        <w:rPr>
          <w:rFonts w:eastAsia="Times New Roman" w:cs="Arial"/>
        </w:rPr>
        <w:t>includes</w:t>
      </w:r>
      <w:r w:rsidR="00484887" w:rsidRPr="00172776">
        <w:rPr>
          <w:rFonts w:eastAsia="Times New Roman" w:cs="Arial"/>
        </w:rPr>
        <w:t xml:space="preserve"> </w:t>
      </w:r>
      <w:r w:rsidR="004317C4">
        <w:rPr>
          <w:rFonts w:eastAsia="Times New Roman" w:cs="Arial"/>
        </w:rPr>
        <w:t xml:space="preserve">adjacent </w:t>
      </w:r>
      <w:r w:rsidR="00484887" w:rsidRPr="00172776">
        <w:rPr>
          <w:rFonts w:eastAsia="Times New Roman" w:cs="Arial"/>
        </w:rPr>
        <w:t>drainage ditches which may be hidden by vegetatio</w:t>
      </w:r>
      <w:r w:rsidR="00462079">
        <w:rPr>
          <w:rFonts w:eastAsia="Times New Roman" w:cs="Arial"/>
        </w:rPr>
        <w:t>n &amp; the Llangollen canal</w:t>
      </w:r>
      <w:r w:rsidR="004317C4">
        <w:rPr>
          <w:rFonts w:eastAsia="Times New Roman" w:cs="Arial"/>
        </w:rPr>
        <w:t xml:space="preserve"> and towpath. </w:t>
      </w:r>
    </w:p>
    <w:p w14:paraId="2BA3479D" w14:textId="352A1D77" w:rsidR="00484887" w:rsidRPr="00172776" w:rsidRDefault="00715EFF" w:rsidP="00484887">
      <w:pPr>
        <w:rPr>
          <w:rFonts w:eastAsia="Times New Roman" w:cs="Arial"/>
        </w:rPr>
      </w:pPr>
      <w:r>
        <w:rPr>
          <w:rFonts w:eastAsia="Times New Roman" w:cs="Arial"/>
        </w:rPr>
        <w:t>b.</w:t>
      </w:r>
      <w:r w:rsidR="00484887" w:rsidRPr="00172776">
        <w:rPr>
          <w:rFonts w:eastAsia="Times New Roman" w:cs="Arial"/>
        </w:rPr>
        <w:tab/>
        <w:t>Vegetation (particularly bracken and purple-moor grass litter) poses a fire risk in dry and windy conditions all year round. No smoking.</w:t>
      </w:r>
    </w:p>
    <w:p w14:paraId="22C4DEC2" w14:textId="01CAAE14" w:rsidR="00484887" w:rsidRDefault="00715EFF" w:rsidP="00484887">
      <w:pPr>
        <w:rPr>
          <w:rFonts w:eastAsia="Times New Roman" w:cs="Arial"/>
        </w:rPr>
      </w:pPr>
      <w:r>
        <w:rPr>
          <w:rFonts w:eastAsia="Times New Roman" w:cs="Arial"/>
        </w:rPr>
        <w:t>c.</w:t>
      </w:r>
      <w:r w:rsidR="00484887" w:rsidRPr="00172776">
        <w:rPr>
          <w:rFonts w:eastAsia="Times New Roman" w:cs="Arial"/>
        </w:rPr>
        <w:tab/>
        <w:t>Adders, midges, horseflies and other biting insects are present on site.</w:t>
      </w:r>
    </w:p>
    <w:p w14:paraId="7467CDF7" w14:textId="13BC6EA9" w:rsidR="00484887" w:rsidRDefault="00715EFF" w:rsidP="00484887">
      <w:pPr>
        <w:rPr>
          <w:rFonts w:eastAsia="Times New Roman" w:cs="Arial"/>
        </w:rPr>
      </w:pPr>
      <w:r>
        <w:rPr>
          <w:rFonts w:eastAsia="Times New Roman" w:cs="Arial"/>
        </w:rPr>
        <w:t>d</w:t>
      </w:r>
      <w:r w:rsidR="00484887">
        <w:rPr>
          <w:rFonts w:eastAsia="Times New Roman" w:cs="Arial"/>
        </w:rPr>
        <w:t xml:space="preserve">.        Due regard must be exercised when working near </w:t>
      </w:r>
      <w:r w:rsidR="004317C4">
        <w:rPr>
          <w:rFonts w:eastAsia="Times New Roman" w:cs="Arial"/>
        </w:rPr>
        <w:t>p</w:t>
      </w:r>
      <w:r w:rsidR="00484887">
        <w:rPr>
          <w:rFonts w:eastAsia="Times New Roman" w:cs="Arial"/>
        </w:rPr>
        <w:t xml:space="preserve">ublic </w:t>
      </w:r>
      <w:r w:rsidR="004317C4">
        <w:rPr>
          <w:rFonts w:eastAsia="Times New Roman" w:cs="Arial"/>
        </w:rPr>
        <w:t>ri</w:t>
      </w:r>
      <w:r w:rsidR="00484887">
        <w:rPr>
          <w:rFonts w:eastAsia="Times New Roman" w:cs="Arial"/>
        </w:rPr>
        <w:t xml:space="preserve">ghts of </w:t>
      </w:r>
      <w:r w:rsidR="004317C4">
        <w:rPr>
          <w:rFonts w:eastAsia="Times New Roman" w:cs="Arial"/>
        </w:rPr>
        <w:t>w</w:t>
      </w:r>
      <w:r w:rsidR="00484887">
        <w:rPr>
          <w:rFonts w:eastAsia="Times New Roman" w:cs="Arial"/>
        </w:rPr>
        <w:t xml:space="preserve">ay for walkers, dogs and horse-riders especially </w:t>
      </w:r>
      <w:r w:rsidR="004317C4">
        <w:rPr>
          <w:rFonts w:eastAsia="Times New Roman" w:cs="Arial"/>
        </w:rPr>
        <w:t>regarding</w:t>
      </w:r>
      <w:r w:rsidR="00484887">
        <w:rPr>
          <w:rFonts w:eastAsia="Times New Roman" w:cs="Arial"/>
        </w:rPr>
        <w:t xml:space="preserve"> chemical</w:t>
      </w:r>
      <w:r w:rsidR="004317C4">
        <w:rPr>
          <w:rFonts w:eastAsia="Times New Roman" w:cs="Arial"/>
        </w:rPr>
        <w:t xml:space="preserve"> use</w:t>
      </w:r>
      <w:r w:rsidR="00E62D29">
        <w:rPr>
          <w:rFonts w:eastAsia="Times New Roman" w:cs="Arial"/>
        </w:rPr>
        <w:t>/use of machinery/vehicles/plant</w:t>
      </w:r>
      <w:r w:rsidR="004317C4">
        <w:rPr>
          <w:rFonts w:eastAsia="Times New Roman" w:cs="Arial"/>
        </w:rPr>
        <w:t>.</w:t>
      </w:r>
    </w:p>
    <w:p w14:paraId="01208CD4" w14:textId="6A0229C0" w:rsidR="00715EFF" w:rsidRDefault="00715EFF" w:rsidP="00484887">
      <w:pPr>
        <w:rPr>
          <w:rFonts w:eastAsia="Times New Roman" w:cs="Arial"/>
        </w:rPr>
      </w:pPr>
      <w:r>
        <w:rPr>
          <w:rFonts w:eastAsia="Times New Roman" w:cs="Arial"/>
        </w:rPr>
        <w:t>e.</w:t>
      </w:r>
      <w:r>
        <w:rPr>
          <w:rFonts w:eastAsia="Times New Roman" w:cs="Arial"/>
        </w:rPr>
        <w:tab/>
        <w:t xml:space="preserve">Potential biohazards such as dog faeces may be present. </w:t>
      </w:r>
    </w:p>
    <w:p w14:paraId="0ADEA225" w14:textId="2424BF33" w:rsidR="00E75DAE" w:rsidRPr="001D0241" w:rsidRDefault="00462079" w:rsidP="00EC63CA">
      <w:pPr>
        <w:rPr>
          <w:rFonts w:eastAsia="Times New Roman" w:cs="Arial"/>
        </w:rPr>
      </w:pPr>
      <w:r>
        <w:rPr>
          <w:rFonts w:eastAsia="Times New Roman" w:cs="Arial"/>
        </w:rPr>
        <w:t>f.</w:t>
      </w:r>
      <w:r>
        <w:rPr>
          <w:rFonts w:eastAsia="Times New Roman" w:cs="Arial"/>
        </w:rPr>
        <w:tab/>
        <w:t>Services – A telephone line is present adjacent to the car park.</w:t>
      </w:r>
      <w:r w:rsidR="004317C4">
        <w:rPr>
          <w:rFonts w:eastAsia="Times New Roman" w:cs="Arial"/>
        </w:rPr>
        <w:t xml:space="preserve"> </w:t>
      </w:r>
      <w:r w:rsidR="004317C4" w:rsidRPr="001D0241">
        <w:rPr>
          <w:rFonts w:eastAsia="Times New Roman" w:cs="Arial"/>
        </w:rPr>
        <w:t xml:space="preserve">The successful contractor is responsible for checking all services before work commences. </w:t>
      </w:r>
    </w:p>
    <w:p w14:paraId="5EF32A48" w14:textId="19E6E9CA" w:rsidR="00462079" w:rsidRPr="00462079" w:rsidRDefault="00462079" w:rsidP="00EC63CA">
      <w:pPr>
        <w:rPr>
          <w:rFonts w:eastAsia="Times New Roman" w:cs="Arial"/>
        </w:rPr>
      </w:pPr>
      <w:r>
        <w:rPr>
          <w:rFonts w:eastAsia="Times New Roman" w:cs="Arial"/>
        </w:rPr>
        <w:t>g.</w:t>
      </w:r>
      <w:r>
        <w:rPr>
          <w:rFonts w:eastAsia="Times New Roman" w:cs="Arial"/>
        </w:rPr>
        <w:tab/>
      </w:r>
      <w:proofErr w:type="gramStart"/>
      <w:r w:rsidR="000F66F9">
        <w:rPr>
          <w:rFonts w:eastAsia="Times New Roman" w:cs="Arial"/>
        </w:rPr>
        <w:t>Public</w:t>
      </w:r>
      <w:proofErr w:type="gramEnd"/>
      <w:r w:rsidR="000F66F9">
        <w:rPr>
          <w:rFonts w:eastAsia="Times New Roman" w:cs="Arial"/>
        </w:rPr>
        <w:t xml:space="preserve"> v</w:t>
      </w:r>
      <w:r>
        <w:rPr>
          <w:rFonts w:eastAsia="Times New Roman" w:cs="Arial"/>
        </w:rPr>
        <w:t xml:space="preserve">ehicle access to the car park will be restricted for the duration of the programme, however vehicles will still be present in the surrounding area. </w:t>
      </w:r>
    </w:p>
    <w:p w14:paraId="69F30679" w14:textId="77777777" w:rsidR="00E75DAE" w:rsidRDefault="00E75DAE" w:rsidP="00EC63CA">
      <w:pPr>
        <w:rPr>
          <w:rFonts w:eastAsia="Times New Roman" w:cs="Arial"/>
          <w:b/>
          <w:bCs/>
        </w:rPr>
      </w:pPr>
    </w:p>
    <w:p w14:paraId="02577504" w14:textId="7284D327" w:rsidR="000705E5" w:rsidRPr="00096BD4" w:rsidRDefault="00484887" w:rsidP="00EC63CA">
      <w:pPr>
        <w:rPr>
          <w:rFonts w:eastAsia="Times New Roman" w:cs="Arial"/>
        </w:rPr>
      </w:pPr>
      <w:r w:rsidRPr="00096BD4">
        <w:rPr>
          <w:rFonts w:eastAsia="Times New Roman" w:cs="Arial"/>
          <w:b/>
          <w:bCs/>
        </w:rPr>
        <w:t>Contract Evaluation:</w:t>
      </w:r>
      <w:r w:rsidRPr="00096BD4">
        <w:rPr>
          <w:rFonts w:eastAsia="Times New Roman" w:cs="Arial"/>
        </w:rPr>
        <w:br/>
      </w:r>
      <w:r w:rsidRPr="00096BD4">
        <w:rPr>
          <w:rFonts w:eastAsia="Times New Roman" w:cs="Arial"/>
        </w:rPr>
        <w:br/>
        <w:t xml:space="preserve">The contract will be evaluated </w:t>
      </w:r>
      <w:proofErr w:type="gramStart"/>
      <w:r w:rsidRPr="00096BD4">
        <w:rPr>
          <w:rFonts w:eastAsia="Times New Roman" w:cs="Arial"/>
        </w:rPr>
        <w:t>on the basis of</w:t>
      </w:r>
      <w:proofErr w:type="gramEnd"/>
      <w:r w:rsidRPr="00096BD4">
        <w:rPr>
          <w:rFonts w:eastAsia="Times New Roman" w:cs="Arial"/>
        </w:rPr>
        <w:t xml:space="preserve"> cost 50% and </w:t>
      </w:r>
      <w:proofErr w:type="gramStart"/>
      <w:r w:rsidRPr="00096BD4">
        <w:rPr>
          <w:rFonts w:eastAsia="Times New Roman" w:cs="Arial"/>
        </w:rPr>
        <w:t>on the basis of</w:t>
      </w:r>
      <w:proofErr w:type="gramEnd"/>
      <w:r w:rsidRPr="00096BD4">
        <w:rPr>
          <w:rFonts w:eastAsia="Times New Roman" w:cs="Arial"/>
        </w:rPr>
        <w:t xml:space="preserve"> quality of the bid 50%. </w:t>
      </w:r>
    </w:p>
    <w:p w14:paraId="5FAFFC4C" w14:textId="4399E79E" w:rsidR="00484887" w:rsidRDefault="00484887" w:rsidP="00484887">
      <w:pPr>
        <w:rPr>
          <w:rFonts w:eastAsia="Times New Roman" w:cs="Arial"/>
        </w:rPr>
      </w:pPr>
      <w:r w:rsidRPr="00172776">
        <w:rPr>
          <w:rFonts w:eastAsia="Times New Roman" w:cs="Arial"/>
        </w:rPr>
        <w:t>Quality will be assessed on:</w:t>
      </w:r>
    </w:p>
    <w:tbl>
      <w:tblPr>
        <w:tblStyle w:val="TableGrid1"/>
        <w:tblW w:w="0" w:type="auto"/>
        <w:tblLook w:val="04A0" w:firstRow="1" w:lastRow="0" w:firstColumn="1" w:lastColumn="0" w:noHBand="0" w:noVBand="1"/>
      </w:tblPr>
      <w:tblGrid>
        <w:gridCol w:w="964"/>
        <w:gridCol w:w="1973"/>
        <w:gridCol w:w="5700"/>
      </w:tblGrid>
      <w:tr w:rsidR="00484887" w:rsidRPr="00484887" w14:paraId="26AF6450" w14:textId="77777777" w:rsidTr="006B2F4A">
        <w:tc>
          <w:tcPr>
            <w:tcW w:w="8637" w:type="dxa"/>
            <w:gridSpan w:val="3"/>
          </w:tcPr>
          <w:p w14:paraId="770F72AE" w14:textId="77777777" w:rsidR="00484887" w:rsidRPr="00484887" w:rsidRDefault="00484887" w:rsidP="00484887">
            <w:pPr>
              <w:spacing w:after="0"/>
              <w:rPr>
                <w:rFonts w:eastAsia="Times New Roman" w:cs="Arial"/>
                <w:color w:val="auto"/>
              </w:rPr>
            </w:pPr>
            <w:r w:rsidRPr="00484887">
              <w:rPr>
                <w:rFonts w:eastAsia="Times New Roman" w:cs="Arial"/>
                <w:color w:val="auto"/>
              </w:rPr>
              <w:t xml:space="preserve">The quality of the bid (50% of the total evaluation score) will be assessed on the below information being provided  </w:t>
            </w:r>
          </w:p>
        </w:tc>
      </w:tr>
      <w:tr w:rsidR="00484887" w:rsidRPr="00484887" w14:paraId="76D5839F" w14:textId="77777777" w:rsidTr="006B2F4A">
        <w:tc>
          <w:tcPr>
            <w:tcW w:w="964" w:type="dxa"/>
          </w:tcPr>
          <w:p w14:paraId="31A82881" w14:textId="4CA05452" w:rsidR="00484887" w:rsidRPr="00484887" w:rsidRDefault="00FE0504" w:rsidP="00484887">
            <w:pPr>
              <w:spacing w:after="0"/>
              <w:rPr>
                <w:rFonts w:eastAsia="Times New Roman" w:cs="Arial"/>
                <w:color w:val="auto"/>
              </w:rPr>
            </w:pPr>
            <w:r>
              <w:rPr>
                <w:rFonts w:eastAsia="Times New Roman" w:cs="Arial"/>
                <w:color w:val="auto"/>
              </w:rPr>
              <w:t>40</w:t>
            </w:r>
            <w:r w:rsidR="00484887" w:rsidRPr="00484887">
              <w:rPr>
                <w:rFonts w:eastAsia="Times New Roman" w:cs="Arial"/>
                <w:color w:val="auto"/>
              </w:rPr>
              <w:t>%</w:t>
            </w:r>
          </w:p>
        </w:tc>
        <w:tc>
          <w:tcPr>
            <w:tcW w:w="1973" w:type="dxa"/>
          </w:tcPr>
          <w:p w14:paraId="1B26B5BB" w14:textId="77777777" w:rsidR="00484887" w:rsidRPr="00484887" w:rsidRDefault="00484887" w:rsidP="00484887">
            <w:pPr>
              <w:spacing w:after="0"/>
              <w:rPr>
                <w:rFonts w:eastAsia="Times New Roman" w:cs="Arial"/>
                <w:b/>
                <w:bCs/>
                <w:color w:val="auto"/>
              </w:rPr>
            </w:pPr>
            <w:r w:rsidRPr="00484887">
              <w:rPr>
                <w:rFonts w:eastAsia="Times New Roman" w:cs="Arial"/>
                <w:b/>
                <w:bCs/>
                <w:color w:val="auto"/>
              </w:rPr>
              <w:t>Methodology</w:t>
            </w:r>
          </w:p>
        </w:tc>
        <w:tc>
          <w:tcPr>
            <w:tcW w:w="5700" w:type="dxa"/>
          </w:tcPr>
          <w:p w14:paraId="37168ABF" w14:textId="782FD2AE" w:rsidR="00484887" w:rsidRPr="00484887" w:rsidRDefault="00B84F47" w:rsidP="00484887">
            <w:pPr>
              <w:spacing w:after="0"/>
              <w:rPr>
                <w:rFonts w:eastAsia="Times New Roman" w:cs="Arial"/>
                <w:color w:val="auto"/>
              </w:rPr>
            </w:pPr>
            <w:r>
              <w:t>State m</w:t>
            </w:r>
            <w:r w:rsidRPr="00DE1709">
              <w:t xml:space="preserve">ethod </w:t>
            </w:r>
            <w:r>
              <w:t xml:space="preserve">&amp; equipment </w:t>
            </w:r>
            <w:r w:rsidRPr="00DE1709">
              <w:t xml:space="preserve">to be used, fuelling (if applicable), transport, communication, sub-contracting, and measures to minimise damage to </w:t>
            </w:r>
            <w:r w:rsidR="00715EFF">
              <w:t>adjacent water courses</w:t>
            </w:r>
            <w:r>
              <w:t>.</w:t>
            </w:r>
            <w:r w:rsidR="00484887" w:rsidRPr="00484887">
              <w:rPr>
                <w:rFonts w:eastAsia="Times New Roman" w:cs="Arial"/>
                <w:color w:val="auto"/>
              </w:rPr>
              <w:t xml:space="preserve"> </w:t>
            </w:r>
            <w:r w:rsidR="00F20E6F">
              <w:rPr>
                <w:rFonts w:eastAsia="Times New Roman" w:cs="Arial"/>
                <w:color w:val="auto"/>
              </w:rPr>
              <w:t>State c</w:t>
            </w:r>
            <w:r w:rsidR="000306BA" w:rsidRPr="00DE1709">
              <w:t xml:space="preserve">apacity </w:t>
            </w:r>
            <w:r w:rsidR="000306BA">
              <w:t>to get project completed.</w:t>
            </w:r>
          </w:p>
        </w:tc>
      </w:tr>
      <w:tr w:rsidR="006B2F4A" w:rsidRPr="00484887" w14:paraId="50CCA794" w14:textId="77777777" w:rsidTr="006B2F4A">
        <w:tc>
          <w:tcPr>
            <w:tcW w:w="964" w:type="dxa"/>
          </w:tcPr>
          <w:p w14:paraId="78275A7A" w14:textId="77777777" w:rsidR="006B2F4A" w:rsidRPr="00484887" w:rsidRDefault="006B2F4A" w:rsidP="006B2F4A">
            <w:pPr>
              <w:spacing w:after="0"/>
              <w:rPr>
                <w:rFonts w:eastAsia="Times New Roman" w:cs="Arial"/>
                <w:color w:val="auto"/>
              </w:rPr>
            </w:pPr>
            <w:r w:rsidRPr="00484887">
              <w:rPr>
                <w:rFonts w:eastAsia="Times New Roman" w:cs="Arial"/>
                <w:color w:val="auto"/>
              </w:rPr>
              <w:lastRenderedPageBreak/>
              <w:t>25%</w:t>
            </w:r>
          </w:p>
        </w:tc>
        <w:tc>
          <w:tcPr>
            <w:tcW w:w="1973" w:type="dxa"/>
          </w:tcPr>
          <w:p w14:paraId="18C6F3EF"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Experience </w:t>
            </w:r>
          </w:p>
        </w:tc>
        <w:tc>
          <w:tcPr>
            <w:tcW w:w="5700" w:type="dxa"/>
          </w:tcPr>
          <w:p w14:paraId="2388C3CF" w14:textId="52DBFD53" w:rsidR="006B2F4A" w:rsidRPr="00484887" w:rsidRDefault="006B2F4A" w:rsidP="006B2F4A">
            <w:pPr>
              <w:rPr>
                <w:rFonts w:eastAsia="Times New Roman" w:cs="Arial"/>
                <w:color w:val="auto"/>
              </w:rPr>
            </w:pPr>
            <w:r>
              <w:t>Provide a w</w:t>
            </w:r>
            <w:r w:rsidRPr="009B7F4F">
              <w:t xml:space="preserve">ork force list </w:t>
            </w:r>
            <w:r>
              <w:t>with</w:t>
            </w:r>
            <w:r w:rsidRPr="009B7F4F">
              <w:t xml:space="preserve"> relevant qualifications &amp; </w:t>
            </w:r>
            <w:r>
              <w:t xml:space="preserve">copies of </w:t>
            </w:r>
            <w:r w:rsidR="00FE0EE5">
              <w:t xml:space="preserve">training </w:t>
            </w:r>
            <w:r w:rsidRPr="009B7F4F">
              <w:t>certificates</w:t>
            </w:r>
            <w:r w:rsidR="00FE0EE5">
              <w:t>/CPCS cards</w:t>
            </w:r>
            <w:r>
              <w:t xml:space="preserve">, </w:t>
            </w:r>
            <w:r w:rsidRPr="007E54E4">
              <w:t xml:space="preserve">together with details of CPD training (continuous professional development) and their employment status (e.g., permanent staff, contractor/temporary, sub-contractor). </w:t>
            </w:r>
            <w:r>
              <w:t>Detail p</w:t>
            </w:r>
            <w:r w:rsidRPr="009B7F4F">
              <w:t xml:space="preserve">revious experience on working on </w:t>
            </w:r>
            <w:r w:rsidR="00715EFF">
              <w:t xml:space="preserve">similar projects </w:t>
            </w:r>
            <w:proofErr w:type="spellStart"/>
            <w:r w:rsidR="00715EFF">
              <w:t>eg</w:t>
            </w:r>
            <w:proofErr w:type="spellEnd"/>
            <w:r w:rsidR="00715EFF">
              <w:t xml:space="preserve">: </w:t>
            </w:r>
            <w:r w:rsidR="00D01282">
              <w:t>Groundworks, car park surfacing, fence installation, step installation, asbestos removal</w:t>
            </w:r>
            <w:r>
              <w:t xml:space="preserve">. </w:t>
            </w:r>
            <w:r w:rsidRPr="009B7F4F">
              <w:t xml:space="preserve"> </w:t>
            </w:r>
            <w:r>
              <w:t>(</w:t>
            </w:r>
            <w:r w:rsidRPr="009B7F4F">
              <w:t>This also applies for any sub-contractors being used)</w:t>
            </w:r>
            <w:r>
              <w:t>.</w:t>
            </w:r>
            <w:r w:rsidR="00777312">
              <w:t xml:space="preserve"> </w:t>
            </w:r>
            <w:r w:rsidRPr="007E54E4">
              <w:t xml:space="preserve">Personal information </w:t>
            </w:r>
            <w:r>
              <w:t xml:space="preserve">should be </w:t>
            </w:r>
            <w:r w:rsidRPr="007E54E4">
              <w:t xml:space="preserve">removed from any </w:t>
            </w:r>
            <w:r>
              <w:t>info</w:t>
            </w:r>
            <w:r w:rsidRPr="007E54E4">
              <w:t xml:space="preserve"> submitted</w:t>
            </w:r>
            <w:r>
              <w:t xml:space="preserve">. </w:t>
            </w:r>
          </w:p>
        </w:tc>
      </w:tr>
      <w:tr w:rsidR="006B2F4A" w:rsidRPr="00484887" w14:paraId="2BB094A6" w14:textId="77777777" w:rsidTr="006B2F4A">
        <w:tc>
          <w:tcPr>
            <w:tcW w:w="964" w:type="dxa"/>
          </w:tcPr>
          <w:p w14:paraId="5645A843" w14:textId="6375709D" w:rsidR="006B2F4A" w:rsidRPr="00484887" w:rsidRDefault="006B2F4A" w:rsidP="006B2F4A">
            <w:pPr>
              <w:spacing w:after="0"/>
              <w:rPr>
                <w:rFonts w:eastAsia="Times New Roman" w:cs="Arial"/>
                <w:color w:val="auto"/>
              </w:rPr>
            </w:pPr>
            <w:r w:rsidRPr="00484887">
              <w:rPr>
                <w:rFonts w:eastAsia="Times New Roman" w:cs="Arial"/>
                <w:color w:val="auto"/>
              </w:rPr>
              <w:t>2</w:t>
            </w:r>
            <w:r>
              <w:rPr>
                <w:rFonts w:eastAsia="Times New Roman" w:cs="Arial"/>
                <w:color w:val="auto"/>
              </w:rPr>
              <w:t>5</w:t>
            </w:r>
            <w:r w:rsidRPr="00484887">
              <w:rPr>
                <w:rFonts w:eastAsia="Times New Roman" w:cs="Arial"/>
                <w:color w:val="auto"/>
              </w:rPr>
              <w:t>%</w:t>
            </w:r>
          </w:p>
        </w:tc>
        <w:tc>
          <w:tcPr>
            <w:tcW w:w="1973" w:type="dxa"/>
          </w:tcPr>
          <w:p w14:paraId="495507D4" w14:textId="77777777" w:rsidR="006B2F4A" w:rsidRPr="00484887" w:rsidRDefault="006B2F4A" w:rsidP="006B2F4A">
            <w:pPr>
              <w:spacing w:after="0"/>
              <w:rPr>
                <w:rFonts w:eastAsia="Times New Roman" w:cs="Arial"/>
                <w:b/>
                <w:bCs/>
                <w:color w:val="auto"/>
              </w:rPr>
            </w:pPr>
            <w:r w:rsidRPr="00484887">
              <w:rPr>
                <w:rFonts w:eastAsia="Times New Roman" w:cs="Arial"/>
                <w:b/>
                <w:bCs/>
                <w:color w:val="auto"/>
              </w:rPr>
              <w:t xml:space="preserve">Health &amp; Safety </w:t>
            </w:r>
          </w:p>
        </w:tc>
        <w:tc>
          <w:tcPr>
            <w:tcW w:w="5700" w:type="dxa"/>
          </w:tcPr>
          <w:p w14:paraId="243B51EE" w14:textId="77777777" w:rsidR="006B2F4A" w:rsidRDefault="00D238DB" w:rsidP="006B2F4A">
            <w:pPr>
              <w:spacing w:after="0"/>
              <w:rPr>
                <w:rStyle w:val="Text"/>
              </w:rPr>
            </w:pPr>
            <w:r>
              <w:rPr>
                <w:rStyle w:val="Text"/>
              </w:rPr>
              <w:t>Provide a s</w:t>
            </w:r>
            <w:r w:rsidRPr="00F315E4">
              <w:rPr>
                <w:rStyle w:val="Text"/>
              </w:rPr>
              <w:t>ite- specific emergency plan including transport, pollution, and fire prevention measures</w:t>
            </w:r>
            <w:r>
              <w:rPr>
                <w:rStyle w:val="Text"/>
              </w:rPr>
              <w:t xml:space="preserve">. Provide a </w:t>
            </w:r>
            <w:r w:rsidRPr="00F315E4">
              <w:rPr>
                <w:rStyle w:val="Text"/>
              </w:rPr>
              <w:t>Health and Safety Policy</w:t>
            </w:r>
            <w:r>
              <w:rPr>
                <w:rStyle w:val="Text"/>
              </w:rPr>
              <w:t xml:space="preserve"> &amp; copies of Employees</w:t>
            </w:r>
            <w:r w:rsidRPr="00F315E4">
              <w:rPr>
                <w:rStyle w:val="Text"/>
              </w:rPr>
              <w:t xml:space="preserve"> and Public Liability Insurance</w:t>
            </w:r>
            <w:r>
              <w:rPr>
                <w:rStyle w:val="Text"/>
              </w:rPr>
              <w:t xml:space="preserve">. Provide relevant examples of Risk </w:t>
            </w:r>
            <w:r w:rsidR="002A55C5">
              <w:rPr>
                <w:rStyle w:val="Text"/>
              </w:rPr>
              <w:t>A</w:t>
            </w:r>
            <w:r>
              <w:rPr>
                <w:rStyle w:val="Text"/>
              </w:rPr>
              <w:t xml:space="preserve">ssessments &amp; Method </w:t>
            </w:r>
            <w:r w:rsidR="002A55C5">
              <w:rPr>
                <w:rStyle w:val="Text"/>
              </w:rPr>
              <w:t>S</w:t>
            </w:r>
            <w:r>
              <w:rPr>
                <w:rStyle w:val="Text"/>
              </w:rPr>
              <w:t xml:space="preserve">tatements (RAMS). </w:t>
            </w:r>
          </w:p>
          <w:p w14:paraId="5E1A22A9" w14:textId="66AABC09" w:rsidR="00FE28C2" w:rsidRPr="00484887" w:rsidRDefault="00FE28C2" w:rsidP="006B2F4A">
            <w:pPr>
              <w:spacing w:after="0"/>
              <w:rPr>
                <w:rFonts w:eastAsia="Times New Roman" w:cs="Arial"/>
                <w:color w:val="auto"/>
              </w:rPr>
            </w:pPr>
            <w:r>
              <w:rPr>
                <w:rStyle w:val="Text"/>
              </w:rPr>
              <w:t>Note this project needs to comply with the Construction, Design &amp; Management Regulations 2015 and as such an external company will be appointed to oversee CDM on behalf of the client and will co-ordinate this with the successful contractor.</w:t>
            </w:r>
          </w:p>
        </w:tc>
      </w:tr>
      <w:tr w:rsidR="006B2F4A" w:rsidRPr="00484887" w14:paraId="19D271BC" w14:textId="77777777" w:rsidTr="006B2F4A">
        <w:tc>
          <w:tcPr>
            <w:tcW w:w="964" w:type="dxa"/>
          </w:tcPr>
          <w:p w14:paraId="30436352" w14:textId="776C5448" w:rsidR="006B2F4A" w:rsidRPr="00484887" w:rsidRDefault="006B2F4A" w:rsidP="006B2F4A">
            <w:pPr>
              <w:spacing w:after="0"/>
              <w:rPr>
                <w:rFonts w:eastAsia="Times New Roman" w:cs="Arial"/>
                <w:color w:val="auto"/>
              </w:rPr>
            </w:pPr>
            <w:r>
              <w:rPr>
                <w:rFonts w:eastAsia="Times New Roman" w:cs="Arial"/>
                <w:color w:val="auto"/>
              </w:rPr>
              <w:t>10</w:t>
            </w:r>
            <w:r w:rsidRPr="00484887">
              <w:rPr>
                <w:rFonts w:eastAsia="Times New Roman" w:cs="Arial"/>
                <w:color w:val="auto"/>
              </w:rPr>
              <w:t>%</w:t>
            </w:r>
          </w:p>
        </w:tc>
        <w:tc>
          <w:tcPr>
            <w:tcW w:w="1973" w:type="dxa"/>
          </w:tcPr>
          <w:p w14:paraId="2446116A" w14:textId="738284D2" w:rsidR="006B2F4A" w:rsidRPr="00484887" w:rsidRDefault="006B2F4A" w:rsidP="006B2F4A">
            <w:pPr>
              <w:spacing w:after="0"/>
              <w:rPr>
                <w:rFonts w:eastAsia="Times New Roman" w:cs="Arial"/>
                <w:b/>
                <w:bCs/>
                <w:color w:val="auto"/>
              </w:rPr>
            </w:pPr>
            <w:r w:rsidRPr="00484887">
              <w:rPr>
                <w:rFonts w:eastAsia="Times New Roman" w:cs="Arial"/>
                <w:b/>
                <w:bCs/>
                <w:color w:val="auto"/>
              </w:rPr>
              <w:t>Sustainability</w:t>
            </w:r>
            <w:r>
              <w:rPr>
                <w:rFonts w:eastAsia="Times New Roman" w:cs="Arial"/>
                <w:b/>
                <w:bCs/>
                <w:color w:val="auto"/>
              </w:rPr>
              <w:t xml:space="preserve"> / environmental / social </w:t>
            </w:r>
            <w:r w:rsidRPr="00484887">
              <w:rPr>
                <w:rFonts w:eastAsia="Times New Roman" w:cs="Arial"/>
                <w:b/>
                <w:bCs/>
                <w:color w:val="auto"/>
              </w:rPr>
              <w:t xml:space="preserve"> </w:t>
            </w:r>
          </w:p>
        </w:tc>
        <w:tc>
          <w:tcPr>
            <w:tcW w:w="5700" w:type="dxa"/>
          </w:tcPr>
          <w:p w14:paraId="2F16D412" w14:textId="4C390B8B" w:rsidR="006B2F4A" w:rsidRPr="00484887" w:rsidRDefault="00B33319" w:rsidP="00B33319">
            <w:pPr>
              <w:rPr>
                <w:rFonts w:eastAsia="Times New Roman" w:cs="Arial"/>
                <w:color w:val="auto"/>
              </w:rPr>
            </w:pPr>
            <w:r w:rsidRPr="006D1710">
              <w:t>Provide detail on how sustainability is embedded in your supply chain. This should include your use of sustainable, environmentally friendly materials and practices.</w:t>
            </w:r>
            <w:r>
              <w:t xml:space="preserve"> Provi</w:t>
            </w:r>
            <w:r w:rsidRPr="003E5687">
              <w:t xml:space="preserve">sion of an </w:t>
            </w:r>
            <w:r>
              <w:t>e</w:t>
            </w:r>
            <w:r w:rsidRPr="003E5687">
              <w:t>nvironmental Policy</w:t>
            </w:r>
            <w:r>
              <w:t>. D</w:t>
            </w:r>
            <w:r w:rsidRPr="00CC4AF7">
              <w:t>etail any social value initiatives you would employ on this project.</w:t>
            </w:r>
          </w:p>
        </w:tc>
      </w:tr>
    </w:tbl>
    <w:p w14:paraId="525D6FBD" w14:textId="77777777" w:rsidR="00484887" w:rsidRDefault="00484887" w:rsidP="00484887">
      <w:pPr>
        <w:rPr>
          <w:rFonts w:eastAsia="Times New Roman" w:cs="Arial"/>
        </w:rPr>
      </w:pPr>
    </w:p>
    <w:tbl>
      <w:tblPr>
        <w:tblW w:w="9355" w:type="dxa"/>
        <w:tblInd w:w="281" w:type="dxa"/>
        <w:tblCellMar>
          <w:left w:w="0" w:type="dxa"/>
          <w:right w:w="0" w:type="dxa"/>
        </w:tblCellMar>
        <w:tblLook w:val="04A0" w:firstRow="1" w:lastRow="0" w:firstColumn="1" w:lastColumn="0" w:noHBand="0" w:noVBand="1"/>
      </w:tblPr>
      <w:tblGrid>
        <w:gridCol w:w="1701"/>
        <w:gridCol w:w="7654"/>
      </w:tblGrid>
      <w:tr w:rsidR="00484887" w:rsidRPr="00484887" w14:paraId="1C2538C1" w14:textId="77777777" w:rsidTr="003A68FA">
        <w:tc>
          <w:tcPr>
            <w:tcW w:w="1701" w:type="dxa"/>
            <w:tcBorders>
              <w:top w:val="single" w:sz="8" w:space="0" w:color="878800"/>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AA562D6"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Score</w:t>
            </w:r>
          </w:p>
        </w:tc>
        <w:tc>
          <w:tcPr>
            <w:tcW w:w="7654" w:type="dxa"/>
            <w:tcBorders>
              <w:top w:val="single" w:sz="8" w:space="0" w:color="878800"/>
              <w:left w:val="nil"/>
              <w:bottom w:val="single" w:sz="8" w:space="0" w:color="878800"/>
              <w:right w:val="single" w:sz="8" w:space="0" w:color="878800"/>
            </w:tcBorders>
            <w:shd w:val="clear" w:color="auto" w:fill="00B050"/>
            <w:tcMar>
              <w:top w:w="0" w:type="dxa"/>
              <w:left w:w="108" w:type="dxa"/>
              <w:bottom w:w="0" w:type="dxa"/>
              <w:right w:w="108" w:type="dxa"/>
            </w:tcMar>
            <w:hideMark/>
          </w:tcPr>
          <w:p w14:paraId="65CD9DA2" w14:textId="77777777" w:rsidR="00484887" w:rsidRPr="00484887" w:rsidRDefault="00484887" w:rsidP="00484887">
            <w:pPr>
              <w:spacing w:after="0" w:line="240" w:lineRule="auto"/>
              <w:rPr>
                <w:rFonts w:eastAsia="Times New Roman" w:cs="Arial"/>
                <w:color w:val="auto"/>
              </w:rPr>
            </w:pPr>
            <w:r w:rsidRPr="00484887">
              <w:rPr>
                <w:rFonts w:eastAsia="Times New Roman" w:cs="Arial"/>
                <w:bCs/>
                <w:color w:val="auto"/>
              </w:rPr>
              <w:t>Justification</w:t>
            </w:r>
          </w:p>
        </w:tc>
      </w:tr>
      <w:tr w:rsidR="00484887" w:rsidRPr="00484887" w14:paraId="2B474CD1"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5AFF02F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hundred (100):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42219E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Excellent - Response is completely relevant and excellent overall.  The response is comprehensive, unambiguous and demonstrates a thorough understanding of the requirement and provides details of how the requirement will be met in full.</w:t>
            </w:r>
          </w:p>
        </w:tc>
      </w:tr>
      <w:tr w:rsidR="00484887" w:rsidRPr="00484887" w14:paraId="7593C993"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695AA85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seventy (70):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55FA121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Good - Response is relevant and good.  The response demonstrates a good understanding and provides details on how the requirements will be fulfilled. </w:t>
            </w:r>
          </w:p>
        </w:tc>
      </w:tr>
      <w:tr w:rsidR="00484887" w:rsidRPr="00484887" w14:paraId="1CF63388"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41A8FD78"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fifty (50):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0B10C22F"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Acceptable - Response is relevant and acceptable.  The response provides sufficient evidence to fulfil basic requirements.</w:t>
            </w:r>
          </w:p>
        </w:tc>
      </w:tr>
      <w:tr w:rsidR="00484887" w:rsidRPr="00484887" w14:paraId="1E6880C5"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C23B390"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twenty (20):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70AC55E7"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Poor - Response is partially relevant and/or poor.  The response addresses some elements of the requirements but contains insufficient / limited detail or explanation to demonstrate how the requirement will be fulfilled.</w:t>
            </w:r>
          </w:p>
        </w:tc>
      </w:tr>
      <w:tr w:rsidR="00484887" w:rsidRPr="00484887" w14:paraId="02EA3D90" w14:textId="77777777" w:rsidTr="003A68FA">
        <w:tc>
          <w:tcPr>
            <w:tcW w:w="1701" w:type="dxa"/>
            <w:tcBorders>
              <w:top w:val="nil"/>
              <w:left w:val="single" w:sz="8" w:space="0" w:color="878800"/>
              <w:bottom w:val="single" w:sz="8" w:space="0" w:color="878800"/>
              <w:right w:val="single" w:sz="8" w:space="0" w:color="878800"/>
            </w:tcBorders>
            <w:shd w:val="clear" w:color="auto" w:fill="00B050"/>
            <w:tcMar>
              <w:top w:w="0" w:type="dxa"/>
              <w:left w:w="108" w:type="dxa"/>
              <w:bottom w:w="0" w:type="dxa"/>
              <w:right w:w="108" w:type="dxa"/>
            </w:tcMar>
            <w:hideMark/>
          </w:tcPr>
          <w:p w14:paraId="2A20D72A"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 xml:space="preserve">For a score of zero (0):  </w:t>
            </w:r>
          </w:p>
        </w:tc>
        <w:tc>
          <w:tcPr>
            <w:tcW w:w="7654" w:type="dxa"/>
            <w:tcBorders>
              <w:top w:val="nil"/>
              <w:left w:val="nil"/>
              <w:bottom w:val="single" w:sz="8" w:space="0" w:color="878800"/>
              <w:right w:val="single" w:sz="8" w:space="0" w:color="878800"/>
            </w:tcBorders>
            <w:tcMar>
              <w:top w:w="0" w:type="dxa"/>
              <w:left w:w="108" w:type="dxa"/>
              <w:bottom w:w="0" w:type="dxa"/>
              <w:right w:w="108" w:type="dxa"/>
            </w:tcMar>
            <w:hideMark/>
          </w:tcPr>
          <w:p w14:paraId="48EB38AE" w14:textId="77777777" w:rsidR="00484887" w:rsidRPr="00484887" w:rsidRDefault="00484887" w:rsidP="00484887">
            <w:pPr>
              <w:spacing w:after="0" w:line="240" w:lineRule="auto"/>
              <w:rPr>
                <w:rFonts w:eastAsia="Times New Roman" w:cs="Arial"/>
                <w:color w:val="auto"/>
              </w:rPr>
            </w:pPr>
            <w:r w:rsidRPr="00484887">
              <w:rPr>
                <w:rFonts w:eastAsia="Times New Roman" w:cs="Arial"/>
                <w:color w:val="auto"/>
              </w:rPr>
              <w:t>Unacceptable - Nil or inadequate response.  Fails to demonstrate an ability to meet the requirement.</w:t>
            </w:r>
          </w:p>
        </w:tc>
      </w:tr>
    </w:tbl>
    <w:p w14:paraId="45E519C3" w14:textId="77777777" w:rsidR="00C73EB2" w:rsidRDefault="00C73EB2" w:rsidP="00C73EB2">
      <w:pPr>
        <w:rPr>
          <w:rFonts w:eastAsia="Times New Roman" w:cs="Arial"/>
        </w:rPr>
      </w:pPr>
    </w:p>
    <w:p w14:paraId="0B94E7A2" w14:textId="77777777" w:rsidR="00C73EB2" w:rsidRDefault="00C73EB2" w:rsidP="00C73EB2">
      <w:pPr>
        <w:rPr>
          <w:rFonts w:eastAsia="Times New Roman" w:cs="Arial"/>
          <w:b/>
        </w:rPr>
      </w:pPr>
      <w:r w:rsidRPr="00911019">
        <w:rPr>
          <w:rFonts w:eastAsia="Times New Roman" w:cs="Arial"/>
          <w:b/>
        </w:rPr>
        <w:lastRenderedPageBreak/>
        <w:t xml:space="preserve">Invoicing: </w:t>
      </w:r>
    </w:p>
    <w:p w14:paraId="2B508982" w14:textId="38384FEF" w:rsidR="004F731A" w:rsidRDefault="00C73EB2" w:rsidP="00C73EB2">
      <w:pPr>
        <w:rPr>
          <w:rFonts w:cs="Arial"/>
        </w:rPr>
      </w:pPr>
      <w:r w:rsidRPr="009647C2">
        <w:rPr>
          <w:rFonts w:eastAsia="Times New Roman" w:cs="Arial"/>
        </w:rPr>
        <w:t xml:space="preserve">Invoices should be submitted by the end of </w:t>
      </w:r>
      <w:r w:rsidR="00EC63CA">
        <w:rPr>
          <w:rFonts w:eastAsia="Times New Roman" w:cs="Arial"/>
          <w:color w:val="auto"/>
        </w:rPr>
        <w:t>March</w:t>
      </w:r>
      <w:r w:rsidRPr="00FC22D1">
        <w:rPr>
          <w:rFonts w:eastAsia="Times New Roman" w:cs="Arial"/>
          <w:color w:val="auto"/>
        </w:rPr>
        <w:t xml:space="preserve"> 202</w:t>
      </w:r>
      <w:r w:rsidR="00FC22D1" w:rsidRPr="00FC22D1">
        <w:rPr>
          <w:rFonts w:eastAsia="Times New Roman" w:cs="Arial"/>
          <w:color w:val="auto"/>
        </w:rPr>
        <w:t>6</w:t>
      </w:r>
      <w:r w:rsidR="00F62B18" w:rsidRPr="00FC22D1">
        <w:rPr>
          <w:rFonts w:eastAsia="Times New Roman" w:cs="Arial"/>
          <w:color w:val="auto"/>
        </w:rPr>
        <w:t xml:space="preserve"> </w:t>
      </w:r>
      <w:r w:rsidR="00F62B18">
        <w:rPr>
          <w:rFonts w:eastAsia="Times New Roman" w:cs="Arial"/>
        </w:rPr>
        <w:t xml:space="preserve">– </w:t>
      </w:r>
      <w:r w:rsidR="00F62B18">
        <w:rPr>
          <w:rFonts w:eastAsia="Times New Roman" w:cs="Arial"/>
          <w:b/>
          <w:bCs/>
        </w:rPr>
        <w:t>NO LATER</w:t>
      </w:r>
      <w:r w:rsidRPr="009647C2">
        <w:rPr>
          <w:rFonts w:eastAsia="Times New Roman" w:cs="Arial"/>
        </w:rPr>
        <w:t>. Contractors shall make no financial investment in the project and, therefore, shall not benefit from any intellectual property rights arising from the project. The Purchas</w:t>
      </w:r>
      <w:r w:rsidRPr="0042620E">
        <w:rPr>
          <w:rFonts w:eastAsia="Times New Roman" w:cs="Arial"/>
        </w:rPr>
        <w:t xml:space="preserve">e Order number must be included on the </w:t>
      </w:r>
      <w:proofErr w:type="gramStart"/>
      <w:r w:rsidRPr="0042620E">
        <w:rPr>
          <w:rFonts w:eastAsia="Times New Roman" w:cs="Arial"/>
        </w:rPr>
        <w:t>invoice</w:t>
      </w:r>
      <w:proofErr w:type="gramEnd"/>
      <w:r w:rsidRPr="0042620E">
        <w:rPr>
          <w:rFonts w:eastAsia="Times New Roman" w:cs="Arial"/>
        </w:rPr>
        <w:t xml:space="preserve"> or it will be rejected. It should be received before</w:t>
      </w:r>
      <w:r w:rsidR="005E1CD6">
        <w:rPr>
          <w:rFonts w:eastAsia="Times New Roman" w:cs="Arial"/>
        </w:rPr>
        <w:t xml:space="preserve"> </w:t>
      </w:r>
      <w:r w:rsidR="008D3C13">
        <w:rPr>
          <w:rFonts w:eastAsia="Times New Roman" w:cs="Arial"/>
        </w:rPr>
        <w:t xml:space="preserve">the end of </w:t>
      </w:r>
      <w:r w:rsidR="00EC63CA">
        <w:rPr>
          <w:rFonts w:eastAsia="Times New Roman" w:cs="Arial"/>
          <w:color w:val="auto"/>
        </w:rPr>
        <w:t>March</w:t>
      </w:r>
      <w:r w:rsidR="008D3C13" w:rsidRPr="00FC22D1">
        <w:rPr>
          <w:rFonts w:eastAsia="Times New Roman" w:cs="Arial"/>
          <w:color w:val="auto"/>
        </w:rPr>
        <w:t xml:space="preserve"> 202</w:t>
      </w:r>
      <w:r w:rsidR="00FC22D1" w:rsidRPr="00FC22D1">
        <w:rPr>
          <w:rFonts w:eastAsia="Times New Roman" w:cs="Arial"/>
          <w:color w:val="auto"/>
        </w:rPr>
        <w:t>6</w:t>
      </w:r>
      <w:r w:rsidR="00EC63CA">
        <w:rPr>
          <w:rFonts w:eastAsia="Times New Roman" w:cs="Arial"/>
          <w:color w:val="auto"/>
        </w:rPr>
        <w:t>.</w:t>
      </w:r>
    </w:p>
    <w:p w14:paraId="7B902341" w14:textId="77777777" w:rsidR="00C73EB2" w:rsidRPr="0028568F" w:rsidRDefault="00C73EB2" w:rsidP="00C73EB2">
      <w:pPr>
        <w:rPr>
          <w:rFonts w:eastAsia="Times New Roman" w:cs="Arial"/>
          <w:b/>
        </w:rPr>
      </w:pPr>
      <w:r w:rsidRPr="0028568F">
        <w:rPr>
          <w:rFonts w:eastAsia="Times New Roman" w:cs="Arial"/>
          <w:b/>
          <w:bCs/>
        </w:rPr>
        <w:t>Site Visits</w:t>
      </w:r>
    </w:p>
    <w:p w14:paraId="5DE6C304" w14:textId="196602E1" w:rsidR="00C73EB2" w:rsidRPr="0028568F" w:rsidRDefault="00C73EB2" w:rsidP="00C73EB2">
      <w:pPr>
        <w:rPr>
          <w:rFonts w:eastAsia="Times New Roman" w:cs="Arial"/>
        </w:rPr>
      </w:pPr>
      <w:r w:rsidRPr="00172776">
        <w:rPr>
          <w:rFonts w:eastAsia="Times New Roman" w:cs="Arial"/>
        </w:rPr>
        <w:t xml:space="preserve">Site visits with </w:t>
      </w:r>
      <w:r w:rsidR="004317C4">
        <w:rPr>
          <w:rFonts w:eastAsia="Times New Roman" w:cs="Arial"/>
        </w:rPr>
        <w:t>R</w:t>
      </w:r>
      <w:r>
        <w:rPr>
          <w:rFonts w:eastAsia="Times New Roman" w:cs="Arial"/>
        </w:rPr>
        <w:t>eserve manager Nathan Brake</w:t>
      </w:r>
      <w:r w:rsidRPr="00172776">
        <w:rPr>
          <w:rFonts w:eastAsia="Times New Roman" w:cs="Arial"/>
        </w:rPr>
        <w:t xml:space="preserve"> will be held on</w:t>
      </w:r>
      <w:r>
        <w:rPr>
          <w:rFonts w:eastAsia="Times New Roman" w:cs="Arial"/>
        </w:rPr>
        <w:t xml:space="preserve"> </w:t>
      </w:r>
      <w:r w:rsidR="00567B89">
        <w:rPr>
          <w:rFonts w:eastAsia="Times New Roman" w:cs="Arial"/>
        </w:rPr>
        <w:t>9</w:t>
      </w:r>
      <w:r w:rsidR="00567B89" w:rsidRPr="00567B89">
        <w:rPr>
          <w:rFonts w:eastAsia="Times New Roman" w:cs="Arial"/>
          <w:vertAlign w:val="superscript"/>
        </w:rPr>
        <w:t>th</w:t>
      </w:r>
      <w:r w:rsidR="00567B89">
        <w:rPr>
          <w:rFonts w:eastAsia="Times New Roman" w:cs="Arial"/>
        </w:rPr>
        <w:t xml:space="preserve"> February </w:t>
      </w:r>
      <w:r w:rsidR="00B86C2B">
        <w:rPr>
          <w:rFonts w:eastAsia="Times New Roman" w:cs="Arial"/>
        </w:rPr>
        <w:t>202</w:t>
      </w:r>
      <w:r w:rsidR="00EC63CA">
        <w:rPr>
          <w:rFonts w:eastAsia="Times New Roman" w:cs="Arial"/>
        </w:rPr>
        <w:t>6</w:t>
      </w:r>
      <w:r>
        <w:rPr>
          <w:rFonts w:eastAsia="Times New Roman" w:cs="Arial"/>
        </w:rPr>
        <w:t xml:space="preserve">. </w:t>
      </w:r>
      <w:r w:rsidR="00F62B18">
        <w:rPr>
          <w:rFonts w:eastAsia="Times New Roman" w:cs="Arial"/>
        </w:rPr>
        <w:t>M</w:t>
      </w:r>
      <w:r>
        <w:rPr>
          <w:rFonts w:eastAsia="Times New Roman" w:cs="Arial"/>
        </w:rPr>
        <w:t xml:space="preserve">eeting at </w:t>
      </w:r>
      <w:r w:rsidR="00715EFF">
        <w:rPr>
          <w:rFonts w:eastAsia="Times New Roman" w:cs="Arial"/>
        </w:rPr>
        <w:t>Morris Bridge car park</w:t>
      </w:r>
      <w:r>
        <w:rPr>
          <w:rFonts w:eastAsia="Times New Roman" w:cs="Arial"/>
        </w:rPr>
        <w:t>,</w:t>
      </w:r>
      <w:r w:rsidRPr="008705BD">
        <w:t xml:space="preserve"> </w:t>
      </w:r>
      <w:r w:rsidRPr="008705BD">
        <w:rPr>
          <w:rFonts w:eastAsia="Times New Roman" w:cs="Arial"/>
        </w:rPr>
        <w:t xml:space="preserve">SY13 </w:t>
      </w:r>
      <w:r w:rsidR="00715EFF">
        <w:rPr>
          <w:rFonts w:eastAsia="Times New Roman" w:cs="Arial"/>
        </w:rPr>
        <w:t>2PQ</w:t>
      </w:r>
      <w:r>
        <w:rPr>
          <w:rFonts w:eastAsia="Times New Roman" w:cs="Arial"/>
        </w:rPr>
        <w:t>.</w:t>
      </w:r>
      <w:r w:rsidR="00715EFF">
        <w:rPr>
          <w:rFonts w:eastAsia="Times New Roman" w:cs="Arial"/>
        </w:rPr>
        <w:t xml:space="preserve"> BNG</w:t>
      </w:r>
      <w:r w:rsidRPr="00172776">
        <w:rPr>
          <w:rFonts w:eastAsia="Times New Roman" w:cs="Arial"/>
        </w:rPr>
        <w:t xml:space="preserve"> </w:t>
      </w:r>
      <w:r w:rsidR="00715EFF" w:rsidRPr="00715EFF">
        <w:rPr>
          <w:rFonts w:eastAsia="Times New Roman" w:cs="Arial"/>
        </w:rPr>
        <w:t>SJ 49325 35409</w:t>
      </w:r>
      <w:r w:rsidR="00715EFF">
        <w:rPr>
          <w:rFonts w:eastAsia="Times New Roman" w:cs="Arial"/>
        </w:rPr>
        <w:t xml:space="preserve">                  W3W ///</w:t>
      </w:r>
      <w:proofErr w:type="spellStart"/>
      <w:proofErr w:type="gramStart"/>
      <w:r w:rsidR="00715EFF" w:rsidRPr="00715EFF">
        <w:rPr>
          <w:rFonts w:eastAsia="Times New Roman" w:cs="Arial"/>
        </w:rPr>
        <w:t>aside.acrobatic</w:t>
      </w:r>
      <w:proofErr w:type="gramEnd"/>
      <w:r w:rsidR="00715EFF" w:rsidRPr="00715EFF">
        <w:rPr>
          <w:rFonts w:eastAsia="Times New Roman" w:cs="Arial"/>
        </w:rPr>
        <w:t>.incoming</w:t>
      </w:r>
      <w:proofErr w:type="spellEnd"/>
      <w:r w:rsidR="00715EFF">
        <w:rPr>
          <w:rFonts w:eastAsia="Times New Roman" w:cs="Arial"/>
        </w:rPr>
        <w:t xml:space="preserve">. </w:t>
      </w:r>
      <w:r>
        <w:rPr>
          <w:rFonts w:eastAsia="Times New Roman" w:cs="Arial"/>
        </w:rPr>
        <w:t>U</w:t>
      </w:r>
      <w:r w:rsidRPr="00172776">
        <w:rPr>
          <w:rFonts w:eastAsia="Times New Roman" w:cs="Arial"/>
        </w:rPr>
        <w:t xml:space="preserve">nguided return visits </w:t>
      </w:r>
      <w:r>
        <w:rPr>
          <w:rFonts w:eastAsia="Times New Roman" w:cs="Arial"/>
        </w:rPr>
        <w:t xml:space="preserve">are </w:t>
      </w:r>
      <w:r w:rsidRPr="00172776">
        <w:rPr>
          <w:rFonts w:eastAsia="Times New Roman" w:cs="Arial"/>
        </w:rPr>
        <w:t xml:space="preserve">permitted </w:t>
      </w:r>
      <w:proofErr w:type="gramStart"/>
      <w:r w:rsidRPr="00172776">
        <w:rPr>
          <w:rFonts w:eastAsia="Times New Roman" w:cs="Arial"/>
        </w:rPr>
        <w:t>as long</w:t>
      </w:r>
      <w:r>
        <w:rPr>
          <w:rFonts w:eastAsia="Times New Roman" w:cs="Arial"/>
        </w:rPr>
        <w:t xml:space="preserve"> </w:t>
      </w:r>
      <w:r w:rsidRPr="00172776">
        <w:rPr>
          <w:rFonts w:eastAsia="Times New Roman" w:cs="Arial"/>
        </w:rPr>
        <w:t>as</w:t>
      </w:r>
      <w:proofErr w:type="gramEnd"/>
      <w:r w:rsidRPr="00172776">
        <w:rPr>
          <w:rFonts w:eastAsia="Times New Roman" w:cs="Arial"/>
        </w:rPr>
        <w:t xml:space="preserve"> notice is given to the </w:t>
      </w:r>
      <w:r>
        <w:rPr>
          <w:rFonts w:eastAsia="Times New Roman" w:cs="Arial"/>
        </w:rPr>
        <w:t xml:space="preserve">Reserve Manager/s. </w:t>
      </w:r>
      <w:r w:rsidRPr="00172776">
        <w:rPr>
          <w:rFonts w:eastAsia="Times New Roman" w:cs="Arial"/>
        </w:rPr>
        <w:t>Instructions will be sent out to those who book.</w:t>
      </w:r>
    </w:p>
    <w:p w14:paraId="18F35DE4" w14:textId="4EF81CBF" w:rsidR="00C73EB2" w:rsidRDefault="00C73EB2" w:rsidP="00C73EB2">
      <w:pPr>
        <w:rPr>
          <w:rFonts w:eastAsia="Times New Roman" w:cs="Arial"/>
          <w:b/>
          <w:bCs/>
        </w:rPr>
      </w:pPr>
      <w:r w:rsidRPr="00172776">
        <w:rPr>
          <w:rFonts w:eastAsia="Times New Roman" w:cs="Arial"/>
        </w:rPr>
        <w:t>If you are unable to make any of these dates</w:t>
      </w:r>
      <w:r w:rsidR="00592B68">
        <w:rPr>
          <w:rFonts w:eastAsia="Times New Roman" w:cs="Arial"/>
        </w:rPr>
        <w:t>,</w:t>
      </w:r>
      <w:r w:rsidRPr="00172776">
        <w:rPr>
          <w:rFonts w:eastAsia="Times New Roman" w:cs="Arial"/>
        </w:rPr>
        <w:t xml:space="preserve"> please </w:t>
      </w:r>
      <w:r w:rsidRPr="00B42D29">
        <w:rPr>
          <w:rFonts w:eastAsia="Times New Roman" w:cs="Arial"/>
        </w:rPr>
        <w:t xml:space="preserve">contact </w:t>
      </w:r>
      <w:r>
        <w:rPr>
          <w:rFonts w:eastAsia="Times New Roman" w:cs="Arial"/>
        </w:rPr>
        <w:t xml:space="preserve">the reserve manager </w:t>
      </w:r>
      <w:r w:rsidRPr="00172776">
        <w:rPr>
          <w:rFonts w:eastAsia="Times New Roman" w:cs="Arial"/>
        </w:rPr>
        <w:t>to arrange an alternative.</w:t>
      </w:r>
    </w:p>
    <w:p w14:paraId="4B65B65D" w14:textId="77777777" w:rsidR="00C73EB2" w:rsidRPr="00172776" w:rsidRDefault="00C73EB2" w:rsidP="00C73EB2">
      <w:pPr>
        <w:rPr>
          <w:rFonts w:eastAsia="Times New Roman" w:cs="Arial"/>
          <w:bCs/>
        </w:rPr>
      </w:pPr>
      <w:r w:rsidRPr="0028568F">
        <w:rPr>
          <w:rFonts w:eastAsia="Times New Roman" w:cs="Arial"/>
          <w:b/>
          <w:bCs/>
        </w:rPr>
        <w:t>Prices</w:t>
      </w:r>
    </w:p>
    <w:p w14:paraId="221481D8" w14:textId="6FFA0F30" w:rsidR="00BB105A" w:rsidRPr="00715EFF" w:rsidRDefault="00C73EB2" w:rsidP="00C73EB2">
      <w:pPr>
        <w:rPr>
          <w:rFonts w:eastAsia="Times New Roman" w:cs="Arial"/>
        </w:rPr>
      </w:pPr>
      <w:r w:rsidRPr="00172776">
        <w:rPr>
          <w:rFonts w:eastAsia="Times New Roman" w:cs="Arial"/>
          <w:bCs/>
        </w:rPr>
        <w:t xml:space="preserve">Prices must be submitted in £ sterling, inclusive of VAT. </w:t>
      </w:r>
      <w:r w:rsidRPr="00172776">
        <w:rPr>
          <w:rFonts w:eastAsia="Times New Roman" w:cs="Arial"/>
          <w:bCs/>
        </w:rPr>
        <w:br/>
      </w:r>
      <w:r w:rsidRPr="00172776">
        <w:rPr>
          <w:rFonts w:eastAsia="Times New Roman" w:cs="Arial"/>
          <w:bCs/>
        </w:rPr>
        <w:br/>
      </w:r>
      <w:r w:rsidRPr="00172776">
        <w:rPr>
          <w:rFonts w:eastAsia="Times New Roman" w:cs="Arial"/>
        </w:rPr>
        <w:t xml:space="preserve">It is anticipated that this contract will be awarded for a period of </w:t>
      </w:r>
      <w:r w:rsidR="00567B89">
        <w:rPr>
          <w:rFonts w:eastAsia="Times New Roman" w:cs="Arial"/>
        </w:rPr>
        <w:t xml:space="preserve">5 weeks </w:t>
      </w:r>
      <w:r w:rsidRPr="00FC22D1">
        <w:rPr>
          <w:rFonts w:eastAsia="Times New Roman" w:cs="Arial"/>
          <w:color w:val="auto"/>
        </w:rPr>
        <w:t xml:space="preserve">ending no later than </w:t>
      </w:r>
      <w:r w:rsidR="00EC63CA">
        <w:rPr>
          <w:rFonts w:eastAsia="Times New Roman" w:cs="Arial"/>
          <w:color w:val="auto"/>
        </w:rPr>
        <w:t>March</w:t>
      </w:r>
      <w:r w:rsidR="004847FD" w:rsidRPr="00FC22D1">
        <w:rPr>
          <w:rFonts w:eastAsia="Times New Roman" w:cs="Arial"/>
          <w:color w:val="auto"/>
        </w:rPr>
        <w:t xml:space="preserve"> </w:t>
      </w:r>
      <w:r w:rsidR="00567B89">
        <w:rPr>
          <w:rFonts w:eastAsia="Times New Roman" w:cs="Arial"/>
          <w:color w:val="auto"/>
        </w:rPr>
        <w:t>27</w:t>
      </w:r>
      <w:r w:rsidR="00567B89" w:rsidRPr="00567B89">
        <w:rPr>
          <w:rFonts w:eastAsia="Times New Roman" w:cs="Arial"/>
          <w:color w:val="auto"/>
          <w:vertAlign w:val="superscript"/>
        </w:rPr>
        <w:t>th</w:t>
      </w:r>
      <w:r w:rsidR="00567B89">
        <w:rPr>
          <w:rFonts w:eastAsia="Times New Roman" w:cs="Arial"/>
          <w:color w:val="auto"/>
        </w:rPr>
        <w:t xml:space="preserve">. </w:t>
      </w:r>
      <w:r w:rsidRPr="00172776">
        <w:rPr>
          <w:rFonts w:eastAsia="Times New Roman" w:cs="Arial"/>
        </w:rPr>
        <w:t>Prices will remain fixed for the duration of the contract award period. We may at our sole discretion extend this contract to include related or further work. Any extension shall be agreed in advance of any work commencing and may be subject to further competition.</w:t>
      </w:r>
    </w:p>
    <w:p w14:paraId="5E1368E1" w14:textId="1CB9E1B4" w:rsidR="00C73EB2" w:rsidRPr="00172776" w:rsidRDefault="00C73EB2" w:rsidP="00C73EB2">
      <w:pPr>
        <w:rPr>
          <w:rFonts w:eastAsia="Times New Roman" w:cs="Arial"/>
          <w:b/>
          <w:bCs/>
        </w:rPr>
      </w:pPr>
      <w:r w:rsidRPr="00172776">
        <w:rPr>
          <w:rFonts w:eastAsia="Times New Roman" w:cs="Arial"/>
          <w:b/>
          <w:bCs/>
        </w:rPr>
        <w:t>Pricing schedule</w:t>
      </w:r>
      <w:r>
        <w:rPr>
          <w:rFonts w:eastAsia="Times New Roman" w:cs="Arial"/>
          <w:b/>
          <w:bCs/>
        </w:rPr>
        <w:t xml:space="preserve">: </w:t>
      </w:r>
    </w:p>
    <w:p w14:paraId="29AB608C" w14:textId="11AAB070" w:rsidR="00C73EB2" w:rsidRDefault="00C73EB2" w:rsidP="00C73EB2">
      <w:pPr>
        <w:rPr>
          <w:rFonts w:eastAsia="Times New Roman" w:cs="Arial"/>
          <w:bCs/>
        </w:rPr>
      </w:pPr>
      <w:r w:rsidRPr="00172776">
        <w:rPr>
          <w:rFonts w:eastAsia="Times New Roman" w:cs="Arial"/>
          <w:bCs/>
        </w:rPr>
        <w:t xml:space="preserve">For works detailed in the specification above. </w:t>
      </w:r>
      <w:r w:rsidRPr="00172776">
        <w:rPr>
          <w:rFonts w:eastAsia="Times New Roman" w:cs="Arial"/>
          <w:b/>
          <w:bCs/>
        </w:rPr>
        <w:t>NOTE</w:t>
      </w:r>
      <w:r w:rsidRPr="00172776">
        <w:rPr>
          <w:rFonts w:eastAsia="Times New Roman" w:cs="Arial"/>
          <w:bCs/>
        </w:rPr>
        <w:t xml:space="preserve"> depending on available funding, not </w:t>
      </w:r>
      <w:r w:rsidR="00296B88" w:rsidRPr="00172776">
        <w:rPr>
          <w:rFonts w:eastAsia="Times New Roman" w:cs="Arial"/>
          <w:bCs/>
        </w:rPr>
        <w:t>all</w:t>
      </w:r>
      <w:r w:rsidRPr="00172776">
        <w:rPr>
          <w:rFonts w:eastAsia="Times New Roman" w:cs="Arial"/>
          <w:bCs/>
        </w:rPr>
        <w:t xml:space="preserve"> the work may be commissioned.</w:t>
      </w:r>
    </w:p>
    <w:p w14:paraId="03F979CA" w14:textId="553CAD55" w:rsidR="00C73EB2" w:rsidRPr="00E33A6F" w:rsidRDefault="00C73EB2" w:rsidP="00E33A6F">
      <w:pPr>
        <w:pStyle w:val="Blockheading"/>
        <w:rPr>
          <w:rFonts w:eastAsia="Times New Roman" w:cs="Arial"/>
        </w:rPr>
      </w:pPr>
      <w:r w:rsidRPr="00911019">
        <w:rPr>
          <w:rFonts w:eastAsia="Times New Roman" w:cs="Arial"/>
          <w:bCs/>
          <w:lang w:val="en-US"/>
        </w:rPr>
        <w:t xml:space="preserve">Quotation: </w:t>
      </w:r>
      <w:r w:rsidR="00E33A6F">
        <w:rPr>
          <w:rFonts w:cs="Arial"/>
          <w:sz w:val="24"/>
        </w:rPr>
        <w:t>Morris Bridge car park refurbishment &amp; removal of asbestos out building</w:t>
      </w:r>
      <w:r w:rsidR="00567B89">
        <w:rPr>
          <w:rFonts w:cs="Arial"/>
          <w:sz w:val="24"/>
        </w:rPr>
        <w:t xml:space="preserve"> works</w:t>
      </w:r>
      <w:r w:rsidR="00E33A6F">
        <w:rPr>
          <w:rFonts w:cs="Arial"/>
          <w:sz w:val="24"/>
        </w:rPr>
        <w:t xml:space="preserve">. </w:t>
      </w:r>
      <w:r w:rsidR="00B87C53">
        <w:rPr>
          <w:rFonts w:cs="Arial"/>
          <w:sz w:val="24"/>
        </w:rPr>
        <w:t>FULL DETAILS OF WORKS LISTED ABOVE.</w:t>
      </w:r>
      <w:r w:rsidR="008537F2">
        <w:rPr>
          <w:rFonts w:cs="Arial"/>
          <w:sz w:val="24"/>
        </w:rPr>
        <w:t xml:space="preserve"> </w:t>
      </w:r>
    </w:p>
    <w:tbl>
      <w:tblPr>
        <w:tblStyle w:val="GridTable2-Accent6"/>
        <w:tblW w:w="0" w:type="auto"/>
        <w:tblLook w:val="04A0" w:firstRow="1" w:lastRow="0" w:firstColumn="1" w:lastColumn="0" w:noHBand="0" w:noVBand="1"/>
      </w:tblPr>
      <w:tblGrid>
        <w:gridCol w:w="2043"/>
        <w:gridCol w:w="1224"/>
        <w:gridCol w:w="2192"/>
      </w:tblGrid>
      <w:tr w:rsidR="006F0051" w14:paraId="5BB34D72" w14:textId="77777777" w:rsidTr="005738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FF0D68C" w14:textId="27641715" w:rsidR="006F0051" w:rsidRPr="00B07ECB" w:rsidRDefault="00E33A6F" w:rsidP="003A68FA">
            <w:pPr>
              <w:rPr>
                <w:rFonts w:eastAsia="Times New Roman" w:cs="Arial"/>
                <w:b w:val="0"/>
                <w:bCs w:val="0"/>
                <w:lang w:val="en-US"/>
              </w:rPr>
            </w:pPr>
            <w:r>
              <w:rPr>
                <w:rFonts w:eastAsia="Times New Roman" w:cs="Arial"/>
                <w:lang w:val="en-US"/>
              </w:rPr>
              <w:t>Morris Bridge Works</w:t>
            </w:r>
            <w:r w:rsidR="006F0051">
              <w:rPr>
                <w:rFonts w:eastAsia="Times New Roman" w:cs="Arial"/>
                <w:lang w:val="en-US"/>
              </w:rPr>
              <w:t>:</w:t>
            </w:r>
          </w:p>
        </w:tc>
        <w:tc>
          <w:tcPr>
            <w:tcW w:w="1224" w:type="dxa"/>
            <w:vAlign w:val="bottom"/>
          </w:tcPr>
          <w:p w14:paraId="256379AD" w14:textId="0F1D3B1E"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p>
        </w:tc>
        <w:tc>
          <w:tcPr>
            <w:tcW w:w="2192" w:type="dxa"/>
            <w:vAlign w:val="bottom"/>
          </w:tcPr>
          <w:p w14:paraId="46FFBAEF" w14:textId="77777777" w:rsidR="006F0051" w:rsidRDefault="006F0051" w:rsidP="003A68FA">
            <w:pPr>
              <w:cnfStyle w:val="100000000000" w:firstRow="1" w:lastRow="0" w:firstColumn="0" w:lastColumn="0" w:oddVBand="0" w:evenVBand="0" w:oddHBand="0" w:evenHBand="0" w:firstRowFirstColumn="0" w:firstRowLastColumn="0" w:lastRowFirstColumn="0" w:lastRowLastColumn="0"/>
              <w:rPr>
                <w:rFonts w:eastAsia="Times New Roman" w:cs="Arial"/>
                <w:lang w:val="en-US"/>
              </w:rPr>
            </w:pPr>
            <w:r>
              <w:rPr>
                <w:rFonts w:eastAsia="Times New Roman" w:cs="Arial"/>
                <w:lang w:val="en-US"/>
              </w:rPr>
              <w:t>Fixed Price (excl. VAT)</w:t>
            </w:r>
          </w:p>
        </w:tc>
      </w:tr>
      <w:tr w:rsidR="006F0051" w14:paraId="7D2BDAB6"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B49C199" w14:textId="53B20AA1" w:rsidR="006F0051" w:rsidRPr="00715EFF" w:rsidRDefault="00422A92" w:rsidP="00715EFF">
            <w:pPr>
              <w:rPr>
                <w:rFonts w:eastAsia="Times New Roman" w:cs="Arial"/>
                <w:b w:val="0"/>
                <w:lang w:val="en-US"/>
              </w:rPr>
            </w:pPr>
            <w:r>
              <w:t>3.1 -</w:t>
            </w:r>
            <w:r w:rsidR="00715EFF" w:rsidRPr="00715EFF">
              <w:t xml:space="preserve">Vegetation is to be scraped back to the car park edge or the toe of any embankment. </w:t>
            </w:r>
          </w:p>
        </w:tc>
        <w:tc>
          <w:tcPr>
            <w:tcW w:w="1224" w:type="dxa"/>
          </w:tcPr>
          <w:p w14:paraId="4794DCDA"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34E981F8"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5B6F8D5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419CB4CD" w14:textId="75290874" w:rsidR="006F0051" w:rsidRPr="00DB6A32" w:rsidRDefault="00B87C53" w:rsidP="006F0051">
            <w:pPr>
              <w:rPr>
                <w:rFonts w:eastAsia="Times New Roman" w:cs="Arial"/>
                <w:b w:val="0"/>
                <w:bCs w:val="0"/>
                <w:lang w:val="en-US"/>
              </w:rPr>
            </w:pPr>
            <w:r>
              <w:rPr>
                <w:bCs w:val="0"/>
              </w:rPr>
              <w:lastRenderedPageBreak/>
              <w:t>3</w:t>
            </w:r>
            <w:r>
              <w:t>.2 -</w:t>
            </w:r>
            <w:r w:rsidR="00F9166B">
              <w:rPr>
                <w:bCs w:val="0"/>
              </w:rPr>
              <w:t xml:space="preserve">Vegetation is to be scraped back to the edge around Picnic bench. </w:t>
            </w:r>
          </w:p>
        </w:tc>
        <w:tc>
          <w:tcPr>
            <w:tcW w:w="1224" w:type="dxa"/>
          </w:tcPr>
          <w:p w14:paraId="33D0F94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2F9278F"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3B901578"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2E090600" w14:textId="4F30ED93" w:rsidR="006F0051" w:rsidRPr="00DB6A32" w:rsidRDefault="00B87C53" w:rsidP="006F0051">
            <w:pPr>
              <w:rPr>
                <w:rFonts w:eastAsia="Times New Roman" w:cs="Arial"/>
                <w:b w:val="0"/>
                <w:bCs w:val="0"/>
                <w:lang w:val="en-US"/>
              </w:rPr>
            </w:pPr>
            <w:r>
              <w:t xml:space="preserve">3.3- </w:t>
            </w:r>
            <w:r w:rsidR="00F9166B" w:rsidRPr="008A1D47">
              <w:t xml:space="preserve">Vegetation is to be scraped back </w:t>
            </w:r>
            <w:r w:rsidR="00F9166B">
              <w:rPr>
                <w:bCs w:val="0"/>
              </w:rPr>
              <w:t>to the edge on the access ramp from the car park to the tow path</w:t>
            </w:r>
            <w:r w:rsidR="00F9166B" w:rsidRPr="008A1D47">
              <w:t>.</w:t>
            </w:r>
            <w:r w:rsidR="00C7241A">
              <w:t xml:space="preserve"> Obsolete post to removed</w:t>
            </w:r>
          </w:p>
        </w:tc>
        <w:tc>
          <w:tcPr>
            <w:tcW w:w="1224" w:type="dxa"/>
          </w:tcPr>
          <w:p w14:paraId="2B37FE5F"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1E263A1C"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2485F09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7D9F39A7" w14:textId="0B6A7D46" w:rsidR="00F9166B" w:rsidRPr="008A1D47" w:rsidRDefault="00B87C53" w:rsidP="006F0051">
            <w:pPr>
              <w:rPr>
                <w:bCs w:val="0"/>
              </w:rPr>
            </w:pPr>
            <w:r>
              <w:t xml:space="preserve">3.4- </w:t>
            </w:r>
            <w:r w:rsidR="00F9166B" w:rsidRPr="008A1D47">
              <w:t>Remove old car park entrance barrier infrastructure (3 x units) and install x 1 new entrance barrier.</w:t>
            </w:r>
          </w:p>
        </w:tc>
        <w:tc>
          <w:tcPr>
            <w:tcW w:w="1224" w:type="dxa"/>
          </w:tcPr>
          <w:p w14:paraId="6073B5CD"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5212564F"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29955A16"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4292E74" w14:textId="6F952580" w:rsidR="00F9166B" w:rsidRPr="008A1D47" w:rsidRDefault="00B87C53" w:rsidP="006F0051">
            <w:pPr>
              <w:rPr>
                <w:bCs w:val="0"/>
              </w:rPr>
            </w:pPr>
            <w:r>
              <w:rPr>
                <w:bCs w:val="0"/>
              </w:rPr>
              <w:t>3.5- I</w:t>
            </w:r>
            <w:r w:rsidR="00F9166B">
              <w:rPr>
                <w:bCs w:val="0"/>
              </w:rPr>
              <w:t>nstall x 1 new dog waste bin.</w:t>
            </w:r>
          </w:p>
        </w:tc>
        <w:tc>
          <w:tcPr>
            <w:tcW w:w="1224" w:type="dxa"/>
          </w:tcPr>
          <w:p w14:paraId="0AE7C8C6"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790E02FB"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50DF0ED0"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6EF10260" w14:textId="0BE4126D" w:rsidR="00F9166B" w:rsidRDefault="003F3D37" w:rsidP="006F0051">
            <w:pPr>
              <w:rPr>
                <w:bCs w:val="0"/>
              </w:rPr>
            </w:pPr>
            <w:r>
              <w:rPr>
                <w:bCs w:val="0"/>
              </w:rPr>
              <w:t xml:space="preserve">3.6- </w:t>
            </w:r>
            <w:r w:rsidR="00F9166B">
              <w:rPr>
                <w:bCs w:val="0"/>
              </w:rPr>
              <w:t>Steps from car park to ramp to be removed and re-instated with an additional third step &amp; handrails.</w:t>
            </w:r>
          </w:p>
        </w:tc>
        <w:tc>
          <w:tcPr>
            <w:tcW w:w="1224" w:type="dxa"/>
          </w:tcPr>
          <w:p w14:paraId="2EF50BB2"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09CE780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35130540"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63DDB335" w14:textId="30648DD4" w:rsidR="00F9166B" w:rsidRDefault="003F3D37" w:rsidP="006F0051">
            <w:pPr>
              <w:rPr>
                <w:bCs w:val="0"/>
              </w:rPr>
            </w:pPr>
            <w:r>
              <w:rPr>
                <w:rFonts w:cs="Arial"/>
              </w:rPr>
              <w:t xml:space="preserve">3.7- </w:t>
            </w:r>
            <w:r w:rsidR="00F9166B" w:rsidRPr="00641AA9">
              <w:rPr>
                <w:rFonts w:cs="Arial"/>
              </w:rPr>
              <w:t>Fencing and the revetment along the access ramp are to be removed and reinstated</w:t>
            </w:r>
            <w:r w:rsidR="00F9166B">
              <w:rPr>
                <w:rFonts w:cs="Arial"/>
              </w:rPr>
              <w:t>.</w:t>
            </w:r>
          </w:p>
        </w:tc>
        <w:tc>
          <w:tcPr>
            <w:tcW w:w="1224" w:type="dxa"/>
          </w:tcPr>
          <w:p w14:paraId="4B30F1F0"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2FBE5D6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C7241A" w14:paraId="073411C8"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53025268" w14:textId="052B67EE" w:rsidR="00C7241A" w:rsidRPr="00C7241A" w:rsidRDefault="003F3D37" w:rsidP="006F0051">
            <w:pPr>
              <w:rPr>
                <w:b w:val="0"/>
                <w:bCs w:val="0"/>
              </w:rPr>
            </w:pPr>
            <w:r>
              <w:rPr>
                <w:rFonts w:cs="Arial"/>
              </w:rPr>
              <w:lastRenderedPageBreak/>
              <w:t xml:space="preserve">3.8- </w:t>
            </w:r>
            <w:r w:rsidR="00C7241A" w:rsidRPr="00C7241A">
              <w:rPr>
                <w:rFonts w:cs="Arial"/>
              </w:rPr>
              <w:t>Re-setting of interpretation panel with awning to 750</w:t>
            </w:r>
            <w:r w:rsidR="00C7241A">
              <w:rPr>
                <w:rFonts w:cs="Arial"/>
              </w:rPr>
              <w:t>.</w:t>
            </w:r>
          </w:p>
        </w:tc>
        <w:tc>
          <w:tcPr>
            <w:tcW w:w="1224" w:type="dxa"/>
          </w:tcPr>
          <w:p w14:paraId="1B203C52"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EB6D5C7"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4A021CCA"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0595024B" w14:textId="37D0E58A" w:rsidR="00F9166B" w:rsidRPr="00641AA9" w:rsidRDefault="003F3D37" w:rsidP="006F0051">
            <w:pPr>
              <w:rPr>
                <w:rFonts w:cs="Arial"/>
              </w:rPr>
            </w:pPr>
            <w:r>
              <w:rPr>
                <w:bCs w:val="0"/>
              </w:rPr>
              <w:t xml:space="preserve">3.9- </w:t>
            </w:r>
            <w:r w:rsidR="00F9166B">
              <w:rPr>
                <w:bCs w:val="0"/>
              </w:rPr>
              <w:t>Removal of all asbestos from the shed adjacent to the car park.</w:t>
            </w:r>
          </w:p>
        </w:tc>
        <w:tc>
          <w:tcPr>
            <w:tcW w:w="1224" w:type="dxa"/>
          </w:tcPr>
          <w:p w14:paraId="4085B8A9"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6509F4D3"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C7241A" w14:paraId="2163CAB9"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123BF744" w14:textId="2193F56D" w:rsidR="00C7241A" w:rsidRPr="00C7241A" w:rsidRDefault="003F3D37" w:rsidP="00C7241A">
            <w:pPr>
              <w:rPr>
                <w:bCs w:val="0"/>
              </w:rPr>
            </w:pPr>
            <w:r>
              <w:t xml:space="preserve">3.10- </w:t>
            </w:r>
            <w:r w:rsidR="00C7241A">
              <w:t xml:space="preserve">Removal </w:t>
            </w:r>
            <w:r w:rsidR="00C7241A" w:rsidRPr="00C7241A">
              <w:t>and disposal of concrete pipes.</w:t>
            </w:r>
          </w:p>
        </w:tc>
        <w:tc>
          <w:tcPr>
            <w:tcW w:w="1224" w:type="dxa"/>
          </w:tcPr>
          <w:p w14:paraId="2189B49C"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AE29465" w14:textId="77777777" w:rsidR="00C7241A" w:rsidRDefault="00C7241A"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35D18833"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4CAD76BA" w14:textId="1057E182" w:rsidR="00F9166B" w:rsidRDefault="003F3D37" w:rsidP="006F0051">
            <w:pPr>
              <w:rPr>
                <w:bCs w:val="0"/>
              </w:rPr>
            </w:pPr>
            <w:r>
              <w:rPr>
                <w:bCs w:val="0"/>
              </w:rPr>
              <w:t xml:space="preserve">3.11- </w:t>
            </w:r>
            <w:r w:rsidR="00F9166B">
              <w:rPr>
                <w:bCs w:val="0"/>
              </w:rPr>
              <w:t>Removal and disposal of all debris and litter.</w:t>
            </w:r>
          </w:p>
        </w:tc>
        <w:tc>
          <w:tcPr>
            <w:tcW w:w="1224" w:type="dxa"/>
          </w:tcPr>
          <w:p w14:paraId="35B0A9F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557648BE"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F9166B" w14:paraId="5BB8FAAF"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76BE47CD" w14:textId="7E99C9A5" w:rsidR="00F9166B" w:rsidRDefault="006F60B2" w:rsidP="006F0051">
            <w:pPr>
              <w:rPr>
                <w:bCs w:val="0"/>
              </w:rPr>
            </w:pPr>
            <w:r>
              <w:rPr>
                <w:bCs w:val="0"/>
              </w:rPr>
              <w:t xml:space="preserve">3.12- </w:t>
            </w:r>
            <w:r w:rsidR="00F9166B">
              <w:rPr>
                <w:bCs w:val="0"/>
              </w:rPr>
              <w:t>Removal and disposal of all metal framework.</w:t>
            </w:r>
          </w:p>
        </w:tc>
        <w:tc>
          <w:tcPr>
            <w:tcW w:w="1224" w:type="dxa"/>
          </w:tcPr>
          <w:p w14:paraId="7CD5850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265D1345" w14:textId="77777777" w:rsidR="00F9166B" w:rsidRDefault="00F9166B"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F9166B" w14:paraId="409E4B6D"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13071133" w14:textId="63F5A237" w:rsidR="00F9166B" w:rsidRDefault="006F60B2" w:rsidP="006F0051">
            <w:pPr>
              <w:rPr>
                <w:bCs w:val="0"/>
              </w:rPr>
            </w:pPr>
            <w:r>
              <w:rPr>
                <w:bCs w:val="0"/>
              </w:rPr>
              <w:t xml:space="preserve">3.13- </w:t>
            </w:r>
            <w:r w:rsidR="00F9166B">
              <w:rPr>
                <w:bCs w:val="0"/>
              </w:rPr>
              <w:t>Work site to be left clean and level.</w:t>
            </w:r>
          </w:p>
        </w:tc>
        <w:tc>
          <w:tcPr>
            <w:tcW w:w="1224" w:type="dxa"/>
          </w:tcPr>
          <w:p w14:paraId="112B8947"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E3E21AA" w14:textId="77777777" w:rsidR="00F9166B" w:rsidRDefault="00F9166B"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6F86646C"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02F66858" w14:textId="5E46BB4C" w:rsidR="006F0051" w:rsidRDefault="006F0051" w:rsidP="006F0051">
            <w:pPr>
              <w:rPr>
                <w:rFonts w:eastAsia="Times New Roman" w:cs="Arial"/>
                <w:lang w:val="en-US"/>
              </w:rPr>
            </w:pPr>
            <w:r w:rsidRPr="00DB6A32">
              <w:rPr>
                <w:rFonts w:eastAsia="Times New Roman" w:cs="Arial"/>
                <w:lang w:val="en-US"/>
              </w:rPr>
              <w:t xml:space="preserve">Total Price excluding VAT </w:t>
            </w:r>
          </w:p>
        </w:tc>
        <w:tc>
          <w:tcPr>
            <w:tcW w:w="1224" w:type="dxa"/>
          </w:tcPr>
          <w:p w14:paraId="420DAE24" w14:textId="5A8C2E05"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70184E72"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r w:rsidR="006F0051" w14:paraId="1351FABC" w14:textId="77777777" w:rsidTr="0057384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43" w:type="dxa"/>
          </w:tcPr>
          <w:p w14:paraId="3F20EF91" w14:textId="69AF861A" w:rsidR="006F0051" w:rsidRDefault="006F0051" w:rsidP="006F0051">
            <w:pPr>
              <w:rPr>
                <w:rFonts w:eastAsia="Times New Roman" w:cs="Arial"/>
                <w:lang w:val="en-US"/>
              </w:rPr>
            </w:pPr>
            <w:r w:rsidRPr="00DB6A32">
              <w:rPr>
                <w:rFonts w:eastAsia="Times New Roman" w:cs="Arial"/>
                <w:lang w:val="en-US"/>
              </w:rPr>
              <w:t>VAT</w:t>
            </w:r>
          </w:p>
        </w:tc>
        <w:tc>
          <w:tcPr>
            <w:tcW w:w="1224" w:type="dxa"/>
          </w:tcPr>
          <w:p w14:paraId="6D936291" w14:textId="0DB88856"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c>
          <w:tcPr>
            <w:tcW w:w="2192" w:type="dxa"/>
          </w:tcPr>
          <w:p w14:paraId="4A394D29" w14:textId="77777777" w:rsidR="006F0051" w:rsidRDefault="006F0051" w:rsidP="006F0051">
            <w:pPr>
              <w:cnfStyle w:val="000000100000" w:firstRow="0" w:lastRow="0" w:firstColumn="0" w:lastColumn="0" w:oddVBand="0" w:evenVBand="0" w:oddHBand="1" w:evenHBand="0" w:firstRowFirstColumn="0" w:firstRowLastColumn="0" w:lastRowFirstColumn="0" w:lastRowLastColumn="0"/>
              <w:rPr>
                <w:rFonts w:eastAsia="Times New Roman" w:cs="Arial"/>
                <w:lang w:val="en-US"/>
              </w:rPr>
            </w:pPr>
          </w:p>
        </w:tc>
      </w:tr>
      <w:tr w:rsidR="006F0051" w14:paraId="7847BDD5" w14:textId="77777777" w:rsidTr="00573843">
        <w:tc>
          <w:tcPr>
            <w:cnfStyle w:val="001000000000" w:firstRow="0" w:lastRow="0" w:firstColumn="1" w:lastColumn="0" w:oddVBand="0" w:evenVBand="0" w:oddHBand="0" w:evenHBand="0" w:firstRowFirstColumn="0" w:firstRowLastColumn="0" w:lastRowFirstColumn="0" w:lastRowLastColumn="0"/>
            <w:tcW w:w="2043" w:type="dxa"/>
          </w:tcPr>
          <w:p w14:paraId="5344D97C" w14:textId="55F07F60" w:rsidR="006F0051" w:rsidRDefault="006F0051" w:rsidP="006F0051">
            <w:pPr>
              <w:rPr>
                <w:rFonts w:eastAsia="Times New Roman" w:cs="Arial"/>
                <w:lang w:val="en-US"/>
              </w:rPr>
            </w:pPr>
            <w:r w:rsidRPr="00DB6A32">
              <w:rPr>
                <w:rFonts w:eastAsia="Times New Roman" w:cs="Arial"/>
                <w:lang w:val="en-US"/>
              </w:rPr>
              <w:t>Total Price including VAT</w:t>
            </w:r>
          </w:p>
        </w:tc>
        <w:tc>
          <w:tcPr>
            <w:tcW w:w="1224" w:type="dxa"/>
          </w:tcPr>
          <w:p w14:paraId="13585952" w14:textId="06535A40"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c>
          <w:tcPr>
            <w:tcW w:w="2192" w:type="dxa"/>
          </w:tcPr>
          <w:p w14:paraId="3F674826" w14:textId="77777777" w:rsidR="006F0051" w:rsidRDefault="006F0051" w:rsidP="006F0051">
            <w:pPr>
              <w:cnfStyle w:val="000000000000" w:firstRow="0" w:lastRow="0" w:firstColumn="0" w:lastColumn="0" w:oddVBand="0" w:evenVBand="0" w:oddHBand="0" w:evenHBand="0" w:firstRowFirstColumn="0" w:firstRowLastColumn="0" w:lastRowFirstColumn="0" w:lastRowLastColumn="0"/>
              <w:rPr>
                <w:rFonts w:eastAsia="Times New Roman" w:cs="Arial"/>
                <w:lang w:val="en-US"/>
              </w:rPr>
            </w:pPr>
          </w:p>
        </w:tc>
      </w:tr>
    </w:tbl>
    <w:p w14:paraId="113966B0" w14:textId="77777777" w:rsidR="00C73EB2" w:rsidRPr="00172776" w:rsidRDefault="00C73EB2" w:rsidP="00C73EB2">
      <w:pPr>
        <w:rPr>
          <w:rFonts w:eastAsia="Times New Roman" w:cs="Arial"/>
        </w:rPr>
      </w:pPr>
    </w:p>
    <w:p w14:paraId="469684A3" w14:textId="77777777" w:rsidR="00C73EB2" w:rsidRPr="00172776" w:rsidRDefault="00C73EB2" w:rsidP="00C73EB2">
      <w:pPr>
        <w:rPr>
          <w:rFonts w:eastAsia="Times New Roman" w:cs="Arial"/>
        </w:rPr>
      </w:pPr>
      <w:r w:rsidRPr="00172776">
        <w:rPr>
          <w:rFonts w:eastAsia="Times New Roman" w:cs="Arial"/>
        </w:rPr>
        <w:t>I can commence work by ………………………………………………………………….</w:t>
      </w:r>
    </w:p>
    <w:p w14:paraId="0647D709" w14:textId="5BFDCFD7" w:rsidR="00C73EB2" w:rsidRDefault="00C73EB2" w:rsidP="00C73EB2">
      <w:pPr>
        <w:rPr>
          <w:rFonts w:eastAsia="Times New Roman" w:cs="Arial"/>
        </w:rPr>
      </w:pPr>
      <w:r w:rsidRPr="00172776">
        <w:rPr>
          <w:rFonts w:eastAsia="Times New Roman" w:cs="Arial"/>
        </w:rPr>
        <w:t xml:space="preserve">I attach a copy of relevant </w:t>
      </w:r>
      <w:r w:rsidR="006F60B2">
        <w:rPr>
          <w:rFonts w:eastAsia="Times New Roman" w:cs="Arial"/>
        </w:rPr>
        <w:t xml:space="preserve">CPCS Cards, </w:t>
      </w:r>
      <w:r w:rsidRPr="00172776">
        <w:rPr>
          <w:rFonts w:eastAsia="Times New Roman" w:cs="Arial"/>
        </w:rPr>
        <w:t>First-aid</w:t>
      </w:r>
      <w:r w:rsidR="004F731A">
        <w:rPr>
          <w:rFonts w:eastAsia="Times New Roman" w:cs="Arial"/>
        </w:rPr>
        <w:t xml:space="preserve">, </w:t>
      </w:r>
      <w:r w:rsidR="00774A7A" w:rsidRPr="004F731A">
        <w:rPr>
          <w:rFonts w:eastAsia="Times New Roman" w:cs="Arial"/>
        </w:rPr>
        <w:t>chainsaws</w:t>
      </w:r>
      <w:r w:rsidR="00774A7A">
        <w:rPr>
          <w:rFonts w:eastAsia="Times New Roman" w:cs="Arial"/>
        </w:rPr>
        <w:t xml:space="preserve">, tractors, roller, </w:t>
      </w:r>
      <w:r w:rsidR="00567B89">
        <w:rPr>
          <w:rFonts w:eastAsia="Times New Roman" w:cs="Arial"/>
        </w:rPr>
        <w:t xml:space="preserve">dumper, </w:t>
      </w:r>
      <w:r w:rsidR="00774A7A">
        <w:rPr>
          <w:rFonts w:eastAsia="Times New Roman" w:cs="Arial"/>
        </w:rPr>
        <w:t>whacker plate, excavator</w:t>
      </w:r>
      <w:r w:rsidRPr="00172776">
        <w:rPr>
          <w:rFonts w:eastAsia="Times New Roman" w:cs="Arial"/>
        </w:rPr>
        <w:t xml:space="preserve"> and insurance certificates ………………………………………….………………………………………………</w:t>
      </w:r>
    </w:p>
    <w:p w14:paraId="0D111611" w14:textId="77777777" w:rsidR="00C73EB2" w:rsidRPr="00172776" w:rsidRDefault="00C73EB2" w:rsidP="00C73EB2">
      <w:pPr>
        <w:rPr>
          <w:rFonts w:eastAsia="Times New Roman" w:cs="Arial"/>
        </w:rPr>
      </w:pPr>
      <w:r w:rsidRPr="00172776">
        <w:rPr>
          <w:rFonts w:eastAsia="Times New Roman" w:cs="Arial"/>
        </w:rPr>
        <w:t>I attach a copy of my method statement and example risk assessment for the job including use of all machinery / vehicles   ……………………………………………………………</w:t>
      </w:r>
      <w:proofErr w:type="gramStart"/>
      <w:r w:rsidRPr="00172776">
        <w:rPr>
          <w:rFonts w:eastAsia="Times New Roman" w:cs="Arial"/>
        </w:rPr>
        <w:t>…..</w:t>
      </w:r>
      <w:proofErr w:type="gramEnd"/>
      <w:r w:rsidRPr="00172776">
        <w:rPr>
          <w:rFonts w:eastAsia="Times New Roman" w:cs="Arial"/>
        </w:rPr>
        <w:t xml:space="preserve">                           </w:t>
      </w:r>
    </w:p>
    <w:p w14:paraId="63883A94" w14:textId="77777777" w:rsidR="00C73EB2" w:rsidRPr="00172776" w:rsidRDefault="00C73EB2" w:rsidP="00C73EB2">
      <w:pPr>
        <w:rPr>
          <w:rFonts w:eastAsia="Times New Roman" w:cs="Arial"/>
        </w:rPr>
      </w:pPr>
    </w:p>
    <w:p w14:paraId="7C3C26A4" w14:textId="77777777" w:rsidR="00C73EB2" w:rsidRPr="00172776" w:rsidRDefault="00C73EB2" w:rsidP="00C73EB2">
      <w:pPr>
        <w:rPr>
          <w:rFonts w:eastAsia="Times New Roman" w:cs="Arial"/>
        </w:rPr>
      </w:pPr>
      <w:r w:rsidRPr="00172776">
        <w:rPr>
          <w:rFonts w:eastAsia="Times New Roman" w:cs="Arial"/>
        </w:rPr>
        <w:t>I can do all/ part of the work (please specify)</w:t>
      </w:r>
      <w:r>
        <w:rPr>
          <w:rFonts w:eastAsia="Times New Roman" w:cs="Arial"/>
        </w:rPr>
        <w:t xml:space="preserve"> </w:t>
      </w:r>
      <w:r w:rsidRPr="00172776">
        <w:rPr>
          <w:rFonts w:eastAsia="Times New Roman" w:cs="Arial"/>
        </w:rPr>
        <w:t>…………………………………………….</w:t>
      </w:r>
    </w:p>
    <w:p w14:paraId="2AA34A7B" w14:textId="77777777" w:rsidR="00C73EB2" w:rsidRPr="00172776" w:rsidRDefault="00C73EB2" w:rsidP="00C73EB2">
      <w:pPr>
        <w:rPr>
          <w:rFonts w:eastAsia="Times New Roman" w:cs="Arial"/>
        </w:rPr>
      </w:pPr>
    </w:p>
    <w:p w14:paraId="556D0F8C" w14:textId="77777777" w:rsidR="00C73EB2" w:rsidRPr="00172776" w:rsidRDefault="00C73EB2" w:rsidP="00C73EB2">
      <w:pPr>
        <w:rPr>
          <w:rFonts w:eastAsia="Times New Roman" w:cs="Arial"/>
        </w:rPr>
      </w:pPr>
      <w:r w:rsidRPr="00172776">
        <w:rPr>
          <w:rFonts w:eastAsia="Times New Roman" w:cs="Arial"/>
        </w:rPr>
        <w:t>I envisage that I can complete the work within the required timescale</w:t>
      </w:r>
      <w:r>
        <w:rPr>
          <w:rFonts w:eastAsia="Times New Roman" w:cs="Arial"/>
        </w:rPr>
        <w:t xml:space="preserve"> </w:t>
      </w:r>
      <w:r w:rsidRPr="00172776">
        <w:rPr>
          <w:rFonts w:eastAsia="Times New Roman" w:cs="Arial"/>
        </w:rPr>
        <w:t>..................</w:t>
      </w:r>
      <w:r>
        <w:rPr>
          <w:rFonts w:eastAsia="Times New Roman" w:cs="Arial"/>
        </w:rPr>
        <w:t>.....</w:t>
      </w:r>
    </w:p>
    <w:p w14:paraId="53FA56E8" w14:textId="77777777" w:rsidR="00C73EB2" w:rsidRPr="00172776" w:rsidRDefault="00C73EB2" w:rsidP="00C73EB2">
      <w:pPr>
        <w:rPr>
          <w:rFonts w:eastAsia="Times New Roman" w:cs="Arial"/>
        </w:rPr>
      </w:pPr>
    </w:p>
    <w:p w14:paraId="45E4F572" w14:textId="77777777" w:rsidR="00C73EB2" w:rsidRPr="00172776" w:rsidRDefault="00C73EB2" w:rsidP="00C73EB2">
      <w:pPr>
        <w:rPr>
          <w:rFonts w:eastAsia="Times New Roman" w:cs="Arial"/>
        </w:rPr>
      </w:pPr>
      <w:r w:rsidRPr="00172776">
        <w:rPr>
          <w:rFonts w:eastAsia="Times New Roman" w:cs="Arial"/>
        </w:rPr>
        <w:t>Signed ……………………………………………………………………………………….</w:t>
      </w:r>
    </w:p>
    <w:p w14:paraId="7BA8F738" w14:textId="77777777" w:rsidR="00C73EB2" w:rsidRPr="00172776" w:rsidRDefault="00C73EB2" w:rsidP="00C73EB2">
      <w:pPr>
        <w:rPr>
          <w:rFonts w:eastAsia="Times New Roman" w:cs="Arial"/>
        </w:rPr>
      </w:pPr>
    </w:p>
    <w:p w14:paraId="1C211343" w14:textId="77777777" w:rsidR="00C73EB2" w:rsidRPr="00172776" w:rsidRDefault="00C73EB2" w:rsidP="00C73EB2">
      <w:pPr>
        <w:rPr>
          <w:rFonts w:eastAsia="Times New Roman" w:cs="Arial"/>
        </w:rPr>
      </w:pPr>
      <w:r w:rsidRPr="00172776">
        <w:rPr>
          <w:rFonts w:eastAsia="Times New Roman" w:cs="Arial"/>
        </w:rPr>
        <w:t>Position ………………………………………………………………………………………</w:t>
      </w:r>
    </w:p>
    <w:p w14:paraId="3BECA4D1" w14:textId="77777777" w:rsidR="00C73EB2" w:rsidRPr="00172776" w:rsidRDefault="00C73EB2" w:rsidP="00C73EB2">
      <w:pPr>
        <w:rPr>
          <w:rFonts w:eastAsia="Times New Roman" w:cs="Arial"/>
        </w:rPr>
      </w:pPr>
    </w:p>
    <w:p w14:paraId="3911C797" w14:textId="35ED6C95" w:rsidR="00E775B9" w:rsidRDefault="00C73EB2" w:rsidP="00484887">
      <w:pPr>
        <w:rPr>
          <w:rFonts w:eastAsia="Times New Roman" w:cs="Arial"/>
        </w:rPr>
      </w:pPr>
      <w:r w:rsidRPr="00172776">
        <w:rPr>
          <w:rFonts w:eastAsia="Times New Roman" w:cs="Arial"/>
        </w:rPr>
        <w:t>Date ………</w:t>
      </w:r>
      <w:r>
        <w:rPr>
          <w:rFonts w:eastAsia="Times New Roman" w:cs="Arial"/>
        </w:rPr>
        <w:t>……………………………………………………………………………</w:t>
      </w:r>
    </w:p>
    <w:p w14:paraId="29B62C04" w14:textId="77777777" w:rsidR="007211E2" w:rsidRDefault="007211E2" w:rsidP="00484887">
      <w:pPr>
        <w:rPr>
          <w:rFonts w:eastAsia="Times New Roman" w:cs="Arial"/>
        </w:rPr>
      </w:pPr>
    </w:p>
    <w:p w14:paraId="005504A3" w14:textId="77777777" w:rsidR="007211E2" w:rsidRDefault="007211E2" w:rsidP="00484887">
      <w:pPr>
        <w:rPr>
          <w:rFonts w:eastAsia="Times New Roman" w:cs="Arial"/>
        </w:rPr>
      </w:pPr>
    </w:p>
    <w:p w14:paraId="7E7F6BCE" w14:textId="77777777" w:rsidR="007211E2" w:rsidRDefault="007211E2" w:rsidP="00484887">
      <w:pPr>
        <w:rPr>
          <w:rFonts w:eastAsia="Times New Roman" w:cs="Arial"/>
        </w:rPr>
      </w:pPr>
    </w:p>
    <w:p w14:paraId="35C37BB9" w14:textId="77777777" w:rsidR="007211E2" w:rsidRDefault="007211E2" w:rsidP="00484887">
      <w:pPr>
        <w:rPr>
          <w:rFonts w:eastAsia="Times New Roman" w:cs="Arial"/>
        </w:rPr>
      </w:pPr>
    </w:p>
    <w:p w14:paraId="64FF6623" w14:textId="77777777" w:rsidR="009B0145" w:rsidRDefault="009B0145" w:rsidP="00484887">
      <w:pPr>
        <w:rPr>
          <w:rFonts w:eastAsia="Times New Roman" w:cs="Arial"/>
        </w:rPr>
      </w:pPr>
    </w:p>
    <w:p w14:paraId="16927652" w14:textId="77777777" w:rsidR="009B0145" w:rsidRDefault="009B0145" w:rsidP="00484887">
      <w:pPr>
        <w:rPr>
          <w:rFonts w:eastAsia="Times New Roman" w:cs="Arial"/>
        </w:rPr>
      </w:pPr>
    </w:p>
    <w:p w14:paraId="0C59F6F1" w14:textId="77777777" w:rsidR="009B0145" w:rsidRDefault="009B0145" w:rsidP="00484887">
      <w:pPr>
        <w:rPr>
          <w:rFonts w:eastAsia="Times New Roman" w:cs="Arial"/>
        </w:rPr>
      </w:pPr>
    </w:p>
    <w:p w14:paraId="5FCE2B35" w14:textId="77777777" w:rsidR="009B0145" w:rsidRDefault="009B0145" w:rsidP="00484887">
      <w:pPr>
        <w:rPr>
          <w:rFonts w:eastAsia="Times New Roman" w:cs="Arial"/>
        </w:rPr>
      </w:pPr>
    </w:p>
    <w:p w14:paraId="0EB785DB" w14:textId="77777777" w:rsidR="009B0145" w:rsidRDefault="009B0145" w:rsidP="00484887">
      <w:pPr>
        <w:rPr>
          <w:rFonts w:eastAsia="Times New Roman" w:cs="Arial"/>
        </w:rPr>
      </w:pPr>
    </w:p>
    <w:p w14:paraId="027B6A7F" w14:textId="77777777" w:rsidR="009B0145" w:rsidRDefault="009B0145" w:rsidP="00484887">
      <w:pPr>
        <w:rPr>
          <w:rFonts w:eastAsia="Times New Roman" w:cs="Arial"/>
        </w:rPr>
      </w:pPr>
    </w:p>
    <w:p w14:paraId="532DAF58" w14:textId="77777777" w:rsidR="009B0145" w:rsidRDefault="009B0145" w:rsidP="00484887">
      <w:pPr>
        <w:rPr>
          <w:rFonts w:eastAsia="Times New Roman" w:cs="Arial"/>
        </w:rPr>
      </w:pPr>
    </w:p>
    <w:p w14:paraId="6CF40CC1" w14:textId="77777777" w:rsidR="009B0145" w:rsidRDefault="009B0145" w:rsidP="00484887">
      <w:pPr>
        <w:rPr>
          <w:rFonts w:eastAsia="Times New Roman" w:cs="Arial"/>
        </w:rPr>
      </w:pPr>
    </w:p>
    <w:p w14:paraId="5CA49651" w14:textId="77777777" w:rsidR="009B0145" w:rsidRDefault="009B0145" w:rsidP="00484887">
      <w:pPr>
        <w:rPr>
          <w:rFonts w:eastAsia="Times New Roman" w:cs="Arial"/>
        </w:rPr>
      </w:pPr>
    </w:p>
    <w:p w14:paraId="4B531EC1" w14:textId="77777777" w:rsidR="007211E2" w:rsidRDefault="007211E2" w:rsidP="00484887">
      <w:pPr>
        <w:rPr>
          <w:rFonts w:eastAsia="Times New Roman" w:cs="Arial"/>
        </w:rPr>
      </w:pPr>
    </w:p>
    <w:p w14:paraId="5993B353" w14:textId="14355CDC" w:rsidR="00392062" w:rsidRPr="00C23D6C" w:rsidRDefault="00392062" w:rsidP="00E775B9">
      <w:pPr>
        <w:pStyle w:val="Blockheading"/>
        <w:numPr>
          <w:ilvl w:val="0"/>
          <w:numId w:val="2"/>
        </w:numPr>
      </w:pPr>
      <w:r w:rsidRPr="00C23D6C">
        <w:lastRenderedPageBreak/>
        <w:t xml:space="preserve">Sustainability </w:t>
      </w:r>
    </w:p>
    <w:p w14:paraId="12536C91" w14:textId="1B1C7280" w:rsidR="00392062" w:rsidRPr="00C23D6C" w:rsidRDefault="00484887" w:rsidP="00392062">
      <w:r w:rsidRPr="00484887">
        <w:rPr>
          <w:rStyle w:val="Important"/>
          <w:color w:val="auto"/>
        </w:rPr>
        <w:t>Natural England</w:t>
      </w:r>
      <w:r w:rsidR="00392062" w:rsidRPr="00C23D6C">
        <w:t xml:space="preserve"> protects and improves the environment and is committed to reducing the sustainability impacts of its activities directly and through its supply chains.  We expect the Contractor to share this commitment and adopt a sound, proactive sustainable approach in keeping with the </w:t>
      </w:r>
      <w:proofErr w:type="gramStart"/>
      <w:r w:rsidR="00392062" w:rsidRPr="00C23D6C">
        <w:t>25 yr</w:t>
      </w:r>
      <w:proofErr w:type="gramEnd"/>
      <w:r w:rsidR="00392062" w:rsidRPr="00C23D6C">
        <w:t xml:space="preserve"> environmental plan/our commitments compliant with all applicable legislation. This includes understanding and reducing direct and indirect sustainability impacts and realising opportunities, including but not restricted to; resilience to climate change, reducing greenhouse gas emissions, water use and quality, biosecurity, resource efficiency and waste, reducing the risk of pollution, biodiversity, modern slavery and equality, diversity &amp; inclusion, negative community impacts.</w:t>
      </w:r>
    </w:p>
    <w:p w14:paraId="2557DDFE" w14:textId="0DC5ED83" w:rsidR="00E775B9" w:rsidRDefault="00392062" w:rsidP="00392062">
      <w:r w:rsidRPr="00C23D6C">
        <w:t>As a delivery partner, the successful contractor is expected to pursue sustainability in their operations, thereby ensuring the Contracting Authority is not contracting with a supplier whose operational outputs run contrary to the Contracting Authority’s objectives. The successful contractor will need to approach the project with a focus on the entire life cycle of the project</w:t>
      </w:r>
    </w:p>
    <w:p w14:paraId="5A06FC3F" w14:textId="77777777" w:rsidR="009B0145" w:rsidRDefault="009B0145" w:rsidP="007211E2">
      <w:pPr>
        <w:ind w:left="360"/>
        <w:rPr>
          <w:rFonts w:eastAsia="Times New Roman" w:cs="Arial"/>
          <w:b/>
          <w:sz w:val="32"/>
          <w:lang w:val="en-US"/>
        </w:rPr>
      </w:pPr>
    </w:p>
    <w:p w14:paraId="65BA4C96" w14:textId="0DED0C8C" w:rsidR="007211E2" w:rsidRDefault="007211E2" w:rsidP="007211E2">
      <w:pPr>
        <w:ind w:left="360"/>
        <w:rPr>
          <w:rFonts w:eastAsia="Times New Roman" w:cs="Arial"/>
          <w:b/>
          <w:sz w:val="32"/>
          <w:lang w:val="en-US"/>
        </w:rPr>
      </w:pPr>
      <w:r w:rsidRPr="009B1BEC">
        <w:rPr>
          <w:rFonts w:eastAsia="Times New Roman" w:cs="Arial"/>
          <w:b/>
          <w:sz w:val="32"/>
          <w:lang w:val="en-US"/>
        </w:rPr>
        <w:t xml:space="preserve">Annexes: </w:t>
      </w:r>
    </w:p>
    <w:p w14:paraId="03BB30DB" w14:textId="77777777" w:rsidR="009B1BEC" w:rsidRPr="002E0F80" w:rsidRDefault="009B1BEC" w:rsidP="00E66856">
      <w:pPr>
        <w:spacing w:after="0" w:line="240" w:lineRule="auto"/>
        <w:ind w:left="360"/>
        <w:rPr>
          <w:rFonts w:cs="Arial"/>
          <w:lang w:val="en-US"/>
        </w:rPr>
      </w:pPr>
      <w:r w:rsidRPr="002E0F80">
        <w:rPr>
          <w:rFonts w:cs="Arial"/>
          <w:lang w:val="en-US"/>
        </w:rPr>
        <w:t xml:space="preserve">Annex 1.1         Location map </w:t>
      </w:r>
    </w:p>
    <w:p w14:paraId="3F4DFC87" w14:textId="77777777" w:rsidR="009B1BEC" w:rsidRPr="00650F4E" w:rsidRDefault="009B1BEC" w:rsidP="00E66856">
      <w:pPr>
        <w:spacing w:after="0" w:line="240" w:lineRule="auto"/>
        <w:ind w:left="360"/>
        <w:rPr>
          <w:rFonts w:cs="Arial"/>
          <w:lang w:val="en-US"/>
        </w:rPr>
      </w:pPr>
      <w:r w:rsidRPr="002E0F80">
        <w:rPr>
          <w:rFonts w:cs="Arial"/>
          <w:lang w:val="en-US"/>
        </w:rPr>
        <w:t xml:space="preserve">Annex 1.2         Fenn’s, Whixall &amp; </w:t>
      </w:r>
      <w:proofErr w:type="spellStart"/>
      <w:r w:rsidRPr="002E0F80">
        <w:rPr>
          <w:rFonts w:cs="Arial"/>
          <w:lang w:val="en-US"/>
        </w:rPr>
        <w:t>Bettisfield</w:t>
      </w:r>
      <w:proofErr w:type="spellEnd"/>
      <w:r w:rsidRPr="002E0F80">
        <w:rPr>
          <w:rFonts w:cs="Arial"/>
          <w:lang w:val="en-US"/>
        </w:rPr>
        <w:t xml:space="preserve"> Mosses NNR Management</w:t>
      </w:r>
      <w:r w:rsidRPr="00650F4E">
        <w:rPr>
          <w:rFonts w:cs="Arial"/>
          <w:lang w:val="en-US"/>
        </w:rPr>
        <w:t xml:space="preserve"> Sections</w:t>
      </w:r>
    </w:p>
    <w:p w14:paraId="2A29F302" w14:textId="7C348E44" w:rsidR="009B1BEC" w:rsidRDefault="009B1BEC" w:rsidP="00C3054C">
      <w:pPr>
        <w:spacing w:after="0" w:line="240" w:lineRule="auto"/>
        <w:ind w:left="360"/>
        <w:rPr>
          <w:rFonts w:cs="Arial"/>
          <w:lang w:val="en-US"/>
        </w:rPr>
      </w:pPr>
      <w:r w:rsidRPr="002E0F80">
        <w:rPr>
          <w:rFonts w:cs="Arial"/>
          <w:lang w:val="en-US"/>
        </w:rPr>
        <w:t>Annex 2</w:t>
      </w:r>
      <w:r w:rsidR="0074157E">
        <w:rPr>
          <w:rFonts w:cs="Arial"/>
          <w:lang w:val="en-US"/>
        </w:rPr>
        <w:t>.</w:t>
      </w:r>
      <w:r w:rsidR="00B07ECB">
        <w:rPr>
          <w:rFonts w:cs="Arial"/>
          <w:lang w:val="en-US"/>
        </w:rPr>
        <w:t>1</w:t>
      </w:r>
      <w:r w:rsidRPr="002E0F80">
        <w:rPr>
          <w:rFonts w:cs="Arial"/>
          <w:lang w:val="en-US"/>
        </w:rPr>
        <w:t xml:space="preserve">         </w:t>
      </w:r>
      <w:r w:rsidR="00B07ECB">
        <w:rPr>
          <w:rFonts w:cs="Arial"/>
          <w:lang w:val="en-US"/>
        </w:rPr>
        <w:t>Access to Work Area</w:t>
      </w:r>
    </w:p>
    <w:p w14:paraId="31AB319D" w14:textId="13D9AB69" w:rsidR="009B1BEC" w:rsidRPr="002E0F80" w:rsidRDefault="009B1BEC" w:rsidP="00E66856">
      <w:pPr>
        <w:spacing w:after="0" w:line="240" w:lineRule="auto"/>
        <w:ind w:left="360"/>
        <w:rPr>
          <w:rFonts w:cs="Arial"/>
          <w:lang w:val="en-US"/>
        </w:rPr>
      </w:pPr>
      <w:r w:rsidRPr="002E0F80">
        <w:rPr>
          <w:rFonts w:cs="Arial"/>
          <w:lang w:val="en-US"/>
        </w:rPr>
        <w:t xml:space="preserve">Annex </w:t>
      </w:r>
      <w:r w:rsidR="00E33A6F">
        <w:rPr>
          <w:rFonts w:cs="Arial"/>
          <w:lang w:val="en-US"/>
        </w:rPr>
        <w:t>3</w:t>
      </w:r>
      <w:r w:rsidRPr="002E0F80">
        <w:rPr>
          <w:rFonts w:cs="Arial"/>
          <w:lang w:val="en-US"/>
        </w:rPr>
        <w:t xml:space="preserve">            Sample Risk Assessment</w:t>
      </w:r>
      <w:r w:rsidR="00D62FE1">
        <w:rPr>
          <w:rFonts w:cs="Arial"/>
          <w:lang w:val="en-US"/>
        </w:rPr>
        <w:t xml:space="preserve"> (</w:t>
      </w:r>
      <w:r w:rsidRPr="002E0F80">
        <w:rPr>
          <w:rFonts w:cs="Arial"/>
          <w:lang w:val="en-US"/>
        </w:rPr>
        <w:t>for guidance)</w:t>
      </w:r>
    </w:p>
    <w:p w14:paraId="4C6D1C61" w14:textId="7DF9A946" w:rsidR="009B1BEC" w:rsidRDefault="009B1BEC" w:rsidP="00E66856">
      <w:pPr>
        <w:spacing w:after="0" w:line="240" w:lineRule="auto"/>
        <w:ind w:left="360"/>
        <w:rPr>
          <w:rFonts w:cs="Arial"/>
          <w:bCs/>
        </w:rPr>
      </w:pPr>
      <w:r w:rsidRPr="009B1BEC">
        <w:rPr>
          <w:rFonts w:cs="Arial"/>
          <w:bCs/>
        </w:rPr>
        <w:t xml:space="preserve">Annex </w:t>
      </w:r>
      <w:r w:rsidR="00E33A6F">
        <w:rPr>
          <w:rFonts w:cs="Arial"/>
          <w:bCs/>
        </w:rPr>
        <w:t>4</w:t>
      </w:r>
      <w:r w:rsidRPr="009B1BEC">
        <w:rPr>
          <w:rFonts w:cs="Arial"/>
          <w:bCs/>
        </w:rPr>
        <w:t xml:space="preserve">      </w:t>
      </w:r>
      <w:r w:rsidR="00E66856">
        <w:rPr>
          <w:rFonts w:cs="Arial"/>
          <w:bCs/>
        </w:rPr>
        <w:t xml:space="preserve">      </w:t>
      </w:r>
      <w:r w:rsidR="009152E3">
        <w:rPr>
          <w:rFonts w:cs="Arial"/>
          <w:bCs/>
        </w:rPr>
        <w:t>Link to terms and conditions</w:t>
      </w:r>
    </w:p>
    <w:p w14:paraId="608B6D0C" w14:textId="368FCCC4" w:rsidR="00F16858" w:rsidRDefault="00F16858" w:rsidP="00E66856">
      <w:pPr>
        <w:spacing w:after="0" w:line="240" w:lineRule="auto"/>
        <w:ind w:left="360"/>
        <w:rPr>
          <w:rFonts w:cs="Arial"/>
          <w:bCs/>
        </w:rPr>
      </w:pPr>
      <w:r>
        <w:rPr>
          <w:rFonts w:cs="Arial"/>
          <w:bCs/>
        </w:rPr>
        <w:t xml:space="preserve">Annex </w:t>
      </w:r>
      <w:proofErr w:type="gramStart"/>
      <w:r>
        <w:rPr>
          <w:rFonts w:cs="Arial"/>
          <w:bCs/>
        </w:rPr>
        <w:t>A</w:t>
      </w:r>
      <w:proofErr w:type="gramEnd"/>
      <w:r w:rsidR="00974DDD">
        <w:rPr>
          <w:rFonts w:cs="Arial"/>
          <w:bCs/>
        </w:rPr>
        <w:tab/>
        <w:t xml:space="preserve">         </w:t>
      </w:r>
      <w:r w:rsidR="00974DDD" w:rsidRPr="00974DDD">
        <w:rPr>
          <w:rFonts w:cs="Arial"/>
          <w:bCs/>
        </w:rPr>
        <w:t>Accessibility audit report</w:t>
      </w:r>
    </w:p>
    <w:p w14:paraId="45000923" w14:textId="17B2BFC9" w:rsidR="00F16858" w:rsidRPr="009B1BEC" w:rsidRDefault="00F16858" w:rsidP="00E66856">
      <w:pPr>
        <w:spacing w:after="0" w:line="240" w:lineRule="auto"/>
        <w:ind w:left="360"/>
        <w:rPr>
          <w:bCs/>
        </w:rPr>
      </w:pPr>
      <w:r>
        <w:rPr>
          <w:rFonts w:cs="Arial"/>
          <w:bCs/>
        </w:rPr>
        <w:t xml:space="preserve">Annex B </w:t>
      </w:r>
      <w:r w:rsidR="00974DDD">
        <w:rPr>
          <w:rFonts w:cs="Arial"/>
          <w:bCs/>
        </w:rPr>
        <w:tab/>
        <w:t xml:space="preserve">         Specs &amp; diagrams steps etc </w:t>
      </w:r>
      <w:r w:rsidR="00974DDD">
        <w:rPr>
          <w:rFonts w:cs="Arial"/>
          <w:bCs/>
        </w:rPr>
        <w:tab/>
      </w:r>
    </w:p>
    <w:p w14:paraId="66DC54FE" w14:textId="77777777" w:rsidR="009B1BEC" w:rsidRPr="009B1BEC" w:rsidRDefault="009B1BEC" w:rsidP="009B1BEC">
      <w:pPr>
        <w:ind w:left="360"/>
        <w:rPr>
          <w:rFonts w:eastAsia="Times New Roman" w:cs="Arial"/>
          <w:b/>
          <w:sz w:val="32"/>
          <w:lang w:val="en-US"/>
        </w:rPr>
      </w:pPr>
    </w:p>
    <w:p w14:paraId="2DB57D53" w14:textId="77777777" w:rsidR="009B1BEC" w:rsidRDefault="009B1BEC" w:rsidP="009B1BEC">
      <w:pPr>
        <w:ind w:left="360"/>
        <w:rPr>
          <w:rFonts w:eastAsia="Times New Roman" w:cs="Arial"/>
          <w:b/>
          <w:sz w:val="32"/>
          <w:lang w:val="en-US"/>
        </w:rPr>
      </w:pPr>
    </w:p>
    <w:p w14:paraId="51CE8B16" w14:textId="77777777" w:rsidR="009B1BEC" w:rsidRDefault="009B1BEC" w:rsidP="009B1BEC">
      <w:pPr>
        <w:ind w:left="360"/>
        <w:rPr>
          <w:rFonts w:eastAsia="Times New Roman" w:cs="Arial"/>
          <w:b/>
          <w:sz w:val="32"/>
          <w:lang w:val="en-US"/>
        </w:rPr>
      </w:pPr>
    </w:p>
    <w:p w14:paraId="5B6FD7BF" w14:textId="77777777" w:rsidR="00496524" w:rsidRDefault="00496524" w:rsidP="009B1BEC">
      <w:pPr>
        <w:ind w:left="360"/>
        <w:rPr>
          <w:rFonts w:eastAsia="Times New Roman" w:cs="Arial"/>
          <w:b/>
          <w:sz w:val="32"/>
          <w:lang w:val="en-US"/>
        </w:rPr>
      </w:pPr>
    </w:p>
    <w:p w14:paraId="0FF202D8" w14:textId="77777777" w:rsidR="00BC6E31" w:rsidRDefault="00BC6E31" w:rsidP="009B1BEC">
      <w:pPr>
        <w:ind w:left="360"/>
        <w:rPr>
          <w:rFonts w:eastAsia="Times New Roman" w:cs="Arial"/>
          <w:b/>
          <w:sz w:val="32"/>
          <w:lang w:val="en-US"/>
        </w:rPr>
      </w:pPr>
    </w:p>
    <w:p w14:paraId="5BAA7C88" w14:textId="77777777" w:rsidR="00BC6E31" w:rsidRDefault="00BC6E31" w:rsidP="009B1BEC">
      <w:pPr>
        <w:ind w:left="360"/>
        <w:rPr>
          <w:rFonts w:eastAsia="Times New Roman" w:cs="Arial"/>
          <w:b/>
          <w:sz w:val="32"/>
          <w:lang w:val="en-US"/>
        </w:rPr>
      </w:pPr>
    </w:p>
    <w:p w14:paraId="031C8927" w14:textId="77777777" w:rsidR="00FC22D1" w:rsidRDefault="00FC22D1" w:rsidP="009B1BEC">
      <w:pPr>
        <w:ind w:left="360"/>
        <w:rPr>
          <w:rFonts w:eastAsia="Times New Roman" w:cs="Arial"/>
          <w:b/>
          <w:sz w:val="32"/>
          <w:lang w:val="en-US"/>
        </w:rPr>
      </w:pPr>
    </w:p>
    <w:p w14:paraId="6B92FB5A" w14:textId="77777777" w:rsidR="00BA583E" w:rsidRDefault="00BA583E" w:rsidP="007211E2">
      <w:pPr>
        <w:ind w:firstLine="360"/>
        <w:rPr>
          <w:rFonts w:eastAsia="Times New Roman" w:cs="Arial"/>
          <w:b/>
          <w:u w:val="single"/>
          <w:lang w:val="en-US"/>
        </w:rPr>
      </w:pPr>
    </w:p>
    <w:p w14:paraId="3429A354" w14:textId="6E3E76F5" w:rsidR="009B1BEC" w:rsidRPr="009B1BEC" w:rsidRDefault="009B1BEC" w:rsidP="007211E2">
      <w:pPr>
        <w:ind w:firstLine="360"/>
        <w:rPr>
          <w:rFonts w:eastAsia="Times New Roman" w:cs="Arial"/>
          <w:b/>
          <w:u w:val="single"/>
          <w:lang w:val="en-US"/>
        </w:rPr>
      </w:pPr>
      <w:r w:rsidRPr="009B1BEC">
        <w:rPr>
          <w:rFonts w:eastAsia="Times New Roman" w:cs="Arial"/>
          <w:b/>
          <w:u w:val="single"/>
          <w:lang w:val="en-US"/>
        </w:rPr>
        <w:lastRenderedPageBreak/>
        <w:t xml:space="preserve">Annex 1.1: Location Map </w:t>
      </w:r>
    </w:p>
    <w:p w14:paraId="43684028" w14:textId="3363D88C" w:rsidR="009B1BEC" w:rsidRDefault="009B1BEC" w:rsidP="009B1BEC">
      <w:pPr>
        <w:ind w:left="360"/>
        <w:rPr>
          <w:rFonts w:eastAsia="Times New Roman" w:cs="Arial"/>
          <w:lang w:val="en-US"/>
        </w:rPr>
      </w:pPr>
      <w:r>
        <w:rPr>
          <w:noProof/>
          <w:lang w:eastAsia="en-GB"/>
        </w:rPr>
        <w:drawing>
          <wp:inline distT="0" distB="0" distL="0" distR="0" wp14:anchorId="64DD9E2B" wp14:editId="2ECEF9D8">
            <wp:extent cx="4560043" cy="6443980"/>
            <wp:effectExtent l="0" t="0" r="0" b="0"/>
            <wp:docPr id="9" name="Picture 9" descr="A map of a road with a large area&#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map of a road with a large area&#10;&#10;Description automatically generated with medium confidence"/>
                    <pic:cNvPicPr/>
                  </pic:nvPicPr>
                  <pic:blipFill>
                    <a:blip r:embed="rId15">
                      <a:extLst>
                        <a:ext uri="{28A0092B-C50C-407E-A947-70E740481C1C}">
                          <a14:useLocalDpi xmlns:a14="http://schemas.microsoft.com/office/drawing/2010/main" val="0"/>
                        </a:ext>
                      </a:extLst>
                    </a:blip>
                    <a:stretch>
                      <a:fillRect/>
                    </a:stretch>
                  </pic:blipFill>
                  <pic:spPr>
                    <a:xfrm>
                      <a:off x="0" y="0"/>
                      <a:ext cx="4569327" cy="6457100"/>
                    </a:xfrm>
                    <a:prstGeom prst="rect">
                      <a:avLst/>
                    </a:prstGeom>
                  </pic:spPr>
                </pic:pic>
              </a:graphicData>
            </a:graphic>
          </wp:inline>
        </w:drawing>
      </w:r>
    </w:p>
    <w:p w14:paraId="7D2A72F9" w14:textId="77777777" w:rsidR="008D2D4C" w:rsidRDefault="008D2D4C" w:rsidP="009B1BEC">
      <w:pPr>
        <w:ind w:left="360"/>
        <w:rPr>
          <w:rFonts w:eastAsia="Times New Roman" w:cs="Arial"/>
          <w:lang w:val="en-US"/>
        </w:rPr>
      </w:pPr>
    </w:p>
    <w:p w14:paraId="1E941987" w14:textId="77777777" w:rsidR="008D2D4C" w:rsidRDefault="008D2D4C" w:rsidP="009B1BEC">
      <w:pPr>
        <w:ind w:left="360"/>
        <w:rPr>
          <w:rFonts w:eastAsia="Times New Roman" w:cs="Arial"/>
          <w:lang w:val="en-US"/>
        </w:rPr>
      </w:pPr>
    </w:p>
    <w:p w14:paraId="5952F50C" w14:textId="77777777" w:rsidR="008D2D4C" w:rsidRDefault="008D2D4C" w:rsidP="009B1BEC">
      <w:pPr>
        <w:ind w:left="360"/>
        <w:rPr>
          <w:rFonts w:eastAsia="Times New Roman" w:cs="Arial"/>
          <w:lang w:val="en-US"/>
        </w:rPr>
      </w:pPr>
    </w:p>
    <w:p w14:paraId="3AB6AD7F" w14:textId="77777777" w:rsidR="00496524" w:rsidRDefault="00496524" w:rsidP="00496524">
      <w:pPr>
        <w:rPr>
          <w:rFonts w:eastAsia="Times New Roman" w:cs="Arial"/>
          <w:lang w:val="en-US"/>
        </w:rPr>
      </w:pPr>
    </w:p>
    <w:p w14:paraId="18BEF755" w14:textId="77777777" w:rsidR="00496524" w:rsidRPr="009B1BEC" w:rsidRDefault="00496524" w:rsidP="00496524">
      <w:pPr>
        <w:rPr>
          <w:rFonts w:eastAsia="Times New Roman" w:cs="Arial"/>
          <w:lang w:val="en-US"/>
        </w:rPr>
      </w:pPr>
    </w:p>
    <w:p w14:paraId="1E26682C" w14:textId="77777777" w:rsidR="00BA583E" w:rsidRDefault="00BA583E" w:rsidP="00C3054C">
      <w:pPr>
        <w:ind w:left="360"/>
        <w:rPr>
          <w:rFonts w:eastAsia="Times New Roman" w:cs="Arial"/>
          <w:b/>
          <w:u w:val="single"/>
          <w:lang w:val="en-US"/>
        </w:rPr>
      </w:pPr>
    </w:p>
    <w:p w14:paraId="09FC95E1" w14:textId="00C19965" w:rsidR="009B1BEC" w:rsidRPr="009B1BEC" w:rsidRDefault="009B1BEC" w:rsidP="00C3054C">
      <w:pPr>
        <w:ind w:left="360"/>
        <w:rPr>
          <w:rFonts w:eastAsia="Times New Roman" w:cs="Arial"/>
          <w:b/>
          <w:u w:val="single"/>
          <w:lang w:val="en-US"/>
        </w:rPr>
      </w:pPr>
      <w:r w:rsidRPr="009B1BEC">
        <w:rPr>
          <w:rFonts w:eastAsia="Times New Roman" w:cs="Arial"/>
          <w:b/>
          <w:u w:val="single"/>
          <w:lang w:val="en-US"/>
        </w:rPr>
        <w:lastRenderedPageBreak/>
        <w:t>Annex 1.2: NNR Management Sections</w:t>
      </w:r>
    </w:p>
    <w:p w14:paraId="21B518F0" w14:textId="77777777" w:rsidR="00D242F4" w:rsidRDefault="009B1BEC" w:rsidP="009B1BEC">
      <w:pPr>
        <w:ind w:left="360"/>
        <w:rPr>
          <w:rFonts w:eastAsia="Times New Roman" w:cs="Arial"/>
          <w:b/>
          <w:u w:val="single"/>
          <w:lang w:val="en-US"/>
        </w:rPr>
        <w:sectPr w:rsidR="00D242F4" w:rsidSect="00392062">
          <w:headerReference w:type="default" r:id="rId16"/>
          <w:footerReference w:type="default" r:id="rId17"/>
          <w:headerReference w:type="first" r:id="rId18"/>
          <w:footerReference w:type="first" r:id="rId19"/>
          <w:pgSz w:w="11906" w:h="16838"/>
          <w:pgMar w:top="1440" w:right="1841" w:bottom="1440" w:left="1418" w:header="708" w:footer="708" w:gutter="0"/>
          <w:cols w:space="708"/>
          <w:titlePg/>
          <w:docGrid w:linePitch="360"/>
        </w:sectPr>
      </w:pPr>
      <w:r w:rsidRPr="00C0454B">
        <w:rPr>
          <w:noProof/>
          <w:lang w:val="en-US"/>
        </w:rPr>
        <w:drawing>
          <wp:inline distT="0" distB="0" distL="0" distR="0" wp14:anchorId="05227FCB" wp14:editId="178D3EDA">
            <wp:extent cx="5731510" cy="8097520"/>
            <wp:effectExtent l="0" t="0" r="2540" b="0"/>
            <wp:docPr id="11" name="Picture 11" descr="A picture containing text, map, diagram, atla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map, diagram, atlas&#10;&#10;Description automatically generated"/>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8097520"/>
                    </a:xfrm>
                    <a:prstGeom prst="rect">
                      <a:avLst/>
                    </a:prstGeom>
                  </pic:spPr>
                </pic:pic>
              </a:graphicData>
            </a:graphic>
          </wp:inline>
        </w:drawing>
      </w:r>
    </w:p>
    <w:p w14:paraId="683C9915" w14:textId="77777777" w:rsidR="00AF2AD8" w:rsidRDefault="00AF2AD8" w:rsidP="002D6A77">
      <w:pPr>
        <w:spacing w:after="0" w:line="240" w:lineRule="auto"/>
        <w:rPr>
          <w:rFonts w:eastAsia="Times New Roman" w:cs="Arial"/>
          <w:b/>
          <w:noProof/>
          <w:lang w:val="en-US"/>
          <w14:ligatures w14:val="standardContextual"/>
        </w:rPr>
      </w:pPr>
    </w:p>
    <w:p w14:paraId="441DB27F" w14:textId="003B8403" w:rsidR="00AF2AD8" w:rsidRDefault="00AF2AD8" w:rsidP="002D6A77">
      <w:pPr>
        <w:spacing w:after="0" w:line="240" w:lineRule="auto"/>
        <w:rPr>
          <w:rFonts w:eastAsia="Times New Roman" w:cs="Arial"/>
          <w:b/>
          <w:noProof/>
          <w:lang w:val="en-US"/>
          <w14:ligatures w14:val="standardContextual"/>
        </w:rPr>
      </w:pPr>
      <w:r>
        <w:rPr>
          <w:rFonts w:eastAsia="Times New Roman" w:cs="Arial"/>
          <w:b/>
          <w:noProof/>
          <w:lang w:val="en-US"/>
          <w14:ligatures w14:val="standardContextual"/>
        </w:rPr>
        <w:t>Annex 2.1: Access to work area.</w:t>
      </w:r>
    </w:p>
    <w:p w14:paraId="4AE2EC28" w14:textId="242DADCF" w:rsidR="008D2D4C" w:rsidRPr="00F9166B" w:rsidRDefault="007449E3" w:rsidP="002D6A77">
      <w:pPr>
        <w:spacing w:after="0" w:line="240" w:lineRule="auto"/>
        <w:rPr>
          <w:rFonts w:eastAsia="Times New Roman" w:cs="Arial"/>
          <w:b/>
          <w:noProof/>
          <w:lang w:val="en-US"/>
          <w14:ligatures w14:val="standardContextual"/>
        </w:rPr>
        <w:sectPr w:rsidR="008D2D4C" w:rsidRPr="00F9166B" w:rsidSect="00D242F4">
          <w:pgSz w:w="16838" w:h="11906" w:orient="landscape"/>
          <w:pgMar w:top="1418" w:right="1440" w:bottom="1841" w:left="1440" w:header="708" w:footer="708" w:gutter="0"/>
          <w:cols w:space="708"/>
          <w:titlePg/>
          <w:docGrid w:linePitch="360"/>
        </w:sectPr>
      </w:pPr>
      <w:r>
        <w:rPr>
          <w:rFonts w:eastAsia="Times New Roman" w:cs="Arial"/>
          <w:b/>
          <w:noProof/>
          <w:lang w:val="en-US"/>
          <w14:ligatures w14:val="standardContextual"/>
        </w:rPr>
        <w:drawing>
          <wp:inline distT="0" distB="0" distL="0" distR="0" wp14:anchorId="0771AFCD" wp14:editId="64FBB62F">
            <wp:extent cx="5162550" cy="3653074"/>
            <wp:effectExtent l="0" t="0" r="0" b="5080"/>
            <wp:docPr id="7287616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8761654" name="Picture 728761654"/>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178647" cy="3664465"/>
                    </a:xfrm>
                    <a:prstGeom prst="rect">
                      <a:avLst/>
                    </a:prstGeom>
                  </pic:spPr>
                </pic:pic>
              </a:graphicData>
            </a:graphic>
          </wp:inline>
        </w:drawing>
      </w:r>
    </w:p>
    <w:p w14:paraId="1CC67B5F" w14:textId="40AFF67A" w:rsidR="009B1BEC" w:rsidRPr="00212A28" w:rsidRDefault="009B1BEC" w:rsidP="009B1BEC">
      <w:pPr>
        <w:spacing w:after="0" w:line="240" w:lineRule="auto"/>
        <w:rPr>
          <w:rFonts w:eastAsia="Times New Roman" w:cs="Arial"/>
          <w:b/>
          <w:u w:val="single"/>
          <w:lang w:val="en-US"/>
        </w:rPr>
      </w:pPr>
      <w:r w:rsidRPr="00212A28">
        <w:rPr>
          <w:rFonts w:eastAsia="Times New Roman" w:cs="Arial"/>
          <w:b/>
          <w:u w:val="single"/>
          <w:lang w:val="en-US"/>
        </w:rPr>
        <w:lastRenderedPageBreak/>
        <w:t xml:space="preserve">Annex </w:t>
      </w:r>
      <w:r w:rsidR="00E33A6F">
        <w:rPr>
          <w:rFonts w:eastAsia="Times New Roman" w:cs="Arial"/>
          <w:b/>
          <w:u w:val="single"/>
          <w:lang w:val="en-US"/>
        </w:rPr>
        <w:t>3</w:t>
      </w:r>
      <w:r w:rsidRPr="00212A28">
        <w:rPr>
          <w:rFonts w:eastAsia="Times New Roman" w:cs="Arial"/>
          <w:b/>
          <w:u w:val="single"/>
          <w:lang w:val="en-US"/>
        </w:rPr>
        <w:t>: Sample Risk Assessment</w:t>
      </w:r>
    </w:p>
    <w:p w14:paraId="0577BCD0" w14:textId="77777777" w:rsidR="009B1BEC" w:rsidRDefault="009B1BEC" w:rsidP="009B1BEC">
      <w:pPr>
        <w:spacing w:after="0" w:line="240" w:lineRule="auto"/>
        <w:rPr>
          <w:rFonts w:eastAsia="Times New Roman" w:cs="Arial"/>
          <w:lang w:val="en-US"/>
        </w:rPr>
      </w:pPr>
    </w:p>
    <w:p w14:paraId="4DE3426F" w14:textId="77777777" w:rsidR="00D62FE1" w:rsidRPr="00D62FE1" w:rsidRDefault="00D62FE1" w:rsidP="00D62FE1">
      <w:pPr>
        <w:spacing w:after="0" w:line="240" w:lineRule="auto"/>
        <w:rPr>
          <w:rFonts w:eastAsia="Times New Roman" w:cs="Arial"/>
        </w:rPr>
      </w:pPr>
      <w:r w:rsidRPr="00D62FE1">
        <w:rPr>
          <w:rFonts w:eastAsia="Times New Roman" w:cs="Arial"/>
          <w:b/>
          <w:bCs/>
        </w:rPr>
        <w:t>Risk Assessment Template (H&amp;S) NNRs</w:t>
      </w: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578"/>
        <w:gridCol w:w="1540"/>
        <w:gridCol w:w="1821"/>
        <w:gridCol w:w="2243"/>
        <w:gridCol w:w="1449"/>
      </w:tblGrid>
      <w:tr w:rsidR="00D62FE1" w:rsidRPr="00D62FE1" w14:paraId="2BDFDED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2788AD8" w14:textId="77777777" w:rsidR="00D62FE1" w:rsidRPr="00D62FE1" w:rsidRDefault="00D62FE1" w:rsidP="00D62FE1">
            <w:pPr>
              <w:spacing w:after="0" w:line="240" w:lineRule="auto"/>
              <w:rPr>
                <w:rFonts w:eastAsia="Times New Roman" w:cs="Arial"/>
              </w:rPr>
            </w:pPr>
            <w:r w:rsidRPr="00D62FE1">
              <w:rPr>
                <w:rFonts w:eastAsia="Times New Roman" w:cs="Arial"/>
                <w:b/>
                <w:bCs/>
              </w:rPr>
              <w:t>NNRs covered by this risk assessment:</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0573573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Fenn’s, Whixall and </w:t>
            </w:r>
            <w:proofErr w:type="spellStart"/>
            <w:r w:rsidRPr="00D62FE1">
              <w:rPr>
                <w:rFonts w:eastAsia="Times New Roman" w:cs="Arial"/>
              </w:rPr>
              <w:t>Bettisfield</w:t>
            </w:r>
            <w:proofErr w:type="spellEnd"/>
            <w:r w:rsidRPr="00D62FE1">
              <w:rPr>
                <w:rFonts w:eastAsia="Times New Roman" w:cs="Arial"/>
              </w:rPr>
              <w:t xml:space="preserve"> Mosses NNR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34E67FAD" w14:textId="77777777" w:rsidR="00D62FE1" w:rsidRPr="00D62FE1" w:rsidRDefault="00D62FE1" w:rsidP="00D62FE1">
            <w:pPr>
              <w:spacing w:after="0" w:line="240" w:lineRule="auto"/>
              <w:rPr>
                <w:rFonts w:eastAsia="Times New Roman" w:cs="Arial"/>
              </w:rPr>
            </w:pPr>
            <w:r w:rsidRPr="00D62FE1">
              <w:rPr>
                <w:rFonts w:eastAsia="Times New Roman" w:cs="Arial"/>
                <w:b/>
                <w:bCs/>
              </w:rPr>
              <w:t>Date completed:</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9BCD263" w14:textId="77777777" w:rsidR="00D62FE1" w:rsidRPr="00D62FE1" w:rsidRDefault="00D62FE1" w:rsidP="00D62FE1">
            <w:pPr>
              <w:spacing w:after="0" w:line="240" w:lineRule="auto"/>
              <w:rPr>
                <w:rFonts w:eastAsia="Times New Roman" w:cs="Arial"/>
              </w:rPr>
            </w:pPr>
            <w:r w:rsidRPr="00D62FE1">
              <w:rPr>
                <w:rFonts w:eastAsia="Times New Roman" w:cs="Arial"/>
              </w:rPr>
              <w:t>21/4/2023 </w:t>
            </w:r>
          </w:p>
        </w:tc>
      </w:tr>
      <w:tr w:rsidR="00D62FE1" w:rsidRPr="00D62FE1" w14:paraId="3F5F6A6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6745411" w14:textId="77777777" w:rsidR="00D62FE1" w:rsidRPr="00D62FE1" w:rsidRDefault="00D62FE1" w:rsidP="00D62FE1">
            <w:pPr>
              <w:spacing w:after="0" w:line="240" w:lineRule="auto"/>
              <w:rPr>
                <w:rFonts w:eastAsia="Times New Roman" w:cs="Arial"/>
              </w:rPr>
            </w:pPr>
            <w:r w:rsidRPr="00D62FE1">
              <w:rPr>
                <w:rFonts w:eastAsia="Times New Roman" w:cs="Arial"/>
                <w:b/>
                <w:bCs/>
              </w:rPr>
              <w:t>Assessment of (e.g. Activity, Equipment, Individual)</w:t>
            </w:r>
            <w:r w:rsidRPr="00D62FE1">
              <w:rPr>
                <w:rFonts w:eastAsia="Times New Roman" w:cs="Arial"/>
              </w:rPr>
              <w:t> </w:t>
            </w:r>
          </w:p>
        </w:tc>
        <w:tc>
          <w:tcPr>
            <w:tcW w:w="7215" w:type="dxa"/>
            <w:gridSpan w:val="2"/>
            <w:tcBorders>
              <w:top w:val="single" w:sz="6" w:space="0" w:color="auto"/>
              <w:left w:val="single" w:sz="6" w:space="0" w:color="auto"/>
              <w:bottom w:val="single" w:sz="6" w:space="0" w:color="auto"/>
              <w:right w:val="single" w:sz="6" w:space="0" w:color="auto"/>
            </w:tcBorders>
            <w:hideMark/>
          </w:tcPr>
          <w:p w14:paraId="77C9DCF9" w14:textId="77777777" w:rsidR="00D62FE1" w:rsidRPr="00D62FE1" w:rsidRDefault="00D62FE1" w:rsidP="00D62FE1">
            <w:pPr>
              <w:spacing w:after="0" w:line="240" w:lineRule="auto"/>
              <w:rPr>
                <w:rFonts w:eastAsia="Times New Roman" w:cs="Arial"/>
              </w:rPr>
            </w:pPr>
            <w:r w:rsidRPr="00D62FE1">
              <w:rPr>
                <w:rFonts w:eastAsia="Times New Roman" w:cs="Arial"/>
              </w:rPr>
              <w:t>Working on Peatlands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162F43A1" w14:textId="77777777" w:rsidR="00D62FE1" w:rsidRPr="00D62FE1" w:rsidRDefault="00D62FE1" w:rsidP="00D62FE1">
            <w:pPr>
              <w:spacing w:after="0" w:line="240" w:lineRule="auto"/>
              <w:rPr>
                <w:rFonts w:eastAsia="Times New Roman" w:cs="Arial"/>
              </w:rPr>
            </w:pPr>
            <w:r w:rsidRPr="00D62FE1">
              <w:rPr>
                <w:rFonts w:eastAsia="Times New Roman" w:cs="Arial"/>
                <w:b/>
                <w:bCs/>
              </w:rPr>
              <w:t>Review date (max 1 year):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2E42450A" w14:textId="77777777" w:rsidR="00D62FE1" w:rsidRPr="00D62FE1" w:rsidRDefault="00D62FE1" w:rsidP="00D62FE1">
            <w:pPr>
              <w:spacing w:after="0" w:line="240" w:lineRule="auto"/>
              <w:rPr>
                <w:rFonts w:eastAsia="Times New Roman" w:cs="Arial"/>
              </w:rPr>
            </w:pPr>
            <w:r w:rsidRPr="00D62FE1">
              <w:rPr>
                <w:rFonts w:eastAsia="Times New Roman" w:cs="Arial"/>
              </w:rPr>
              <w:t>21/4/2024 </w:t>
            </w:r>
          </w:p>
        </w:tc>
      </w:tr>
      <w:tr w:rsidR="00D62FE1" w:rsidRPr="00D62FE1" w14:paraId="69BA201E"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4A8195C2"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required? Tick all that apply</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685B10FC" w14:textId="77777777" w:rsidR="00D62FE1" w:rsidRPr="00D62FE1" w:rsidRDefault="00D62FE1" w:rsidP="00D62FE1">
            <w:pPr>
              <w:spacing w:after="0" w:line="240" w:lineRule="auto"/>
              <w:rPr>
                <w:rFonts w:eastAsia="Times New Roman" w:cs="Arial"/>
              </w:rPr>
            </w:pPr>
            <w:r w:rsidRPr="00D62FE1">
              <w:rPr>
                <w:rFonts w:eastAsia="Times New Roman" w:cs="Arial"/>
                <w:b/>
                <w:bCs/>
              </w:rPr>
              <w:t>Signed off by (SRM/ Line Manager):</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08A787C4" w14:textId="77777777" w:rsidR="00D62FE1" w:rsidRPr="00D62FE1" w:rsidRDefault="00D62FE1" w:rsidP="00D62FE1">
            <w:pPr>
              <w:spacing w:after="0" w:line="240" w:lineRule="auto"/>
              <w:rPr>
                <w:rFonts w:eastAsia="Times New Roman" w:cs="Arial"/>
              </w:rPr>
            </w:pPr>
            <w:r w:rsidRPr="00D62FE1">
              <w:rPr>
                <w:rFonts w:eastAsia="Times New Roman" w:cs="Arial"/>
              </w:rPr>
              <w:t>P Bowyer  </w:t>
            </w:r>
          </w:p>
          <w:p w14:paraId="1E10131E" w14:textId="77777777" w:rsidR="00D62FE1" w:rsidRPr="00D62FE1" w:rsidRDefault="00D62FE1" w:rsidP="00D62FE1">
            <w:pPr>
              <w:spacing w:after="0" w:line="240" w:lineRule="auto"/>
              <w:rPr>
                <w:rFonts w:eastAsia="Times New Roman" w:cs="Arial"/>
              </w:rPr>
            </w:pPr>
            <w:r w:rsidRPr="00D62FE1">
              <w:rPr>
                <w:rFonts w:eastAsia="Times New Roman" w:cs="Arial"/>
              </w:rPr>
              <w:t>SRM  </w:t>
            </w:r>
          </w:p>
        </w:tc>
      </w:tr>
      <w:tr w:rsidR="00D62FE1" w:rsidRPr="00D62FE1" w14:paraId="02045D49"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shd w:val="clear" w:color="auto" w:fill="C6D9F1"/>
            <w:hideMark/>
          </w:tcPr>
          <w:p w14:paraId="246EFDE9" w14:textId="77777777" w:rsidR="00D62FE1" w:rsidRPr="00D62FE1" w:rsidRDefault="00D62FE1" w:rsidP="00D62FE1">
            <w:pPr>
              <w:spacing w:after="0" w:line="240" w:lineRule="auto"/>
              <w:rPr>
                <w:rFonts w:eastAsia="Times New Roman" w:cs="Arial"/>
              </w:rPr>
            </w:pPr>
            <w:r w:rsidRPr="00D62FE1">
              <w:rPr>
                <w:rFonts w:eastAsia="Times New Roman" w:cs="Arial"/>
                <w:b/>
                <w:bCs/>
              </w:rPr>
              <w:t>Training course:</w:t>
            </w:r>
            <w:r w:rsidRPr="00D62FE1">
              <w:rPr>
                <w:rFonts w:eastAsia="Times New Roman" w:cs="Arial"/>
              </w:rPr>
              <w:t> </w:t>
            </w:r>
          </w:p>
        </w:tc>
        <w:tc>
          <w:tcPr>
            <w:tcW w:w="2280" w:type="dxa"/>
            <w:tcBorders>
              <w:top w:val="single" w:sz="6" w:space="0" w:color="auto"/>
              <w:left w:val="single" w:sz="6" w:space="0" w:color="auto"/>
              <w:bottom w:val="single" w:sz="6" w:space="0" w:color="auto"/>
              <w:right w:val="single" w:sz="6" w:space="0" w:color="auto"/>
            </w:tcBorders>
            <w:shd w:val="clear" w:color="auto" w:fill="C6D9F1"/>
            <w:hideMark/>
          </w:tcPr>
          <w:p w14:paraId="510F9368" w14:textId="77777777" w:rsidR="00D62FE1" w:rsidRPr="00D62FE1" w:rsidRDefault="00D62FE1" w:rsidP="00D62FE1">
            <w:pPr>
              <w:spacing w:after="0" w:line="240" w:lineRule="auto"/>
              <w:rPr>
                <w:rFonts w:eastAsia="Times New Roman" w:cs="Arial"/>
              </w:rPr>
            </w:pPr>
            <w:r w:rsidRPr="00D62FE1">
              <w:rPr>
                <w:rFonts w:eastAsia="Times New Roman" w:cs="Arial"/>
                <w:b/>
                <w:bCs/>
              </w:rPr>
              <w:t>Mandatory/Optional</w:t>
            </w: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shd w:val="clear" w:color="auto" w:fill="C6D9F1"/>
            <w:hideMark/>
          </w:tcPr>
          <w:p w14:paraId="5D96ECB9" w14:textId="77777777" w:rsidR="00D62FE1" w:rsidRPr="00D62FE1" w:rsidRDefault="00D62FE1" w:rsidP="00D62FE1">
            <w:pPr>
              <w:spacing w:after="0" w:line="240" w:lineRule="auto"/>
              <w:rPr>
                <w:rFonts w:eastAsia="Times New Roman" w:cs="Arial"/>
              </w:rPr>
            </w:pPr>
            <w:r w:rsidRPr="00D62FE1">
              <w:rPr>
                <w:rFonts w:eastAsia="Times New Roman" w:cs="Arial"/>
                <w:b/>
                <w:bCs/>
              </w:rPr>
              <w:t>Applicable? </w:t>
            </w:r>
            <w:r w:rsidRPr="00D62FE1">
              <w:rPr>
                <w:rFonts w:eastAsia="Times New Roman" w:cs="Arial"/>
              </w:rPr>
              <w:t> </w:t>
            </w:r>
          </w:p>
        </w:tc>
      </w:tr>
      <w:tr w:rsidR="00D62FE1" w:rsidRPr="00D62FE1" w14:paraId="77F8FBE6"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7C7B7875" w14:textId="77777777" w:rsidR="00D62FE1" w:rsidRPr="00D62FE1" w:rsidRDefault="00D62FE1" w:rsidP="00D62FE1">
            <w:pPr>
              <w:spacing w:after="0" w:line="240" w:lineRule="auto"/>
              <w:rPr>
                <w:rFonts w:eastAsia="Times New Roman" w:cs="Arial"/>
              </w:rPr>
            </w:pPr>
            <w:r w:rsidRPr="00D62FE1">
              <w:rPr>
                <w:rFonts w:eastAsia="Times New Roman" w:cs="Arial"/>
              </w:rPr>
              <w:t>First Aid at Work  </w:t>
            </w:r>
          </w:p>
        </w:tc>
        <w:tc>
          <w:tcPr>
            <w:tcW w:w="2280" w:type="dxa"/>
            <w:tcBorders>
              <w:top w:val="single" w:sz="6" w:space="0" w:color="auto"/>
              <w:left w:val="single" w:sz="6" w:space="0" w:color="auto"/>
              <w:bottom w:val="single" w:sz="6" w:space="0" w:color="auto"/>
              <w:right w:val="single" w:sz="6" w:space="0" w:color="auto"/>
            </w:tcBorders>
            <w:hideMark/>
          </w:tcPr>
          <w:p w14:paraId="27C91087" w14:textId="77777777" w:rsidR="00D62FE1" w:rsidRPr="00D62FE1" w:rsidRDefault="00D62FE1" w:rsidP="00D62FE1">
            <w:pPr>
              <w:spacing w:after="0" w:line="240" w:lineRule="auto"/>
              <w:rPr>
                <w:rFonts w:eastAsia="Times New Roman" w:cs="Arial"/>
              </w:rPr>
            </w:pPr>
            <w:r w:rsidRPr="00D62FE1">
              <w:rPr>
                <w:rFonts w:eastAsia="Times New Roman" w:cs="Arial"/>
              </w:rPr>
              <w:t>Mandatory </w:t>
            </w:r>
          </w:p>
        </w:tc>
        <w:tc>
          <w:tcPr>
            <w:tcW w:w="1860" w:type="dxa"/>
            <w:tcBorders>
              <w:top w:val="single" w:sz="6" w:space="0" w:color="auto"/>
              <w:left w:val="single" w:sz="6" w:space="0" w:color="auto"/>
              <w:bottom w:val="single" w:sz="6" w:space="0" w:color="auto"/>
              <w:right w:val="single" w:sz="6" w:space="0" w:color="auto"/>
            </w:tcBorders>
            <w:hideMark/>
          </w:tcPr>
          <w:p w14:paraId="678BC45C" w14:textId="77777777" w:rsidR="00D62FE1" w:rsidRPr="00D62FE1" w:rsidRDefault="00D62FE1" w:rsidP="00D62FE1">
            <w:pPr>
              <w:spacing w:after="0" w:line="240" w:lineRule="auto"/>
              <w:rPr>
                <w:rFonts w:eastAsia="Times New Roman" w:cs="Arial"/>
              </w:rPr>
            </w:pPr>
            <w:r w:rsidRPr="00D62FE1">
              <w:rPr>
                <w:rFonts w:eastAsia="Times New Roman" w:cs="Arial"/>
                <w:b/>
                <w:bCs/>
              </w:rPr>
              <w:t>p</w:t>
            </w:r>
            <w:r w:rsidRPr="00D62FE1">
              <w:rPr>
                <w:rFonts w:eastAsia="Times New Roman" w:cs="Arial"/>
              </w:rPr>
              <w:t> </w:t>
            </w:r>
          </w:p>
        </w:tc>
      </w:tr>
      <w:tr w:rsidR="00D62FE1" w:rsidRPr="00D62FE1" w14:paraId="1A79CEBB" w14:textId="77777777" w:rsidTr="00D62FE1">
        <w:trPr>
          <w:trHeight w:val="300"/>
        </w:trPr>
        <w:tc>
          <w:tcPr>
            <w:tcW w:w="10230" w:type="dxa"/>
            <w:gridSpan w:val="3"/>
            <w:tcBorders>
              <w:top w:val="single" w:sz="6" w:space="0" w:color="auto"/>
              <w:left w:val="single" w:sz="6" w:space="0" w:color="auto"/>
              <w:bottom w:val="single" w:sz="6" w:space="0" w:color="auto"/>
              <w:right w:val="single" w:sz="6" w:space="0" w:color="auto"/>
            </w:tcBorders>
            <w:hideMark/>
          </w:tcPr>
          <w:p w14:paraId="25E497C6" w14:textId="77777777" w:rsidR="00D62FE1" w:rsidRPr="00D62FE1" w:rsidRDefault="00D62FE1" w:rsidP="00D62FE1">
            <w:pPr>
              <w:spacing w:after="0" w:line="240" w:lineRule="auto"/>
              <w:rPr>
                <w:rFonts w:eastAsia="Times New Roman" w:cs="Arial"/>
              </w:rPr>
            </w:pPr>
            <w:r w:rsidRPr="00D62FE1">
              <w:rPr>
                <w:rFonts w:eastAsia="Times New Roman" w:cs="Arial"/>
              </w:rPr>
              <w:t>Other (Please specify): </w:t>
            </w:r>
          </w:p>
        </w:tc>
        <w:tc>
          <w:tcPr>
            <w:tcW w:w="2280" w:type="dxa"/>
            <w:tcBorders>
              <w:top w:val="single" w:sz="6" w:space="0" w:color="auto"/>
              <w:left w:val="single" w:sz="6" w:space="0" w:color="auto"/>
              <w:bottom w:val="single" w:sz="6" w:space="0" w:color="auto"/>
              <w:right w:val="single" w:sz="6" w:space="0" w:color="auto"/>
            </w:tcBorders>
            <w:hideMark/>
          </w:tcPr>
          <w:p w14:paraId="4D9F4C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1860" w:type="dxa"/>
            <w:tcBorders>
              <w:top w:val="single" w:sz="6" w:space="0" w:color="auto"/>
              <w:left w:val="single" w:sz="6" w:space="0" w:color="auto"/>
              <w:bottom w:val="single" w:sz="6" w:space="0" w:color="auto"/>
              <w:right w:val="single" w:sz="6" w:space="0" w:color="auto"/>
            </w:tcBorders>
            <w:hideMark/>
          </w:tcPr>
          <w:p w14:paraId="7336DAEE"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5A01AB2" w14:textId="77777777" w:rsidTr="00D62FE1">
        <w:trPr>
          <w:trHeight w:val="885"/>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4DFC8F8F" w14:textId="77777777" w:rsidR="00D62FE1" w:rsidRPr="00D62FE1" w:rsidRDefault="00D62FE1" w:rsidP="00D62FE1">
            <w:pPr>
              <w:spacing w:after="0" w:line="240" w:lineRule="auto"/>
              <w:rPr>
                <w:rFonts w:eastAsia="Times New Roman" w:cs="Arial"/>
              </w:rPr>
            </w:pPr>
            <w:r w:rsidRPr="00D62FE1">
              <w:rPr>
                <w:rFonts w:eastAsia="Times New Roman" w:cs="Arial"/>
                <w:b/>
                <w:bCs/>
              </w:rPr>
              <w:t>Notes (e.g. mandatory safety precautions)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6D1C408E" w14:textId="77777777" w:rsidR="00D62FE1" w:rsidRPr="00D62FE1" w:rsidRDefault="00D62FE1" w:rsidP="00D62FE1">
            <w:pPr>
              <w:spacing w:after="0" w:line="240" w:lineRule="auto"/>
              <w:rPr>
                <w:rFonts w:eastAsia="Times New Roman" w:cs="Arial"/>
              </w:rPr>
            </w:pPr>
            <w:r w:rsidRPr="00D62FE1">
              <w:rPr>
                <w:rFonts w:eastAsia="Times New Roman" w:cs="Arial"/>
              </w:rPr>
              <w:t>Site safety maps are kept in all NNR vehicles. This map together with site safety information is emailed to third parties as appropriate. </w:t>
            </w:r>
          </w:p>
          <w:p w14:paraId="6FE57F18" w14:textId="77777777" w:rsidR="00D62FE1" w:rsidRPr="00D62FE1" w:rsidRDefault="00D62FE1" w:rsidP="00D62FE1">
            <w:pPr>
              <w:spacing w:after="0" w:line="240" w:lineRule="auto"/>
              <w:rPr>
                <w:rFonts w:eastAsia="Times New Roman" w:cs="Arial"/>
              </w:rPr>
            </w:pPr>
            <w:r w:rsidRPr="00D62FE1">
              <w:rPr>
                <w:rFonts w:eastAsia="Times New Roman" w:cs="Arial"/>
              </w:rPr>
              <w:t>Vodafone signal on NE Phones is generally good. Third parties to check phone signal whilst on site. Emergency contacts card in all NNR Vehicles &amp; NE first aid kits.  </w:t>
            </w:r>
          </w:p>
          <w:p w14:paraId="5249B121" w14:textId="77777777" w:rsidR="00D62FE1" w:rsidRPr="00D62FE1" w:rsidRDefault="00D62FE1" w:rsidP="00D62FE1">
            <w:pPr>
              <w:spacing w:after="0" w:line="240" w:lineRule="auto"/>
              <w:rPr>
                <w:rFonts w:eastAsia="Times New Roman" w:cs="Arial"/>
              </w:rPr>
            </w:pPr>
            <w:r w:rsidRPr="00D62FE1">
              <w:rPr>
                <w:rFonts w:eastAsia="Times New Roman" w:cs="Arial"/>
              </w:rPr>
              <w:t>Follow NE lone working policy as appropriate. </w:t>
            </w:r>
          </w:p>
          <w:p w14:paraId="701D311A"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Risk assessments are available for all related operations – refer to these as necessary. </w:t>
            </w:r>
            <w:proofErr w:type="gramStart"/>
            <w:r w:rsidRPr="00D62FE1">
              <w:rPr>
                <w:rFonts w:eastAsia="Times New Roman" w:cs="Arial"/>
              </w:rPr>
              <w:t>In particular refer</w:t>
            </w:r>
            <w:proofErr w:type="gramEnd"/>
            <w:r w:rsidRPr="00D62FE1">
              <w:rPr>
                <w:rFonts w:eastAsia="Times New Roman" w:cs="Arial"/>
              </w:rPr>
              <w:t xml:space="preserve"> to:  </w:t>
            </w:r>
          </w:p>
          <w:p w14:paraId="2AF1A4CA" w14:textId="77777777" w:rsidR="00D62FE1" w:rsidRPr="00D62FE1" w:rsidRDefault="00D62FE1" w:rsidP="00D62FE1">
            <w:pPr>
              <w:numPr>
                <w:ilvl w:val="0"/>
                <w:numId w:val="40"/>
              </w:numPr>
              <w:spacing w:after="0" w:line="240" w:lineRule="auto"/>
              <w:rPr>
                <w:rFonts w:eastAsia="Times New Roman" w:cs="Arial"/>
              </w:rPr>
            </w:pPr>
            <w:r w:rsidRPr="00D62FE1">
              <w:rPr>
                <w:rFonts w:eastAsia="Times New Roman" w:cs="Arial"/>
              </w:rPr>
              <w:t>General safety - Personal   </w:t>
            </w:r>
          </w:p>
          <w:p w14:paraId="134B940E" w14:textId="77777777" w:rsidR="00D62FE1" w:rsidRPr="00D62FE1" w:rsidRDefault="00D62FE1" w:rsidP="00D62FE1">
            <w:pPr>
              <w:numPr>
                <w:ilvl w:val="0"/>
                <w:numId w:val="41"/>
              </w:numPr>
              <w:spacing w:after="0" w:line="240" w:lineRule="auto"/>
              <w:rPr>
                <w:rFonts w:eastAsia="Times New Roman" w:cs="Arial"/>
              </w:rPr>
            </w:pPr>
            <w:r w:rsidRPr="00D62FE1">
              <w:rPr>
                <w:rFonts w:eastAsia="Times New Roman" w:cs="Arial"/>
              </w:rPr>
              <w:t xml:space="preserve">General safety - Site (Fenn’s, Whixall and </w:t>
            </w:r>
            <w:proofErr w:type="spellStart"/>
            <w:r w:rsidRPr="00D62FE1">
              <w:rPr>
                <w:rFonts w:eastAsia="Times New Roman" w:cs="Arial"/>
              </w:rPr>
              <w:t>Bettisfield</w:t>
            </w:r>
            <w:proofErr w:type="spellEnd"/>
            <w:r w:rsidRPr="00D62FE1">
              <w:rPr>
                <w:rFonts w:eastAsia="Times New Roman" w:cs="Arial"/>
              </w:rPr>
              <w:t xml:space="preserve"> Mosses) </w:t>
            </w:r>
          </w:p>
          <w:p w14:paraId="557B992D" w14:textId="77777777" w:rsidR="00D62FE1" w:rsidRPr="00D62FE1" w:rsidRDefault="00D62FE1" w:rsidP="00D62FE1">
            <w:pPr>
              <w:spacing w:after="0" w:line="240" w:lineRule="auto"/>
              <w:rPr>
                <w:rFonts w:eastAsia="Times New Roman" w:cs="Arial"/>
              </w:rPr>
            </w:pPr>
            <w:r w:rsidRPr="00D62FE1">
              <w:rPr>
                <w:rFonts w:eastAsia="Times New Roman" w:cs="Arial"/>
              </w:rPr>
              <w:t>First aid kit in all NNR vehicles &amp; each member of staff has a personal NE Kit. Eyewash in all NNR First aid kits &amp; NNR Vehicles. </w:t>
            </w:r>
          </w:p>
          <w:p w14:paraId="01B047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2A4EF5C" w14:textId="77777777" w:rsidR="00D62FE1" w:rsidRPr="00D62FE1" w:rsidRDefault="00D62FE1" w:rsidP="00D62FE1">
            <w:pPr>
              <w:spacing w:after="0" w:line="240" w:lineRule="auto"/>
              <w:rPr>
                <w:rFonts w:eastAsia="Times New Roman" w:cs="Arial"/>
              </w:rPr>
            </w:pPr>
            <w:r w:rsidRPr="00D62FE1">
              <w:rPr>
                <w:rFonts w:eastAsia="Times New Roman" w:cs="Arial"/>
                <w:b/>
                <w:bCs/>
                <w:i/>
                <w:iCs/>
              </w:rPr>
              <w:t>Note: young persons, new &amp; expectant mothers etc., a separate risk assessment should be recorded.</w:t>
            </w:r>
            <w:r w:rsidRPr="00D62FE1">
              <w:rPr>
                <w:rFonts w:eastAsia="Times New Roman" w:cs="Arial"/>
              </w:rPr>
              <w:t>  </w:t>
            </w:r>
          </w:p>
          <w:p w14:paraId="6C7F95B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4C70EE0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1A2D10EF"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Minimum PPE/RPE </w:t>
            </w:r>
            <w:r w:rsidRPr="00D62FE1">
              <w:rPr>
                <w:rFonts w:eastAsia="Times New Roman" w:cs="Arial"/>
                <w:b/>
                <w:bCs/>
              </w:rPr>
              <w:lastRenderedPageBreak/>
              <w:t>requirements</w:t>
            </w:r>
            <w:r w:rsidRPr="00D62FE1">
              <w:rPr>
                <w:rFonts w:eastAsia="Times New Roman" w:cs="Arial"/>
              </w:rPr>
              <w:t> </w:t>
            </w:r>
          </w:p>
        </w:tc>
        <w:tc>
          <w:tcPr>
            <w:tcW w:w="11370" w:type="dxa"/>
            <w:gridSpan w:val="4"/>
            <w:tcBorders>
              <w:top w:val="single" w:sz="6" w:space="0" w:color="auto"/>
              <w:left w:val="single" w:sz="6" w:space="0" w:color="auto"/>
              <w:bottom w:val="single" w:sz="6" w:space="0" w:color="auto"/>
              <w:right w:val="single" w:sz="6" w:space="0" w:color="auto"/>
            </w:tcBorders>
            <w:hideMark/>
          </w:tcPr>
          <w:p w14:paraId="4DEF5473" w14:textId="77777777" w:rsidR="00D62FE1" w:rsidRPr="00D62FE1" w:rsidRDefault="00D62FE1" w:rsidP="00D62FE1">
            <w:pPr>
              <w:numPr>
                <w:ilvl w:val="0"/>
                <w:numId w:val="42"/>
              </w:numPr>
              <w:spacing w:after="0" w:line="240" w:lineRule="auto"/>
              <w:rPr>
                <w:rFonts w:eastAsia="Times New Roman" w:cs="Arial"/>
              </w:rPr>
            </w:pPr>
            <w:r w:rsidRPr="00D62FE1">
              <w:rPr>
                <w:rFonts w:eastAsia="Times New Roman" w:cs="Arial"/>
              </w:rPr>
              <w:lastRenderedPageBreak/>
              <w:t>Work Gloves </w:t>
            </w:r>
          </w:p>
          <w:p w14:paraId="71879F62" w14:textId="77777777" w:rsidR="00D62FE1" w:rsidRPr="00D62FE1" w:rsidRDefault="00D62FE1" w:rsidP="00D62FE1">
            <w:pPr>
              <w:numPr>
                <w:ilvl w:val="0"/>
                <w:numId w:val="43"/>
              </w:numPr>
              <w:spacing w:after="0" w:line="240" w:lineRule="auto"/>
              <w:rPr>
                <w:rFonts w:eastAsia="Times New Roman" w:cs="Arial"/>
              </w:rPr>
            </w:pPr>
            <w:r w:rsidRPr="00D62FE1">
              <w:rPr>
                <w:rFonts w:eastAsia="Times New Roman" w:cs="Arial"/>
              </w:rPr>
              <w:t>Rubber gloves and Nitrile Examination Gloves – when working with water  </w:t>
            </w:r>
          </w:p>
          <w:p w14:paraId="7AFA6A1C" w14:textId="77777777" w:rsidR="00D62FE1" w:rsidRPr="00D62FE1" w:rsidRDefault="00D62FE1" w:rsidP="00D62FE1">
            <w:pPr>
              <w:numPr>
                <w:ilvl w:val="0"/>
                <w:numId w:val="44"/>
              </w:numPr>
              <w:spacing w:after="0" w:line="240" w:lineRule="auto"/>
              <w:rPr>
                <w:rFonts w:eastAsia="Times New Roman" w:cs="Arial"/>
              </w:rPr>
            </w:pPr>
            <w:r w:rsidRPr="00D62FE1">
              <w:rPr>
                <w:rFonts w:eastAsia="Times New Roman" w:cs="Arial"/>
              </w:rPr>
              <w:lastRenderedPageBreak/>
              <w:t>Steel toe capped high ankle boots/ wellingtons (EN ISO 20345:20011) </w:t>
            </w:r>
          </w:p>
          <w:p w14:paraId="73C5A99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107AB4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415BF1"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FECAA3C"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shd w:val="clear" w:color="auto" w:fill="C6D9F1"/>
            <w:hideMark/>
          </w:tcPr>
          <w:p w14:paraId="2368D189" w14:textId="77777777" w:rsidR="00D62FE1" w:rsidRPr="00D62FE1" w:rsidRDefault="00D62FE1" w:rsidP="00D62FE1">
            <w:pPr>
              <w:spacing w:after="0" w:line="240" w:lineRule="auto"/>
              <w:rPr>
                <w:rFonts w:eastAsia="Times New Roman" w:cs="Arial"/>
              </w:rPr>
            </w:pPr>
            <w:r w:rsidRPr="00D62FE1">
              <w:rPr>
                <w:rFonts w:eastAsia="Times New Roman" w:cs="Arial"/>
                <w:b/>
                <w:bCs/>
              </w:rPr>
              <w:lastRenderedPageBreak/>
              <w:t>What are the hazards common to all?</w:t>
            </w: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shd w:val="clear" w:color="auto" w:fill="C6D9F1"/>
            <w:hideMark/>
          </w:tcPr>
          <w:p w14:paraId="073B331D"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935" w:type="dxa"/>
            <w:tcBorders>
              <w:top w:val="single" w:sz="6" w:space="0" w:color="auto"/>
              <w:left w:val="single" w:sz="6" w:space="0" w:color="auto"/>
              <w:bottom w:val="single" w:sz="6" w:space="0" w:color="auto"/>
              <w:right w:val="single" w:sz="6" w:space="0" w:color="auto"/>
            </w:tcBorders>
            <w:shd w:val="clear" w:color="auto" w:fill="C6D9F1"/>
            <w:hideMark/>
          </w:tcPr>
          <w:p w14:paraId="052497CF"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shd w:val="clear" w:color="auto" w:fill="C6D9F1"/>
            <w:hideMark/>
          </w:tcPr>
          <w:p w14:paraId="67E0A37C"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69C7903B"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54B7FA3" w14:textId="77777777" w:rsidR="00D62FE1" w:rsidRPr="00D62FE1" w:rsidRDefault="00D62FE1" w:rsidP="00D62FE1">
            <w:pPr>
              <w:spacing w:after="0" w:line="240" w:lineRule="auto"/>
              <w:rPr>
                <w:rFonts w:eastAsia="Times New Roman" w:cs="Arial"/>
              </w:rPr>
            </w:pPr>
            <w:r w:rsidRPr="00D62FE1">
              <w:rPr>
                <w:rFonts w:eastAsia="Times New Roman" w:cs="Arial"/>
              </w:rPr>
              <w:t>Uneven, often soft terrain, particularly on rehabilitated cuttings. Old peat pits. </w:t>
            </w:r>
          </w:p>
          <w:p w14:paraId="5C6C60C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44C8FCCB"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D96DD6C"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FB964BB"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165A3460" w14:textId="77777777" w:rsidR="00D62FE1" w:rsidRPr="00D62FE1" w:rsidRDefault="00D62FE1" w:rsidP="00D62FE1">
            <w:pPr>
              <w:spacing w:after="0" w:line="240" w:lineRule="auto"/>
              <w:rPr>
                <w:rFonts w:eastAsia="Times New Roman" w:cs="Arial"/>
              </w:rPr>
            </w:pPr>
            <w:r w:rsidRPr="00D62FE1">
              <w:rPr>
                <w:rFonts w:eastAsia="Times New Roman" w:cs="Arial"/>
              </w:rPr>
              <w:t>Where possible avoid work in the wettest areas over the winter season. </w:t>
            </w:r>
          </w:p>
          <w:p w14:paraId="1D98039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BCDB075" w14:textId="77777777" w:rsidR="00D62FE1" w:rsidRPr="00D62FE1" w:rsidRDefault="00D62FE1" w:rsidP="00D62FE1">
            <w:pPr>
              <w:spacing w:after="0" w:line="240" w:lineRule="auto"/>
              <w:rPr>
                <w:rFonts w:eastAsia="Times New Roman" w:cs="Arial"/>
              </w:rPr>
            </w:pPr>
            <w:r w:rsidRPr="00D62FE1">
              <w:rPr>
                <w:rFonts w:eastAsia="Times New Roman" w:cs="Arial"/>
              </w:rPr>
              <w:t>Wear suitable footwear (waterproof if necessary) with a firm grip.   </w:t>
            </w:r>
          </w:p>
          <w:p w14:paraId="4CF7701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4B93F84C" w14:textId="77777777" w:rsidR="00D62FE1" w:rsidRPr="00D62FE1" w:rsidRDefault="00D62FE1" w:rsidP="00D62FE1">
            <w:pPr>
              <w:spacing w:after="0" w:line="240" w:lineRule="auto"/>
              <w:rPr>
                <w:rFonts w:eastAsia="Times New Roman" w:cs="Arial"/>
              </w:rPr>
            </w:pPr>
            <w:r w:rsidRPr="00D62FE1">
              <w:rPr>
                <w:rFonts w:eastAsia="Times New Roman" w:cs="Arial"/>
              </w:rPr>
              <w:t>Pre-plan works using site maps to determine where heavily cut areas are in the work area. </w:t>
            </w:r>
          </w:p>
          <w:p w14:paraId="06A9629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B36F7D2"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6CDEE0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Walk over site with caution in-case peat pits are </w:t>
            </w:r>
            <w:proofErr w:type="gramStart"/>
            <w:r w:rsidRPr="00D62FE1">
              <w:rPr>
                <w:rFonts w:eastAsia="Times New Roman" w:cs="Arial"/>
              </w:rPr>
              <w:t>over grown</w:t>
            </w:r>
            <w:proofErr w:type="gramEnd"/>
            <w:r w:rsidRPr="00D62FE1">
              <w:rPr>
                <w:rFonts w:eastAsia="Times New Roman" w:cs="Arial"/>
              </w:rPr>
              <w:t>/covered by brash. </w:t>
            </w:r>
          </w:p>
          <w:p w14:paraId="553192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3A8627DA"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27F520F8" w14:textId="77777777" w:rsidR="00D62FE1" w:rsidRPr="00D62FE1" w:rsidRDefault="00D62FE1" w:rsidP="00D62FE1">
            <w:pPr>
              <w:spacing w:after="0" w:line="240" w:lineRule="auto"/>
              <w:rPr>
                <w:rFonts w:eastAsia="Times New Roman" w:cs="Arial"/>
              </w:rPr>
            </w:pPr>
            <w:r w:rsidRPr="00D62FE1">
              <w:rPr>
                <w:rFonts w:eastAsia="Times New Roman" w:cs="Arial"/>
              </w:rPr>
              <w:t>Danger of machinery bogging down and overturning. Uneven tracks. Vehicles tip sideways when one pair of wheels is kept on the firm track side and the other is in soft peat.   </w:t>
            </w:r>
          </w:p>
        </w:tc>
        <w:tc>
          <w:tcPr>
            <w:tcW w:w="2115" w:type="dxa"/>
            <w:tcBorders>
              <w:top w:val="single" w:sz="6" w:space="0" w:color="auto"/>
              <w:left w:val="single" w:sz="6" w:space="0" w:color="auto"/>
              <w:bottom w:val="single" w:sz="6" w:space="0" w:color="auto"/>
              <w:right w:val="single" w:sz="6" w:space="0" w:color="auto"/>
            </w:tcBorders>
            <w:hideMark/>
          </w:tcPr>
          <w:p w14:paraId="01FE956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1EB6329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EBF77BD" w14:textId="77777777" w:rsidR="00D62FE1" w:rsidRPr="00D62FE1" w:rsidRDefault="00D62FE1" w:rsidP="00D62FE1">
            <w:pPr>
              <w:spacing w:after="0" w:line="240" w:lineRule="auto"/>
              <w:rPr>
                <w:rFonts w:eastAsia="Times New Roman" w:cs="Arial"/>
              </w:rPr>
            </w:pPr>
            <w:r w:rsidRPr="00D62FE1">
              <w:rPr>
                <w:rFonts w:eastAsia="Times New Roman" w:cs="Arial"/>
              </w:rPr>
              <w:t>Cuts, Bruises, Whip Lash, Concussion  </w:t>
            </w:r>
          </w:p>
        </w:tc>
        <w:tc>
          <w:tcPr>
            <w:tcW w:w="4935" w:type="dxa"/>
            <w:tcBorders>
              <w:top w:val="single" w:sz="6" w:space="0" w:color="auto"/>
              <w:left w:val="single" w:sz="6" w:space="0" w:color="auto"/>
              <w:bottom w:val="single" w:sz="6" w:space="0" w:color="auto"/>
              <w:right w:val="single" w:sz="6" w:space="0" w:color="auto"/>
            </w:tcBorders>
            <w:hideMark/>
          </w:tcPr>
          <w:p w14:paraId="226176F0" w14:textId="77777777" w:rsidR="00D62FE1" w:rsidRPr="00D62FE1" w:rsidRDefault="00D62FE1" w:rsidP="00D62FE1">
            <w:pPr>
              <w:spacing w:after="0" w:line="240" w:lineRule="auto"/>
              <w:rPr>
                <w:rFonts w:eastAsia="Times New Roman" w:cs="Arial"/>
              </w:rPr>
            </w:pPr>
            <w:r w:rsidRPr="00D62FE1">
              <w:rPr>
                <w:rFonts w:eastAsia="Times New Roman" w:cs="Arial"/>
              </w:rPr>
              <w:t>Only trained drivers to drive machinery. </w:t>
            </w:r>
          </w:p>
          <w:p w14:paraId="101C9089" w14:textId="77777777" w:rsidR="00D62FE1" w:rsidRPr="00D62FE1" w:rsidRDefault="00D62FE1" w:rsidP="00D62FE1">
            <w:pPr>
              <w:spacing w:after="0" w:line="240" w:lineRule="auto"/>
              <w:rPr>
                <w:rFonts w:eastAsia="Times New Roman" w:cs="Arial"/>
              </w:rPr>
            </w:pPr>
            <w:r w:rsidRPr="00D62FE1">
              <w:rPr>
                <w:rFonts w:eastAsia="Times New Roman" w:cs="Arial"/>
              </w:rPr>
              <w:t>Fill track holes with peat/chip.  </w:t>
            </w:r>
          </w:p>
          <w:p w14:paraId="32E185DA" w14:textId="77777777" w:rsidR="00D62FE1" w:rsidRPr="00D62FE1" w:rsidRDefault="00D62FE1" w:rsidP="00D62FE1">
            <w:pPr>
              <w:spacing w:after="0" w:line="240" w:lineRule="auto"/>
              <w:rPr>
                <w:rFonts w:eastAsia="Times New Roman" w:cs="Arial"/>
              </w:rPr>
            </w:pPr>
            <w:r w:rsidRPr="00D62FE1">
              <w:rPr>
                <w:rFonts w:eastAsia="Times New Roman" w:cs="Arial"/>
              </w:rPr>
              <w:t>Protect personnel in vehicles and goods on trailers. </w:t>
            </w:r>
          </w:p>
          <w:p w14:paraId="10D8CAE0" w14:textId="77777777" w:rsidR="00D62FE1" w:rsidRPr="00D62FE1" w:rsidRDefault="00D62FE1" w:rsidP="00D62FE1">
            <w:pPr>
              <w:spacing w:after="0" w:line="240" w:lineRule="auto"/>
              <w:rPr>
                <w:rFonts w:eastAsia="Times New Roman" w:cs="Arial"/>
              </w:rPr>
            </w:pPr>
            <w:r w:rsidRPr="00D62FE1">
              <w:rPr>
                <w:rFonts w:eastAsia="Times New Roman" w:cs="Arial"/>
              </w:rPr>
              <w:t>Tractor link-boxes must not be used for personnel carriage. </w:t>
            </w:r>
          </w:p>
          <w:p w14:paraId="67EB9C3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Cover blades of all sharp tools. All small or sharp-edged tools in trailers/tractor link boxes </w:t>
            </w:r>
            <w:proofErr w:type="gramStart"/>
            <w:r w:rsidRPr="00D62FE1">
              <w:rPr>
                <w:rFonts w:eastAsia="Times New Roman" w:cs="Arial"/>
              </w:rPr>
              <w:t>must should</w:t>
            </w:r>
            <w:proofErr w:type="gramEnd"/>
            <w:r w:rsidRPr="00D62FE1">
              <w:rPr>
                <w:rFonts w:eastAsia="Times New Roman" w:cs="Arial"/>
              </w:rPr>
              <w:t xml:space="preserve"> be carried in a </w:t>
            </w:r>
            <w:proofErr w:type="gramStart"/>
            <w:r w:rsidRPr="00D62FE1">
              <w:rPr>
                <w:rFonts w:eastAsia="Times New Roman" w:cs="Arial"/>
              </w:rPr>
              <w:t>tool box</w:t>
            </w:r>
            <w:proofErr w:type="gramEnd"/>
            <w:r w:rsidRPr="00D62FE1">
              <w:rPr>
                <w:rFonts w:eastAsia="Times New Roman" w:cs="Arial"/>
              </w:rPr>
              <w:t>.   </w:t>
            </w:r>
          </w:p>
          <w:p w14:paraId="54D49D3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BA0C38F" w14:textId="77777777" w:rsidR="00D62FE1" w:rsidRPr="00D62FE1" w:rsidRDefault="00D62FE1" w:rsidP="00D62FE1">
            <w:pPr>
              <w:spacing w:after="0" w:line="240" w:lineRule="auto"/>
              <w:rPr>
                <w:rFonts w:eastAsia="Times New Roman" w:cs="Arial"/>
              </w:rPr>
            </w:pPr>
            <w:r w:rsidRPr="00D62FE1">
              <w:rPr>
                <w:rFonts w:eastAsia="Times New Roman" w:cs="Arial"/>
              </w:rPr>
              <w:t>First Aid kits in every vehicle.  </w:t>
            </w:r>
          </w:p>
        </w:tc>
        <w:tc>
          <w:tcPr>
            <w:tcW w:w="4320" w:type="dxa"/>
            <w:gridSpan w:val="2"/>
            <w:tcBorders>
              <w:top w:val="single" w:sz="6" w:space="0" w:color="auto"/>
              <w:left w:val="single" w:sz="6" w:space="0" w:color="auto"/>
              <w:bottom w:val="single" w:sz="6" w:space="0" w:color="auto"/>
              <w:right w:val="single" w:sz="6" w:space="0" w:color="auto"/>
            </w:tcBorders>
            <w:hideMark/>
          </w:tcPr>
          <w:p w14:paraId="617B5110" w14:textId="77777777" w:rsidR="00D62FE1" w:rsidRPr="00D62FE1" w:rsidRDefault="00D62FE1" w:rsidP="00D62FE1">
            <w:pPr>
              <w:spacing w:after="0" w:line="240" w:lineRule="auto"/>
              <w:rPr>
                <w:rFonts w:eastAsia="Times New Roman" w:cs="Arial"/>
              </w:rPr>
            </w:pPr>
            <w:r w:rsidRPr="00D62FE1">
              <w:rPr>
                <w:rFonts w:eastAsia="Times New Roman" w:cs="Arial"/>
              </w:rPr>
              <w:t>Pick routes to avoid known wet spots on tracks and peat cuttings. </w:t>
            </w:r>
          </w:p>
          <w:p w14:paraId="52E1C66D"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83F54E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7B3B16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Ditches, bog pools, fire pools, pits Fenn’s Main drain weir, wide U-pipes and other watercourses. </w:t>
            </w:r>
          </w:p>
          <w:p w14:paraId="53A8D89D" w14:textId="77777777" w:rsidR="00D62FE1" w:rsidRPr="00D62FE1" w:rsidRDefault="00D62FE1" w:rsidP="00D62FE1">
            <w:pPr>
              <w:spacing w:after="0" w:line="240" w:lineRule="auto"/>
              <w:rPr>
                <w:rFonts w:eastAsia="Times New Roman" w:cs="Arial"/>
              </w:rPr>
            </w:pPr>
            <w:r w:rsidRPr="00D62FE1">
              <w:rPr>
                <w:rFonts w:eastAsia="Times New Roman" w:cs="Arial"/>
              </w:rPr>
              <w:t>Minor ditches 0.5-1 m deep. Main drains &gt;1 m deep. Overhanging and floating plants, sides unstable. Soft, ‘bottomless’ base to dammed cuttings   </w:t>
            </w:r>
          </w:p>
        </w:tc>
        <w:tc>
          <w:tcPr>
            <w:tcW w:w="2115" w:type="dxa"/>
            <w:tcBorders>
              <w:top w:val="single" w:sz="6" w:space="0" w:color="auto"/>
              <w:left w:val="single" w:sz="6" w:space="0" w:color="auto"/>
              <w:bottom w:val="single" w:sz="6" w:space="0" w:color="auto"/>
              <w:right w:val="single" w:sz="6" w:space="0" w:color="auto"/>
            </w:tcBorders>
            <w:hideMark/>
          </w:tcPr>
          <w:p w14:paraId="0F8ADAFA"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CFF576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AC9C9B0"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3A4B3DA7" w14:textId="77777777" w:rsidR="00D62FE1" w:rsidRPr="00D62FE1" w:rsidRDefault="00D62FE1" w:rsidP="00D62FE1">
            <w:pPr>
              <w:spacing w:after="0" w:line="240" w:lineRule="auto"/>
              <w:rPr>
                <w:rFonts w:eastAsia="Times New Roman" w:cs="Arial"/>
              </w:rPr>
            </w:pPr>
            <w:r w:rsidRPr="00D62FE1">
              <w:rPr>
                <w:rFonts w:eastAsia="Times New Roman" w:cs="Arial"/>
              </w:rPr>
              <w:t>Maintain official crossing places and make personnel and others aware of their positions.   </w:t>
            </w:r>
          </w:p>
        </w:tc>
        <w:tc>
          <w:tcPr>
            <w:tcW w:w="4320" w:type="dxa"/>
            <w:gridSpan w:val="2"/>
            <w:tcBorders>
              <w:top w:val="single" w:sz="6" w:space="0" w:color="auto"/>
              <w:left w:val="single" w:sz="6" w:space="0" w:color="auto"/>
              <w:bottom w:val="single" w:sz="6" w:space="0" w:color="auto"/>
              <w:right w:val="single" w:sz="6" w:space="0" w:color="auto"/>
            </w:tcBorders>
            <w:hideMark/>
          </w:tcPr>
          <w:p w14:paraId="73890BE7" w14:textId="77777777" w:rsidR="00D62FE1" w:rsidRPr="00D62FE1" w:rsidRDefault="00D62FE1" w:rsidP="00D62FE1">
            <w:pPr>
              <w:spacing w:after="0" w:line="240" w:lineRule="auto"/>
              <w:rPr>
                <w:rFonts w:eastAsia="Times New Roman" w:cs="Arial"/>
              </w:rPr>
            </w:pPr>
            <w:proofErr w:type="gramStart"/>
            <w:r w:rsidRPr="00D62FE1">
              <w:rPr>
                <w:rFonts w:eastAsia="Times New Roman" w:cs="Arial"/>
              </w:rPr>
              <w:t>Otherwise</w:t>
            </w:r>
            <w:proofErr w:type="gramEnd"/>
            <w:r w:rsidRPr="00D62FE1">
              <w:rPr>
                <w:rFonts w:eastAsia="Times New Roman" w:cs="Arial"/>
              </w:rPr>
              <w:t xml:space="preserve"> cross established peat dams Ensure workers know the drain pattern in the work area.   </w:t>
            </w:r>
          </w:p>
          <w:p w14:paraId="6B9A8DC2"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on very soft saturated areas, by the main drain &amp; Sect. 14 south and 11.1  </w:t>
            </w:r>
          </w:p>
          <w:p w14:paraId="233D3A99" w14:textId="77777777" w:rsidR="00D62FE1" w:rsidRPr="00D62FE1" w:rsidRDefault="00D62FE1" w:rsidP="00D62FE1">
            <w:pPr>
              <w:spacing w:after="0" w:line="240" w:lineRule="auto"/>
              <w:rPr>
                <w:rFonts w:eastAsia="Times New Roman" w:cs="Arial"/>
              </w:rPr>
            </w:pPr>
            <w:r w:rsidRPr="00D62FE1">
              <w:rPr>
                <w:rFonts w:eastAsia="Times New Roman" w:cs="Arial"/>
              </w:rPr>
              <w:t>Avoid the Fenn’s weir and ensure netting is maintained on large U-pipes. </w:t>
            </w:r>
          </w:p>
          <w:p w14:paraId="7EFDC171"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Maintain safety fencing at the Fenn’s Old Works railway culvert, the Marl Allotment ditch and </w:t>
            </w:r>
            <w:proofErr w:type="spellStart"/>
            <w:r w:rsidRPr="00D62FE1">
              <w:rPr>
                <w:rFonts w:eastAsia="Times New Roman" w:cs="Arial"/>
              </w:rPr>
              <w:t>Bettisfield</w:t>
            </w:r>
            <w:proofErr w:type="spellEnd"/>
            <w:r w:rsidRPr="00D62FE1">
              <w:rPr>
                <w:rFonts w:eastAsia="Times New Roman" w:cs="Arial"/>
              </w:rPr>
              <w:t xml:space="preserve"> pond.  </w:t>
            </w:r>
          </w:p>
          <w:p w14:paraId="67F2FF4A" w14:textId="77777777" w:rsidR="00D62FE1" w:rsidRPr="00D62FE1" w:rsidRDefault="00D62FE1" w:rsidP="00D62FE1">
            <w:pPr>
              <w:spacing w:after="0" w:line="240" w:lineRule="auto"/>
              <w:rPr>
                <w:rFonts w:eastAsia="Times New Roman" w:cs="Arial"/>
              </w:rPr>
            </w:pPr>
            <w:r w:rsidRPr="00D62FE1">
              <w:rPr>
                <w:rFonts w:eastAsia="Times New Roman" w:cs="Arial"/>
              </w:rPr>
              <w:t>Bring throw line when working close to main drains. </w:t>
            </w:r>
          </w:p>
          <w:p w14:paraId="7038A1CE" w14:textId="77777777" w:rsidR="00D62FE1" w:rsidRPr="00D62FE1" w:rsidRDefault="00D62FE1" w:rsidP="00D62FE1">
            <w:pPr>
              <w:spacing w:after="0" w:line="240" w:lineRule="auto"/>
              <w:rPr>
                <w:rFonts w:eastAsia="Times New Roman" w:cs="Arial"/>
              </w:rPr>
            </w:pPr>
            <w:r w:rsidRPr="00D62FE1">
              <w:rPr>
                <w:rFonts w:eastAsia="Times New Roman" w:cs="Arial"/>
              </w:rPr>
              <w:t>Leave the Moss at dusk unless on special monitoring tasks. </w:t>
            </w:r>
          </w:p>
          <w:p w14:paraId="47A45991" w14:textId="77777777" w:rsidR="00D62FE1" w:rsidRPr="00D62FE1" w:rsidRDefault="00D62FE1" w:rsidP="00D62FE1">
            <w:pPr>
              <w:spacing w:after="0" w:line="240" w:lineRule="auto"/>
              <w:rPr>
                <w:rFonts w:eastAsia="Times New Roman" w:cs="Arial"/>
              </w:rPr>
            </w:pPr>
            <w:r w:rsidRPr="00D62FE1">
              <w:rPr>
                <w:rFonts w:eastAsia="Times New Roman" w:cs="Arial"/>
              </w:rPr>
              <w:t>One side of fire pools is graded to permit escape. Keep spare set of clothing at NNR Base in case of falling in ditches. Emergency shower at NNR base. </w:t>
            </w:r>
          </w:p>
          <w:p w14:paraId="070CE1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43C4C14" w14:textId="77777777" w:rsidR="00D62FE1" w:rsidRPr="00D62FE1" w:rsidRDefault="00D62FE1" w:rsidP="00D62FE1">
            <w:pPr>
              <w:spacing w:after="0" w:line="240" w:lineRule="auto"/>
              <w:rPr>
                <w:rFonts w:eastAsia="Times New Roman" w:cs="Arial"/>
              </w:rPr>
            </w:pPr>
            <w:r w:rsidRPr="00D62FE1">
              <w:rPr>
                <w:rFonts w:eastAsia="Times New Roman" w:cs="Arial"/>
              </w:rPr>
              <w:t>Maintain deep drain, weir, crossing point and fire pool signs and posts. </w:t>
            </w:r>
          </w:p>
        </w:tc>
      </w:tr>
      <w:tr w:rsidR="00D62FE1" w:rsidRPr="00D62FE1" w14:paraId="3E206BE9"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0A85617" w14:textId="77777777" w:rsidR="00D62FE1" w:rsidRPr="00D62FE1" w:rsidRDefault="00D62FE1" w:rsidP="00D62FE1">
            <w:pPr>
              <w:spacing w:after="0" w:line="240" w:lineRule="auto"/>
              <w:rPr>
                <w:rFonts w:eastAsia="Times New Roman" w:cs="Arial"/>
              </w:rPr>
            </w:pPr>
            <w:r w:rsidRPr="00D62FE1">
              <w:rPr>
                <w:rFonts w:eastAsia="Times New Roman" w:cs="Arial"/>
              </w:rPr>
              <w:t>Deep pools/ borrow pits by dams and bunds </w:t>
            </w:r>
          </w:p>
        </w:tc>
        <w:tc>
          <w:tcPr>
            <w:tcW w:w="2115" w:type="dxa"/>
            <w:tcBorders>
              <w:top w:val="single" w:sz="6" w:space="0" w:color="auto"/>
              <w:left w:val="single" w:sz="6" w:space="0" w:color="auto"/>
              <w:bottom w:val="single" w:sz="6" w:space="0" w:color="auto"/>
              <w:right w:val="single" w:sz="6" w:space="0" w:color="auto"/>
            </w:tcBorders>
            <w:hideMark/>
          </w:tcPr>
          <w:p w14:paraId="34FB9117"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1F9E5F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AF70612" w14:textId="77777777" w:rsidR="00D62FE1" w:rsidRPr="00D62FE1" w:rsidRDefault="00D62FE1" w:rsidP="00D62FE1">
            <w:pPr>
              <w:spacing w:after="0" w:line="240" w:lineRule="auto"/>
              <w:rPr>
                <w:rFonts w:eastAsia="Times New Roman" w:cs="Arial"/>
              </w:rPr>
            </w:pPr>
            <w:r w:rsidRPr="00D62FE1">
              <w:rPr>
                <w:rFonts w:eastAsia="Times New Roman" w:cs="Arial"/>
              </w:rPr>
              <w:t>Drowning, Hypothermia </w:t>
            </w:r>
          </w:p>
        </w:tc>
        <w:tc>
          <w:tcPr>
            <w:tcW w:w="4935" w:type="dxa"/>
            <w:tcBorders>
              <w:top w:val="single" w:sz="6" w:space="0" w:color="auto"/>
              <w:left w:val="single" w:sz="6" w:space="0" w:color="auto"/>
              <w:bottom w:val="single" w:sz="6" w:space="0" w:color="auto"/>
              <w:right w:val="single" w:sz="6" w:space="0" w:color="auto"/>
            </w:tcBorders>
            <w:hideMark/>
          </w:tcPr>
          <w:p w14:paraId="51B0D13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320" w:type="dxa"/>
            <w:gridSpan w:val="2"/>
            <w:tcBorders>
              <w:top w:val="single" w:sz="6" w:space="0" w:color="auto"/>
              <w:left w:val="single" w:sz="6" w:space="0" w:color="auto"/>
              <w:bottom w:val="single" w:sz="6" w:space="0" w:color="auto"/>
              <w:right w:val="single" w:sz="6" w:space="0" w:color="auto"/>
            </w:tcBorders>
            <w:hideMark/>
          </w:tcPr>
          <w:p w14:paraId="0757A578" w14:textId="77777777" w:rsidR="00D62FE1" w:rsidRPr="00D62FE1" w:rsidRDefault="00D62FE1" w:rsidP="00D62FE1">
            <w:pPr>
              <w:spacing w:after="0" w:line="240" w:lineRule="auto"/>
              <w:rPr>
                <w:rFonts w:eastAsia="Times New Roman" w:cs="Arial"/>
              </w:rPr>
            </w:pPr>
            <w:r w:rsidRPr="00D62FE1">
              <w:rPr>
                <w:rFonts w:eastAsia="Times New Roman" w:cs="Arial"/>
              </w:rPr>
              <w:t>Warn users crossing dams or walking on bunds.  </w:t>
            </w:r>
          </w:p>
          <w:p w14:paraId="4873A8B0"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81B3557" w14:textId="77777777" w:rsidR="00D62FE1" w:rsidRPr="00D62FE1" w:rsidRDefault="00D62FE1" w:rsidP="00D62FE1">
            <w:pPr>
              <w:spacing w:after="0" w:line="240" w:lineRule="auto"/>
              <w:rPr>
                <w:rFonts w:eastAsia="Times New Roman" w:cs="Arial"/>
              </w:rPr>
            </w:pPr>
            <w:r w:rsidRPr="00D62FE1">
              <w:rPr>
                <w:rFonts w:eastAsia="Times New Roman" w:cs="Arial"/>
              </w:rPr>
              <w:t>Test dams/bunds before crossing. </w:t>
            </w:r>
          </w:p>
          <w:p w14:paraId="66DA166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79B7345" w14:textId="77777777" w:rsidR="00D62FE1" w:rsidRPr="00D62FE1" w:rsidRDefault="00D62FE1" w:rsidP="00D62FE1">
            <w:pPr>
              <w:spacing w:after="0" w:line="240" w:lineRule="auto"/>
              <w:rPr>
                <w:rFonts w:eastAsia="Times New Roman" w:cs="Arial"/>
              </w:rPr>
            </w:pPr>
            <w:r w:rsidRPr="00D62FE1">
              <w:rPr>
                <w:rFonts w:eastAsia="Times New Roman" w:cs="Arial"/>
              </w:rPr>
              <w:t>Don’t step off dams/bunds into water where you can’t see the ground beneath. </w:t>
            </w:r>
          </w:p>
          <w:p w14:paraId="01A1FAD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164DC202"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7CD89BC4" w14:textId="77777777" w:rsidR="00D62FE1" w:rsidRPr="00D62FE1" w:rsidRDefault="00D62FE1" w:rsidP="00D62FE1">
            <w:pPr>
              <w:spacing w:after="0" w:line="240" w:lineRule="auto"/>
              <w:rPr>
                <w:rFonts w:eastAsia="Times New Roman" w:cs="Arial"/>
              </w:rPr>
            </w:pPr>
            <w:r w:rsidRPr="00D62FE1">
              <w:rPr>
                <w:rFonts w:eastAsia="Times New Roman" w:cs="Arial"/>
              </w:rPr>
              <w:t>Slippery ditch crossings/ ragged mesh covering </w:t>
            </w:r>
          </w:p>
        </w:tc>
        <w:tc>
          <w:tcPr>
            <w:tcW w:w="2115" w:type="dxa"/>
            <w:tcBorders>
              <w:top w:val="single" w:sz="6" w:space="0" w:color="auto"/>
              <w:left w:val="single" w:sz="6" w:space="0" w:color="auto"/>
              <w:bottom w:val="single" w:sz="6" w:space="0" w:color="auto"/>
              <w:right w:val="single" w:sz="6" w:space="0" w:color="auto"/>
            </w:tcBorders>
            <w:hideMark/>
          </w:tcPr>
          <w:p w14:paraId="1CDC968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586A6B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B65169" w14:textId="77777777" w:rsidR="00D62FE1" w:rsidRPr="00D62FE1" w:rsidRDefault="00D62FE1" w:rsidP="00D62FE1">
            <w:pPr>
              <w:spacing w:after="0" w:line="240" w:lineRule="auto"/>
              <w:rPr>
                <w:rFonts w:eastAsia="Times New Roman" w:cs="Arial"/>
              </w:rPr>
            </w:pPr>
            <w:r w:rsidRPr="00D62FE1">
              <w:rPr>
                <w:rFonts w:eastAsia="Times New Roman" w:cs="Arial"/>
              </w:rPr>
              <w:t>Slips, Trips, Cuts and Bruises  </w:t>
            </w:r>
          </w:p>
        </w:tc>
        <w:tc>
          <w:tcPr>
            <w:tcW w:w="4935" w:type="dxa"/>
            <w:tcBorders>
              <w:top w:val="single" w:sz="6" w:space="0" w:color="auto"/>
              <w:left w:val="single" w:sz="6" w:space="0" w:color="auto"/>
              <w:bottom w:val="single" w:sz="6" w:space="0" w:color="auto"/>
              <w:right w:val="single" w:sz="6" w:space="0" w:color="auto"/>
            </w:tcBorders>
            <w:hideMark/>
          </w:tcPr>
          <w:p w14:paraId="525DF2F3" w14:textId="77777777" w:rsidR="00D62FE1" w:rsidRPr="00D62FE1" w:rsidRDefault="00D62FE1" w:rsidP="00D62FE1">
            <w:pPr>
              <w:spacing w:after="0" w:line="240" w:lineRule="auto"/>
              <w:rPr>
                <w:rFonts w:eastAsia="Times New Roman" w:cs="Arial"/>
              </w:rPr>
            </w:pPr>
            <w:r w:rsidRPr="00D62FE1">
              <w:rPr>
                <w:rFonts w:eastAsia="Times New Roman" w:cs="Arial"/>
              </w:rPr>
              <w:t>Replace rotten sleepers and maintain bridge marker posts and mesh on walkways. </w:t>
            </w:r>
          </w:p>
          <w:p w14:paraId="793E2AE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1006C21" w14:textId="77777777" w:rsidR="00D62FE1" w:rsidRPr="00D62FE1" w:rsidRDefault="00D62FE1" w:rsidP="00D62FE1">
            <w:pPr>
              <w:spacing w:after="0" w:line="240" w:lineRule="auto"/>
              <w:rPr>
                <w:rFonts w:eastAsia="Times New Roman" w:cs="Arial"/>
              </w:rPr>
            </w:pPr>
            <w:r w:rsidRPr="00D62FE1">
              <w:rPr>
                <w:rFonts w:eastAsia="Times New Roman" w:cs="Arial"/>
              </w:rPr>
              <w:t>Remove and replace any loose mesh.  </w:t>
            </w:r>
          </w:p>
          <w:p w14:paraId="68411F3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556F957" w14:textId="77777777" w:rsidR="00D62FE1" w:rsidRPr="00D62FE1" w:rsidRDefault="00D62FE1" w:rsidP="00D62FE1">
            <w:pPr>
              <w:spacing w:after="0" w:line="240" w:lineRule="auto"/>
              <w:rPr>
                <w:rFonts w:eastAsia="Times New Roman" w:cs="Arial"/>
              </w:rPr>
            </w:pPr>
            <w:r w:rsidRPr="00D62FE1">
              <w:rPr>
                <w:rFonts w:eastAsia="Times New Roman" w:cs="Arial"/>
              </w:rPr>
              <w:t>Walk over crossings with caution. </w:t>
            </w:r>
          </w:p>
        </w:tc>
        <w:tc>
          <w:tcPr>
            <w:tcW w:w="4320" w:type="dxa"/>
            <w:gridSpan w:val="2"/>
            <w:tcBorders>
              <w:top w:val="single" w:sz="6" w:space="0" w:color="auto"/>
              <w:left w:val="single" w:sz="6" w:space="0" w:color="auto"/>
              <w:bottom w:val="single" w:sz="6" w:space="0" w:color="auto"/>
              <w:right w:val="single" w:sz="6" w:space="0" w:color="auto"/>
            </w:tcBorders>
            <w:hideMark/>
          </w:tcPr>
          <w:p w14:paraId="14A84438" w14:textId="77777777" w:rsidR="00D62FE1" w:rsidRPr="00D62FE1" w:rsidRDefault="00D62FE1" w:rsidP="00D62FE1">
            <w:pPr>
              <w:spacing w:after="0" w:line="240" w:lineRule="auto"/>
              <w:rPr>
                <w:rFonts w:eastAsia="Times New Roman" w:cs="Arial"/>
              </w:rPr>
            </w:pPr>
            <w:r w:rsidRPr="00D62FE1">
              <w:rPr>
                <w:rFonts w:eastAsia="Times New Roman" w:cs="Arial"/>
              </w:rPr>
              <w:t>Inspect for and clear of peat regularly. </w:t>
            </w:r>
          </w:p>
        </w:tc>
      </w:tr>
      <w:tr w:rsidR="00D62FE1" w:rsidRPr="00D62FE1" w14:paraId="31C09176"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01879E7"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Main Drain - polluted water and deep silt in base, half full downstream of wear so hard to climb out of.  </w:t>
            </w:r>
          </w:p>
        </w:tc>
        <w:tc>
          <w:tcPr>
            <w:tcW w:w="2115" w:type="dxa"/>
            <w:tcBorders>
              <w:top w:val="single" w:sz="6" w:space="0" w:color="auto"/>
              <w:left w:val="single" w:sz="6" w:space="0" w:color="auto"/>
              <w:bottom w:val="single" w:sz="6" w:space="0" w:color="auto"/>
              <w:right w:val="single" w:sz="6" w:space="0" w:color="auto"/>
            </w:tcBorders>
            <w:hideMark/>
          </w:tcPr>
          <w:p w14:paraId="06096F15"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2F73C24"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1CAFDCE" w14:textId="77777777" w:rsidR="00D62FE1" w:rsidRPr="00D62FE1" w:rsidRDefault="00D62FE1" w:rsidP="00D62FE1">
            <w:pPr>
              <w:spacing w:after="0" w:line="240" w:lineRule="auto"/>
              <w:rPr>
                <w:rFonts w:eastAsia="Times New Roman" w:cs="Arial"/>
              </w:rPr>
            </w:pPr>
            <w:r w:rsidRPr="00D62FE1">
              <w:rPr>
                <w:rFonts w:eastAsia="Times New Roman" w:cs="Arial"/>
              </w:rPr>
              <w:t>Weil’s disease, Sporotrichosis, Hypothermia and Drowning. </w:t>
            </w:r>
          </w:p>
        </w:tc>
        <w:tc>
          <w:tcPr>
            <w:tcW w:w="4935" w:type="dxa"/>
            <w:tcBorders>
              <w:top w:val="single" w:sz="6" w:space="0" w:color="auto"/>
              <w:left w:val="single" w:sz="6" w:space="0" w:color="auto"/>
              <w:bottom w:val="single" w:sz="6" w:space="0" w:color="auto"/>
              <w:right w:val="single" w:sz="6" w:space="0" w:color="auto"/>
            </w:tcBorders>
            <w:hideMark/>
          </w:tcPr>
          <w:p w14:paraId="7377A1AC" w14:textId="77777777" w:rsidR="00D62FE1" w:rsidRPr="00D62FE1" w:rsidRDefault="00D62FE1" w:rsidP="00D62FE1">
            <w:pPr>
              <w:spacing w:after="0" w:line="240" w:lineRule="auto"/>
              <w:rPr>
                <w:rFonts w:eastAsia="Times New Roman" w:cs="Arial"/>
              </w:rPr>
            </w:pPr>
            <w:r w:rsidRPr="00D62FE1">
              <w:rPr>
                <w:rFonts w:eastAsia="Times New Roman" w:cs="Arial"/>
              </w:rPr>
              <w:t>Wear rubber gloves with nitrile examination gloves underneath when working in ditches. </w:t>
            </w:r>
          </w:p>
          <w:p w14:paraId="4F823B85"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523236DB" w14:textId="77777777" w:rsidR="00D62FE1" w:rsidRPr="00D62FE1" w:rsidRDefault="00D62FE1" w:rsidP="00D62FE1">
            <w:pPr>
              <w:spacing w:after="0" w:line="240" w:lineRule="auto"/>
              <w:rPr>
                <w:rFonts w:eastAsia="Times New Roman" w:cs="Arial"/>
              </w:rPr>
            </w:pPr>
            <w:r w:rsidRPr="00D62FE1">
              <w:rPr>
                <w:rFonts w:eastAsia="Times New Roman" w:cs="Arial"/>
              </w:rPr>
              <w:t>Wash hands before eating or drinking if they have been working in ditch.  </w:t>
            </w:r>
          </w:p>
          <w:p w14:paraId="6B6F4BB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7B8BBB8"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Workers to be made aware of their </w:t>
            </w:r>
            <w:proofErr w:type="gramStart"/>
            <w:r w:rsidRPr="00D62FE1">
              <w:rPr>
                <w:rFonts w:eastAsia="Times New Roman" w:cs="Arial"/>
              </w:rPr>
              <w:t>flu like</w:t>
            </w:r>
            <w:proofErr w:type="gramEnd"/>
            <w:r w:rsidRPr="00D62FE1">
              <w:rPr>
                <w:rFonts w:eastAsia="Times New Roman" w:cs="Arial"/>
              </w:rPr>
              <w:t xml:space="preserve"> symptoms. </w:t>
            </w:r>
          </w:p>
        </w:tc>
        <w:tc>
          <w:tcPr>
            <w:tcW w:w="4320" w:type="dxa"/>
            <w:gridSpan w:val="2"/>
            <w:tcBorders>
              <w:top w:val="single" w:sz="6" w:space="0" w:color="auto"/>
              <w:left w:val="single" w:sz="6" w:space="0" w:color="auto"/>
              <w:bottom w:val="single" w:sz="6" w:space="0" w:color="auto"/>
              <w:right w:val="single" w:sz="6" w:space="0" w:color="auto"/>
            </w:tcBorders>
            <w:hideMark/>
          </w:tcPr>
          <w:p w14:paraId="75064EA4" w14:textId="77777777" w:rsidR="00D62FE1" w:rsidRPr="00D62FE1" w:rsidRDefault="00D62FE1" w:rsidP="00D62FE1">
            <w:pPr>
              <w:spacing w:after="0" w:line="240" w:lineRule="auto"/>
              <w:rPr>
                <w:rFonts w:eastAsia="Times New Roman" w:cs="Arial"/>
              </w:rPr>
            </w:pPr>
            <w:r w:rsidRPr="00D62FE1">
              <w:rPr>
                <w:rFonts w:eastAsia="Times New Roman" w:cs="Arial"/>
              </w:rPr>
              <w:t>No lone working involving the Main Drain, without regular telephone contact with another worker.  </w:t>
            </w:r>
          </w:p>
          <w:p w14:paraId="0E03F0C1"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837C34D"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Take </w:t>
            </w:r>
            <w:proofErr w:type="gramStart"/>
            <w:r w:rsidRPr="00D62FE1">
              <w:rPr>
                <w:rFonts w:eastAsia="Times New Roman" w:cs="Arial"/>
              </w:rPr>
              <w:t>throw-line</w:t>
            </w:r>
            <w:proofErr w:type="gramEnd"/>
            <w:r w:rsidRPr="00D62FE1">
              <w:rPr>
                <w:rFonts w:eastAsia="Times New Roman" w:cs="Arial"/>
              </w:rPr>
              <w:t xml:space="preserve"> if working by the Main Drain. </w:t>
            </w:r>
          </w:p>
          <w:p w14:paraId="1E4C3AB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D762F5C" w14:textId="77777777" w:rsidR="00D62FE1" w:rsidRPr="00D62FE1" w:rsidRDefault="00D62FE1" w:rsidP="00D62FE1">
            <w:pPr>
              <w:spacing w:after="0" w:line="240" w:lineRule="auto"/>
              <w:rPr>
                <w:rFonts w:eastAsia="Times New Roman" w:cs="Arial"/>
              </w:rPr>
            </w:pPr>
            <w:r w:rsidRPr="00D62FE1">
              <w:rPr>
                <w:rFonts w:eastAsia="Times New Roman" w:cs="Arial"/>
              </w:rPr>
              <w:t>Be aware of shallower 100 yd interval side drains.   </w:t>
            </w:r>
          </w:p>
          <w:p w14:paraId="6A03E04B"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6278B1C3"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3992B24" w14:textId="77777777" w:rsidR="00D62FE1" w:rsidRPr="00D62FE1" w:rsidRDefault="00D62FE1" w:rsidP="00D62FE1">
            <w:pPr>
              <w:spacing w:after="0" w:line="240" w:lineRule="auto"/>
              <w:rPr>
                <w:rFonts w:eastAsia="Times New Roman" w:cs="Arial"/>
              </w:rPr>
            </w:pPr>
            <w:r w:rsidRPr="00D62FE1">
              <w:rPr>
                <w:rFonts w:eastAsia="Times New Roman" w:cs="Arial"/>
              </w:rPr>
              <w:t>Unstable shallow-rooted trees prone to windblow.  </w:t>
            </w:r>
          </w:p>
        </w:tc>
        <w:tc>
          <w:tcPr>
            <w:tcW w:w="2115" w:type="dxa"/>
            <w:tcBorders>
              <w:top w:val="single" w:sz="6" w:space="0" w:color="auto"/>
              <w:left w:val="single" w:sz="6" w:space="0" w:color="auto"/>
              <w:bottom w:val="single" w:sz="6" w:space="0" w:color="auto"/>
              <w:right w:val="single" w:sz="6" w:space="0" w:color="auto"/>
            </w:tcBorders>
            <w:hideMark/>
          </w:tcPr>
          <w:p w14:paraId="6618E4A9"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6409066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4947838C" w14:textId="77777777" w:rsidR="00D62FE1" w:rsidRPr="00D62FE1" w:rsidRDefault="00D62FE1" w:rsidP="00D62FE1">
            <w:pPr>
              <w:spacing w:after="0" w:line="240" w:lineRule="auto"/>
              <w:rPr>
                <w:rFonts w:eastAsia="Times New Roman" w:cs="Arial"/>
              </w:rPr>
            </w:pPr>
            <w:r w:rsidRPr="00D62FE1">
              <w:rPr>
                <w:rFonts w:eastAsia="Times New Roman" w:cs="Arial"/>
              </w:rPr>
              <w:t>Crush injuries, Concussion, Cuts and Bruises.  </w:t>
            </w:r>
          </w:p>
        </w:tc>
        <w:tc>
          <w:tcPr>
            <w:tcW w:w="4935" w:type="dxa"/>
            <w:tcBorders>
              <w:top w:val="single" w:sz="6" w:space="0" w:color="auto"/>
              <w:left w:val="single" w:sz="6" w:space="0" w:color="auto"/>
              <w:bottom w:val="single" w:sz="6" w:space="0" w:color="auto"/>
              <w:right w:val="single" w:sz="6" w:space="0" w:color="auto"/>
            </w:tcBorders>
            <w:hideMark/>
          </w:tcPr>
          <w:p w14:paraId="578E5B70" w14:textId="77777777" w:rsidR="00D62FE1" w:rsidRPr="00D62FE1" w:rsidRDefault="00D62FE1" w:rsidP="00D62FE1">
            <w:pPr>
              <w:spacing w:after="0" w:line="240" w:lineRule="auto"/>
              <w:rPr>
                <w:rFonts w:eastAsia="Times New Roman" w:cs="Arial"/>
              </w:rPr>
            </w:pPr>
            <w:r w:rsidRPr="00D62FE1">
              <w:rPr>
                <w:rFonts w:eastAsia="Times New Roman" w:cs="Arial"/>
              </w:rPr>
              <w:t> Check the weather forecast prior to work near trees.  </w:t>
            </w:r>
          </w:p>
        </w:tc>
        <w:tc>
          <w:tcPr>
            <w:tcW w:w="4320" w:type="dxa"/>
            <w:gridSpan w:val="2"/>
            <w:tcBorders>
              <w:top w:val="single" w:sz="6" w:space="0" w:color="auto"/>
              <w:left w:val="single" w:sz="6" w:space="0" w:color="auto"/>
              <w:bottom w:val="single" w:sz="6" w:space="0" w:color="auto"/>
              <w:right w:val="single" w:sz="6" w:space="0" w:color="auto"/>
            </w:tcBorders>
            <w:hideMark/>
          </w:tcPr>
          <w:p w14:paraId="0B56BFC4" w14:textId="77777777" w:rsidR="00D62FE1" w:rsidRPr="00D62FE1" w:rsidRDefault="00D62FE1" w:rsidP="00D62FE1">
            <w:pPr>
              <w:spacing w:after="0" w:line="240" w:lineRule="auto"/>
              <w:rPr>
                <w:rFonts w:eastAsia="Times New Roman" w:cs="Arial"/>
              </w:rPr>
            </w:pPr>
            <w:r w:rsidRPr="00D62FE1">
              <w:rPr>
                <w:rFonts w:eastAsia="Times New Roman" w:cs="Arial"/>
              </w:rPr>
              <w:t>Keep out of unstable peat areas.  </w:t>
            </w:r>
          </w:p>
          <w:p w14:paraId="1A078125"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No lone working and wear waders in unstable </w:t>
            </w:r>
            <w:proofErr w:type="spellStart"/>
            <w:r w:rsidRPr="00D62FE1">
              <w:rPr>
                <w:rFonts w:eastAsia="Times New Roman" w:cs="Arial"/>
              </w:rPr>
              <w:t>carr</w:t>
            </w:r>
            <w:proofErr w:type="spellEnd"/>
            <w:r w:rsidRPr="00D62FE1">
              <w:rPr>
                <w:rFonts w:eastAsia="Times New Roman" w:cs="Arial"/>
              </w:rPr>
              <w:t xml:space="preserve"> area on 14.1, 11.1 and along the </w:t>
            </w:r>
            <w:proofErr w:type="spellStart"/>
            <w:r w:rsidRPr="00D62FE1">
              <w:rPr>
                <w:rFonts w:eastAsia="Times New Roman" w:cs="Arial"/>
              </w:rPr>
              <w:t>Quob</w:t>
            </w:r>
            <w:proofErr w:type="spellEnd"/>
            <w:r w:rsidRPr="00D62FE1">
              <w:rPr>
                <w:rFonts w:eastAsia="Times New Roman" w:cs="Arial"/>
              </w:rPr>
              <w:t>. Be aware that trees can flip if being winched. </w:t>
            </w:r>
          </w:p>
          <w:p w14:paraId="2CF23219" w14:textId="77777777" w:rsidR="00D62FE1" w:rsidRPr="00D62FE1" w:rsidRDefault="00D62FE1" w:rsidP="00D62FE1">
            <w:pPr>
              <w:spacing w:after="0" w:line="240" w:lineRule="auto"/>
              <w:rPr>
                <w:rFonts w:eastAsia="Times New Roman" w:cs="Arial"/>
              </w:rPr>
            </w:pPr>
            <w:r w:rsidRPr="00D62FE1">
              <w:rPr>
                <w:rFonts w:eastAsia="Times New Roman" w:cs="Arial"/>
              </w:rPr>
              <w:t>Avoid trees on peat in high winds. If unavoidable wear a hard hat. </w:t>
            </w:r>
          </w:p>
        </w:tc>
      </w:tr>
      <w:tr w:rsidR="00D62FE1" w:rsidRPr="00D62FE1" w14:paraId="265EAEAF"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4B486705" w14:textId="77777777" w:rsidR="00D62FE1" w:rsidRPr="00D62FE1" w:rsidRDefault="00D62FE1" w:rsidP="00D62FE1">
            <w:pPr>
              <w:spacing w:after="0" w:line="240" w:lineRule="auto"/>
              <w:rPr>
                <w:rFonts w:eastAsia="Times New Roman" w:cs="Arial"/>
              </w:rPr>
            </w:pPr>
            <w:r w:rsidRPr="00D62FE1">
              <w:rPr>
                <w:rFonts w:eastAsia="Times New Roman" w:cs="Arial"/>
              </w:rPr>
              <w:t>Adders  </w:t>
            </w:r>
          </w:p>
          <w:p w14:paraId="33A51B3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011ABC6"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2115" w:type="dxa"/>
            <w:tcBorders>
              <w:top w:val="single" w:sz="6" w:space="0" w:color="auto"/>
              <w:left w:val="single" w:sz="6" w:space="0" w:color="auto"/>
              <w:bottom w:val="single" w:sz="6" w:space="0" w:color="auto"/>
              <w:right w:val="single" w:sz="6" w:space="0" w:color="auto"/>
            </w:tcBorders>
            <w:hideMark/>
          </w:tcPr>
          <w:p w14:paraId="20F7BDDF"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5B3BDF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309EDED" w14:textId="77777777" w:rsidR="00D62FE1" w:rsidRPr="00D62FE1" w:rsidRDefault="00D62FE1" w:rsidP="00D62FE1">
            <w:pPr>
              <w:spacing w:after="0" w:line="240" w:lineRule="auto"/>
              <w:rPr>
                <w:rFonts w:eastAsia="Times New Roman" w:cs="Arial"/>
              </w:rPr>
            </w:pPr>
            <w:r w:rsidRPr="00D62FE1">
              <w:rPr>
                <w:rFonts w:eastAsia="Times New Roman" w:cs="Arial"/>
              </w:rPr>
              <w:t>Inflammation, Pain, Bruising, Nausea, Fast Heart Rate, Sweating, Breathing Difficulties, Confusion and Dizziness  </w:t>
            </w:r>
          </w:p>
        </w:tc>
        <w:tc>
          <w:tcPr>
            <w:tcW w:w="4935" w:type="dxa"/>
            <w:tcBorders>
              <w:top w:val="single" w:sz="6" w:space="0" w:color="auto"/>
              <w:left w:val="single" w:sz="6" w:space="0" w:color="auto"/>
              <w:bottom w:val="single" w:sz="6" w:space="0" w:color="auto"/>
              <w:right w:val="single" w:sz="6" w:space="0" w:color="auto"/>
            </w:tcBorders>
            <w:hideMark/>
          </w:tcPr>
          <w:p w14:paraId="4EF94F60" w14:textId="77777777" w:rsidR="00D62FE1" w:rsidRPr="00D62FE1" w:rsidRDefault="00D62FE1" w:rsidP="00D62FE1">
            <w:pPr>
              <w:spacing w:after="0" w:line="240" w:lineRule="auto"/>
              <w:rPr>
                <w:rFonts w:eastAsia="Times New Roman" w:cs="Arial"/>
              </w:rPr>
            </w:pPr>
            <w:r w:rsidRPr="00D62FE1">
              <w:rPr>
                <w:rFonts w:eastAsia="Times New Roman" w:cs="Arial"/>
              </w:rPr>
              <w:t>Look before touching the ground/sitting down.  </w:t>
            </w:r>
          </w:p>
          <w:p w14:paraId="4D66EB25" w14:textId="77777777" w:rsidR="00D62FE1" w:rsidRPr="00D62FE1" w:rsidRDefault="00D62FE1" w:rsidP="00D62FE1">
            <w:pPr>
              <w:spacing w:after="0" w:line="240" w:lineRule="auto"/>
              <w:rPr>
                <w:rFonts w:eastAsia="Times New Roman" w:cs="Arial"/>
              </w:rPr>
            </w:pPr>
            <w:r w:rsidRPr="00D62FE1">
              <w:rPr>
                <w:rFonts w:eastAsia="Times New Roman" w:cs="Arial"/>
              </w:rPr>
              <w:t>Wellingtons/high boots should be worn at all possible times.   </w:t>
            </w:r>
          </w:p>
          <w:p w14:paraId="0057B90C" w14:textId="77777777" w:rsidR="00D62FE1" w:rsidRPr="00D62FE1" w:rsidRDefault="00D62FE1" w:rsidP="00D62FE1">
            <w:pPr>
              <w:spacing w:after="0" w:line="240" w:lineRule="auto"/>
              <w:rPr>
                <w:rFonts w:eastAsia="Times New Roman" w:cs="Arial"/>
              </w:rPr>
            </w:pPr>
            <w:r w:rsidRPr="00D62FE1">
              <w:rPr>
                <w:rFonts w:eastAsia="Times New Roman" w:cs="Arial"/>
              </w:rPr>
              <w:t>Check for adders in areas where work is being carried out. </w:t>
            </w:r>
          </w:p>
          <w:p w14:paraId="4062A33A" w14:textId="77777777" w:rsidR="00D62FE1" w:rsidRPr="00D62FE1" w:rsidRDefault="00D62FE1" w:rsidP="00D62FE1">
            <w:pPr>
              <w:spacing w:after="0" w:line="240" w:lineRule="auto"/>
              <w:rPr>
                <w:rFonts w:eastAsia="Times New Roman" w:cs="Arial"/>
              </w:rPr>
            </w:pPr>
            <w:r w:rsidRPr="00D62FE1">
              <w:rPr>
                <w:rFonts w:eastAsia="Times New Roman" w:cs="Arial"/>
                <w:u w:val="single"/>
              </w:rPr>
              <w:t>First aid procedure if bitten:</w:t>
            </w:r>
            <w:r w:rsidRPr="00D62FE1">
              <w:rPr>
                <w:rFonts w:eastAsia="Times New Roman" w:cs="Arial"/>
              </w:rPr>
              <w:t> </w:t>
            </w:r>
          </w:p>
          <w:p w14:paraId="231CC5CF"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-Remain calm and keep the part of the body that been bitten </w:t>
            </w:r>
            <w:r w:rsidRPr="00D62FE1">
              <w:rPr>
                <w:rFonts w:eastAsia="Times New Roman" w:cs="Arial"/>
              </w:rPr>
              <w:lastRenderedPageBreak/>
              <w:t>as still as possible to prevent the spread of venom around the body.  </w:t>
            </w:r>
          </w:p>
          <w:p w14:paraId="21DD60FB" w14:textId="77777777" w:rsidR="00D62FE1" w:rsidRPr="00D62FE1" w:rsidRDefault="00D62FE1" w:rsidP="00D62FE1">
            <w:pPr>
              <w:spacing w:after="0" w:line="240" w:lineRule="auto"/>
              <w:rPr>
                <w:rFonts w:eastAsia="Times New Roman" w:cs="Arial"/>
              </w:rPr>
            </w:pPr>
            <w:r w:rsidRPr="00D62FE1">
              <w:rPr>
                <w:rFonts w:eastAsia="Times New Roman" w:cs="Arial"/>
              </w:rPr>
              <w:t>-Remove jewellery/watches from around the bitten limb.  </w:t>
            </w:r>
          </w:p>
          <w:p w14:paraId="44DE3B4D" w14:textId="77777777" w:rsidR="00D62FE1" w:rsidRPr="00D62FE1" w:rsidRDefault="00D62FE1" w:rsidP="00D62FE1">
            <w:pPr>
              <w:spacing w:after="0" w:line="240" w:lineRule="auto"/>
              <w:rPr>
                <w:rFonts w:eastAsia="Times New Roman" w:cs="Arial"/>
              </w:rPr>
            </w:pPr>
            <w:r w:rsidRPr="00D62FE1">
              <w:rPr>
                <w:rFonts w:eastAsia="Times New Roman" w:cs="Arial"/>
              </w:rPr>
              <w:t>-Loosen clothing if possible. </w:t>
            </w:r>
          </w:p>
          <w:p w14:paraId="1C95C2B4" w14:textId="77777777" w:rsidR="00D62FE1" w:rsidRPr="00D62FE1" w:rsidRDefault="00D62FE1" w:rsidP="00D62FE1">
            <w:pPr>
              <w:spacing w:after="0" w:line="240" w:lineRule="auto"/>
              <w:rPr>
                <w:rFonts w:eastAsia="Times New Roman" w:cs="Arial"/>
              </w:rPr>
            </w:pPr>
            <w:r w:rsidRPr="00D62FE1">
              <w:rPr>
                <w:rFonts w:eastAsia="Times New Roman" w:cs="Arial"/>
              </w:rPr>
              <w:t>-Keep the casualty still and calm.  </w:t>
            </w:r>
          </w:p>
          <w:p w14:paraId="385B430A" w14:textId="77777777" w:rsidR="00D62FE1" w:rsidRPr="00D62FE1" w:rsidRDefault="00D62FE1" w:rsidP="00D62FE1">
            <w:pPr>
              <w:spacing w:after="0" w:line="240" w:lineRule="auto"/>
              <w:rPr>
                <w:rFonts w:eastAsia="Times New Roman" w:cs="Arial"/>
              </w:rPr>
            </w:pPr>
            <w:r w:rsidRPr="00D62FE1">
              <w:rPr>
                <w:rFonts w:eastAsia="Times New Roman" w:cs="Arial"/>
              </w:rPr>
              <w:t>-Seek immediate medical attention by dialling 999. </w:t>
            </w:r>
          </w:p>
        </w:tc>
        <w:tc>
          <w:tcPr>
            <w:tcW w:w="4320" w:type="dxa"/>
            <w:gridSpan w:val="2"/>
            <w:tcBorders>
              <w:top w:val="single" w:sz="6" w:space="0" w:color="auto"/>
              <w:left w:val="single" w:sz="6" w:space="0" w:color="auto"/>
              <w:bottom w:val="single" w:sz="6" w:space="0" w:color="auto"/>
              <w:right w:val="single" w:sz="6" w:space="0" w:color="auto"/>
            </w:tcBorders>
            <w:hideMark/>
          </w:tcPr>
          <w:p w14:paraId="2027B3B2"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Signs on noticeboards explaining the first aid procedure. </w:t>
            </w:r>
          </w:p>
          <w:p w14:paraId="2E257E12" w14:textId="77777777" w:rsidR="00D62FE1" w:rsidRPr="00D62FE1" w:rsidRDefault="00D62FE1" w:rsidP="00D62FE1">
            <w:pPr>
              <w:spacing w:after="0" w:line="240" w:lineRule="auto"/>
              <w:rPr>
                <w:rFonts w:eastAsia="Times New Roman" w:cs="Arial"/>
              </w:rPr>
            </w:pPr>
            <w:r w:rsidRPr="00D62FE1">
              <w:rPr>
                <w:rFonts w:eastAsia="Times New Roman" w:cs="Arial"/>
              </w:rPr>
              <w:t>Wear gauntlet gloves when lifting brash and rubbish. </w:t>
            </w:r>
          </w:p>
          <w:p w14:paraId="6F623A2C"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2C0828BD"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19603D6D" w14:textId="77777777" w:rsidR="00D62FE1" w:rsidRPr="00D62FE1" w:rsidRDefault="00D62FE1" w:rsidP="00D62FE1">
            <w:pPr>
              <w:spacing w:after="0" w:line="240" w:lineRule="auto"/>
              <w:rPr>
                <w:rFonts w:eastAsia="Times New Roman" w:cs="Arial"/>
              </w:rPr>
            </w:pPr>
            <w:r w:rsidRPr="00D62FE1">
              <w:rPr>
                <w:rFonts w:eastAsia="Times New Roman" w:cs="Arial"/>
              </w:rPr>
              <w:t>Stings and Bites – Insects/Plants  </w:t>
            </w:r>
          </w:p>
        </w:tc>
        <w:tc>
          <w:tcPr>
            <w:tcW w:w="2115" w:type="dxa"/>
            <w:tcBorders>
              <w:top w:val="single" w:sz="6" w:space="0" w:color="auto"/>
              <w:left w:val="single" w:sz="6" w:space="0" w:color="auto"/>
              <w:bottom w:val="single" w:sz="6" w:space="0" w:color="auto"/>
              <w:right w:val="single" w:sz="6" w:space="0" w:color="auto"/>
            </w:tcBorders>
            <w:hideMark/>
          </w:tcPr>
          <w:p w14:paraId="1C214DE0"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44B54498"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79155A3A" w14:textId="77777777" w:rsidR="00D62FE1" w:rsidRPr="00D62FE1" w:rsidRDefault="00D62FE1" w:rsidP="00D62FE1">
            <w:pPr>
              <w:spacing w:after="0" w:line="240" w:lineRule="auto"/>
              <w:rPr>
                <w:rFonts w:eastAsia="Times New Roman" w:cs="Arial"/>
              </w:rPr>
            </w:pPr>
            <w:r w:rsidRPr="00D62FE1">
              <w:rPr>
                <w:rFonts w:eastAsia="Times New Roman" w:cs="Arial"/>
              </w:rPr>
              <w:t>Irritation, Illness and Inflammation </w:t>
            </w:r>
          </w:p>
        </w:tc>
        <w:tc>
          <w:tcPr>
            <w:tcW w:w="4935" w:type="dxa"/>
            <w:tcBorders>
              <w:top w:val="single" w:sz="6" w:space="0" w:color="auto"/>
              <w:left w:val="single" w:sz="6" w:space="0" w:color="auto"/>
              <w:bottom w:val="single" w:sz="6" w:space="0" w:color="auto"/>
              <w:right w:val="single" w:sz="6" w:space="0" w:color="auto"/>
            </w:tcBorders>
            <w:hideMark/>
          </w:tcPr>
          <w:p w14:paraId="43334933" w14:textId="77777777" w:rsidR="00D62FE1" w:rsidRPr="00D62FE1" w:rsidRDefault="00D62FE1" w:rsidP="00D62FE1">
            <w:pPr>
              <w:spacing w:after="0" w:line="240" w:lineRule="auto"/>
              <w:rPr>
                <w:rFonts w:eastAsia="Times New Roman" w:cs="Arial"/>
              </w:rPr>
            </w:pPr>
            <w:r w:rsidRPr="00D62FE1">
              <w:rPr>
                <w:rFonts w:eastAsia="Times New Roman" w:cs="Arial"/>
              </w:rPr>
              <w:t>Wear long sleeves/full length trousers.  </w:t>
            </w:r>
          </w:p>
          <w:p w14:paraId="218BF32F" w14:textId="77777777" w:rsidR="00D62FE1" w:rsidRPr="00D62FE1" w:rsidRDefault="00D62FE1" w:rsidP="00D62FE1">
            <w:pPr>
              <w:spacing w:after="0" w:line="240" w:lineRule="auto"/>
              <w:rPr>
                <w:rFonts w:eastAsia="Times New Roman" w:cs="Arial"/>
              </w:rPr>
            </w:pPr>
            <w:r w:rsidRPr="00D62FE1">
              <w:rPr>
                <w:rFonts w:eastAsia="Times New Roman" w:cs="Arial"/>
              </w:rPr>
              <w:t>Use Insect repellent.  </w:t>
            </w:r>
          </w:p>
          <w:p w14:paraId="10FD1AC2" w14:textId="77777777" w:rsidR="00D62FE1" w:rsidRPr="00D62FE1" w:rsidRDefault="00D62FE1" w:rsidP="00D62FE1">
            <w:pPr>
              <w:spacing w:after="0" w:line="240" w:lineRule="auto"/>
              <w:rPr>
                <w:rFonts w:eastAsia="Times New Roman" w:cs="Arial"/>
              </w:rPr>
            </w:pPr>
            <w:r w:rsidRPr="00D62FE1">
              <w:rPr>
                <w:rFonts w:eastAsia="Times New Roman" w:cs="Arial"/>
              </w:rPr>
              <w:t>Use anti-inflammatory on any effected areas.  </w:t>
            </w:r>
          </w:p>
          <w:p w14:paraId="58F83F4B" w14:textId="77777777" w:rsidR="00D62FE1" w:rsidRPr="00D62FE1" w:rsidRDefault="00D62FE1" w:rsidP="00D62FE1">
            <w:pPr>
              <w:spacing w:after="0" w:line="240" w:lineRule="auto"/>
              <w:rPr>
                <w:rFonts w:eastAsia="Times New Roman" w:cs="Arial"/>
              </w:rPr>
            </w:pPr>
            <w:r w:rsidRPr="00D62FE1">
              <w:rPr>
                <w:rFonts w:eastAsia="Times New Roman" w:cs="Arial"/>
              </w:rPr>
              <w:t>Wear work gloves when working with stinging/ thorny plants. </w:t>
            </w:r>
          </w:p>
        </w:tc>
        <w:tc>
          <w:tcPr>
            <w:tcW w:w="4320" w:type="dxa"/>
            <w:gridSpan w:val="2"/>
            <w:tcBorders>
              <w:top w:val="single" w:sz="6" w:space="0" w:color="auto"/>
              <w:left w:val="single" w:sz="6" w:space="0" w:color="auto"/>
              <w:bottom w:val="single" w:sz="6" w:space="0" w:color="auto"/>
              <w:right w:val="single" w:sz="6" w:space="0" w:color="auto"/>
            </w:tcBorders>
            <w:hideMark/>
          </w:tcPr>
          <w:p w14:paraId="46A110A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707C66C8"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500FA73C" w14:textId="77777777" w:rsidR="00D62FE1" w:rsidRPr="00D62FE1" w:rsidRDefault="00D62FE1" w:rsidP="00D62FE1">
            <w:pPr>
              <w:spacing w:after="0" w:line="240" w:lineRule="auto"/>
              <w:rPr>
                <w:rFonts w:eastAsia="Times New Roman" w:cs="Arial"/>
              </w:rPr>
            </w:pPr>
            <w:r w:rsidRPr="00D62FE1">
              <w:rPr>
                <w:rFonts w:eastAsia="Times New Roman" w:cs="Arial"/>
              </w:rPr>
              <w:t>Slippery irregular brash mats.  Brash obscuring ditches. Roots can project from tracks. Projecting tree/bush stumps, obscured by vegetation. </w:t>
            </w:r>
          </w:p>
        </w:tc>
        <w:tc>
          <w:tcPr>
            <w:tcW w:w="2115" w:type="dxa"/>
            <w:tcBorders>
              <w:top w:val="single" w:sz="6" w:space="0" w:color="auto"/>
              <w:left w:val="single" w:sz="6" w:space="0" w:color="auto"/>
              <w:bottom w:val="single" w:sz="6" w:space="0" w:color="auto"/>
              <w:right w:val="single" w:sz="6" w:space="0" w:color="auto"/>
            </w:tcBorders>
            <w:hideMark/>
          </w:tcPr>
          <w:p w14:paraId="038F9B11" w14:textId="77777777" w:rsidR="00D62FE1" w:rsidRPr="00D62FE1" w:rsidRDefault="00D62FE1" w:rsidP="00D62FE1">
            <w:pPr>
              <w:spacing w:after="0" w:line="240" w:lineRule="auto"/>
              <w:rPr>
                <w:rFonts w:eastAsia="Times New Roman" w:cs="Arial"/>
              </w:rPr>
            </w:pPr>
            <w:r w:rsidRPr="00D62FE1">
              <w:rPr>
                <w:rFonts w:eastAsia="Times New Roman" w:cs="Arial"/>
              </w:rPr>
              <w:t>Staff, Volunteers and Contractors </w:t>
            </w:r>
          </w:p>
          <w:p w14:paraId="373C8EB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93C4E36" w14:textId="77777777" w:rsidR="00D62FE1" w:rsidRPr="00D62FE1" w:rsidRDefault="00D62FE1" w:rsidP="00D62FE1">
            <w:pPr>
              <w:spacing w:after="0" w:line="240" w:lineRule="auto"/>
              <w:rPr>
                <w:rFonts w:eastAsia="Times New Roman" w:cs="Arial"/>
              </w:rPr>
            </w:pPr>
            <w:r w:rsidRPr="00D62FE1">
              <w:rPr>
                <w:rFonts w:eastAsia="Times New Roman" w:cs="Arial"/>
              </w:rPr>
              <w:t>Slips and Trips </w:t>
            </w:r>
          </w:p>
        </w:tc>
        <w:tc>
          <w:tcPr>
            <w:tcW w:w="4935" w:type="dxa"/>
            <w:tcBorders>
              <w:top w:val="single" w:sz="6" w:space="0" w:color="auto"/>
              <w:left w:val="single" w:sz="6" w:space="0" w:color="auto"/>
              <w:bottom w:val="single" w:sz="6" w:space="0" w:color="auto"/>
              <w:right w:val="single" w:sz="6" w:space="0" w:color="auto"/>
            </w:tcBorders>
            <w:hideMark/>
          </w:tcPr>
          <w:p w14:paraId="099142E4" w14:textId="77777777" w:rsidR="00D62FE1" w:rsidRPr="00D62FE1" w:rsidRDefault="00D62FE1" w:rsidP="00D62FE1">
            <w:pPr>
              <w:spacing w:after="0" w:line="240" w:lineRule="auto"/>
              <w:rPr>
                <w:rFonts w:eastAsia="Times New Roman" w:cs="Arial"/>
              </w:rPr>
            </w:pPr>
            <w:r w:rsidRPr="00D62FE1">
              <w:rPr>
                <w:rFonts w:eastAsia="Times New Roman" w:cs="Arial"/>
              </w:rPr>
              <w:t>Warn public to keep off the brash tracks.  </w:t>
            </w:r>
          </w:p>
          <w:p w14:paraId="24BFCD11" w14:textId="77777777" w:rsidR="00D62FE1" w:rsidRPr="00D62FE1" w:rsidRDefault="00D62FE1" w:rsidP="00D62FE1">
            <w:pPr>
              <w:spacing w:after="0" w:line="240" w:lineRule="auto"/>
              <w:rPr>
                <w:rFonts w:eastAsia="Times New Roman" w:cs="Arial"/>
              </w:rPr>
            </w:pPr>
            <w:r w:rsidRPr="00D62FE1">
              <w:rPr>
                <w:rFonts w:eastAsia="Times New Roman" w:cs="Arial"/>
              </w:rPr>
              <w:t>Trail routes are to be inspected regularly for projecting roots, overhanging trees etc.  </w:t>
            </w:r>
          </w:p>
          <w:p w14:paraId="6D2ACD67" w14:textId="77777777" w:rsidR="00D62FE1" w:rsidRPr="00D62FE1" w:rsidRDefault="00D62FE1" w:rsidP="00D62FE1">
            <w:pPr>
              <w:spacing w:after="0" w:line="240" w:lineRule="auto"/>
              <w:rPr>
                <w:rFonts w:eastAsia="Times New Roman" w:cs="Arial"/>
              </w:rPr>
            </w:pPr>
            <w:r w:rsidRPr="00D62FE1">
              <w:rPr>
                <w:rFonts w:eastAsia="Times New Roman" w:cs="Arial"/>
              </w:rPr>
              <w:t>Noting if tree work has previously taken place in that work area.  </w:t>
            </w:r>
          </w:p>
        </w:tc>
        <w:tc>
          <w:tcPr>
            <w:tcW w:w="4320" w:type="dxa"/>
            <w:gridSpan w:val="2"/>
            <w:tcBorders>
              <w:top w:val="single" w:sz="6" w:space="0" w:color="auto"/>
              <w:left w:val="single" w:sz="6" w:space="0" w:color="auto"/>
              <w:bottom w:val="single" w:sz="6" w:space="0" w:color="auto"/>
              <w:right w:val="single" w:sz="6" w:space="0" w:color="auto"/>
            </w:tcBorders>
            <w:hideMark/>
          </w:tcPr>
          <w:p w14:paraId="1E16EC85"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r w:rsidR="00D62FE1" w:rsidRPr="00D62FE1" w14:paraId="01DB1CC5" w14:textId="77777777" w:rsidTr="00D62FE1">
        <w:trPr>
          <w:trHeight w:val="300"/>
        </w:trPr>
        <w:tc>
          <w:tcPr>
            <w:tcW w:w="3000" w:type="dxa"/>
            <w:tcBorders>
              <w:top w:val="single" w:sz="6" w:space="0" w:color="auto"/>
              <w:left w:val="single" w:sz="6" w:space="0" w:color="auto"/>
              <w:bottom w:val="single" w:sz="6" w:space="0" w:color="auto"/>
              <w:right w:val="single" w:sz="6" w:space="0" w:color="auto"/>
            </w:tcBorders>
            <w:hideMark/>
          </w:tcPr>
          <w:p w14:paraId="6F7FF6E5" w14:textId="77777777" w:rsidR="00D62FE1" w:rsidRPr="00D62FE1" w:rsidRDefault="00D62FE1" w:rsidP="00D62FE1">
            <w:pPr>
              <w:spacing w:after="0" w:line="240" w:lineRule="auto"/>
              <w:rPr>
                <w:rFonts w:eastAsia="Times New Roman" w:cs="Arial"/>
              </w:rPr>
            </w:pPr>
            <w:r w:rsidRPr="00D62FE1">
              <w:rPr>
                <w:rFonts w:eastAsia="Times New Roman" w:cs="Arial"/>
              </w:rPr>
              <w:t>Projecting metal </w:t>
            </w:r>
          </w:p>
        </w:tc>
        <w:tc>
          <w:tcPr>
            <w:tcW w:w="2115" w:type="dxa"/>
            <w:tcBorders>
              <w:top w:val="single" w:sz="6" w:space="0" w:color="auto"/>
              <w:left w:val="single" w:sz="6" w:space="0" w:color="auto"/>
              <w:bottom w:val="single" w:sz="6" w:space="0" w:color="auto"/>
              <w:right w:val="single" w:sz="6" w:space="0" w:color="auto"/>
            </w:tcBorders>
            <w:hideMark/>
          </w:tcPr>
          <w:p w14:paraId="1B2FB34B" w14:textId="77777777" w:rsidR="00D62FE1" w:rsidRPr="00D62FE1" w:rsidRDefault="00D62FE1" w:rsidP="00D62FE1">
            <w:pPr>
              <w:spacing w:after="0" w:line="240" w:lineRule="auto"/>
              <w:rPr>
                <w:rFonts w:eastAsia="Times New Roman" w:cs="Arial"/>
              </w:rPr>
            </w:pPr>
            <w:r w:rsidRPr="00D62FE1">
              <w:rPr>
                <w:rFonts w:eastAsia="Times New Roman" w:cs="Arial"/>
              </w:rPr>
              <w:t xml:space="preserve">Staff, Volunteers </w:t>
            </w:r>
            <w:r w:rsidRPr="00D62FE1">
              <w:rPr>
                <w:rFonts w:eastAsia="Times New Roman" w:cs="Arial"/>
              </w:rPr>
              <w:lastRenderedPageBreak/>
              <w:t>and Contractors </w:t>
            </w:r>
          </w:p>
          <w:p w14:paraId="0FFE00B7"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1E6E365D" w14:textId="77777777" w:rsidR="00D62FE1" w:rsidRPr="00D62FE1" w:rsidRDefault="00D62FE1" w:rsidP="00D62FE1">
            <w:pPr>
              <w:spacing w:after="0" w:line="240" w:lineRule="auto"/>
              <w:rPr>
                <w:rFonts w:eastAsia="Times New Roman" w:cs="Arial"/>
              </w:rPr>
            </w:pPr>
            <w:r w:rsidRPr="00D62FE1">
              <w:rPr>
                <w:rFonts w:eastAsia="Times New Roman" w:cs="Arial"/>
              </w:rPr>
              <w:t>Cuts, Bruises, Slips and Trips  </w:t>
            </w:r>
          </w:p>
        </w:tc>
        <w:tc>
          <w:tcPr>
            <w:tcW w:w="4935" w:type="dxa"/>
            <w:tcBorders>
              <w:top w:val="single" w:sz="6" w:space="0" w:color="auto"/>
              <w:left w:val="single" w:sz="6" w:space="0" w:color="auto"/>
              <w:bottom w:val="single" w:sz="6" w:space="0" w:color="auto"/>
              <w:right w:val="single" w:sz="6" w:space="0" w:color="auto"/>
            </w:tcBorders>
            <w:hideMark/>
          </w:tcPr>
          <w:p w14:paraId="05284503"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Inspect work areas.   </w:t>
            </w:r>
          </w:p>
          <w:p w14:paraId="74EC328B"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245BF004"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Wear work gloves if moving metal.  </w:t>
            </w:r>
          </w:p>
          <w:p w14:paraId="7613841E"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5C07BB7" w14:textId="77777777" w:rsidR="00D62FE1" w:rsidRPr="00D62FE1" w:rsidRDefault="00D62FE1" w:rsidP="00D62FE1">
            <w:pPr>
              <w:spacing w:after="0" w:line="240" w:lineRule="auto"/>
              <w:rPr>
                <w:rFonts w:eastAsia="Times New Roman" w:cs="Arial"/>
              </w:rPr>
            </w:pPr>
            <w:r w:rsidRPr="00D62FE1">
              <w:rPr>
                <w:rFonts w:eastAsia="Times New Roman" w:cs="Arial"/>
              </w:rPr>
              <w:t>Wear steel toe capped boots/wellingtons on site, especially if working near known metal. </w:t>
            </w:r>
          </w:p>
          <w:p w14:paraId="24570F66"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3AF66F75" w14:textId="77777777" w:rsidR="00D62FE1" w:rsidRPr="00D62FE1" w:rsidRDefault="00D62FE1" w:rsidP="00D62FE1">
            <w:pPr>
              <w:spacing w:after="0" w:line="240" w:lineRule="auto"/>
              <w:rPr>
                <w:rFonts w:eastAsia="Times New Roman" w:cs="Arial"/>
              </w:rPr>
            </w:pPr>
            <w:r w:rsidRPr="00D62FE1">
              <w:rPr>
                <w:rFonts w:eastAsia="Times New Roman" w:cs="Arial"/>
              </w:rPr>
              <w:t>Inform others wear metal has been found. Mark on annual audit. </w:t>
            </w:r>
          </w:p>
        </w:tc>
        <w:tc>
          <w:tcPr>
            <w:tcW w:w="4320" w:type="dxa"/>
            <w:gridSpan w:val="2"/>
            <w:tcBorders>
              <w:top w:val="single" w:sz="6" w:space="0" w:color="auto"/>
              <w:left w:val="single" w:sz="6" w:space="0" w:color="auto"/>
              <w:bottom w:val="single" w:sz="6" w:space="0" w:color="auto"/>
              <w:right w:val="single" w:sz="6" w:space="0" w:color="auto"/>
            </w:tcBorders>
            <w:hideMark/>
          </w:tcPr>
          <w:p w14:paraId="1B1EA636" w14:textId="77777777" w:rsidR="00D62FE1" w:rsidRPr="00D62FE1" w:rsidRDefault="00D62FE1" w:rsidP="00D62FE1">
            <w:pPr>
              <w:spacing w:after="0" w:line="240" w:lineRule="auto"/>
              <w:rPr>
                <w:rFonts w:eastAsia="Times New Roman" w:cs="Arial"/>
              </w:rPr>
            </w:pPr>
            <w:r w:rsidRPr="00D62FE1">
              <w:rPr>
                <w:rFonts w:eastAsia="Times New Roman" w:cs="Arial"/>
              </w:rPr>
              <w:lastRenderedPageBreak/>
              <w:t> </w:t>
            </w:r>
          </w:p>
        </w:tc>
      </w:tr>
    </w:tbl>
    <w:p w14:paraId="4DEB590E" w14:textId="77777777" w:rsidR="00D62FE1" w:rsidRPr="00D62FE1" w:rsidRDefault="00D62FE1" w:rsidP="00D62FE1">
      <w:pPr>
        <w:spacing w:after="0" w:line="240" w:lineRule="auto"/>
        <w:rPr>
          <w:rFonts w:eastAsia="Times New Roman" w:cs="Arial"/>
        </w:rPr>
      </w:pPr>
      <w:r w:rsidRPr="00D62FE1">
        <w:rPr>
          <w:rFonts w:eastAsia="Times New Roman" w:cs="Arial"/>
        </w:rPr>
        <w:t>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052"/>
        <w:gridCol w:w="1351"/>
        <w:gridCol w:w="2728"/>
        <w:gridCol w:w="2500"/>
      </w:tblGrid>
      <w:tr w:rsidR="00D62FE1" w:rsidRPr="00D62FE1" w14:paraId="0B93D149" w14:textId="77777777" w:rsidTr="00D62FE1">
        <w:trPr>
          <w:trHeight w:val="300"/>
        </w:trPr>
        <w:tc>
          <w:tcPr>
            <w:tcW w:w="3015" w:type="dxa"/>
            <w:tcBorders>
              <w:top w:val="single" w:sz="6" w:space="0" w:color="auto"/>
              <w:left w:val="single" w:sz="6" w:space="0" w:color="auto"/>
              <w:bottom w:val="single" w:sz="6" w:space="0" w:color="auto"/>
              <w:right w:val="single" w:sz="6" w:space="0" w:color="auto"/>
            </w:tcBorders>
            <w:shd w:val="clear" w:color="auto" w:fill="C6D9F1"/>
            <w:hideMark/>
          </w:tcPr>
          <w:p w14:paraId="58C43D5C" w14:textId="77777777" w:rsidR="00D62FE1" w:rsidRPr="00D62FE1" w:rsidRDefault="00D62FE1" w:rsidP="00D62FE1">
            <w:pPr>
              <w:spacing w:after="0" w:line="240" w:lineRule="auto"/>
              <w:rPr>
                <w:rFonts w:eastAsia="Times New Roman" w:cs="Arial"/>
              </w:rPr>
            </w:pPr>
            <w:r w:rsidRPr="00D62FE1">
              <w:rPr>
                <w:rFonts w:eastAsia="Times New Roman" w:cs="Arial"/>
                <w:b/>
                <w:bCs/>
              </w:rPr>
              <w:t xml:space="preserve">What are the hazards specific to your site/ staff/ equipment? </w:t>
            </w:r>
            <w:r w:rsidRPr="00D62FE1">
              <w:rPr>
                <w:rFonts w:eastAsia="Times New Roman" w:cs="Arial"/>
              </w:rPr>
              <w:t>E.g. site features such as steep slopes, individual issues such as new starters, equipment features such as known complexities. </w:t>
            </w:r>
          </w:p>
        </w:tc>
        <w:tc>
          <w:tcPr>
            <w:tcW w:w="2130" w:type="dxa"/>
            <w:tcBorders>
              <w:top w:val="single" w:sz="6" w:space="0" w:color="auto"/>
              <w:left w:val="single" w:sz="6" w:space="0" w:color="auto"/>
              <w:bottom w:val="single" w:sz="6" w:space="0" w:color="auto"/>
              <w:right w:val="single" w:sz="6" w:space="0" w:color="auto"/>
            </w:tcBorders>
            <w:shd w:val="clear" w:color="auto" w:fill="C6D9F1"/>
            <w:hideMark/>
          </w:tcPr>
          <w:p w14:paraId="7B72EA01" w14:textId="77777777" w:rsidR="00D62FE1" w:rsidRPr="00D62FE1" w:rsidRDefault="00D62FE1" w:rsidP="00D62FE1">
            <w:pPr>
              <w:spacing w:after="0" w:line="240" w:lineRule="auto"/>
              <w:rPr>
                <w:rFonts w:eastAsia="Times New Roman" w:cs="Arial"/>
              </w:rPr>
            </w:pPr>
            <w:r w:rsidRPr="00D62FE1">
              <w:rPr>
                <w:rFonts w:eastAsia="Times New Roman" w:cs="Arial"/>
                <w:b/>
                <w:bCs/>
              </w:rPr>
              <w:t>Who might be harmed and how?</w:t>
            </w:r>
            <w:r w:rsidRPr="00D62FE1">
              <w:rPr>
                <w:rFonts w:eastAsia="Times New Roman" w:cs="Arial"/>
              </w:rPr>
              <w:t> </w:t>
            </w:r>
          </w:p>
        </w:tc>
        <w:tc>
          <w:tcPr>
            <w:tcW w:w="4860" w:type="dxa"/>
            <w:tcBorders>
              <w:top w:val="single" w:sz="6" w:space="0" w:color="auto"/>
              <w:left w:val="single" w:sz="6" w:space="0" w:color="auto"/>
              <w:bottom w:val="single" w:sz="6" w:space="0" w:color="auto"/>
              <w:right w:val="single" w:sz="6" w:space="0" w:color="auto"/>
            </w:tcBorders>
            <w:shd w:val="clear" w:color="auto" w:fill="C6D9F1"/>
            <w:hideMark/>
          </w:tcPr>
          <w:p w14:paraId="028824AC" w14:textId="77777777" w:rsidR="00D62FE1" w:rsidRPr="00D62FE1" w:rsidRDefault="00D62FE1" w:rsidP="00D62FE1">
            <w:pPr>
              <w:spacing w:after="0" w:line="240" w:lineRule="auto"/>
              <w:rPr>
                <w:rFonts w:eastAsia="Times New Roman" w:cs="Arial"/>
              </w:rPr>
            </w:pPr>
            <w:r w:rsidRPr="00D62FE1">
              <w:rPr>
                <w:rFonts w:eastAsia="Times New Roman" w:cs="Arial"/>
                <w:b/>
                <w:bCs/>
              </w:rPr>
              <w:t>What precautions are you already taking?</w:t>
            </w:r>
            <w:r w:rsidRPr="00D62FE1">
              <w:rPr>
                <w:rFonts w:eastAsia="Times New Roman" w:cs="Arial"/>
              </w:rPr>
              <w:t> </w:t>
            </w:r>
          </w:p>
        </w:tc>
        <w:tc>
          <w:tcPr>
            <w:tcW w:w="4365" w:type="dxa"/>
            <w:tcBorders>
              <w:top w:val="single" w:sz="6" w:space="0" w:color="auto"/>
              <w:left w:val="single" w:sz="6" w:space="0" w:color="auto"/>
              <w:bottom w:val="single" w:sz="6" w:space="0" w:color="auto"/>
              <w:right w:val="single" w:sz="6" w:space="0" w:color="auto"/>
            </w:tcBorders>
            <w:shd w:val="clear" w:color="auto" w:fill="C6D9F1"/>
            <w:hideMark/>
          </w:tcPr>
          <w:p w14:paraId="3BF39B26" w14:textId="77777777" w:rsidR="00D62FE1" w:rsidRPr="00D62FE1" w:rsidRDefault="00D62FE1" w:rsidP="00D62FE1">
            <w:pPr>
              <w:spacing w:after="0" w:line="240" w:lineRule="auto"/>
              <w:rPr>
                <w:rFonts w:eastAsia="Times New Roman" w:cs="Arial"/>
              </w:rPr>
            </w:pPr>
            <w:r w:rsidRPr="00D62FE1">
              <w:rPr>
                <w:rFonts w:eastAsia="Times New Roman" w:cs="Arial"/>
                <w:b/>
                <w:bCs/>
              </w:rPr>
              <w:t>What additional local precautions are required?</w:t>
            </w:r>
            <w:r w:rsidRPr="00D62FE1">
              <w:rPr>
                <w:rFonts w:eastAsia="Times New Roman" w:cs="Arial"/>
              </w:rPr>
              <w:t> </w:t>
            </w:r>
          </w:p>
        </w:tc>
      </w:tr>
      <w:tr w:rsidR="00D62FE1" w:rsidRPr="00D62FE1" w14:paraId="204507F9" w14:textId="77777777" w:rsidTr="00D62FE1">
        <w:trPr>
          <w:trHeight w:val="300"/>
        </w:trPr>
        <w:tc>
          <w:tcPr>
            <w:tcW w:w="3015" w:type="dxa"/>
            <w:tcBorders>
              <w:top w:val="nil"/>
              <w:left w:val="single" w:sz="6" w:space="0" w:color="auto"/>
              <w:bottom w:val="single" w:sz="6" w:space="0" w:color="auto"/>
              <w:right w:val="single" w:sz="6" w:space="0" w:color="auto"/>
            </w:tcBorders>
            <w:hideMark/>
          </w:tcPr>
          <w:p w14:paraId="40D084C8" w14:textId="77777777" w:rsidR="00D62FE1" w:rsidRPr="00D62FE1" w:rsidRDefault="00D62FE1" w:rsidP="00D62FE1">
            <w:pPr>
              <w:spacing w:after="0" w:line="240" w:lineRule="auto"/>
              <w:rPr>
                <w:rFonts w:eastAsia="Times New Roman" w:cs="Arial"/>
              </w:rPr>
            </w:pPr>
            <w:r w:rsidRPr="00D62FE1">
              <w:rPr>
                <w:rFonts w:eastAsia="Times New Roman" w:cs="Arial"/>
              </w:rPr>
              <w:t>Turnover of trainees, volunteers, work placement students  </w:t>
            </w:r>
          </w:p>
        </w:tc>
        <w:tc>
          <w:tcPr>
            <w:tcW w:w="2130" w:type="dxa"/>
            <w:tcBorders>
              <w:top w:val="nil"/>
              <w:left w:val="nil"/>
              <w:bottom w:val="single" w:sz="6" w:space="0" w:color="auto"/>
              <w:right w:val="single" w:sz="6" w:space="0" w:color="auto"/>
            </w:tcBorders>
            <w:hideMark/>
          </w:tcPr>
          <w:p w14:paraId="1A82CD64" w14:textId="77777777" w:rsidR="00D62FE1" w:rsidRPr="00D62FE1" w:rsidRDefault="00D62FE1" w:rsidP="00D62FE1">
            <w:pPr>
              <w:spacing w:after="0" w:line="240" w:lineRule="auto"/>
              <w:rPr>
                <w:rFonts w:eastAsia="Times New Roman" w:cs="Arial"/>
              </w:rPr>
            </w:pPr>
            <w:r w:rsidRPr="00D62FE1">
              <w:rPr>
                <w:rFonts w:eastAsia="Times New Roman" w:cs="Arial"/>
              </w:rPr>
              <w:t>New starters </w:t>
            </w:r>
          </w:p>
          <w:p w14:paraId="270E3BEA"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681D3787"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c>
          <w:tcPr>
            <w:tcW w:w="4860" w:type="dxa"/>
            <w:tcBorders>
              <w:top w:val="nil"/>
              <w:left w:val="nil"/>
              <w:bottom w:val="single" w:sz="6" w:space="0" w:color="auto"/>
              <w:right w:val="single" w:sz="6" w:space="0" w:color="auto"/>
            </w:tcBorders>
            <w:hideMark/>
          </w:tcPr>
          <w:p w14:paraId="43E826BC" w14:textId="77777777" w:rsidR="00D62FE1" w:rsidRPr="00D62FE1" w:rsidRDefault="00D62FE1" w:rsidP="00D62FE1">
            <w:pPr>
              <w:spacing w:after="0" w:line="240" w:lineRule="auto"/>
              <w:rPr>
                <w:rFonts w:eastAsia="Times New Roman" w:cs="Arial"/>
              </w:rPr>
            </w:pPr>
            <w:r w:rsidRPr="00D62FE1">
              <w:rPr>
                <w:rFonts w:eastAsia="Times New Roman" w:cs="Arial"/>
              </w:rPr>
              <w:t>Ensure new starters to be briefed on safe practices whilst working on the peatland during their induction. New starters should be accompanied by staff during their first few weeks on the reserve. Staff to highlight hazards and safe working practices. </w:t>
            </w:r>
          </w:p>
        </w:tc>
        <w:tc>
          <w:tcPr>
            <w:tcW w:w="4365" w:type="dxa"/>
            <w:tcBorders>
              <w:top w:val="single" w:sz="6" w:space="0" w:color="auto"/>
              <w:left w:val="single" w:sz="6" w:space="0" w:color="auto"/>
              <w:bottom w:val="single" w:sz="6" w:space="0" w:color="auto"/>
              <w:right w:val="single" w:sz="6" w:space="0" w:color="auto"/>
            </w:tcBorders>
            <w:hideMark/>
          </w:tcPr>
          <w:p w14:paraId="3C22DB54"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34FA8DC" w14:textId="77777777" w:rsidR="00D62FE1" w:rsidRPr="00D62FE1" w:rsidRDefault="00D62FE1" w:rsidP="00D62FE1">
      <w:pPr>
        <w:spacing w:after="0" w:line="240" w:lineRule="auto"/>
        <w:rPr>
          <w:rFonts w:eastAsia="Times New Roman" w:cs="Arial"/>
        </w:rPr>
      </w:pPr>
      <w:r w:rsidRPr="00D62FE1">
        <w:rPr>
          <w:rFonts w:eastAsia="Times New Roman" w:cs="Arial"/>
        </w:rPr>
        <w:t>Please add more lines if required. </w:t>
      </w:r>
    </w:p>
    <w:tbl>
      <w:tblPr>
        <w:tblW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2324"/>
        <w:gridCol w:w="6307"/>
      </w:tblGrid>
      <w:tr w:rsidR="00D62FE1" w:rsidRPr="00D62FE1" w14:paraId="56872480" w14:textId="77777777" w:rsidTr="00D62FE1">
        <w:trPr>
          <w:trHeight w:val="300"/>
        </w:trPr>
        <w:tc>
          <w:tcPr>
            <w:tcW w:w="3045" w:type="dxa"/>
            <w:tcBorders>
              <w:top w:val="single" w:sz="6" w:space="0" w:color="auto"/>
              <w:left w:val="single" w:sz="6" w:space="0" w:color="auto"/>
              <w:bottom w:val="single" w:sz="6" w:space="0" w:color="auto"/>
              <w:right w:val="single" w:sz="6" w:space="0" w:color="auto"/>
            </w:tcBorders>
            <w:shd w:val="clear" w:color="auto" w:fill="B8CCE4"/>
            <w:hideMark/>
          </w:tcPr>
          <w:p w14:paraId="720DCBBF" w14:textId="77777777" w:rsidR="00D62FE1" w:rsidRPr="00D62FE1" w:rsidRDefault="00D62FE1" w:rsidP="00D62FE1">
            <w:pPr>
              <w:spacing w:after="0" w:line="240" w:lineRule="auto"/>
              <w:rPr>
                <w:rFonts w:eastAsia="Times New Roman" w:cs="Arial"/>
              </w:rPr>
            </w:pPr>
            <w:r w:rsidRPr="00D62FE1">
              <w:rPr>
                <w:rFonts w:eastAsia="Times New Roman" w:cs="Arial"/>
                <w:b/>
                <w:bCs/>
              </w:rPr>
              <w:t>General comments: </w:t>
            </w:r>
            <w:r w:rsidRPr="00D62FE1">
              <w:rPr>
                <w:rFonts w:eastAsia="Times New Roman" w:cs="Arial"/>
              </w:rPr>
              <w:t> </w:t>
            </w:r>
          </w:p>
        </w:tc>
        <w:tc>
          <w:tcPr>
            <w:tcW w:w="11325" w:type="dxa"/>
            <w:tcBorders>
              <w:top w:val="single" w:sz="6" w:space="0" w:color="auto"/>
              <w:left w:val="single" w:sz="6" w:space="0" w:color="auto"/>
              <w:bottom w:val="single" w:sz="6" w:space="0" w:color="auto"/>
              <w:right w:val="single" w:sz="6" w:space="0" w:color="auto"/>
            </w:tcBorders>
            <w:hideMark/>
          </w:tcPr>
          <w:p w14:paraId="164E57B3" w14:textId="77777777" w:rsidR="00D62FE1" w:rsidRPr="00D62FE1" w:rsidRDefault="00D62FE1" w:rsidP="00D62FE1">
            <w:pPr>
              <w:spacing w:after="0" w:line="240" w:lineRule="auto"/>
              <w:rPr>
                <w:rFonts w:eastAsia="Times New Roman" w:cs="Arial"/>
              </w:rPr>
            </w:pPr>
            <w:r w:rsidRPr="00D62FE1">
              <w:rPr>
                <w:rFonts w:eastAsia="Times New Roman" w:cs="Arial"/>
              </w:rPr>
              <w:t> </w:t>
            </w:r>
          </w:p>
        </w:tc>
      </w:tr>
    </w:tbl>
    <w:p w14:paraId="19901E5D" w14:textId="77777777" w:rsidR="00D62FE1" w:rsidRPr="00D62FE1" w:rsidRDefault="00D62FE1" w:rsidP="00D62FE1">
      <w:pPr>
        <w:spacing w:after="0" w:line="240" w:lineRule="auto"/>
        <w:rPr>
          <w:rFonts w:eastAsia="Times New Roman" w:cs="Arial"/>
        </w:rPr>
      </w:pPr>
      <w:r w:rsidRPr="00D62FE1">
        <w:rPr>
          <w:rFonts w:eastAsia="Times New Roman" w:cs="Arial"/>
        </w:rPr>
        <w:t> </w:t>
      </w:r>
    </w:p>
    <w:p w14:paraId="0AA734E4" w14:textId="77777777" w:rsidR="009B1BEC" w:rsidRDefault="009B1BEC" w:rsidP="009B1BEC">
      <w:pPr>
        <w:spacing w:after="0" w:line="240" w:lineRule="auto"/>
        <w:rPr>
          <w:rFonts w:eastAsia="Times New Roman" w:cs="Arial"/>
          <w:lang w:val="en-US"/>
        </w:rPr>
      </w:pPr>
    </w:p>
    <w:p w14:paraId="184E18A5" w14:textId="77777777" w:rsidR="00BC6E31" w:rsidRDefault="00BC6E31" w:rsidP="009B1BEC">
      <w:pPr>
        <w:spacing w:after="0" w:line="240" w:lineRule="auto"/>
        <w:rPr>
          <w:rFonts w:eastAsia="Times New Roman" w:cs="Arial"/>
          <w:lang w:val="en-US"/>
        </w:rPr>
      </w:pPr>
    </w:p>
    <w:p w14:paraId="70919323" w14:textId="77777777" w:rsidR="00FA0A3A" w:rsidRDefault="00FA0A3A" w:rsidP="009B1BEC">
      <w:pPr>
        <w:spacing w:after="0" w:line="240" w:lineRule="auto"/>
        <w:jc w:val="both"/>
        <w:rPr>
          <w:rFonts w:eastAsia="Times New Roman" w:cs="Arial"/>
          <w:lang w:val="en-US"/>
        </w:rPr>
      </w:pPr>
    </w:p>
    <w:p w14:paraId="48894453" w14:textId="62BC6593" w:rsidR="009B1BEC" w:rsidRPr="00902427" w:rsidRDefault="009B1BEC" w:rsidP="009B1BEC">
      <w:pPr>
        <w:spacing w:after="0" w:line="240" w:lineRule="auto"/>
        <w:jc w:val="both"/>
        <w:rPr>
          <w:rFonts w:ascii="Calibri" w:eastAsia="Calibri" w:hAnsi="Calibri" w:cs="Times New Roman"/>
          <w:u w:val="single"/>
        </w:rPr>
      </w:pPr>
      <w:r w:rsidRPr="00902427">
        <w:rPr>
          <w:rFonts w:eastAsia="Calibri" w:cs="Arial"/>
          <w:b/>
          <w:u w:val="single"/>
        </w:rPr>
        <w:lastRenderedPageBreak/>
        <w:t xml:space="preserve">ANNEX </w:t>
      </w:r>
      <w:r w:rsidR="00E33A6F">
        <w:rPr>
          <w:rFonts w:eastAsia="Calibri" w:cs="Arial"/>
          <w:b/>
          <w:u w:val="single"/>
        </w:rPr>
        <w:t>4</w:t>
      </w:r>
      <w:r w:rsidRPr="00902427">
        <w:rPr>
          <w:rFonts w:eastAsia="Calibri" w:cs="Arial"/>
          <w:b/>
          <w:u w:val="single"/>
        </w:rPr>
        <w:t>:</w:t>
      </w:r>
      <w:r w:rsidRPr="00902427">
        <w:rPr>
          <w:rFonts w:ascii="Calibri" w:eastAsia="Calibri" w:hAnsi="Calibri" w:cs="Times New Roman"/>
          <w:u w:val="single"/>
        </w:rPr>
        <w:t xml:space="preserve"> </w:t>
      </w:r>
      <w:bookmarkStart w:id="0" w:name="_Hlk77076737"/>
      <w:r w:rsidR="009152E3">
        <w:rPr>
          <w:rFonts w:eastAsia="Calibri" w:cs="Arial"/>
          <w:b/>
          <w:u w:val="single"/>
        </w:rPr>
        <w:t xml:space="preserve">Link to </w:t>
      </w:r>
      <w:r w:rsidRPr="00902427">
        <w:rPr>
          <w:rFonts w:eastAsia="Calibri" w:cs="Arial"/>
          <w:b/>
          <w:u w:val="single"/>
        </w:rPr>
        <w:t>Terms and Conditions</w:t>
      </w:r>
      <w:bookmarkEnd w:id="0"/>
      <w:r w:rsidRPr="00902427">
        <w:rPr>
          <w:rFonts w:eastAsia="Calibri" w:cs="Arial"/>
          <w:b/>
          <w:u w:val="single"/>
        </w:rPr>
        <w:t xml:space="preserve"> </w:t>
      </w:r>
    </w:p>
    <w:p w14:paraId="550F08A1" w14:textId="77777777" w:rsidR="009B1BEC" w:rsidRPr="00902427" w:rsidRDefault="009B1BEC" w:rsidP="009B1BEC">
      <w:pPr>
        <w:spacing w:after="0" w:line="240" w:lineRule="auto"/>
        <w:rPr>
          <w:rFonts w:eastAsia="Calibri" w:cs="Arial"/>
          <w:b/>
        </w:rPr>
      </w:pPr>
    </w:p>
    <w:p w14:paraId="3CCAF895" w14:textId="77777777" w:rsidR="009B1BEC" w:rsidRPr="00902427" w:rsidRDefault="009B1BEC" w:rsidP="009B1BEC">
      <w:pPr>
        <w:spacing w:after="0" w:line="240" w:lineRule="auto"/>
        <w:rPr>
          <w:rFonts w:eastAsia="Calibri" w:cs="Arial"/>
          <w:b/>
        </w:rPr>
      </w:pPr>
    </w:p>
    <w:p w14:paraId="5C57B08F" w14:textId="1CB80F98" w:rsidR="009B1BEC" w:rsidRPr="00902427" w:rsidRDefault="00D30D9C" w:rsidP="009B1BEC">
      <w:pPr>
        <w:spacing w:after="0" w:line="240" w:lineRule="auto"/>
        <w:jc w:val="both"/>
        <w:rPr>
          <w:rFonts w:eastAsia="Calibri" w:cs="Arial"/>
        </w:rPr>
      </w:pPr>
      <w:hyperlink r:id="rId22" w:history="1">
        <w:r w:rsidRPr="00D30D9C">
          <w:rPr>
            <w:rStyle w:val="Hyperlink"/>
            <w:rFonts w:eastAsia="Calibri" w:cs="Arial"/>
          </w:rPr>
          <w:t>Standard goods and services terms and conditions (£10,000 to £50,000) - GOV.UK</w:t>
        </w:r>
      </w:hyperlink>
    </w:p>
    <w:p w14:paraId="08B70922" w14:textId="77777777" w:rsidR="009B1BEC" w:rsidRDefault="009B1BEC" w:rsidP="009B1BEC"/>
    <w:p w14:paraId="52717D6E" w14:textId="77777777" w:rsidR="009B1BEC" w:rsidRPr="009B1BEC" w:rsidRDefault="009B1BEC" w:rsidP="009B1BEC">
      <w:pPr>
        <w:ind w:left="360"/>
        <w:rPr>
          <w:rFonts w:eastAsia="Times New Roman" w:cs="Arial"/>
          <w:b/>
          <w:u w:val="single"/>
          <w:lang w:val="en-US"/>
        </w:rPr>
      </w:pPr>
    </w:p>
    <w:p w14:paraId="3385693C" w14:textId="77777777" w:rsidR="00F55AED" w:rsidRPr="00BB5F5E" w:rsidRDefault="00F55AED" w:rsidP="00BB5F5E">
      <w:pPr>
        <w:rPr>
          <w:rFonts w:eastAsia="Times New Roman" w:cs="Arial"/>
          <w:b/>
          <w:u w:val="single"/>
          <w:lang w:val="en-US"/>
        </w:rPr>
      </w:pPr>
    </w:p>
    <w:sectPr w:rsidR="00F55AED" w:rsidRPr="00BB5F5E" w:rsidSect="00E06C61">
      <w:pgSz w:w="11906" w:h="16838"/>
      <w:pgMar w:top="1440" w:right="1841" w:bottom="1440" w:left="1418"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337B6DE" w14:textId="77777777" w:rsidR="00884FE3" w:rsidRDefault="00884FE3" w:rsidP="00392062">
      <w:pPr>
        <w:spacing w:after="0" w:line="240" w:lineRule="auto"/>
      </w:pPr>
      <w:r>
        <w:separator/>
      </w:r>
    </w:p>
  </w:endnote>
  <w:endnote w:type="continuationSeparator" w:id="0">
    <w:p w14:paraId="3E5A8AB0" w14:textId="77777777" w:rsidR="00884FE3" w:rsidRDefault="00884FE3" w:rsidP="003920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837F8" w:rsidRPr="00486248" w14:paraId="234E20B9" w14:textId="77777777" w:rsidTr="0090124D">
      <w:trPr>
        <w:trHeight w:val="286"/>
      </w:trPr>
      <w:tc>
        <w:tcPr>
          <w:tcW w:w="2835" w:type="dxa"/>
          <w:hideMark/>
        </w:tcPr>
        <w:p w14:paraId="2542D6CE" w14:textId="77777777" w:rsidR="0074157E" w:rsidRPr="00486248" w:rsidRDefault="0074157E" w:rsidP="0090124D">
          <w:pPr>
            <w:pStyle w:val="Footer"/>
          </w:pPr>
          <w:r>
            <w:t xml:space="preserve">Reference: </w:t>
          </w:r>
          <w:sdt>
            <w:sdtPr>
              <w:alias w:val="Reference"/>
              <w:tag w:val="ContentCloud_Reference"/>
              <w:id w:val="-1412312644"/>
              <w:text/>
            </w:sdtPr>
            <w:sdtEndPr/>
            <w:sdtContent>
              <w:r>
                <w:t>LIT 63283</w:t>
              </w:r>
            </w:sdtContent>
          </w:sdt>
        </w:p>
      </w:tc>
      <w:tc>
        <w:tcPr>
          <w:tcW w:w="1701" w:type="dxa"/>
          <w:hideMark/>
        </w:tcPr>
        <w:p w14:paraId="1037751B" w14:textId="77777777" w:rsidR="0074157E" w:rsidRPr="00486248" w:rsidRDefault="0074157E" w:rsidP="0090124D">
          <w:pPr>
            <w:pStyle w:val="Footer"/>
          </w:pPr>
          <w:r w:rsidRPr="00486248">
            <w:t xml:space="preserve">Version: </w:t>
          </w:r>
          <w:sdt>
            <w:sdtPr>
              <w:alias w:val="Label"/>
              <w:tag w:val="DLCPolicyLabelValue"/>
              <w:id w:val="-2006353152"/>
              <w:lock w:val="contentLocked"/>
              <w:text w:multiLine="1"/>
            </w:sdtPr>
            <w:sdtEndPr/>
            <w:sdtContent>
              <w:r>
                <w:t>2.3</w:t>
              </w:r>
            </w:sdtContent>
          </w:sdt>
        </w:p>
      </w:tc>
      <w:tc>
        <w:tcPr>
          <w:tcW w:w="4134" w:type="dxa"/>
          <w:hideMark/>
        </w:tcPr>
        <w:p w14:paraId="3A943F3C" w14:textId="77777777" w:rsidR="0074157E" w:rsidRPr="00486248" w:rsidRDefault="0074157E" w:rsidP="0090124D">
          <w:pPr>
            <w:pStyle w:val="Footer"/>
          </w:pPr>
          <w:r w:rsidRPr="00486248">
            <w:t xml:space="preserve">Security </w:t>
          </w:r>
          <w:r>
            <w:t>classification</w:t>
          </w:r>
          <w:r w:rsidRPr="00486248">
            <w:t xml:space="preserve">: </w:t>
          </w:r>
          <w:sdt>
            <w:sdtPr>
              <w:alias w:val="Security marking"/>
              <w:tag w:val="ContentCloud_SecurityMarking"/>
              <w:id w:val="-64883195"/>
              <w:dropDownList>
                <w:listItem w:value="[Security marking]"/>
              </w:dropDownList>
            </w:sdtPr>
            <w:sdtEndPr/>
            <w:sdtContent>
              <w:r>
                <w:t>OFFICIAL</w:t>
              </w:r>
            </w:sdtContent>
          </w:sdt>
        </w:p>
      </w:tc>
      <w:tc>
        <w:tcPr>
          <w:tcW w:w="6786" w:type="dxa"/>
          <w:hideMark/>
        </w:tcPr>
        <w:p w14:paraId="644AC400" w14:textId="77777777" w:rsidR="0074157E" w:rsidRPr="00486248" w:rsidRDefault="0074157E" w:rsidP="0090124D">
          <w:pPr>
            <w:pStyle w:val="Footer"/>
          </w:pPr>
          <w:r w:rsidRPr="00486248">
            <w:t xml:space="preserve">Page </w:t>
          </w:r>
          <w:r w:rsidRPr="00486248">
            <w:fldChar w:fldCharType="begin"/>
          </w:r>
          <w:r w:rsidRPr="00486248">
            <w:instrText xml:space="preserve"> PAGE </w:instrText>
          </w:r>
          <w:r w:rsidRPr="00486248">
            <w:fldChar w:fldCharType="separate"/>
          </w:r>
          <w:r>
            <w:rPr>
              <w:noProof/>
            </w:rPr>
            <w:t>2</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2</w:t>
          </w:r>
          <w:r>
            <w:rPr>
              <w:noProof/>
            </w:rPr>
            <w:fldChar w:fldCharType="end"/>
          </w:r>
        </w:p>
      </w:tc>
    </w:tr>
  </w:tbl>
  <w:p w14:paraId="074A2231" w14:textId="1BC7795F" w:rsidR="0074157E" w:rsidRPr="00623218" w:rsidRDefault="0074157E" w:rsidP="005837F8">
    <w:pPr>
      <w:spacing w:after="0"/>
      <w:ind w:left="-851"/>
      <w:jc w:val="right"/>
      <w:rPr>
        <w:rStyle w:val="Text"/>
      </w:rPr>
    </w:pPr>
    <w:r>
      <w:rPr>
        <w:rStyle w:val="Text"/>
      </w:rPr>
      <w:t>Uncontrolled when printed</w:t>
    </w:r>
    <w:r w:rsidRPr="00623218">
      <w:rPr>
        <w:rStyle w:val="Text"/>
      </w:rPr>
      <w:t xml:space="preserve"> - </w:t>
    </w:r>
    <w:r w:rsidRPr="00623218">
      <w:rPr>
        <w:rStyle w:val="Text"/>
      </w:rPr>
      <w:fldChar w:fldCharType="begin"/>
    </w:r>
    <w:r w:rsidRPr="00623218">
      <w:rPr>
        <w:rStyle w:val="Text"/>
      </w:rPr>
      <w:instrText xml:space="preserve"> DATE \@ "dd/MM/yyyy HH:mm" </w:instrText>
    </w:r>
    <w:r w:rsidRPr="00623218">
      <w:rPr>
        <w:rStyle w:val="Text"/>
      </w:rPr>
      <w:fldChar w:fldCharType="separate"/>
    </w:r>
    <w:r w:rsidR="006E0702">
      <w:rPr>
        <w:rStyle w:val="Text"/>
        <w:noProof/>
      </w:rPr>
      <w:t>30/01/2026 13:33</w:t>
    </w:r>
    <w:r w:rsidRPr="00623218">
      <w:rPr>
        <w:rStyle w:val="Text"/>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Footertable"/>
      <w:tblW w:w="15456" w:type="dxa"/>
      <w:tblInd w:w="-5" w:type="dxa"/>
      <w:tblLayout w:type="fixed"/>
      <w:tblLook w:val="04A0" w:firstRow="1" w:lastRow="0" w:firstColumn="1" w:lastColumn="0" w:noHBand="0" w:noVBand="1"/>
      <w:tblCaption w:val="Footer tablebar"/>
      <w:tblDescription w:val="Table containing the version number, reference, security marking and page number for this document."/>
    </w:tblPr>
    <w:tblGrid>
      <w:gridCol w:w="2835"/>
      <w:gridCol w:w="1701"/>
      <w:gridCol w:w="4134"/>
      <w:gridCol w:w="6786"/>
    </w:tblGrid>
    <w:tr w:rsidR="005D073A" w:rsidRPr="00486248" w14:paraId="52F456E6" w14:textId="77777777" w:rsidTr="005837F8">
      <w:trPr>
        <w:trHeight w:val="286"/>
      </w:trPr>
      <w:tc>
        <w:tcPr>
          <w:tcW w:w="2835" w:type="dxa"/>
          <w:hideMark/>
        </w:tcPr>
        <w:p w14:paraId="13689FB4" w14:textId="77777777" w:rsidR="0074157E" w:rsidRPr="00486248" w:rsidRDefault="0074157E" w:rsidP="00F448FD">
          <w:pPr>
            <w:pStyle w:val="Footer"/>
          </w:pPr>
          <w:r>
            <w:t xml:space="preserve">Reference: </w:t>
          </w:r>
          <w:sdt>
            <w:sdtPr>
              <w:alias w:val="Reference"/>
              <w:tag w:val="ContentCloud_Reference"/>
              <w:id w:val="1385454047"/>
              <w:text/>
            </w:sdtPr>
            <w:sdtEndPr/>
            <w:sdtContent>
              <w:r>
                <w:t>LIT 63283</w:t>
              </w:r>
            </w:sdtContent>
          </w:sdt>
        </w:p>
      </w:tc>
      <w:tc>
        <w:tcPr>
          <w:tcW w:w="1701" w:type="dxa"/>
          <w:hideMark/>
        </w:tcPr>
        <w:p w14:paraId="2FC3744A" w14:textId="77777777" w:rsidR="0074157E" w:rsidRPr="00486248" w:rsidRDefault="0074157E" w:rsidP="00F448FD">
          <w:pPr>
            <w:pStyle w:val="Footer"/>
          </w:pPr>
          <w:r w:rsidRPr="00486248">
            <w:t xml:space="preserve">Version: </w:t>
          </w:r>
          <w:sdt>
            <w:sdtPr>
              <w:alias w:val="Label"/>
              <w:tag w:val="DLCPolicyLabelValue"/>
              <w:id w:val="686030873"/>
              <w:lock w:val="contentLocked"/>
              <w:text w:multiLine="1"/>
            </w:sdtPr>
            <w:sdtEndPr/>
            <w:sdtContent>
              <w:r>
                <w:t>2.3</w:t>
              </w:r>
            </w:sdtContent>
          </w:sdt>
        </w:p>
      </w:tc>
      <w:tc>
        <w:tcPr>
          <w:tcW w:w="4134" w:type="dxa"/>
          <w:hideMark/>
        </w:tcPr>
        <w:p w14:paraId="785101B0" w14:textId="77777777" w:rsidR="0074157E" w:rsidRPr="00486248" w:rsidRDefault="0074157E" w:rsidP="005C3BA8">
          <w:pPr>
            <w:pStyle w:val="Footer"/>
          </w:pPr>
          <w:r w:rsidRPr="00486248">
            <w:t xml:space="preserve">Security </w:t>
          </w:r>
          <w:r>
            <w:t>classification</w:t>
          </w:r>
          <w:r w:rsidRPr="00486248">
            <w:t xml:space="preserve">: </w:t>
          </w:r>
          <w:sdt>
            <w:sdtPr>
              <w:alias w:val="Security marking"/>
              <w:tag w:val="ContentCloud_SecurityMarking"/>
              <w:id w:val="-39749663"/>
              <w:dropDownList>
                <w:listItem w:value="[Security marking]"/>
              </w:dropDownList>
            </w:sdtPr>
            <w:sdtEndPr/>
            <w:sdtContent>
              <w:r>
                <w:t>OFFICIAL</w:t>
              </w:r>
            </w:sdtContent>
          </w:sdt>
        </w:p>
      </w:tc>
      <w:tc>
        <w:tcPr>
          <w:tcW w:w="6786" w:type="dxa"/>
          <w:hideMark/>
        </w:tcPr>
        <w:p w14:paraId="56BAAFBA" w14:textId="77777777" w:rsidR="0074157E" w:rsidRPr="00486248" w:rsidRDefault="0074157E" w:rsidP="00BD78CB">
          <w:pPr>
            <w:pStyle w:val="Footer"/>
          </w:pPr>
          <w:r w:rsidRPr="00486248">
            <w:t xml:space="preserve">Page </w:t>
          </w:r>
          <w:r w:rsidRPr="00486248">
            <w:fldChar w:fldCharType="begin"/>
          </w:r>
          <w:r w:rsidRPr="00486248">
            <w:instrText xml:space="preserve"> PAGE </w:instrText>
          </w:r>
          <w:r w:rsidRPr="00486248">
            <w:fldChar w:fldCharType="separate"/>
          </w:r>
          <w:r>
            <w:rPr>
              <w:noProof/>
            </w:rPr>
            <w:t>1</w:t>
          </w:r>
          <w:r w:rsidRPr="00486248">
            <w:fldChar w:fldCharType="end"/>
          </w:r>
          <w:r w:rsidRPr="00486248">
            <w:t xml:space="preserve"> </w:t>
          </w:r>
          <w:r w:rsidRPr="00E8647F">
            <w:t xml:space="preserve">of </w:t>
          </w:r>
          <w:r>
            <w:rPr>
              <w:noProof/>
            </w:rPr>
            <w:fldChar w:fldCharType="begin"/>
          </w:r>
          <w:r>
            <w:rPr>
              <w:noProof/>
            </w:rPr>
            <w:instrText xml:space="preserve"> NUMPAGES </w:instrText>
          </w:r>
          <w:r>
            <w:rPr>
              <w:noProof/>
            </w:rPr>
            <w:fldChar w:fldCharType="separate"/>
          </w:r>
          <w:r>
            <w:rPr>
              <w:noProof/>
            </w:rPr>
            <w:t>1</w:t>
          </w:r>
          <w:r>
            <w:rPr>
              <w:noProof/>
            </w:rPr>
            <w:fldChar w:fldCharType="end"/>
          </w:r>
        </w:p>
      </w:tc>
    </w:tr>
  </w:tbl>
  <w:p w14:paraId="02B697B7" w14:textId="77777777" w:rsidR="0074157E" w:rsidRPr="006D0934" w:rsidRDefault="0074157E" w:rsidP="00A42D05">
    <w:pPr>
      <w:jc w:val="right"/>
    </w:pPr>
    <w:r w:rsidRPr="004A629A">
      <w:t xml:space="preserve">Find out more and give feedback on this content. </w:t>
    </w:r>
    <w:hyperlink r:id="rId1" w:history="1">
      <w:r w:rsidRPr="00217126">
        <w:rPr>
          <w:rStyle w:val="Hyperlink"/>
        </w:rPr>
        <w:t>View the content landing page</w:t>
      </w:r>
    </w:hyperlink>
    <w:r>
      <w:t>.</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6C7C5A2" w14:textId="77777777" w:rsidR="00884FE3" w:rsidRDefault="00884FE3" w:rsidP="00392062">
      <w:pPr>
        <w:spacing w:after="0" w:line="240" w:lineRule="auto"/>
      </w:pPr>
      <w:r>
        <w:separator/>
      </w:r>
    </w:p>
  </w:footnote>
  <w:footnote w:type="continuationSeparator" w:id="0">
    <w:p w14:paraId="3B45F935" w14:textId="77777777" w:rsidR="00884FE3" w:rsidRDefault="00884FE3" w:rsidP="003920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906561" w14:textId="77777777" w:rsidR="0074157E" w:rsidRDefault="0074157E" w:rsidP="006D0934">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D76BE6" w14:textId="77777777" w:rsidR="0074157E" w:rsidRDefault="0074157E" w:rsidP="005D0E22">
    <w:pPr>
      <w:pStyle w:val="Header"/>
      <w:jc w:val="right"/>
    </w:pPr>
    <w:r>
      <w:rPr>
        <w:b/>
        <w:color w:val="auto"/>
        <w:sz w:val="32"/>
        <w:szCs w:val="32"/>
      </w:rPr>
      <w:t>CONTROLLED CONTENT</w:t>
    </w:r>
  </w:p>
  <w:p w14:paraId="2F531D37" w14:textId="34F96831" w:rsidR="0074157E" w:rsidRPr="00677361" w:rsidRDefault="00884FE3" w:rsidP="009D1D9B">
    <w:pPr>
      <w:pStyle w:val="Title"/>
    </w:pPr>
    <w:sdt>
      <w:sdtPr>
        <w:alias w:val="Title"/>
        <w:tag w:val=""/>
        <w:id w:val="-1998727233"/>
        <w:showingPlcHdr/>
        <w:dataBinding w:prefixMappings="xmlns:ns0='http://purl.org/dc/elements/1.1/' xmlns:ns1='http://schemas.openxmlformats.org/package/2006/metadata/core-properties' " w:xpath="/ns1:coreProperties[1]/ns0:title[1]" w:storeItemID="{6C3C8BC8-F283-45AE-878A-BAB7291924A1}"/>
        <w:text/>
      </w:sdtPr>
      <w:sdtEndPr/>
      <w:sdtContent>
        <w:r w:rsidR="00E06C61">
          <w:t xml:space="preserve">     </w:t>
        </w:r>
      </w:sdtContent>
    </w:sdt>
  </w:p>
  <w:tbl>
    <w:tblPr>
      <w:tblStyle w:val="TableGrid"/>
      <w:tblW w:w="15451" w:type="dxa"/>
      <w:tblInd w:w="0" w:type="dxa"/>
      <w:tblLook w:val="04A0" w:firstRow="1" w:lastRow="0" w:firstColumn="1" w:lastColumn="0" w:noHBand="0" w:noVBand="1"/>
      <w:tblCaption w:val="Titlebar table"/>
      <w:tblDescription w:val="Table containing the reference code for this document and the date published."/>
    </w:tblPr>
    <w:tblGrid>
      <w:gridCol w:w="7508"/>
      <w:gridCol w:w="7943"/>
    </w:tblGrid>
    <w:tr w:rsidR="005C3BA8" w14:paraId="138AE1AB" w14:textId="77777777" w:rsidTr="00A95DDC">
      <w:trPr>
        <w:trHeight w:val="456"/>
      </w:trPr>
      <w:tc>
        <w:tcPr>
          <w:tcW w:w="7508" w:type="dxa"/>
          <w:vAlign w:val="center"/>
          <w:hideMark/>
        </w:tcPr>
        <w:p w14:paraId="22948579" w14:textId="173FA4B3" w:rsidR="0074157E" w:rsidRPr="00045E97" w:rsidRDefault="00884FE3" w:rsidP="005C3BA8">
          <w:pPr>
            <w:pStyle w:val="Titlebartext"/>
          </w:pPr>
          <w:sdt>
            <w:sdtPr>
              <w:alias w:val="Reference"/>
              <w:tag w:val="ContentCloud_Reference"/>
              <w:id w:val="1299579010"/>
              <w:text/>
            </w:sdtPr>
            <w:sdtEndPr/>
            <w:sdtContent>
              <w:r w:rsidR="0074157E">
                <w:t>LIT 63283</w:t>
              </w:r>
            </w:sdtContent>
          </w:sdt>
        </w:p>
      </w:tc>
      <w:tc>
        <w:tcPr>
          <w:tcW w:w="7943" w:type="dxa"/>
          <w:vAlign w:val="center"/>
          <w:hideMark/>
        </w:tcPr>
        <w:p w14:paraId="36D1392A" w14:textId="4CCB9EF4" w:rsidR="0074157E" w:rsidRPr="00045E97" w:rsidRDefault="0074157E" w:rsidP="005C3BA8">
          <w:pPr>
            <w:pStyle w:val="Titlebartext"/>
          </w:pPr>
          <w:r w:rsidRPr="00045E97">
            <w:t xml:space="preserve">Published: </w:t>
          </w:r>
          <w:sdt>
            <w:sdtPr>
              <w:alias w:val="Publish date"/>
              <w:tag w:val="ContentCloud_PublishDate"/>
              <w:id w:val="-842777557"/>
              <w:date w:fullDate="2025-09-09T00:00:00Z">
                <w:dateFormat w:val="dd/MM/yyyy"/>
                <w:lid w:val="en-GB"/>
                <w:storeMappedDataAs w:val="dateTime"/>
                <w:calendar w:val="gregorian"/>
              </w:date>
            </w:sdtPr>
            <w:sdtEndPr/>
            <w:sdtContent>
              <w:r w:rsidR="00496524">
                <w:t>09</w:t>
              </w:r>
              <w:r w:rsidR="00683901">
                <w:t>/0</w:t>
              </w:r>
              <w:r w:rsidR="00496524">
                <w:t>9</w:t>
              </w:r>
              <w:r w:rsidR="00683901">
                <w:t>/2025</w:t>
              </w:r>
            </w:sdtContent>
          </w:sdt>
        </w:p>
      </w:tc>
    </w:tr>
  </w:tbl>
  <w:p w14:paraId="520015B1" w14:textId="77777777" w:rsidR="0074157E" w:rsidRDefault="0074157E" w:rsidP="006B535B">
    <w:pPr>
      <w:spacing w:after="0"/>
    </w:pPr>
  </w:p>
  <w:p w14:paraId="684D0675" w14:textId="77777777" w:rsidR="0074157E" w:rsidRDefault="0074157E" w:rsidP="005C3BA8">
    <w:pPr>
      <w:rPr>
        <w:rStyle w:val="Text"/>
        <w:b/>
        <w:color w:val="auto"/>
      </w:rPr>
    </w:pPr>
    <w:r w:rsidRPr="00BF2B4C">
      <w:rPr>
        <w:rStyle w:val="HeadingCharacter"/>
      </w:rPr>
      <w:t>Audience:</w:t>
    </w:r>
    <w:r>
      <w:t xml:space="preserve"> </w:t>
    </w:r>
    <w:sdt>
      <w:sdtPr>
        <w:rPr>
          <w:rStyle w:val="Text"/>
          <w:b/>
          <w:color w:val="auto"/>
        </w:rPr>
        <w:id w:val="-1924634049"/>
        <w:text/>
      </w:sdtPr>
      <w:sdtEndPr>
        <w:rPr>
          <w:rStyle w:val="Text"/>
        </w:rPr>
      </w:sdtEndPr>
      <w:sdtContent>
        <w:r>
          <w:rPr>
            <w:rStyle w:val="Text"/>
            <w:b/>
            <w:color w:val="auto"/>
          </w:rPr>
          <w:t>Defra</w:t>
        </w:r>
      </w:sdtContent>
    </w:sdt>
  </w:p>
  <w:p w14:paraId="6DFDAA91" w14:textId="77777777" w:rsidR="0074157E" w:rsidRPr="005C3BA8" w:rsidRDefault="0074157E" w:rsidP="001C7ECF">
    <w:pPr>
      <w:pStyle w:val="BlockLi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4403B"/>
    <w:multiLevelType w:val="hybridMultilevel"/>
    <w:tmpl w:val="5AC6B64C"/>
    <w:lvl w:ilvl="0" w:tplc="843C6B7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00D04E73"/>
    <w:multiLevelType w:val="hybridMultilevel"/>
    <w:tmpl w:val="3782ECA2"/>
    <w:lvl w:ilvl="0" w:tplc="47A29D1E">
      <w:start w:val="1"/>
      <w:numFmt w:val="lowerLetter"/>
      <w:lvlText w:val="(%1)"/>
      <w:lvlJc w:val="left"/>
      <w:pPr>
        <w:ind w:left="1500" w:hanging="360"/>
      </w:pPr>
      <w:rPr>
        <w:rFonts w:hint="default"/>
      </w:rPr>
    </w:lvl>
    <w:lvl w:ilvl="1" w:tplc="08090019" w:tentative="1">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2" w15:restartNumberingAfterBreak="0">
    <w:nsid w:val="065F15DD"/>
    <w:multiLevelType w:val="hybridMultilevel"/>
    <w:tmpl w:val="074C455E"/>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89273EA"/>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 w15:restartNumberingAfterBreak="0">
    <w:nsid w:val="0B0872EA"/>
    <w:multiLevelType w:val="multilevel"/>
    <w:tmpl w:val="73C00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5" w15:restartNumberingAfterBreak="0">
    <w:nsid w:val="0CE0157B"/>
    <w:multiLevelType w:val="hybridMultilevel"/>
    <w:tmpl w:val="FEF6EB30"/>
    <w:lvl w:ilvl="0" w:tplc="1A822E3C">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10761F2E"/>
    <w:multiLevelType w:val="hybridMultilevel"/>
    <w:tmpl w:val="CBC84D02"/>
    <w:lvl w:ilvl="0" w:tplc="F9283504">
      <w:start w:val="1"/>
      <w:numFmt w:val="lowerLetter"/>
      <w:lvlText w:val="(%1)"/>
      <w:lvlJc w:val="left"/>
      <w:pPr>
        <w:ind w:left="180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9BE4DD1"/>
    <w:multiLevelType w:val="hybridMultilevel"/>
    <w:tmpl w:val="1DA0FDFC"/>
    <w:lvl w:ilvl="0" w:tplc="7F0C809A">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1A6E374B"/>
    <w:multiLevelType w:val="hybridMultilevel"/>
    <w:tmpl w:val="DA7A0E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CB3313A"/>
    <w:multiLevelType w:val="hybridMultilevel"/>
    <w:tmpl w:val="3EAA63EA"/>
    <w:lvl w:ilvl="0" w:tplc="85489F74">
      <w:start w:val="1"/>
      <w:numFmt w:val="lowerLetter"/>
      <w:lvlText w:val="(%1)"/>
      <w:lvlJc w:val="left"/>
      <w:pPr>
        <w:ind w:left="1080" w:hanging="360"/>
      </w:pPr>
      <w:rPr>
        <w:rFonts w:ascii="Arial" w:hAnsi="Arial"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0" w15:restartNumberingAfterBreak="0">
    <w:nsid w:val="1E2A57E7"/>
    <w:multiLevelType w:val="hybridMultilevel"/>
    <w:tmpl w:val="F0E2C7F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1F040CF4"/>
    <w:multiLevelType w:val="hybridMultilevel"/>
    <w:tmpl w:val="8AB6F326"/>
    <w:lvl w:ilvl="0" w:tplc="36ACCE64">
      <w:start w:val="1"/>
      <w:numFmt w:val="lowerLetter"/>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12" w15:restartNumberingAfterBreak="0">
    <w:nsid w:val="1F4541C0"/>
    <w:multiLevelType w:val="multilevel"/>
    <w:tmpl w:val="41B642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3" w15:restartNumberingAfterBreak="0">
    <w:nsid w:val="20B90E9F"/>
    <w:multiLevelType w:val="hybridMultilevel"/>
    <w:tmpl w:val="59906EF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26F37DD"/>
    <w:multiLevelType w:val="hybridMultilevel"/>
    <w:tmpl w:val="D5C0ADD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15:restartNumberingAfterBreak="0">
    <w:nsid w:val="254F0ED3"/>
    <w:multiLevelType w:val="hybridMultilevel"/>
    <w:tmpl w:val="4F6075B4"/>
    <w:lvl w:ilvl="0" w:tplc="11AAFB7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15:restartNumberingAfterBreak="0">
    <w:nsid w:val="2F877D9D"/>
    <w:multiLevelType w:val="hybridMultilevel"/>
    <w:tmpl w:val="4470F94A"/>
    <w:lvl w:ilvl="0" w:tplc="47A29D1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7" w15:restartNumberingAfterBreak="0">
    <w:nsid w:val="30C23E9B"/>
    <w:multiLevelType w:val="hybridMultilevel"/>
    <w:tmpl w:val="68481712"/>
    <w:lvl w:ilvl="0" w:tplc="0809000B">
      <w:start w:val="1"/>
      <w:numFmt w:val="bullet"/>
      <w:lvlText w:val=""/>
      <w:lvlJc w:val="left"/>
      <w:pPr>
        <w:ind w:left="855" w:hanging="360"/>
      </w:pPr>
      <w:rPr>
        <w:rFonts w:ascii="Wingdings" w:hAnsi="Wingdings" w:hint="default"/>
      </w:rPr>
    </w:lvl>
    <w:lvl w:ilvl="1" w:tplc="08090003" w:tentative="1">
      <w:start w:val="1"/>
      <w:numFmt w:val="bullet"/>
      <w:lvlText w:val="o"/>
      <w:lvlJc w:val="left"/>
      <w:pPr>
        <w:ind w:left="1575" w:hanging="360"/>
      </w:pPr>
      <w:rPr>
        <w:rFonts w:ascii="Courier New" w:hAnsi="Courier New" w:cs="Courier New" w:hint="default"/>
      </w:rPr>
    </w:lvl>
    <w:lvl w:ilvl="2" w:tplc="08090005" w:tentative="1">
      <w:start w:val="1"/>
      <w:numFmt w:val="bullet"/>
      <w:lvlText w:val=""/>
      <w:lvlJc w:val="left"/>
      <w:pPr>
        <w:ind w:left="2295" w:hanging="360"/>
      </w:pPr>
      <w:rPr>
        <w:rFonts w:ascii="Wingdings" w:hAnsi="Wingdings" w:hint="default"/>
      </w:rPr>
    </w:lvl>
    <w:lvl w:ilvl="3" w:tplc="08090001" w:tentative="1">
      <w:start w:val="1"/>
      <w:numFmt w:val="bullet"/>
      <w:lvlText w:val=""/>
      <w:lvlJc w:val="left"/>
      <w:pPr>
        <w:ind w:left="3015" w:hanging="360"/>
      </w:pPr>
      <w:rPr>
        <w:rFonts w:ascii="Symbol" w:hAnsi="Symbol" w:hint="default"/>
      </w:rPr>
    </w:lvl>
    <w:lvl w:ilvl="4" w:tplc="08090003" w:tentative="1">
      <w:start w:val="1"/>
      <w:numFmt w:val="bullet"/>
      <w:lvlText w:val="o"/>
      <w:lvlJc w:val="left"/>
      <w:pPr>
        <w:ind w:left="3735" w:hanging="360"/>
      </w:pPr>
      <w:rPr>
        <w:rFonts w:ascii="Courier New" w:hAnsi="Courier New" w:cs="Courier New" w:hint="default"/>
      </w:rPr>
    </w:lvl>
    <w:lvl w:ilvl="5" w:tplc="08090005" w:tentative="1">
      <w:start w:val="1"/>
      <w:numFmt w:val="bullet"/>
      <w:lvlText w:val=""/>
      <w:lvlJc w:val="left"/>
      <w:pPr>
        <w:ind w:left="4455" w:hanging="360"/>
      </w:pPr>
      <w:rPr>
        <w:rFonts w:ascii="Wingdings" w:hAnsi="Wingdings" w:hint="default"/>
      </w:rPr>
    </w:lvl>
    <w:lvl w:ilvl="6" w:tplc="08090001" w:tentative="1">
      <w:start w:val="1"/>
      <w:numFmt w:val="bullet"/>
      <w:lvlText w:val=""/>
      <w:lvlJc w:val="left"/>
      <w:pPr>
        <w:ind w:left="5175" w:hanging="360"/>
      </w:pPr>
      <w:rPr>
        <w:rFonts w:ascii="Symbol" w:hAnsi="Symbol" w:hint="default"/>
      </w:rPr>
    </w:lvl>
    <w:lvl w:ilvl="7" w:tplc="08090003" w:tentative="1">
      <w:start w:val="1"/>
      <w:numFmt w:val="bullet"/>
      <w:lvlText w:val="o"/>
      <w:lvlJc w:val="left"/>
      <w:pPr>
        <w:ind w:left="5895" w:hanging="360"/>
      </w:pPr>
      <w:rPr>
        <w:rFonts w:ascii="Courier New" w:hAnsi="Courier New" w:cs="Courier New" w:hint="default"/>
      </w:rPr>
    </w:lvl>
    <w:lvl w:ilvl="8" w:tplc="08090005" w:tentative="1">
      <w:start w:val="1"/>
      <w:numFmt w:val="bullet"/>
      <w:lvlText w:val=""/>
      <w:lvlJc w:val="left"/>
      <w:pPr>
        <w:ind w:left="6615" w:hanging="360"/>
      </w:pPr>
      <w:rPr>
        <w:rFonts w:ascii="Wingdings" w:hAnsi="Wingdings" w:hint="default"/>
      </w:rPr>
    </w:lvl>
  </w:abstractNum>
  <w:abstractNum w:abstractNumId="18" w15:restartNumberingAfterBreak="0">
    <w:nsid w:val="32674911"/>
    <w:multiLevelType w:val="multilevel"/>
    <w:tmpl w:val="B30AF8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355B1979"/>
    <w:multiLevelType w:val="hybridMultilevel"/>
    <w:tmpl w:val="5E6CBA6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36C907CB"/>
    <w:multiLevelType w:val="hybridMultilevel"/>
    <w:tmpl w:val="5D760A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0682296"/>
    <w:multiLevelType w:val="hybridMultilevel"/>
    <w:tmpl w:val="0598110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46254FAD"/>
    <w:multiLevelType w:val="hybridMultilevel"/>
    <w:tmpl w:val="11288030"/>
    <w:lvl w:ilvl="0" w:tplc="F3720D22">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3" w15:restartNumberingAfterBreak="0">
    <w:nsid w:val="47042715"/>
    <w:multiLevelType w:val="hybridMultilevel"/>
    <w:tmpl w:val="C6C02E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92854C2"/>
    <w:multiLevelType w:val="multilevel"/>
    <w:tmpl w:val="D276B12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5" w15:restartNumberingAfterBreak="0">
    <w:nsid w:val="495D46CA"/>
    <w:multiLevelType w:val="multilevel"/>
    <w:tmpl w:val="D27A4EC4"/>
    <w:lvl w:ilvl="0">
      <w:start w:val="8"/>
      <w:numFmt w:val="decimal"/>
      <w:lvlText w:val="%1."/>
      <w:lvlJc w:val="left"/>
      <w:pPr>
        <w:ind w:left="720" w:hanging="360"/>
      </w:pPr>
      <w:rPr>
        <w:rFonts w:hint="default"/>
        <w:b/>
        <w:color w:val="000000"/>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6" w15:restartNumberingAfterBreak="0">
    <w:nsid w:val="49BA25E8"/>
    <w:multiLevelType w:val="multilevel"/>
    <w:tmpl w:val="F0C091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15:restartNumberingAfterBreak="0">
    <w:nsid w:val="4AA1378E"/>
    <w:multiLevelType w:val="hybridMultilevel"/>
    <w:tmpl w:val="138087A2"/>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8" w15:restartNumberingAfterBreak="0">
    <w:nsid w:val="4B6A7751"/>
    <w:multiLevelType w:val="hybridMultilevel"/>
    <w:tmpl w:val="B3E851EE"/>
    <w:lvl w:ilvl="0" w:tplc="14ECF78E">
      <w:start w:val="1"/>
      <w:numFmt w:val="lowerLetter"/>
      <w:lvlText w:val="(%1)"/>
      <w:lvlJc w:val="left"/>
      <w:pPr>
        <w:ind w:left="1065" w:hanging="360"/>
      </w:pPr>
      <w:rPr>
        <w:rFonts w:hint="default"/>
      </w:rPr>
    </w:lvl>
    <w:lvl w:ilvl="1" w:tplc="08090019" w:tentative="1">
      <w:start w:val="1"/>
      <w:numFmt w:val="lowerLetter"/>
      <w:lvlText w:val="%2."/>
      <w:lvlJc w:val="left"/>
      <w:pPr>
        <w:ind w:left="1785" w:hanging="360"/>
      </w:pPr>
    </w:lvl>
    <w:lvl w:ilvl="2" w:tplc="0809001B" w:tentative="1">
      <w:start w:val="1"/>
      <w:numFmt w:val="lowerRoman"/>
      <w:lvlText w:val="%3."/>
      <w:lvlJc w:val="right"/>
      <w:pPr>
        <w:ind w:left="2505" w:hanging="180"/>
      </w:pPr>
    </w:lvl>
    <w:lvl w:ilvl="3" w:tplc="0809000F" w:tentative="1">
      <w:start w:val="1"/>
      <w:numFmt w:val="decimal"/>
      <w:lvlText w:val="%4."/>
      <w:lvlJc w:val="left"/>
      <w:pPr>
        <w:ind w:left="3225" w:hanging="360"/>
      </w:pPr>
    </w:lvl>
    <w:lvl w:ilvl="4" w:tplc="08090019" w:tentative="1">
      <w:start w:val="1"/>
      <w:numFmt w:val="lowerLetter"/>
      <w:lvlText w:val="%5."/>
      <w:lvlJc w:val="left"/>
      <w:pPr>
        <w:ind w:left="3945" w:hanging="360"/>
      </w:pPr>
    </w:lvl>
    <w:lvl w:ilvl="5" w:tplc="0809001B" w:tentative="1">
      <w:start w:val="1"/>
      <w:numFmt w:val="lowerRoman"/>
      <w:lvlText w:val="%6."/>
      <w:lvlJc w:val="right"/>
      <w:pPr>
        <w:ind w:left="4665" w:hanging="180"/>
      </w:pPr>
    </w:lvl>
    <w:lvl w:ilvl="6" w:tplc="0809000F" w:tentative="1">
      <w:start w:val="1"/>
      <w:numFmt w:val="decimal"/>
      <w:lvlText w:val="%7."/>
      <w:lvlJc w:val="left"/>
      <w:pPr>
        <w:ind w:left="5385" w:hanging="360"/>
      </w:pPr>
    </w:lvl>
    <w:lvl w:ilvl="7" w:tplc="08090019" w:tentative="1">
      <w:start w:val="1"/>
      <w:numFmt w:val="lowerLetter"/>
      <w:lvlText w:val="%8."/>
      <w:lvlJc w:val="left"/>
      <w:pPr>
        <w:ind w:left="6105" w:hanging="360"/>
      </w:pPr>
    </w:lvl>
    <w:lvl w:ilvl="8" w:tplc="0809001B" w:tentative="1">
      <w:start w:val="1"/>
      <w:numFmt w:val="lowerRoman"/>
      <w:lvlText w:val="%9."/>
      <w:lvlJc w:val="right"/>
      <w:pPr>
        <w:ind w:left="6825" w:hanging="180"/>
      </w:pPr>
    </w:lvl>
  </w:abstractNum>
  <w:abstractNum w:abstractNumId="29" w15:restartNumberingAfterBreak="0">
    <w:nsid w:val="52414F9E"/>
    <w:multiLevelType w:val="hybridMultilevel"/>
    <w:tmpl w:val="364EDF22"/>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0" w15:restartNumberingAfterBreak="0">
    <w:nsid w:val="527930A7"/>
    <w:multiLevelType w:val="hybridMultilevel"/>
    <w:tmpl w:val="D8746072"/>
    <w:lvl w:ilvl="0" w:tplc="557A7FA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1" w15:restartNumberingAfterBreak="0">
    <w:nsid w:val="57E06F3D"/>
    <w:multiLevelType w:val="hybridMultilevel"/>
    <w:tmpl w:val="850C8784"/>
    <w:lvl w:ilvl="0" w:tplc="72F6E84E">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2" w15:restartNumberingAfterBreak="0">
    <w:nsid w:val="66947F71"/>
    <w:multiLevelType w:val="hybridMultilevel"/>
    <w:tmpl w:val="BEAA32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67A034BC"/>
    <w:multiLevelType w:val="hybridMultilevel"/>
    <w:tmpl w:val="A1A231F8"/>
    <w:lvl w:ilvl="0" w:tplc="74E28FB6">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69245FF5"/>
    <w:multiLevelType w:val="hybridMultilevel"/>
    <w:tmpl w:val="E542CB0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9BF1DDF"/>
    <w:multiLevelType w:val="hybridMultilevel"/>
    <w:tmpl w:val="556462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6" w15:restartNumberingAfterBreak="0">
    <w:nsid w:val="6A231DF3"/>
    <w:multiLevelType w:val="hybridMultilevel"/>
    <w:tmpl w:val="596C053C"/>
    <w:lvl w:ilvl="0" w:tplc="0D302516">
      <w:start w:val="1"/>
      <w:numFmt w:val="bullet"/>
      <w:pStyle w:val="BulletText1"/>
      <w:lvlText w:val="●"/>
      <w:lvlJc w:val="left"/>
      <w:pPr>
        <w:ind w:left="720" w:hanging="323"/>
      </w:pPr>
      <w:rPr>
        <w:rFonts w:ascii="Arial" w:hAnsi="Arial" w:hint="default"/>
        <w:b w:val="0"/>
        <w:bCs w:val="0"/>
        <w:i w:val="0"/>
        <w:iCs w:val="0"/>
        <w:caps w:val="0"/>
        <w:strike w:val="0"/>
        <w:dstrike w:val="0"/>
        <w:vanish w:val="0"/>
        <w:color w:val="000000" w:themeColor="text1"/>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tplc="79AE71EA">
      <w:start w:val="1"/>
      <w:numFmt w:val="bullet"/>
      <w:lvlText w:val="o"/>
      <w:lvlJc w:val="left"/>
      <w:pPr>
        <w:tabs>
          <w:tab w:val="num" w:pos="1440"/>
        </w:tabs>
        <w:ind w:left="1440" w:hanging="360"/>
      </w:pPr>
      <w:rPr>
        <w:rFonts w:ascii="Courier New" w:hAnsi="Courier New" w:cs="Courier New" w:hint="default"/>
      </w:rPr>
    </w:lvl>
    <w:lvl w:ilvl="2" w:tplc="A05A1B92">
      <w:start w:val="1"/>
      <w:numFmt w:val="bullet"/>
      <w:lvlText w:val=""/>
      <w:lvlJc w:val="left"/>
      <w:pPr>
        <w:tabs>
          <w:tab w:val="num" w:pos="2160"/>
        </w:tabs>
        <w:ind w:left="2160" w:hanging="360"/>
      </w:pPr>
      <w:rPr>
        <w:rFonts w:ascii="Wingdings" w:hAnsi="Wingdings" w:hint="default"/>
      </w:rPr>
    </w:lvl>
    <w:lvl w:ilvl="3" w:tplc="284E931C">
      <w:start w:val="1"/>
      <w:numFmt w:val="bullet"/>
      <w:lvlText w:val=""/>
      <w:lvlJc w:val="left"/>
      <w:pPr>
        <w:tabs>
          <w:tab w:val="num" w:pos="2880"/>
        </w:tabs>
        <w:ind w:left="2880" w:hanging="360"/>
      </w:pPr>
      <w:rPr>
        <w:rFonts w:ascii="Symbol" w:hAnsi="Symbol" w:hint="default"/>
      </w:rPr>
    </w:lvl>
    <w:lvl w:ilvl="4" w:tplc="18CE10F6">
      <w:start w:val="1"/>
      <w:numFmt w:val="bullet"/>
      <w:lvlText w:val="o"/>
      <w:lvlJc w:val="left"/>
      <w:pPr>
        <w:tabs>
          <w:tab w:val="num" w:pos="3600"/>
        </w:tabs>
        <w:ind w:left="3600" w:hanging="360"/>
      </w:pPr>
      <w:rPr>
        <w:rFonts w:ascii="Courier New" w:hAnsi="Courier New" w:cs="Courier New" w:hint="default"/>
      </w:rPr>
    </w:lvl>
    <w:lvl w:ilvl="5" w:tplc="015EB884">
      <w:start w:val="1"/>
      <w:numFmt w:val="bullet"/>
      <w:lvlText w:val=""/>
      <w:lvlJc w:val="left"/>
      <w:pPr>
        <w:tabs>
          <w:tab w:val="num" w:pos="4320"/>
        </w:tabs>
        <w:ind w:left="4320" w:hanging="360"/>
      </w:pPr>
      <w:rPr>
        <w:rFonts w:ascii="Wingdings" w:hAnsi="Wingdings" w:hint="default"/>
      </w:rPr>
    </w:lvl>
    <w:lvl w:ilvl="6" w:tplc="2390A9A4">
      <w:start w:val="1"/>
      <w:numFmt w:val="bullet"/>
      <w:lvlText w:val=""/>
      <w:lvlJc w:val="left"/>
      <w:pPr>
        <w:tabs>
          <w:tab w:val="num" w:pos="5040"/>
        </w:tabs>
        <w:ind w:left="5040" w:hanging="360"/>
      </w:pPr>
      <w:rPr>
        <w:rFonts w:ascii="Symbol" w:hAnsi="Symbol" w:hint="default"/>
      </w:rPr>
    </w:lvl>
    <w:lvl w:ilvl="7" w:tplc="7D8E11EC">
      <w:start w:val="1"/>
      <w:numFmt w:val="bullet"/>
      <w:lvlText w:val="o"/>
      <w:lvlJc w:val="left"/>
      <w:pPr>
        <w:tabs>
          <w:tab w:val="num" w:pos="5760"/>
        </w:tabs>
        <w:ind w:left="5760" w:hanging="360"/>
      </w:pPr>
      <w:rPr>
        <w:rFonts w:ascii="Courier New" w:hAnsi="Courier New" w:cs="Courier New" w:hint="default"/>
      </w:rPr>
    </w:lvl>
    <w:lvl w:ilvl="8" w:tplc="0CE64C4C">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6AE47086"/>
    <w:multiLevelType w:val="hybridMultilevel"/>
    <w:tmpl w:val="AAB20052"/>
    <w:lvl w:ilvl="0" w:tplc="08090017">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6B957310"/>
    <w:multiLevelType w:val="multilevel"/>
    <w:tmpl w:val="FDEE55CE"/>
    <w:lvl w:ilvl="0">
      <w:start w:val="1"/>
      <w:numFmt w:val="decimal"/>
      <w:lvlText w:val="%1."/>
      <w:lvlJc w:val="left"/>
      <w:pPr>
        <w:tabs>
          <w:tab w:val="num" w:pos="360"/>
        </w:tabs>
        <w:ind w:left="360" w:hanging="360"/>
      </w:pPr>
      <w:rPr>
        <w:rFonts w:hint="default"/>
        <w:b w:val="0"/>
        <w:u w:val="none"/>
      </w:rPr>
    </w:lvl>
    <w:lvl w:ilvl="1">
      <w:start w:val="1"/>
      <w:numFmt w:val="decimal"/>
      <w:lvlText w:val="%1.%2."/>
      <w:lvlJc w:val="left"/>
      <w:pPr>
        <w:tabs>
          <w:tab w:val="num" w:pos="792"/>
        </w:tabs>
        <w:ind w:left="792" w:hanging="432"/>
      </w:pPr>
      <w:rPr>
        <w:rFonts w:hint="default"/>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9" w15:restartNumberingAfterBreak="0">
    <w:nsid w:val="6D1B7B4A"/>
    <w:multiLevelType w:val="hybridMultilevel"/>
    <w:tmpl w:val="2520830C"/>
    <w:lvl w:ilvl="0" w:tplc="08090001">
      <w:start w:val="1"/>
      <w:numFmt w:val="bullet"/>
      <w:lvlText w:val=""/>
      <w:lvlJc w:val="left"/>
      <w:pPr>
        <w:ind w:left="3776" w:hanging="360"/>
      </w:pPr>
      <w:rPr>
        <w:rFonts w:ascii="Symbol" w:hAnsi="Symbol" w:hint="default"/>
      </w:rPr>
    </w:lvl>
    <w:lvl w:ilvl="1" w:tplc="08090003" w:tentative="1">
      <w:start w:val="1"/>
      <w:numFmt w:val="bullet"/>
      <w:lvlText w:val="o"/>
      <w:lvlJc w:val="left"/>
      <w:pPr>
        <w:ind w:left="4496" w:hanging="360"/>
      </w:pPr>
      <w:rPr>
        <w:rFonts w:ascii="Courier New" w:hAnsi="Courier New" w:cs="Courier New" w:hint="default"/>
      </w:rPr>
    </w:lvl>
    <w:lvl w:ilvl="2" w:tplc="08090005" w:tentative="1">
      <w:start w:val="1"/>
      <w:numFmt w:val="bullet"/>
      <w:lvlText w:val=""/>
      <w:lvlJc w:val="left"/>
      <w:pPr>
        <w:ind w:left="5216" w:hanging="360"/>
      </w:pPr>
      <w:rPr>
        <w:rFonts w:ascii="Wingdings" w:hAnsi="Wingdings" w:hint="default"/>
      </w:rPr>
    </w:lvl>
    <w:lvl w:ilvl="3" w:tplc="08090001" w:tentative="1">
      <w:start w:val="1"/>
      <w:numFmt w:val="bullet"/>
      <w:lvlText w:val=""/>
      <w:lvlJc w:val="left"/>
      <w:pPr>
        <w:ind w:left="5936" w:hanging="360"/>
      </w:pPr>
      <w:rPr>
        <w:rFonts w:ascii="Symbol" w:hAnsi="Symbol" w:hint="default"/>
      </w:rPr>
    </w:lvl>
    <w:lvl w:ilvl="4" w:tplc="08090003" w:tentative="1">
      <w:start w:val="1"/>
      <w:numFmt w:val="bullet"/>
      <w:lvlText w:val="o"/>
      <w:lvlJc w:val="left"/>
      <w:pPr>
        <w:ind w:left="6656" w:hanging="360"/>
      </w:pPr>
      <w:rPr>
        <w:rFonts w:ascii="Courier New" w:hAnsi="Courier New" w:cs="Courier New" w:hint="default"/>
      </w:rPr>
    </w:lvl>
    <w:lvl w:ilvl="5" w:tplc="08090005" w:tentative="1">
      <w:start w:val="1"/>
      <w:numFmt w:val="bullet"/>
      <w:lvlText w:val=""/>
      <w:lvlJc w:val="left"/>
      <w:pPr>
        <w:ind w:left="7376" w:hanging="360"/>
      </w:pPr>
      <w:rPr>
        <w:rFonts w:ascii="Wingdings" w:hAnsi="Wingdings" w:hint="default"/>
      </w:rPr>
    </w:lvl>
    <w:lvl w:ilvl="6" w:tplc="08090001" w:tentative="1">
      <w:start w:val="1"/>
      <w:numFmt w:val="bullet"/>
      <w:lvlText w:val=""/>
      <w:lvlJc w:val="left"/>
      <w:pPr>
        <w:ind w:left="8096" w:hanging="360"/>
      </w:pPr>
      <w:rPr>
        <w:rFonts w:ascii="Symbol" w:hAnsi="Symbol" w:hint="default"/>
      </w:rPr>
    </w:lvl>
    <w:lvl w:ilvl="7" w:tplc="08090003" w:tentative="1">
      <w:start w:val="1"/>
      <w:numFmt w:val="bullet"/>
      <w:lvlText w:val="o"/>
      <w:lvlJc w:val="left"/>
      <w:pPr>
        <w:ind w:left="8816" w:hanging="360"/>
      </w:pPr>
      <w:rPr>
        <w:rFonts w:ascii="Courier New" w:hAnsi="Courier New" w:cs="Courier New" w:hint="default"/>
      </w:rPr>
    </w:lvl>
    <w:lvl w:ilvl="8" w:tplc="08090005" w:tentative="1">
      <w:start w:val="1"/>
      <w:numFmt w:val="bullet"/>
      <w:lvlText w:val=""/>
      <w:lvlJc w:val="left"/>
      <w:pPr>
        <w:ind w:left="9536" w:hanging="360"/>
      </w:pPr>
      <w:rPr>
        <w:rFonts w:ascii="Wingdings" w:hAnsi="Wingdings" w:hint="default"/>
      </w:rPr>
    </w:lvl>
  </w:abstractNum>
  <w:abstractNum w:abstractNumId="40" w15:restartNumberingAfterBreak="0">
    <w:nsid w:val="6DF0565C"/>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41" w15:restartNumberingAfterBreak="0">
    <w:nsid w:val="6EB566C1"/>
    <w:multiLevelType w:val="hybridMultilevel"/>
    <w:tmpl w:val="E5B6FADC"/>
    <w:lvl w:ilvl="0" w:tplc="6BECCAE2">
      <w:start w:val="8"/>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2" w15:restartNumberingAfterBreak="0">
    <w:nsid w:val="70DC7DBA"/>
    <w:multiLevelType w:val="hybridMultilevel"/>
    <w:tmpl w:val="99561B0E"/>
    <w:lvl w:ilvl="0" w:tplc="8D7AEB3A">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3" w15:restartNumberingAfterBreak="0">
    <w:nsid w:val="72086494"/>
    <w:multiLevelType w:val="hybridMultilevel"/>
    <w:tmpl w:val="5C1AA404"/>
    <w:lvl w:ilvl="0" w:tplc="EB5850BA">
      <w:start w:val="1"/>
      <w:numFmt w:val="lowerLetter"/>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44" w15:restartNumberingAfterBreak="0">
    <w:nsid w:val="7BD31BAD"/>
    <w:multiLevelType w:val="hybridMultilevel"/>
    <w:tmpl w:val="8E606938"/>
    <w:lvl w:ilvl="0" w:tplc="59E637A2">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7CC01E1F"/>
    <w:multiLevelType w:val="hybridMultilevel"/>
    <w:tmpl w:val="F920DCF8"/>
    <w:lvl w:ilvl="0" w:tplc="47A29D1E">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7E746E11"/>
    <w:multiLevelType w:val="hybridMultilevel"/>
    <w:tmpl w:val="B658E7E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16cid:durableId="135223162">
    <w:abstractNumId w:val="36"/>
  </w:num>
  <w:num w:numId="2" w16cid:durableId="948050127">
    <w:abstractNumId w:val="38"/>
  </w:num>
  <w:num w:numId="3" w16cid:durableId="951666768">
    <w:abstractNumId w:val="23"/>
  </w:num>
  <w:num w:numId="4" w16cid:durableId="184248190">
    <w:abstractNumId w:val="39"/>
  </w:num>
  <w:num w:numId="5" w16cid:durableId="406653699">
    <w:abstractNumId w:val="27"/>
  </w:num>
  <w:num w:numId="6" w16cid:durableId="1598057280">
    <w:abstractNumId w:val="40"/>
  </w:num>
  <w:num w:numId="7" w16cid:durableId="59137580">
    <w:abstractNumId w:val="3"/>
  </w:num>
  <w:num w:numId="8" w16cid:durableId="324165861">
    <w:abstractNumId w:val="13"/>
  </w:num>
  <w:num w:numId="9" w16cid:durableId="970092650">
    <w:abstractNumId w:val="17"/>
  </w:num>
  <w:num w:numId="10" w16cid:durableId="1871724975">
    <w:abstractNumId w:val="34"/>
  </w:num>
  <w:num w:numId="11" w16cid:durableId="980227165">
    <w:abstractNumId w:val="20"/>
  </w:num>
  <w:num w:numId="12" w16cid:durableId="852261687">
    <w:abstractNumId w:val="19"/>
  </w:num>
  <w:num w:numId="13" w16cid:durableId="1542521012">
    <w:abstractNumId w:val="8"/>
  </w:num>
  <w:num w:numId="14" w16cid:durableId="745617155">
    <w:abstractNumId w:val="45"/>
  </w:num>
  <w:num w:numId="15" w16cid:durableId="338774629">
    <w:abstractNumId w:val="43"/>
  </w:num>
  <w:num w:numId="16" w16cid:durableId="1047683462">
    <w:abstractNumId w:val="33"/>
  </w:num>
  <w:num w:numId="17" w16cid:durableId="1464881072">
    <w:abstractNumId w:val="31"/>
  </w:num>
  <w:num w:numId="18" w16cid:durableId="751390422">
    <w:abstractNumId w:val="42"/>
  </w:num>
  <w:num w:numId="19" w16cid:durableId="1412703121">
    <w:abstractNumId w:val="44"/>
  </w:num>
  <w:num w:numId="20" w16cid:durableId="405883112">
    <w:abstractNumId w:val="30"/>
  </w:num>
  <w:num w:numId="21" w16cid:durableId="2044405005">
    <w:abstractNumId w:val="1"/>
  </w:num>
  <w:num w:numId="22" w16cid:durableId="504783296">
    <w:abstractNumId w:val="9"/>
  </w:num>
  <w:num w:numId="23" w16cid:durableId="1661034467">
    <w:abstractNumId w:val="0"/>
  </w:num>
  <w:num w:numId="24" w16cid:durableId="350225558">
    <w:abstractNumId w:val="16"/>
  </w:num>
  <w:num w:numId="25" w16cid:durableId="2113358359">
    <w:abstractNumId w:val="28"/>
  </w:num>
  <w:num w:numId="26" w16cid:durableId="1909917989">
    <w:abstractNumId w:val="15"/>
  </w:num>
  <w:num w:numId="27" w16cid:durableId="450519816">
    <w:abstractNumId w:val="11"/>
  </w:num>
  <w:num w:numId="28" w16cid:durableId="1456220218">
    <w:abstractNumId w:val="22"/>
  </w:num>
  <w:num w:numId="29" w16cid:durableId="1380935808">
    <w:abstractNumId w:val="25"/>
  </w:num>
  <w:num w:numId="30" w16cid:durableId="1611234143">
    <w:abstractNumId w:val="41"/>
  </w:num>
  <w:num w:numId="31" w16cid:durableId="941182198">
    <w:abstractNumId w:val="6"/>
  </w:num>
  <w:num w:numId="32" w16cid:durableId="580992019">
    <w:abstractNumId w:val="7"/>
  </w:num>
  <w:num w:numId="33" w16cid:durableId="1872258912">
    <w:abstractNumId w:val="37"/>
  </w:num>
  <w:num w:numId="34" w16cid:durableId="1708800960">
    <w:abstractNumId w:val="5"/>
  </w:num>
  <w:num w:numId="35" w16cid:durableId="1430660763">
    <w:abstractNumId w:val="29"/>
  </w:num>
  <w:num w:numId="36" w16cid:durableId="1522353091">
    <w:abstractNumId w:val="14"/>
  </w:num>
  <w:num w:numId="37" w16cid:durableId="257909388">
    <w:abstractNumId w:val="2"/>
  </w:num>
  <w:num w:numId="38" w16cid:durableId="1537500620">
    <w:abstractNumId w:val="35"/>
  </w:num>
  <w:num w:numId="39" w16cid:durableId="503907839">
    <w:abstractNumId w:val="21"/>
  </w:num>
  <w:num w:numId="40" w16cid:durableId="601494223">
    <w:abstractNumId w:val="26"/>
  </w:num>
  <w:num w:numId="41" w16cid:durableId="1825464273">
    <w:abstractNumId w:val="18"/>
  </w:num>
  <w:num w:numId="42" w16cid:durableId="345519368">
    <w:abstractNumId w:val="4"/>
  </w:num>
  <w:num w:numId="43" w16cid:durableId="1047140535">
    <w:abstractNumId w:val="12"/>
  </w:num>
  <w:num w:numId="44" w16cid:durableId="1749500911">
    <w:abstractNumId w:val="24"/>
  </w:num>
  <w:num w:numId="45" w16cid:durableId="2143764770">
    <w:abstractNumId w:val="32"/>
  </w:num>
  <w:num w:numId="46" w16cid:durableId="1206329860">
    <w:abstractNumId w:val="10"/>
  </w:num>
  <w:num w:numId="47" w16cid:durableId="1466389027">
    <w:abstractNumId w:val="4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92062"/>
    <w:rsid w:val="00005E17"/>
    <w:rsid w:val="00006ABA"/>
    <w:rsid w:val="00010F00"/>
    <w:rsid w:val="00011F2A"/>
    <w:rsid w:val="000200F3"/>
    <w:rsid w:val="00021195"/>
    <w:rsid w:val="000213C0"/>
    <w:rsid w:val="0002635A"/>
    <w:rsid w:val="00027335"/>
    <w:rsid w:val="000306BA"/>
    <w:rsid w:val="00034036"/>
    <w:rsid w:val="00036C62"/>
    <w:rsid w:val="000436EC"/>
    <w:rsid w:val="000443D7"/>
    <w:rsid w:val="0006069D"/>
    <w:rsid w:val="000705E5"/>
    <w:rsid w:val="00073883"/>
    <w:rsid w:val="00074587"/>
    <w:rsid w:val="000746DC"/>
    <w:rsid w:val="00075834"/>
    <w:rsid w:val="00086DE9"/>
    <w:rsid w:val="00091C02"/>
    <w:rsid w:val="00095F18"/>
    <w:rsid w:val="00096BD4"/>
    <w:rsid w:val="000A4A1C"/>
    <w:rsid w:val="000A61D6"/>
    <w:rsid w:val="000B0AB2"/>
    <w:rsid w:val="000B7334"/>
    <w:rsid w:val="000C0952"/>
    <w:rsid w:val="000D1FD6"/>
    <w:rsid w:val="000D34AD"/>
    <w:rsid w:val="000D4AE0"/>
    <w:rsid w:val="000D5199"/>
    <w:rsid w:val="000E3822"/>
    <w:rsid w:val="000F2F41"/>
    <w:rsid w:val="000F66F9"/>
    <w:rsid w:val="000F6960"/>
    <w:rsid w:val="001042F8"/>
    <w:rsid w:val="001067C4"/>
    <w:rsid w:val="00130088"/>
    <w:rsid w:val="001407E8"/>
    <w:rsid w:val="00150215"/>
    <w:rsid w:val="001565B7"/>
    <w:rsid w:val="0015724D"/>
    <w:rsid w:val="00157E06"/>
    <w:rsid w:val="00165BDB"/>
    <w:rsid w:val="00166E5A"/>
    <w:rsid w:val="00175991"/>
    <w:rsid w:val="0018490F"/>
    <w:rsid w:val="0019386B"/>
    <w:rsid w:val="001A3511"/>
    <w:rsid w:val="001B770A"/>
    <w:rsid w:val="001D0241"/>
    <w:rsid w:val="001E17A5"/>
    <w:rsid w:val="001E6C46"/>
    <w:rsid w:val="001F7767"/>
    <w:rsid w:val="002028AB"/>
    <w:rsid w:val="00213410"/>
    <w:rsid w:val="00216367"/>
    <w:rsid w:val="00220A01"/>
    <w:rsid w:val="0022106C"/>
    <w:rsid w:val="00232C09"/>
    <w:rsid w:val="00236E93"/>
    <w:rsid w:val="00240D2E"/>
    <w:rsid w:val="00247B4F"/>
    <w:rsid w:val="00257703"/>
    <w:rsid w:val="002610F7"/>
    <w:rsid w:val="002616DC"/>
    <w:rsid w:val="00263CB0"/>
    <w:rsid w:val="0027695B"/>
    <w:rsid w:val="0029445C"/>
    <w:rsid w:val="00296B88"/>
    <w:rsid w:val="002A55C5"/>
    <w:rsid w:val="002B1B67"/>
    <w:rsid w:val="002B5FCB"/>
    <w:rsid w:val="002B736F"/>
    <w:rsid w:val="002C083D"/>
    <w:rsid w:val="002D621B"/>
    <w:rsid w:val="002D6A77"/>
    <w:rsid w:val="00301458"/>
    <w:rsid w:val="003044EA"/>
    <w:rsid w:val="00322CD9"/>
    <w:rsid w:val="00334B07"/>
    <w:rsid w:val="003367A7"/>
    <w:rsid w:val="00336C3B"/>
    <w:rsid w:val="00351D9E"/>
    <w:rsid w:val="00353EFD"/>
    <w:rsid w:val="00354C2B"/>
    <w:rsid w:val="00364A1C"/>
    <w:rsid w:val="00365184"/>
    <w:rsid w:val="003672AF"/>
    <w:rsid w:val="00375065"/>
    <w:rsid w:val="00382680"/>
    <w:rsid w:val="00387A34"/>
    <w:rsid w:val="00392062"/>
    <w:rsid w:val="0039352D"/>
    <w:rsid w:val="003D3C74"/>
    <w:rsid w:val="003F11DC"/>
    <w:rsid w:val="003F2D40"/>
    <w:rsid w:val="003F3D37"/>
    <w:rsid w:val="003F3F0B"/>
    <w:rsid w:val="00401F17"/>
    <w:rsid w:val="004041DB"/>
    <w:rsid w:val="0040479F"/>
    <w:rsid w:val="0040621F"/>
    <w:rsid w:val="00422A92"/>
    <w:rsid w:val="004255E2"/>
    <w:rsid w:val="00425A00"/>
    <w:rsid w:val="004317C4"/>
    <w:rsid w:val="004420D0"/>
    <w:rsid w:val="00442BD3"/>
    <w:rsid w:val="00443801"/>
    <w:rsid w:val="00452CB6"/>
    <w:rsid w:val="004608D3"/>
    <w:rsid w:val="00462079"/>
    <w:rsid w:val="004635D1"/>
    <w:rsid w:val="004847FD"/>
    <w:rsid w:val="00484887"/>
    <w:rsid w:val="004864AF"/>
    <w:rsid w:val="00486C43"/>
    <w:rsid w:val="0049283B"/>
    <w:rsid w:val="004943C2"/>
    <w:rsid w:val="004957C4"/>
    <w:rsid w:val="00496524"/>
    <w:rsid w:val="004A1090"/>
    <w:rsid w:val="004B2505"/>
    <w:rsid w:val="004B26B5"/>
    <w:rsid w:val="004F0CC1"/>
    <w:rsid w:val="004F731A"/>
    <w:rsid w:val="004F7DF7"/>
    <w:rsid w:val="0050264B"/>
    <w:rsid w:val="005028FE"/>
    <w:rsid w:val="00504403"/>
    <w:rsid w:val="00511907"/>
    <w:rsid w:val="00513C08"/>
    <w:rsid w:val="005203C0"/>
    <w:rsid w:val="005245F4"/>
    <w:rsid w:val="00532FB4"/>
    <w:rsid w:val="00534CB0"/>
    <w:rsid w:val="00537EA4"/>
    <w:rsid w:val="0054195F"/>
    <w:rsid w:val="00546572"/>
    <w:rsid w:val="00550ECB"/>
    <w:rsid w:val="00553678"/>
    <w:rsid w:val="005662C8"/>
    <w:rsid w:val="00567B89"/>
    <w:rsid w:val="00573843"/>
    <w:rsid w:val="00582AF6"/>
    <w:rsid w:val="00592B68"/>
    <w:rsid w:val="00596A2F"/>
    <w:rsid w:val="005A0D2C"/>
    <w:rsid w:val="005A2D7E"/>
    <w:rsid w:val="005C195D"/>
    <w:rsid w:val="005C765F"/>
    <w:rsid w:val="005E0D77"/>
    <w:rsid w:val="005E0F41"/>
    <w:rsid w:val="005E1CD6"/>
    <w:rsid w:val="005E5381"/>
    <w:rsid w:val="00613BCB"/>
    <w:rsid w:val="00613C86"/>
    <w:rsid w:val="0062024C"/>
    <w:rsid w:val="00626805"/>
    <w:rsid w:val="00641AA9"/>
    <w:rsid w:val="00644E70"/>
    <w:rsid w:val="00646BB3"/>
    <w:rsid w:val="006472FF"/>
    <w:rsid w:val="006524C8"/>
    <w:rsid w:val="00652A37"/>
    <w:rsid w:val="00654E57"/>
    <w:rsid w:val="00660ECE"/>
    <w:rsid w:val="00661392"/>
    <w:rsid w:val="00683901"/>
    <w:rsid w:val="00685B16"/>
    <w:rsid w:val="00687B46"/>
    <w:rsid w:val="006A1FFC"/>
    <w:rsid w:val="006B04D4"/>
    <w:rsid w:val="006B0F94"/>
    <w:rsid w:val="006B2F4A"/>
    <w:rsid w:val="006C0B76"/>
    <w:rsid w:val="006C5525"/>
    <w:rsid w:val="006D7FA3"/>
    <w:rsid w:val="006E0702"/>
    <w:rsid w:val="006F0051"/>
    <w:rsid w:val="006F60B2"/>
    <w:rsid w:val="007051E7"/>
    <w:rsid w:val="00710E0B"/>
    <w:rsid w:val="007159A4"/>
    <w:rsid w:val="00715EFF"/>
    <w:rsid w:val="007211E2"/>
    <w:rsid w:val="0072707B"/>
    <w:rsid w:val="00733327"/>
    <w:rsid w:val="0074157E"/>
    <w:rsid w:val="007449E3"/>
    <w:rsid w:val="007453F8"/>
    <w:rsid w:val="00745BBF"/>
    <w:rsid w:val="00760F33"/>
    <w:rsid w:val="007642A9"/>
    <w:rsid w:val="00774345"/>
    <w:rsid w:val="00774A7A"/>
    <w:rsid w:val="00777312"/>
    <w:rsid w:val="0078494E"/>
    <w:rsid w:val="00784FB0"/>
    <w:rsid w:val="007A3100"/>
    <w:rsid w:val="007A5BAA"/>
    <w:rsid w:val="007A6C6E"/>
    <w:rsid w:val="007B0A42"/>
    <w:rsid w:val="007B1A58"/>
    <w:rsid w:val="007C1476"/>
    <w:rsid w:val="007D468A"/>
    <w:rsid w:val="007E621E"/>
    <w:rsid w:val="007E7339"/>
    <w:rsid w:val="007F54BC"/>
    <w:rsid w:val="008010C8"/>
    <w:rsid w:val="00805896"/>
    <w:rsid w:val="00806117"/>
    <w:rsid w:val="008126FA"/>
    <w:rsid w:val="008138CF"/>
    <w:rsid w:val="008139A4"/>
    <w:rsid w:val="00825C88"/>
    <w:rsid w:val="0083403A"/>
    <w:rsid w:val="00840176"/>
    <w:rsid w:val="008404F9"/>
    <w:rsid w:val="008537F2"/>
    <w:rsid w:val="00854178"/>
    <w:rsid w:val="008724C5"/>
    <w:rsid w:val="00881454"/>
    <w:rsid w:val="00884FE3"/>
    <w:rsid w:val="00892657"/>
    <w:rsid w:val="008A1D47"/>
    <w:rsid w:val="008A4870"/>
    <w:rsid w:val="008A68A5"/>
    <w:rsid w:val="008A763F"/>
    <w:rsid w:val="008B42EB"/>
    <w:rsid w:val="008B5541"/>
    <w:rsid w:val="008C3F73"/>
    <w:rsid w:val="008C40F8"/>
    <w:rsid w:val="008C5692"/>
    <w:rsid w:val="008C7178"/>
    <w:rsid w:val="008D2D4C"/>
    <w:rsid w:val="008D3BD3"/>
    <w:rsid w:val="008D3C13"/>
    <w:rsid w:val="008E5546"/>
    <w:rsid w:val="008F3436"/>
    <w:rsid w:val="00910482"/>
    <w:rsid w:val="00911E0C"/>
    <w:rsid w:val="00911E8A"/>
    <w:rsid w:val="009152E3"/>
    <w:rsid w:val="0091681F"/>
    <w:rsid w:val="00933AC4"/>
    <w:rsid w:val="00934677"/>
    <w:rsid w:val="009451D3"/>
    <w:rsid w:val="0096476D"/>
    <w:rsid w:val="00974DDD"/>
    <w:rsid w:val="00986D1C"/>
    <w:rsid w:val="00994366"/>
    <w:rsid w:val="009A2BD8"/>
    <w:rsid w:val="009A3C62"/>
    <w:rsid w:val="009B0145"/>
    <w:rsid w:val="009B1BEC"/>
    <w:rsid w:val="009C25EF"/>
    <w:rsid w:val="009C33C9"/>
    <w:rsid w:val="009D007A"/>
    <w:rsid w:val="009D128D"/>
    <w:rsid w:val="009D31EB"/>
    <w:rsid w:val="009E2C7E"/>
    <w:rsid w:val="009F355E"/>
    <w:rsid w:val="00A20D79"/>
    <w:rsid w:val="00A211BC"/>
    <w:rsid w:val="00A72052"/>
    <w:rsid w:val="00A733A9"/>
    <w:rsid w:val="00A84787"/>
    <w:rsid w:val="00A865E7"/>
    <w:rsid w:val="00A96270"/>
    <w:rsid w:val="00A96C3D"/>
    <w:rsid w:val="00AA4B09"/>
    <w:rsid w:val="00AB1F5F"/>
    <w:rsid w:val="00AB2056"/>
    <w:rsid w:val="00AC17C5"/>
    <w:rsid w:val="00AC7EB2"/>
    <w:rsid w:val="00AD0074"/>
    <w:rsid w:val="00AE4414"/>
    <w:rsid w:val="00AE4A53"/>
    <w:rsid w:val="00AF24BB"/>
    <w:rsid w:val="00AF2AD8"/>
    <w:rsid w:val="00AF4FF9"/>
    <w:rsid w:val="00B02F33"/>
    <w:rsid w:val="00B07ECB"/>
    <w:rsid w:val="00B135EB"/>
    <w:rsid w:val="00B313D8"/>
    <w:rsid w:val="00B33319"/>
    <w:rsid w:val="00B54570"/>
    <w:rsid w:val="00B55960"/>
    <w:rsid w:val="00B57D6F"/>
    <w:rsid w:val="00B76543"/>
    <w:rsid w:val="00B80760"/>
    <w:rsid w:val="00B83954"/>
    <w:rsid w:val="00B84F47"/>
    <w:rsid w:val="00B86C2B"/>
    <w:rsid w:val="00B87C53"/>
    <w:rsid w:val="00B95E9B"/>
    <w:rsid w:val="00BA476A"/>
    <w:rsid w:val="00BA498A"/>
    <w:rsid w:val="00BA4C2D"/>
    <w:rsid w:val="00BA583E"/>
    <w:rsid w:val="00BB105A"/>
    <w:rsid w:val="00BB4BC1"/>
    <w:rsid w:val="00BB5F5E"/>
    <w:rsid w:val="00BC6E31"/>
    <w:rsid w:val="00BD54B2"/>
    <w:rsid w:val="00BE1C65"/>
    <w:rsid w:val="00C1134B"/>
    <w:rsid w:val="00C13115"/>
    <w:rsid w:val="00C163F0"/>
    <w:rsid w:val="00C3054C"/>
    <w:rsid w:val="00C322A4"/>
    <w:rsid w:val="00C36F70"/>
    <w:rsid w:val="00C447FF"/>
    <w:rsid w:val="00C54F40"/>
    <w:rsid w:val="00C550E2"/>
    <w:rsid w:val="00C676A8"/>
    <w:rsid w:val="00C7241A"/>
    <w:rsid w:val="00C73EB2"/>
    <w:rsid w:val="00C85B02"/>
    <w:rsid w:val="00C976B8"/>
    <w:rsid w:val="00CA0079"/>
    <w:rsid w:val="00CA4B32"/>
    <w:rsid w:val="00CA7FBD"/>
    <w:rsid w:val="00CB3AA3"/>
    <w:rsid w:val="00CC02B5"/>
    <w:rsid w:val="00CD1946"/>
    <w:rsid w:val="00CD6106"/>
    <w:rsid w:val="00CF0636"/>
    <w:rsid w:val="00CF72C3"/>
    <w:rsid w:val="00D01282"/>
    <w:rsid w:val="00D04560"/>
    <w:rsid w:val="00D05536"/>
    <w:rsid w:val="00D072ED"/>
    <w:rsid w:val="00D238DB"/>
    <w:rsid w:val="00D242F4"/>
    <w:rsid w:val="00D25890"/>
    <w:rsid w:val="00D30D9C"/>
    <w:rsid w:val="00D377A6"/>
    <w:rsid w:val="00D45139"/>
    <w:rsid w:val="00D4774F"/>
    <w:rsid w:val="00D47F03"/>
    <w:rsid w:val="00D5112B"/>
    <w:rsid w:val="00D51679"/>
    <w:rsid w:val="00D547E8"/>
    <w:rsid w:val="00D55027"/>
    <w:rsid w:val="00D62FE1"/>
    <w:rsid w:val="00D8188A"/>
    <w:rsid w:val="00D8565C"/>
    <w:rsid w:val="00D87CA3"/>
    <w:rsid w:val="00D93893"/>
    <w:rsid w:val="00D96F79"/>
    <w:rsid w:val="00DB5322"/>
    <w:rsid w:val="00DE0E73"/>
    <w:rsid w:val="00DE76E2"/>
    <w:rsid w:val="00E015ED"/>
    <w:rsid w:val="00E06C61"/>
    <w:rsid w:val="00E266A2"/>
    <w:rsid w:val="00E2754D"/>
    <w:rsid w:val="00E33A6F"/>
    <w:rsid w:val="00E34CEE"/>
    <w:rsid w:val="00E3513A"/>
    <w:rsid w:val="00E47E0F"/>
    <w:rsid w:val="00E60901"/>
    <w:rsid w:val="00E62D29"/>
    <w:rsid w:val="00E6302D"/>
    <w:rsid w:val="00E64833"/>
    <w:rsid w:val="00E6551E"/>
    <w:rsid w:val="00E66856"/>
    <w:rsid w:val="00E74C2F"/>
    <w:rsid w:val="00E75DAE"/>
    <w:rsid w:val="00E775B9"/>
    <w:rsid w:val="00E847B6"/>
    <w:rsid w:val="00E84BE9"/>
    <w:rsid w:val="00E95B71"/>
    <w:rsid w:val="00EB0F84"/>
    <w:rsid w:val="00EB4EC6"/>
    <w:rsid w:val="00EC63CA"/>
    <w:rsid w:val="00ED298D"/>
    <w:rsid w:val="00ED33B8"/>
    <w:rsid w:val="00EE28F6"/>
    <w:rsid w:val="00F0268C"/>
    <w:rsid w:val="00F10AE3"/>
    <w:rsid w:val="00F16858"/>
    <w:rsid w:val="00F20E6F"/>
    <w:rsid w:val="00F3565C"/>
    <w:rsid w:val="00F40EC9"/>
    <w:rsid w:val="00F45E22"/>
    <w:rsid w:val="00F522B4"/>
    <w:rsid w:val="00F55AED"/>
    <w:rsid w:val="00F62B18"/>
    <w:rsid w:val="00F65440"/>
    <w:rsid w:val="00F7190C"/>
    <w:rsid w:val="00F9166B"/>
    <w:rsid w:val="00F9398F"/>
    <w:rsid w:val="00F94840"/>
    <w:rsid w:val="00FA0A3A"/>
    <w:rsid w:val="00FA3E9F"/>
    <w:rsid w:val="00FB0394"/>
    <w:rsid w:val="00FB71E1"/>
    <w:rsid w:val="00FC22D1"/>
    <w:rsid w:val="00FD0C5B"/>
    <w:rsid w:val="00FE0504"/>
    <w:rsid w:val="00FE0EE5"/>
    <w:rsid w:val="00FE1DDD"/>
    <w:rsid w:val="00FE28C2"/>
    <w:rsid w:val="00FE5C67"/>
    <w:rsid w:val="00FE7566"/>
    <w:rsid w:val="00FF442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C689D"/>
  <w15:chartTrackingRefBased/>
  <w15:docId w15:val="{C51E18D4-7B1D-40B5-90C9-D367A29408E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92062"/>
    <w:pPr>
      <w:spacing w:after="240"/>
    </w:pPr>
    <w:rPr>
      <w:rFonts w:ascii="Arial" w:hAnsi="Arial"/>
      <w:color w:val="000000" w:themeColor="text1"/>
      <w:kern w:val="0"/>
      <w:sz w:val="24"/>
      <w:szCs w:val="24"/>
      <w14:ligatures w14:val="none"/>
    </w:rPr>
  </w:style>
  <w:style w:type="paragraph" w:styleId="Heading1">
    <w:name w:val="heading 1"/>
    <w:aliases w:val="Section,Bold 18,CMG H1,H1,Section Head,Lev 1,lev1,PA Chapter,ICL Title,Title 1,h1,1,section,Part,Fraser Heading 1,Project 1,RFS,Section Heading,heading 1,Section2,Section3,Section4,Section5,Section6,Section7,Numbered - 1,Paragraph No,Section8"/>
    <w:basedOn w:val="Normal"/>
    <w:next w:val="Normal"/>
    <w:link w:val="Heading1Char"/>
    <w:qFormat/>
    <w:rsid w:val="0039206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39206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39206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9206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9206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9206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9206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9206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9206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Section Char,Bold 18 Char,CMG H1 Char,H1 Char,Section Head Char,Lev 1 Char,lev1 Char,PA Chapter Char,ICL Title Char,Title 1 Char,h1 Char,1 Char,section Char,Part Char,Fraser Heading 1 Char,Project 1 Char,RFS Char,Section Heading Char"/>
    <w:basedOn w:val="DefaultParagraphFont"/>
    <w:link w:val="Heading1"/>
    <w:rsid w:val="0039206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39206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39206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rsid w:val="0039206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rsid w:val="0039206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9206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9206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9206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92062"/>
    <w:rPr>
      <w:rFonts w:eastAsiaTheme="majorEastAsia" w:cstheme="majorBidi"/>
      <w:color w:val="272727" w:themeColor="text1" w:themeTint="D8"/>
    </w:rPr>
  </w:style>
  <w:style w:type="paragraph" w:styleId="Title">
    <w:name w:val="Title"/>
    <w:basedOn w:val="Normal"/>
    <w:next w:val="Normal"/>
    <w:link w:val="TitleChar"/>
    <w:uiPriority w:val="10"/>
    <w:qFormat/>
    <w:rsid w:val="0039206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9206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9206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9206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92062"/>
    <w:pPr>
      <w:spacing w:before="160"/>
      <w:jc w:val="center"/>
    </w:pPr>
    <w:rPr>
      <w:i/>
      <w:iCs/>
      <w:color w:val="404040" w:themeColor="text1" w:themeTint="BF"/>
    </w:rPr>
  </w:style>
  <w:style w:type="character" w:customStyle="1" w:styleId="QuoteChar">
    <w:name w:val="Quote Char"/>
    <w:basedOn w:val="DefaultParagraphFont"/>
    <w:link w:val="Quote"/>
    <w:uiPriority w:val="29"/>
    <w:rsid w:val="00392062"/>
    <w:rPr>
      <w:i/>
      <w:iCs/>
      <w:color w:val="404040" w:themeColor="text1" w:themeTint="BF"/>
    </w:rPr>
  </w:style>
  <w:style w:type="paragraph" w:styleId="ListParagraph">
    <w:name w:val="List Paragraph"/>
    <w:basedOn w:val="Normal"/>
    <w:link w:val="ListParagraphChar"/>
    <w:uiPriority w:val="34"/>
    <w:qFormat/>
    <w:rsid w:val="00392062"/>
    <w:pPr>
      <w:ind w:left="720"/>
      <w:contextualSpacing/>
    </w:pPr>
  </w:style>
  <w:style w:type="character" w:styleId="IntenseEmphasis">
    <w:name w:val="Intense Emphasis"/>
    <w:basedOn w:val="DefaultParagraphFont"/>
    <w:uiPriority w:val="21"/>
    <w:qFormat/>
    <w:rsid w:val="00392062"/>
    <w:rPr>
      <w:i/>
      <w:iCs/>
      <w:color w:val="0F4761" w:themeColor="accent1" w:themeShade="BF"/>
    </w:rPr>
  </w:style>
  <w:style w:type="paragraph" w:styleId="IntenseQuote">
    <w:name w:val="Intense Quote"/>
    <w:basedOn w:val="Normal"/>
    <w:next w:val="Normal"/>
    <w:link w:val="IntenseQuoteChar"/>
    <w:uiPriority w:val="30"/>
    <w:qFormat/>
    <w:rsid w:val="0039206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92062"/>
    <w:rPr>
      <w:i/>
      <w:iCs/>
      <w:color w:val="0F4761" w:themeColor="accent1" w:themeShade="BF"/>
    </w:rPr>
  </w:style>
  <w:style w:type="character" w:styleId="IntenseReference">
    <w:name w:val="Intense Reference"/>
    <w:basedOn w:val="DefaultParagraphFont"/>
    <w:uiPriority w:val="32"/>
    <w:qFormat/>
    <w:rsid w:val="00392062"/>
    <w:rPr>
      <w:b/>
      <w:bCs/>
      <w:smallCaps/>
      <w:color w:val="0F4761" w:themeColor="accent1" w:themeShade="BF"/>
      <w:spacing w:val="5"/>
    </w:rPr>
  </w:style>
  <w:style w:type="paragraph" w:customStyle="1" w:styleId="BlockLine">
    <w:name w:val="Block Line"/>
    <w:basedOn w:val="Normal"/>
    <w:next w:val="Normal"/>
    <w:qFormat/>
    <w:rsid w:val="00392062"/>
    <w:pPr>
      <w:pBdr>
        <w:top w:val="single" w:sz="4" w:space="1" w:color="auto"/>
      </w:pBdr>
      <w:spacing w:after="0"/>
      <w:ind w:left="1701"/>
    </w:pPr>
  </w:style>
  <w:style w:type="character" w:customStyle="1" w:styleId="TitlebartextChar">
    <w:name w:val="Titlebar text Char"/>
    <w:link w:val="Titlebartext"/>
    <w:locked/>
    <w:rsid w:val="00392062"/>
    <w:rPr>
      <w:rFonts w:eastAsia="Times New Roman" w:cs="Times New Roman"/>
      <w:color w:val="FFFFFF" w:themeColor="background1"/>
      <w:szCs w:val="20"/>
      <w:lang w:eastAsia="en-GB"/>
    </w:rPr>
  </w:style>
  <w:style w:type="paragraph" w:customStyle="1" w:styleId="Titlebartext">
    <w:name w:val="Titlebar text"/>
    <w:basedOn w:val="Normal"/>
    <w:link w:val="TitlebartextChar"/>
    <w:rsid w:val="00392062"/>
    <w:pPr>
      <w:spacing w:before="60" w:after="60" w:line="240" w:lineRule="auto"/>
    </w:pPr>
    <w:rPr>
      <w:rFonts w:asciiTheme="minorHAnsi" w:eastAsia="Times New Roman" w:hAnsiTheme="minorHAnsi" w:cs="Times New Roman"/>
      <w:color w:val="FFFFFF" w:themeColor="background1"/>
      <w:kern w:val="2"/>
      <w:sz w:val="22"/>
      <w:szCs w:val="20"/>
      <w:lang w:eastAsia="en-GB"/>
      <w14:ligatures w14:val="standardContextual"/>
    </w:rPr>
  </w:style>
  <w:style w:type="character" w:customStyle="1" w:styleId="BlockheadingChar">
    <w:name w:val="Block heading Char"/>
    <w:link w:val="Blockheading"/>
    <w:locked/>
    <w:rsid w:val="00392062"/>
    <w:rPr>
      <w:rFonts w:eastAsiaTheme="majorEastAsia" w:cstheme="majorBidi"/>
      <w:b/>
      <w:iCs/>
      <w:sz w:val="26"/>
    </w:rPr>
  </w:style>
  <w:style w:type="paragraph" w:customStyle="1" w:styleId="Blockheading">
    <w:name w:val="Block heading"/>
    <w:basedOn w:val="Heading4"/>
    <w:next w:val="Normal"/>
    <w:link w:val="BlockheadingChar"/>
    <w:qFormat/>
    <w:rsid w:val="00392062"/>
    <w:pPr>
      <w:spacing w:before="0" w:after="240" w:line="276" w:lineRule="auto"/>
      <w:outlineLvl w:val="2"/>
    </w:pPr>
    <w:rPr>
      <w:b/>
      <w:i w:val="0"/>
      <w:color w:val="auto"/>
      <w:sz w:val="26"/>
    </w:rPr>
  </w:style>
  <w:style w:type="character" w:customStyle="1" w:styleId="Text">
    <w:name w:val="Text"/>
    <w:qFormat/>
    <w:rsid w:val="00392062"/>
    <w:rPr>
      <w:rFonts w:ascii="Arial" w:hAnsi="Arial"/>
      <w:sz w:val="24"/>
    </w:rPr>
  </w:style>
  <w:style w:type="table" w:styleId="TableGrid">
    <w:name w:val="Table Grid"/>
    <w:aliases w:val="Header table"/>
    <w:basedOn w:val="TableNormal"/>
    <w:uiPriority w:val="59"/>
    <w:rsid w:val="00392062"/>
    <w:pPr>
      <w:spacing w:after="0" w:line="240" w:lineRule="auto"/>
    </w:pPr>
    <w:rPr>
      <w:rFonts w:ascii="Arial" w:eastAsia="Times New Roman" w:hAnsi="Arial" w:cs="Times New Roman"/>
      <w:color w:val="FFFFFF" w:themeColor="background1"/>
      <w:kern w:val="0"/>
      <w:sz w:val="24"/>
      <w:szCs w:val="20"/>
      <w:lang w:eastAsia="en-GB"/>
      <w14:ligatures w14:val="none"/>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paragraph" w:styleId="Header">
    <w:name w:val="header"/>
    <w:basedOn w:val="Normal"/>
    <w:link w:val="HeaderChar"/>
    <w:uiPriority w:val="99"/>
    <w:unhideWhenUsed/>
    <w:rsid w:val="00392062"/>
    <w:pPr>
      <w:tabs>
        <w:tab w:val="center" w:pos="4513"/>
        <w:tab w:val="right" w:pos="9026"/>
      </w:tabs>
    </w:pPr>
  </w:style>
  <w:style w:type="character" w:customStyle="1" w:styleId="HeaderChar">
    <w:name w:val="Header Char"/>
    <w:basedOn w:val="DefaultParagraphFont"/>
    <w:link w:val="Header"/>
    <w:uiPriority w:val="99"/>
    <w:rsid w:val="00392062"/>
    <w:rPr>
      <w:rFonts w:ascii="Arial" w:hAnsi="Arial"/>
      <w:color w:val="000000" w:themeColor="text1"/>
      <w:kern w:val="0"/>
      <w:sz w:val="24"/>
      <w:szCs w:val="24"/>
      <w14:ligatures w14:val="none"/>
    </w:rPr>
  </w:style>
  <w:style w:type="paragraph" w:styleId="Footer">
    <w:name w:val="footer"/>
    <w:basedOn w:val="Normal"/>
    <w:link w:val="FooterChar"/>
    <w:uiPriority w:val="99"/>
    <w:unhideWhenUsed/>
    <w:rsid w:val="00392062"/>
    <w:pPr>
      <w:tabs>
        <w:tab w:val="center" w:pos="4513"/>
        <w:tab w:val="right" w:pos="9026"/>
      </w:tabs>
      <w:spacing w:after="0"/>
    </w:pPr>
  </w:style>
  <w:style w:type="character" w:customStyle="1" w:styleId="FooterChar">
    <w:name w:val="Footer Char"/>
    <w:basedOn w:val="DefaultParagraphFont"/>
    <w:link w:val="Footer"/>
    <w:uiPriority w:val="99"/>
    <w:rsid w:val="00392062"/>
    <w:rPr>
      <w:rFonts w:ascii="Arial" w:hAnsi="Arial"/>
      <w:color w:val="000000" w:themeColor="text1"/>
      <w:kern w:val="0"/>
      <w:sz w:val="24"/>
      <w:szCs w:val="24"/>
      <w14:ligatures w14:val="none"/>
    </w:rPr>
  </w:style>
  <w:style w:type="character" w:customStyle="1" w:styleId="BulletText1Char">
    <w:name w:val="Bullet Text 1 Char"/>
    <w:link w:val="BulletText1"/>
    <w:locked/>
    <w:rsid w:val="00392062"/>
  </w:style>
  <w:style w:type="paragraph" w:customStyle="1" w:styleId="BulletText1">
    <w:name w:val="Bullet Text 1"/>
    <w:basedOn w:val="Normal"/>
    <w:link w:val="BulletText1Char"/>
    <w:qFormat/>
    <w:rsid w:val="00392062"/>
    <w:pPr>
      <w:numPr>
        <w:numId w:val="1"/>
      </w:numPr>
      <w:spacing w:before="60"/>
      <w:ind w:left="641" w:hanging="357"/>
      <w:contextualSpacing/>
    </w:pPr>
    <w:rPr>
      <w:rFonts w:asciiTheme="minorHAnsi" w:hAnsiTheme="minorHAnsi"/>
      <w:color w:val="auto"/>
      <w:kern w:val="2"/>
      <w:sz w:val="22"/>
      <w:szCs w:val="22"/>
      <w14:ligatures w14:val="standardContextual"/>
    </w:rPr>
  </w:style>
  <w:style w:type="character" w:styleId="Hyperlink">
    <w:name w:val="Hyperlink"/>
    <w:unhideWhenUsed/>
    <w:qFormat/>
    <w:rsid w:val="00392062"/>
    <w:rPr>
      <w:color w:val="0000FF"/>
      <w:u w:val="single"/>
    </w:rPr>
  </w:style>
  <w:style w:type="character" w:customStyle="1" w:styleId="Important">
    <w:name w:val="! Important"/>
    <w:uiPriority w:val="1"/>
    <w:qFormat/>
    <w:rsid w:val="00392062"/>
    <w:rPr>
      <w:rFonts w:ascii="Arial" w:hAnsi="Arial" w:cs="Arial" w:hint="default"/>
      <w:b/>
      <w:bCs w:val="0"/>
      <w:i w:val="0"/>
      <w:iCs w:val="0"/>
      <w:color w:val="D9262E"/>
      <w:sz w:val="24"/>
    </w:rPr>
  </w:style>
  <w:style w:type="table" w:customStyle="1" w:styleId="Table">
    <w:name w:val="Table"/>
    <w:basedOn w:val="TableNormal"/>
    <w:uiPriority w:val="99"/>
    <w:rsid w:val="00392062"/>
    <w:pPr>
      <w:spacing w:after="0" w:line="240" w:lineRule="auto"/>
    </w:pPr>
    <w:rPr>
      <w:rFonts w:ascii="Arial" w:hAnsi="Arial"/>
      <w:color w:val="000000" w:themeColor="text1"/>
      <w:kern w:val="0"/>
      <w:sz w:val="24"/>
      <w:szCs w:val="24"/>
      <w14:ligatures w14:val="none"/>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tcPr>
      <w:shd w:val="clear" w:color="auto" w:fill="auto"/>
    </w:tcPr>
    <w:tblStylePr w:type="firstRow">
      <w:rPr>
        <w:rFonts w:ascii="Arial" w:hAnsi="Arial"/>
        <w:color w:val="FFFFFF" w:themeColor="background1"/>
        <w:sz w:val="24"/>
      </w:rPr>
      <w:tblPr/>
      <w:trPr>
        <w:tblHeader/>
      </w:trPr>
      <w:tcPr>
        <w:shd w:val="clear" w:color="auto" w:fill="000000" w:themeFill="text1"/>
      </w:tcPr>
    </w:tblStylePr>
  </w:style>
  <w:style w:type="table" w:customStyle="1" w:styleId="Footertable">
    <w:name w:val="Footer table"/>
    <w:basedOn w:val="TableNormal"/>
    <w:uiPriority w:val="99"/>
    <w:rsid w:val="00392062"/>
    <w:pPr>
      <w:spacing w:after="0" w:line="240" w:lineRule="auto"/>
    </w:pPr>
    <w:rPr>
      <w:rFonts w:ascii="Arial" w:hAnsi="Arial"/>
      <w:color w:val="FFFFFF" w:themeColor="background1"/>
      <w:kern w:val="0"/>
      <w:sz w:val="24"/>
      <w:szCs w:val="24"/>
      <w14:ligatures w14:val="none"/>
    </w:rPr>
    <w:tblPr>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tblHeader/>
    </w:trPr>
    <w:tcPr>
      <w:shd w:val="clear" w:color="auto" w:fill="000000" w:themeFill="text1"/>
    </w:tcPr>
  </w:style>
  <w:style w:type="character" w:customStyle="1" w:styleId="HeadingCharacter">
    <w:name w:val="Heading (Character)"/>
    <w:uiPriority w:val="1"/>
    <w:rsid w:val="00392062"/>
    <w:rPr>
      <w:b/>
      <w:color w:val="000000" w:themeColor="text1"/>
    </w:rPr>
  </w:style>
  <w:style w:type="character" w:customStyle="1" w:styleId="ListParagraphChar">
    <w:name w:val="List Paragraph Char"/>
    <w:basedOn w:val="DefaultParagraphFont"/>
    <w:link w:val="ListParagraph"/>
    <w:uiPriority w:val="34"/>
    <w:rsid w:val="00484887"/>
    <w:rPr>
      <w:rFonts w:ascii="Arial" w:hAnsi="Arial"/>
      <w:color w:val="000000" w:themeColor="text1"/>
      <w:kern w:val="0"/>
      <w:sz w:val="24"/>
      <w:szCs w:val="24"/>
      <w14:ligatures w14:val="none"/>
    </w:rPr>
  </w:style>
  <w:style w:type="table" w:customStyle="1" w:styleId="TableGrid1">
    <w:name w:val="Table Grid1"/>
    <w:basedOn w:val="TableNormal"/>
    <w:next w:val="TableGrid"/>
    <w:uiPriority w:val="59"/>
    <w:rsid w:val="00484887"/>
    <w:pPr>
      <w:spacing w:after="0" w:line="240" w:lineRule="auto"/>
    </w:pPr>
    <w:rPr>
      <w:rFonts w:ascii="Calibri" w:eastAsia="Calibri" w:hAnsi="Calibri" w:cs="Times New Roman"/>
      <w:kern w:val="0"/>
      <w:sz w:val="20"/>
      <w:szCs w:val="20"/>
      <w:lang w:eastAsia="en-GB"/>
      <w14:ligatures w14:val="none"/>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GridTable2-Accent6">
    <w:name w:val="Grid Table 2 Accent 6"/>
    <w:basedOn w:val="TableNormal"/>
    <w:uiPriority w:val="47"/>
    <w:rsid w:val="00C73EB2"/>
    <w:pPr>
      <w:spacing w:after="0" w:line="240" w:lineRule="auto"/>
    </w:pPr>
    <w:rPr>
      <w:kern w:val="0"/>
      <w14:ligatures w14:val="none"/>
    </w:rPr>
    <w:tblPr>
      <w:tblStyleRowBandSize w:val="1"/>
      <w:tblStyleColBandSize w:val="1"/>
      <w:tblBorders>
        <w:top w:val="single" w:sz="2" w:space="0" w:color="8DD873" w:themeColor="accent6" w:themeTint="99"/>
        <w:bottom w:val="single" w:sz="2" w:space="0" w:color="8DD873" w:themeColor="accent6" w:themeTint="99"/>
        <w:insideH w:val="single" w:sz="2" w:space="0" w:color="8DD873" w:themeColor="accent6" w:themeTint="99"/>
        <w:insideV w:val="single" w:sz="2" w:space="0" w:color="8DD873" w:themeColor="accent6" w:themeTint="99"/>
      </w:tblBorders>
    </w:tblPr>
    <w:tblStylePr w:type="firstRow">
      <w:rPr>
        <w:b/>
        <w:bCs/>
      </w:rPr>
      <w:tblPr/>
      <w:tcPr>
        <w:tcBorders>
          <w:top w:val="nil"/>
          <w:bottom w:val="single" w:sz="12" w:space="0" w:color="8DD873" w:themeColor="accent6" w:themeTint="99"/>
          <w:insideH w:val="nil"/>
          <w:insideV w:val="nil"/>
        </w:tcBorders>
        <w:shd w:val="clear" w:color="auto" w:fill="FFFFFF" w:themeFill="background1"/>
      </w:tcPr>
    </w:tblStylePr>
    <w:tblStylePr w:type="lastRow">
      <w:rPr>
        <w:b/>
        <w:bCs/>
      </w:rPr>
      <w:tblPr/>
      <w:tcPr>
        <w:tcBorders>
          <w:top w:val="double" w:sz="2" w:space="0" w:color="8DD873"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9F2D0" w:themeFill="accent6" w:themeFillTint="33"/>
      </w:tcPr>
    </w:tblStylePr>
    <w:tblStylePr w:type="band1Horz">
      <w:tblPr/>
      <w:tcPr>
        <w:shd w:val="clear" w:color="auto" w:fill="D9F2D0" w:themeFill="accent6" w:themeFillTint="33"/>
      </w:tcPr>
    </w:tblStylePr>
  </w:style>
  <w:style w:type="paragraph" w:customStyle="1" w:styleId="Heading41">
    <w:name w:val="Heading 41"/>
    <w:basedOn w:val="Normal"/>
    <w:next w:val="Normal"/>
    <w:uiPriority w:val="9"/>
    <w:unhideWhenUsed/>
    <w:qFormat/>
    <w:rsid w:val="009B1BEC"/>
    <w:pPr>
      <w:keepNext/>
      <w:keepLines/>
      <w:spacing w:before="200" w:after="0" w:line="240" w:lineRule="auto"/>
      <w:outlineLvl w:val="3"/>
    </w:pPr>
    <w:rPr>
      <w:rFonts w:ascii="Cambria" w:eastAsia="Times New Roman" w:hAnsi="Cambria" w:cs="Times New Roman"/>
      <w:b/>
      <w:bCs/>
      <w:i/>
      <w:iCs/>
      <w:color w:val="F58025"/>
      <w:sz w:val="22"/>
      <w:szCs w:val="22"/>
    </w:rPr>
  </w:style>
  <w:style w:type="paragraph" w:customStyle="1" w:styleId="Heading51">
    <w:name w:val="Heading 51"/>
    <w:basedOn w:val="Normal"/>
    <w:next w:val="Normal"/>
    <w:uiPriority w:val="9"/>
    <w:unhideWhenUsed/>
    <w:qFormat/>
    <w:rsid w:val="009B1BEC"/>
    <w:pPr>
      <w:keepNext/>
      <w:keepLines/>
      <w:spacing w:before="200" w:after="0" w:line="240" w:lineRule="auto"/>
      <w:outlineLvl w:val="4"/>
    </w:pPr>
    <w:rPr>
      <w:rFonts w:ascii="Cambria" w:eastAsia="Times New Roman" w:hAnsi="Cambria" w:cs="Times New Roman"/>
      <w:color w:val="863D06"/>
      <w:sz w:val="22"/>
      <w:szCs w:val="22"/>
    </w:rPr>
  </w:style>
  <w:style w:type="numbering" w:customStyle="1" w:styleId="NoList1">
    <w:name w:val="No List1"/>
    <w:next w:val="NoList"/>
    <w:uiPriority w:val="99"/>
    <w:semiHidden/>
    <w:unhideWhenUsed/>
    <w:rsid w:val="009B1BEC"/>
  </w:style>
  <w:style w:type="paragraph" w:styleId="BalloonText">
    <w:name w:val="Balloon Text"/>
    <w:basedOn w:val="Normal"/>
    <w:link w:val="BalloonTextChar"/>
    <w:uiPriority w:val="99"/>
    <w:semiHidden/>
    <w:unhideWhenUsed/>
    <w:rsid w:val="009B1BEC"/>
    <w:pPr>
      <w:spacing w:after="0" w:line="240" w:lineRule="auto"/>
    </w:pPr>
    <w:rPr>
      <w:rFonts w:ascii="Tahoma" w:eastAsia="Calibri" w:hAnsi="Tahoma" w:cs="Tahoma"/>
      <w:color w:val="auto"/>
      <w:sz w:val="16"/>
      <w:szCs w:val="16"/>
    </w:rPr>
  </w:style>
  <w:style w:type="character" w:customStyle="1" w:styleId="BalloonTextChar">
    <w:name w:val="Balloon Text Char"/>
    <w:basedOn w:val="DefaultParagraphFont"/>
    <w:link w:val="BalloonText"/>
    <w:uiPriority w:val="99"/>
    <w:semiHidden/>
    <w:rsid w:val="009B1BEC"/>
    <w:rPr>
      <w:rFonts w:ascii="Tahoma" w:eastAsia="Calibri" w:hAnsi="Tahoma" w:cs="Tahoma"/>
      <w:kern w:val="0"/>
      <w:sz w:val="16"/>
      <w:szCs w:val="16"/>
      <w14:ligatures w14:val="none"/>
    </w:rPr>
  </w:style>
  <w:style w:type="paragraph" w:customStyle="1" w:styleId="TableHeading">
    <w:name w:val="Table Heading"/>
    <w:basedOn w:val="Normal"/>
    <w:rsid w:val="009B1BEC"/>
    <w:pPr>
      <w:keepNext/>
      <w:snapToGrid w:val="0"/>
      <w:spacing w:before="60" w:after="60" w:line="240" w:lineRule="auto"/>
      <w:jc w:val="center"/>
    </w:pPr>
    <w:rPr>
      <w:rFonts w:eastAsia="Times New Roman" w:cs="Times New Roman"/>
      <w:b/>
      <w:color w:val="auto"/>
      <w:sz w:val="18"/>
      <w:szCs w:val="20"/>
    </w:rPr>
  </w:style>
  <w:style w:type="paragraph" w:customStyle="1" w:styleId="TableColRowHeading">
    <w:name w:val="Table Col/Row Heading"/>
    <w:basedOn w:val="Normal"/>
    <w:rsid w:val="009B1BEC"/>
    <w:pPr>
      <w:keepNext/>
      <w:spacing w:before="40" w:after="80" w:line="240" w:lineRule="auto"/>
      <w:jc w:val="both"/>
    </w:pPr>
    <w:rPr>
      <w:rFonts w:eastAsia="Times New Roman" w:cs="Times New Roman"/>
      <w:color w:val="auto"/>
      <w:sz w:val="20"/>
      <w:szCs w:val="20"/>
    </w:rPr>
  </w:style>
  <w:style w:type="paragraph" w:customStyle="1" w:styleId="Tablebody">
    <w:name w:val="Table body"/>
    <w:basedOn w:val="Normal"/>
    <w:rsid w:val="009B1BEC"/>
    <w:pPr>
      <w:spacing w:before="40" w:after="80" w:line="240" w:lineRule="auto"/>
    </w:pPr>
    <w:rPr>
      <w:rFonts w:eastAsia="Times New Roman" w:cs="Times New Roman"/>
      <w:color w:val="auto"/>
      <w:sz w:val="16"/>
      <w:szCs w:val="20"/>
    </w:rPr>
  </w:style>
  <w:style w:type="paragraph" w:customStyle="1" w:styleId="ssNoHeading3">
    <w:name w:val="ssNoHeading3"/>
    <w:basedOn w:val="Heading3"/>
    <w:next w:val="Normal"/>
    <w:rsid w:val="009B1BEC"/>
    <w:pPr>
      <w:keepNext w:val="0"/>
      <w:keepLines w:val="0"/>
      <w:tabs>
        <w:tab w:val="num" w:pos="2520"/>
      </w:tabs>
      <w:spacing w:before="0" w:after="220" w:line="240" w:lineRule="auto"/>
      <w:ind w:left="1008" w:hanging="648"/>
      <w:jc w:val="both"/>
    </w:pPr>
    <w:rPr>
      <w:rFonts w:eastAsia="Times New Roman" w:cs="Arial"/>
      <w:color w:val="auto"/>
      <w:sz w:val="22"/>
      <w:szCs w:val="22"/>
      <w:lang w:eastAsia="en-GB"/>
    </w:rPr>
  </w:style>
  <w:style w:type="character" w:styleId="FollowedHyperlink">
    <w:name w:val="FollowedHyperlink"/>
    <w:basedOn w:val="DefaultParagraphFont"/>
    <w:uiPriority w:val="99"/>
    <w:semiHidden/>
    <w:unhideWhenUsed/>
    <w:rsid w:val="009B1BEC"/>
    <w:rPr>
      <w:color w:val="800080"/>
      <w:u w:val="single"/>
    </w:rPr>
  </w:style>
  <w:style w:type="paragraph" w:styleId="TOCHeading">
    <w:name w:val="TOC Heading"/>
    <w:basedOn w:val="Heading1"/>
    <w:next w:val="Normal"/>
    <w:uiPriority w:val="39"/>
    <w:semiHidden/>
    <w:unhideWhenUsed/>
    <w:qFormat/>
    <w:rsid w:val="009B1BEC"/>
    <w:pPr>
      <w:spacing w:before="480" w:after="0" w:line="276" w:lineRule="auto"/>
      <w:outlineLvl w:val="9"/>
    </w:pPr>
    <w:rPr>
      <w:rFonts w:ascii="Cambria" w:eastAsia="Times New Roman" w:hAnsi="Cambria" w:cs="Times New Roman"/>
      <w:b/>
      <w:bCs/>
      <w:color w:val="C95D09"/>
      <w:sz w:val="28"/>
      <w:szCs w:val="28"/>
      <w:lang w:val="en-US"/>
    </w:rPr>
  </w:style>
  <w:style w:type="paragraph" w:styleId="TOC1">
    <w:name w:val="toc 1"/>
    <w:basedOn w:val="Normal"/>
    <w:next w:val="Normal"/>
    <w:autoRedefine/>
    <w:uiPriority w:val="39"/>
    <w:unhideWhenUsed/>
    <w:qFormat/>
    <w:rsid w:val="009B1BEC"/>
    <w:pPr>
      <w:spacing w:after="100" w:line="240" w:lineRule="auto"/>
    </w:pPr>
    <w:rPr>
      <w:rFonts w:ascii="Calibri" w:eastAsia="Calibri" w:hAnsi="Calibri" w:cs="Times New Roman"/>
      <w:color w:val="auto"/>
      <w:sz w:val="22"/>
      <w:szCs w:val="22"/>
    </w:rPr>
  </w:style>
  <w:style w:type="paragraph" w:styleId="TOC2">
    <w:name w:val="toc 2"/>
    <w:basedOn w:val="Normal"/>
    <w:next w:val="Normal"/>
    <w:autoRedefine/>
    <w:uiPriority w:val="39"/>
    <w:unhideWhenUsed/>
    <w:qFormat/>
    <w:rsid w:val="009B1BEC"/>
    <w:pPr>
      <w:spacing w:after="100" w:line="240" w:lineRule="auto"/>
      <w:ind w:left="220"/>
    </w:pPr>
    <w:rPr>
      <w:rFonts w:ascii="Calibri" w:eastAsia="Calibri" w:hAnsi="Calibri" w:cs="Times New Roman"/>
      <w:color w:val="auto"/>
      <w:sz w:val="22"/>
      <w:szCs w:val="22"/>
    </w:rPr>
  </w:style>
  <w:style w:type="paragraph" w:customStyle="1" w:styleId="NormalWeb1">
    <w:name w:val="Normal (Web)1"/>
    <w:basedOn w:val="Normal"/>
    <w:next w:val="NormalWeb"/>
    <w:unhideWhenUsed/>
    <w:rsid w:val="009B1BEC"/>
    <w:pPr>
      <w:spacing w:before="100" w:beforeAutospacing="1" w:after="100" w:afterAutospacing="1" w:line="240" w:lineRule="auto"/>
    </w:pPr>
    <w:rPr>
      <w:rFonts w:ascii="Times New Roman" w:eastAsia="Times New Roman" w:hAnsi="Times New Roman" w:cs="Times New Roman"/>
      <w:color w:val="auto"/>
      <w:lang w:eastAsia="en-GB"/>
    </w:rPr>
  </w:style>
  <w:style w:type="paragraph" w:customStyle="1" w:styleId="TOC31">
    <w:name w:val="TOC 31"/>
    <w:basedOn w:val="Normal"/>
    <w:next w:val="Normal"/>
    <w:autoRedefine/>
    <w:uiPriority w:val="39"/>
    <w:unhideWhenUsed/>
    <w:qFormat/>
    <w:rsid w:val="009B1BEC"/>
    <w:pPr>
      <w:tabs>
        <w:tab w:val="right" w:leader="dot" w:pos="10250"/>
      </w:tabs>
      <w:spacing w:after="100" w:line="240" w:lineRule="auto"/>
      <w:ind w:left="220"/>
    </w:pPr>
    <w:rPr>
      <w:rFonts w:asciiTheme="minorHAnsi" w:eastAsia="Times New Roman" w:hAnsiTheme="minorHAnsi"/>
      <w:color w:val="auto"/>
      <w:sz w:val="22"/>
      <w:szCs w:val="22"/>
      <w:lang w:val="en-US"/>
    </w:rPr>
  </w:style>
  <w:style w:type="character" w:styleId="CommentReference">
    <w:name w:val="annotation reference"/>
    <w:basedOn w:val="DefaultParagraphFont"/>
    <w:unhideWhenUsed/>
    <w:rsid w:val="009B1BEC"/>
    <w:rPr>
      <w:sz w:val="16"/>
      <w:szCs w:val="16"/>
    </w:rPr>
  </w:style>
  <w:style w:type="paragraph" w:styleId="CommentText">
    <w:name w:val="annotation text"/>
    <w:basedOn w:val="Normal"/>
    <w:link w:val="CommentTextChar"/>
    <w:unhideWhenUsed/>
    <w:rsid w:val="009B1BEC"/>
    <w:pPr>
      <w:spacing w:after="0" w:line="240" w:lineRule="auto"/>
    </w:pPr>
    <w:rPr>
      <w:rFonts w:ascii="Calibri" w:eastAsia="Calibri" w:hAnsi="Calibri" w:cs="Times New Roman"/>
      <w:color w:val="auto"/>
      <w:sz w:val="20"/>
      <w:szCs w:val="20"/>
    </w:rPr>
  </w:style>
  <w:style w:type="character" w:customStyle="1" w:styleId="CommentTextChar">
    <w:name w:val="Comment Text Char"/>
    <w:basedOn w:val="DefaultParagraphFont"/>
    <w:link w:val="CommentText"/>
    <w:rsid w:val="009B1BEC"/>
    <w:rPr>
      <w:rFonts w:ascii="Calibri" w:eastAsia="Calibri" w:hAnsi="Calibri" w:cs="Times New Roman"/>
      <w:kern w:val="0"/>
      <w:sz w:val="20"/>
      <w:szCs w:val="20"/>
      <w14:ligatures w14:val="none"/>
    </w:rPr>
  </w:style>
  <w:style w:type="paragraph" w:styleId="CommentSubject">
    <w:name w:val="annotation subject"/>
    <w:basedOn w:val="CommentText"/>
    <w:next w:val="CommentText"/>
    <w:link w:val="CommentSubjectChar"/>
    <w:uiPriority w:val="99"/>
    <w:semiHidden/>
    <w:unhideWhenUsed/>
    <w:rsid w:val="009B1BEC"/>
    <w:rPr>
      <w:b/>
      <w:bCs/>
    </w:rPr>
  </w:style>
  <w:style w:type="character" w:customStyle="1" w:styleId="CommentSubjectChar">
    <w:name w:val="Comment Subject Char"/>
    <w:basedOn w:val="CommentTextChar"/>
    <w:link w:val="CommentSubject"/>
    <w:uiPriority w:val="99"/>
    <w:semiHidden/>
    <w:rsid w:val="009B1BEC"/>
    <w:rPr>
      <w:rFonts w:ascii="Calibri" w:eastAsia="Calibri" w:hAnsi="Calibri" w:cs="Times New Roman"/>
      <w:b/>
      <w:bCs/>
      <w:kern w:val="0"/>
      <w:sz w:val="20"/>
      <w:szCs w:val="20"/>
      <w14:ligatures w14:val="none"/>
    </w:rPr>
  </w:style>
  <w:style w:type="table" w:customStyle="1" w:styleId="LightList-Accent11">
    <w:name w:val="Light List - Accent 11"/>
    <w:basedOn w:val="TableNormal"/>
    <w:next w:val="LightList-Accent1"/>
    <w:uiPriority w:val="61"/>
    <w:rsid w:val="009B1BEC"/>
    <w:pPr>
      <w:spacing w:after="0" w:line="240" w:lineRule="auto"/>
    </w:pPr>
    <w:rPr>
      <w:rFonts w:ascii="Calibri" w:eastAsia="Calibri" w:hAnsi="Calibri" w:cs="Times New Roman"/>
      <w:kern w:val="0"/>
      <w:sz w:val="20"/>
      <w:szCs w:val="20"/>
      <w:lang w:eastAsia="en-GB"/>
      <w14:ligatures w14:val="none"/>
    </w:rPr>
    <w:tblPr>
      <w:tblStyleRowBandSize w:val="1"/>
      <w:tblStyleColBandSize w:val="1"/>
      <w:tblBorders>
        <w:top w:val="single" w:sz="8" w:space="0" w:color="F58025"/>
        <w:left w:val="single" w:sz="8" w:space="0" w:color="F58025"/>
        <w:bottom w:val="single" w:sz="8" w:space="0" w:color="F58025"/>
        <w:right w:val="single" w:sz="8" w:space="0" w:color="F58025"/>
      </w:tblBorders>
    </w:tblPr>
    <w:tblStylePr w:type="firstRow">
      <w:pPr>
        <w:spacing w:before="0" w:after="0" w:line="240" w:lineRule="auto"/>
      </w:pPr>
      <w:rPr>
        <w:b/>
        <w:bCs/>
        <w:color w:val="FFFFFF"/>
      </w:rPr>
      <w:tblPr/>
      <w:tcPr>
        <w:shd w:val="clear" w:color="auto" w:fill="F58025"/>
      </w:tcPr>
    </w:tblStylePr>
    <w:tblStylePr w:type="lastRow">
      <w:pPr>
        <w:spacing w:before="0" w:after="0" w:line="240" w:lineRule="auto"/>
      </w:pPr>
      <w:rPr>
        <w:b/>
        <w:bCs/>
      </w:rPr>
      <w:tblPr/>
      <w:tcPr>
        <w:tcBorders>
          <w:top w:val="double" w:sz="6" w:space="0" w:color="F58025"/>
          <w:left w:val="single" w:sz="8" w:space="0" w:color="F58025"/>
          <w:bottom w:val="single" w:sz="8" w:space="0" w:color="F58025"/>
          <w:right w:val="single" w:sz="8" w:space="0" w:color="F58025"/>
        </w:tcBorders>
      </w:tcPr>
    </w:tblStylePr>
    <w:tblStylePr w:type="firstCol">
      <w:rPr>
        <w:b/>
        <w:bCs/>
      </w:rPr>
    </w:tblStylePr>
    <w:tblStylePr w:type="lastCol">
      <w:rPr>
        <w:b/>
        <w:bCs/>
      </w:rPr>
    </w:tblStylePr>
    <w:tblStylePr w:type="band1Vert">
      <w:tblPr/>
      <w:tcPr>
        <w:tcBorders>
          <w:top w:val="single" w:sz="8" w:space="0" w:color="F58025"/>
          <w:left w:val="single" w:sz="8" w:space="0" w:color="F58025"/>
          <w:bottom w:val="single" w:sz="8" w:space="0" w:color="F58025"/>
          <w:right w:val="single" w:sz="8" w:space="0" w:color="F58025"/>
        </w:tcBorders>
      </w:tcPr>
    </w:tblStylePr>
    <w:tblStylePr w:type="band1Horz">
      <w:tblPr/>
      <w:tcPr>
        <w:tcBorders>
          <w:top w:val="single" w:sz="8" w:space="0" w:color="F58025"/>
          <w:left w:val="single" w:sz="8" w:space="0" w:color="F58025"/>
          <w:bottom w:val="single" w:sz="8" w:space="0" w:color="F58025"/>
          <w:right w:val="single" w:sz="8" w:space="0" w:color="F58025"/>
        </w:tcBorders>
      </w:tcPr>
    </w:tblStylePr>
  </w:style>
  <w:style w:type="paragraph" w:styleId="BodyTextIndent">
    <w:name w:val="Body Text Indent"/>
    <w:basedOn w:val="Normal"/>
    <w:link w:val="BodyTextIndentChar"/>
    <w:rsid w:val="009B1BEC"/>
    <w:pPr>
      <w:spacing w:after="0" w:line="240" w:lineRule="auto"/>
      <w:ind w:left="709" w:hanging="709"/>
      <w:jc w:val="both"/>
    </w:pPr>
    <w:rPr>
      <w:rFonts w:ascii="Times New Roman" w:eastAsia="Times New Roman" w:hAnsi="Times New Roman" w:cs="Times New Roman"/>
      <w:color w:val="auto"/>
      <w:sz w:val="22"/>
      <w:szCs w:val="20"/>
      <w:lang w:val="x-none"/>
    </w:rPr>
  </w:style>
  <w:style w:type="character" w:customStyle="1" w:styleId="BodyTextIndentChar">
    <w:name w:val="Body Text Indent Char"/>
    <w:basedOn w:val="DefaultParagraphFont"/>
    <w:link w:val="BodyTextIndent"/>
    <w:rsid w:val="009B1BEC"/>
    <w:rPr>
      <w:rFonts w:ascii="Times New Roman" w:eastAsia="Times New Roman" w:hAnsi="Times New Roman" w:cs="Times New Roman"/>
      <w:kern w:val="0"/>
      <w:szCs w:val="20"/>
      <w:lang w:val="x-none"/>
      <w14:ligatures w14:val="none"/>
    </w:rPr>
  </w:style>
  <w:style w:type="paragraph" w:customStyle="1" w:styleId="PubTitle">
    <w:name w:val="Pub Title"/>
    <w:basedOn w:val="Normal"/>
    <w:next w:val="Normal"/>
    <w:uiPriority w:val="5"/>
    <w:qFormat/>
    <w:rsid w:val="009B1BEC"/>
    <w:pPr>
      <w:spacing w:before="2040" w:after="120" w:line="276" w:lineRule="auto"/>
    </w:pPr>
    <w:rPr>
      <w:rFonts w:eastAsia="Calibri" w:cs="Arial"/>
      <w:b/>
      <w:color w:val="878800"/>
      <w:sz w:val="44"/>
      <w:szCs w:val="44"/>
    </w:rPr>
  </w:style>
  <w:style w:type="paragraph" w:customStyle="1" w:styleId="PubSubtitle">
    <w:name w:val="Pub Subtitle"/>
    <w:basedOn w:val="Normal"/>
    <w:next w:val="Normal"/>
    <w:uiPriority w:val="6"/>
    <w:qFormat/>
    <w:rsid w:val="009B1BEC"/>
    <w:pPr>
      <w:spacing w:after="120" w:line="276" w:lineRule="auto"/>
    </w:pPr>
    <w:rPr>
      <w:rFonts w:eastAsia="Calibri" w:cs="Arial"/>
      <w:b/>
      <w:color w:val="878800"/>
      <w:sz w:val="40"/>
      <w:szCs w:val="40"/>
    </w:rPr>
  </w:style>
  <w:style w:type="paragraph" w:customStyle="1" w:styleId="PubDate">
    <w:name w:val="Pub Date"/>
    <w:basedOn w:val="Normal"/>
    <w:next w:val="Normal"/>
    <w:uiPriority w:val="7"/>
    <w:qFormat/>
    <w:rsid w:val="009B1BEC"/>
    <w:pPr>
      <w:spacing w:before="240" w:after="120" w:line="276" w:lineRule="auto"/>
    </w:pPr>
    <w:rPr>
      <w:rFonts w:eastAsia="Calibri" w:cs="Times New Roman"/>
      <w:b/>
      <w:color w:val="878800"/>
      <w:sz w:val="32"/>
      <w:szCs w:val="22"/>
    </w:rPr>
  </w:style>
  <w:style w:type="character" w:customStyle="1" w:styleId="TableTextCharChar">
    <w:name w:val="Table Text Char Char"/>
    <w:link w:val="TableText"/>
    <w:rsid w:val="009B1BEC"/>
  </w:style>
  <w:style w:type="paragraph" w:customStyle="1" w:styleId="TableText">
    <w:name w:val="Table Text"/>
    <w:basedOn w:val="Normal"/>
    <w:link w:val="TableTextCharChar"/>
    <w:qFormat/>
    <w:rsid w:val="009B1BEC"/>
    <w:pPr>
      <w:spacing w:before="60" w:after="80" w:line="276" w:lineRule="auto"/>
    </w:pPr>
    <w:rPr>
      <w:rFonts w:asciiTheme="minorHAnsi" w:hAnsiTheme="minorHAnsi"/>
      <w:color w:val="auto"/>
      <w:kern w:val="2"/>
      <w:sz w:val="22"/>
      <w:szCs w:val="22"/>
      <w14:ligatures w14:val="standardContextual"/>
    </w:rPr>
  </w:style>
  <w:style w:type="character" w:customStyle="1" w:styleId="boldbodycopy">
    <w:name w:val="bold body copy"/>
    <w:basedOn w:val="DefaultParagraphFont"/>
    <w:rsid w:val="009B1BEC"/>
    <w:rPr>
      <w:rFonts w:ascii="Arial" w:hAnsi="Arial"/>
      <w:b/>
      <w:color w:val="000000"/>
      <w:sz w:val="22"/>
      <w:szCs w:val="22"/>
      <w:lang w:val="en-GB" w:eastAsia="en-US" w:bidi="ar-SA"/>
    </w:rPr>
  </w:style>
  <w:style w:type="character" w:styleId="Strong">
    <w:name w:val="Strong"/>
    <w:basedOn w:val="DefaultParagraphFont"/>
    <w:uiPriority w:val="22"/>
    <w:qFormat/>
    <w:rsid w:val="009B1BEC"/>
    <w:rPr>
      <w:b/>
      <w:bCs/>
    </w:rPr>
  </w:style>
  <w:style w:type="character" w:styleId="UnresolvedMention">
    <w:name w:val="Unresolved Mention"/>
    <w:basedOn w:val="DefaultParagraphFont"/>
    <w:uiPriority w:val="99"/>
    <w:semiHidden/>
    <w:unhideWhenUsed/>
    <w:rsid w:val="009B1BEC"/>
    <w:rPr>
      <w:color w:val="605E5C"/>
      <w:shd w:val="clear" w:color="auto" w:fill="E1DFDD"/>
    </w:rPr>
  </w:style>
  <w:style w:type="table" w:customStyle="1" w:styleId="GridTable2-Accent61">
    <w:name w:val="Grid Table 2 - Accent 61"/>
    <w:basedOn w:val="TableNormal"/>
    <w:next w:val="GridTable2-Accent6"/>
    <w:uiPriority w:val="47"/>
    <w:rsid w:val="009B1BEC"/>
    <w:pPr>
      <w:spacing w:after="0" w:line="240" w:lineRule="auto"/>
    </w:pPr>
    <w:rPr>
      <w:kern w:val="0"/>
      <w14:ligatures w14:val="none"/>
    </w:rPr>
    <w:tblPr>
      <w:tblStyleRowBandSize w:val="1"/>
      <w:tblStyleColBandSize w:val="1"/>
      <w:tblBorders>
        <w:top w:val="single" w:sz="2" w:space="0" w:color="51CBFF"/>
        <w:bottom w:val="single" w:sz="2" w:space="0" w:color="51CBFF"/>
        <w:insideH w:val="single" w:sz="2" w:space="0" w:color="51CBFF"/>
        <w:insideV w:val="single" w:sz="2" w:space="0" w:color="51CBFF"/>
      </w:tblBorders>
    </w:tblPr>
    <w:tblStylePr w:type="firstRow">
      <w:rPr>
        <w:b/>
        <w:bCs/>
      </w:rPr>
      <w:tblPr/>
      <w:tcPr>
        <w:tcBorders>
          <w:top w:val="nil"/>
          <w:bottom w:val="single" w:sz="12" w:space="0" w:color="51CBFF"/>
          <w:insideH w:val="nil"/>
          <w:insideV w:val="nil"/>
        </w:tcBorders>
        <w:shd w:val="clear" w:color="auto" w:fill="FFFFFF"/>
      </w:tcPr>
    </w:tblStylePr>
    <w:tblStylePr w:type="lastRow">
      <w:rPr>
        <w:b/>
        <w:bCs/>
      </w:rPr>
      <w:tblPr/>
      <w:tcPr>
        <w:tcBorders>
          <w:top w:val="double" w:sz="2" w:space="0" w:color="51CBFF"/>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C5EDFF"/>
      </w:tcPr>
    </w:tblStylePr>
    <w:tblStylePr w:type="band1Horz">
      <w:tblPr/>
      <w:tcPr>
        <w:shd w:val="clear" w:color="auto" w:fill="C5EDFF"/>
      </w:tcPr>
    </w:tblStylePr>
  </w:style>
  <w:style w:type="table" w:customStyle="1" w:styleId="TableGrid2">
    <w:name w:val="Table Grid2"/>
    <w:basedOn w:val="TableNormal"/>
    <w:next w:val="TableGrid"/>
    <w:uiPriority w:val="59"/>
    <w:rsid w:val="009B1BEC"/>
    <w:pPr>
      <w:spacing w:after="0" w:line="240" w:lineRule="auto"/>
    </w:pPr>
    <w:rPr>
      <w:rFonts w:ascii="Calibri" w:eastAsia="Calibri" w:hAnsi="Calibri" w:cs="Times New Roman"/>
      <w:kern w:val="0"/>
      <w:sz w:val="20"/>
      <w:szCs w:val="20"/>
      <w:lang w:eastAsia="en-GB"/>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semiHidden/>
    <w:unhideWhenUsed/>
    <w:rsid w:val="009B1BEC"/>
    <w:pPr>
      <w:spacing w:after="160"/>
    </w:pPr>
    <w:rPr>
      <w:rFonts w:ascii="Times New Roman" w:hAnsi="Times New Roman" w:cs="Times New Roman"/>
      <w:color w:val="auto"/>
    </w:rPr>
  </w:style>
  <w:style w:type="character" w:customStyle="1" w:styleId="Heading4Char1">
    <w:name w:val="Heading 4 Char1"/>
    <w:basedOn w:val="DefaultParagraphFont"/>
    <w:uiPriority w:val="9"/>
    <w:semiHidden/>
    <w:rsid w:val="009B1BEC"/>
    <w:rPr>
      <w:rFonts w:asciiTheme="majorHAnsi" w:eastAsiaTheme="majorEastAsia" w:hAnsiTheme="majorHAnsi" w:cstheme="majorBidi"/>
      <w:i/>
      <w:iCs/>
      <w:color w:val="0F4761" w:themeColor="accent1" w:themeShade="BF"/>
    </w:rPr>
  </w:style>
  <w:style w:type="character" w:customStyle="1" w:styleId="Heading5Char1">
    <w:name w:val="Heading 5 Char1"/>
    <w:basedOn w:val="DefaultParagraphFont"/>
    <w:uiPriority w:val="9"/>
    <w:semiHidden/>
    <w:rsid w:val="009B1BEC"/>
    <w:rPr>
      <w:rFonts w:asciiTheme="majorHAnsi" w:eastAsiaTheme="majorEastAsia" w:hAnsiTheme="majorHAnsi" w:cstheme="majorBidi"/>
      <w:color w:val="0F4761" w:themeColor="accent1" w:themeShade="BF"/>
    </w:rPr>
  </w:style>
  <w:style w:type="table" w:styleId="LightList-Accent1">
    <w:name w:val="Light List Accent 1"/>
    <w:basedOn w:val="TableNormal"/>
    <w:uiPriority w:val="61"/>
    <w:semiHidden/>
    <w:unhideWhenUsed/>
    <w:rsid w:val="009B1BEC"/>
    <w:pPr>
      <w:spacing w:after="0" w:line="240" w:lineRule="auto"/>
    </w:pPr>
    <w:rPr>
      <w:kern w:val="0"/>
      <w14:ligatures w14:val="none"/>
    </w:rPr>
    <w:tblPr>
      <w:tblStyleRowBandSize w:val="1"/>
      <w:tblStyleColBandSize w:val="1"/>
      <w:tblBorders>
        <w:top w:val="single" w:sz="8" w:space="0" w:color="156082" w:themeColor="accent1"/>
        <w:left w:val="single" w:sz="8" w:space="0" w:color="156082" w:themeColor="accent1"/>
        <w:bottom w:val="single" w:sz="8" w:space="0" w:color="156082" w:themeColor="accent1"/>
        <w:right w:val="single" w:sz="8" w:space="0" w:color="156082" w:themeColor="accent1"/>
      </w:tblBorders>
    </w:tblPr>
    <w:tblStylePr w:type="firstRow">
      <w:pPr>
        <w:spacing w:before="0" w:after="0" w:line="240" w:lineRule="auto"/>
      </w:pPr>
      <w:rPr>
        <w:b/>
        <w:bCs/>
        <w:color w:val="FFFFFF" w:themeColor="background1"/>
      </w:rPr>
      <w:tblPr/>
      <w:tcPr>
        <w:shd w:val="clear" w:color="auto" w:fill="156082" w:themeFill="accent1"/>
      </w:tcPr>
    </w:tblStylePr>
    <w:tblStylePr w:type="lastRow">
      <w:pPr>
        <w:spacing w:before="0" w:after="0" w:line="240" w:lineRule="auto"/>
      </w:pPr>
      <w:rPr>
        <w:b/>
        <w:bCs/>
      </w:rPr>
      <w:tblPr/>
      <w:tcPr>
        <w:tcBorders>
          <w:top w:val="double" w:sz="6" w:space="0" w:color="156082" w:themeColor="accent1"/>
          <w:left w:val="single" w:sz="8" w:space="0" w:color="156082" w:themeColor="accent1"/>
          <w:bottom w:val="single" w:sz="8" w:space="0" w:color="156082" w:themeColor="accent1"/>
          <w:right w:val="single" w:sz="8" w:space="0" w:color="156082" w:themeColor="accent1"/>
        </w:tcBorders>
      </w:tcPr>
    </w:tblStylePr>
    <w:tblStylePr w:type="firstCol">
      <w:rPr>
        <w:b/>
        <w:bCs/>
      </w:rPr>
    </w:tblStylePr>
    <w:tblStylePr w:type="lastCol">
      <w:rPr>
        <w:b/>
        <w:bCs/>
      </w:rPr>
    </w:tblStylePr>
    <w:tblStylePr w:type="band1Vert">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tblStylePr w:type="band1Horz">
      <w:tblPr/>
      <w:tcPr>
        <w:tcBorders>
          <w:top w:val="single" w:sz="8" w:space="0" w:color="156082" w:themeColor="accent1"/>
          <w:left w:val="single" w:sz="8" w:space="0" w:color="156082" w:themeColor="accent1"/>
          <w:bottom w:val="single" w:sz="8" w:space="0" w:color="156082" w:themeColor="accent1"/>
          <w:right w:val="single" w:sz="8" w:space="0" w:color="156082" w:themeColor="accent1"/>
        </w:tcBorders>
      </w:tcPr>
    </w:tblStylePr>
  </w:style>
  <w:style w:type="paragraph" w:styleId="Revision">
    <w:name w:val="Revision"/>
    <w:hidden/>
    <w:uiPriority w:val="99"/>
    <w:semiHidden/>
    <w:rsid w:val="005E0F41"/>
    <w:pPr>
      <w:spacing w:after="0" w:line="240" w:lineRule="auto"/>
    </w:pPr>
    <w:rPr>
      <w:rFonts w:ascii="Arial" w:hAnsi="Arial"/>
      <w:color w:val="000000" w:themeColor="text1"/>
      <w:kern w:val="0"/>
      <w:sz w:val="24"/>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49475071">
      <w:bodyDiv w:val="1"/>
      <w:marLeft w:val="0"/>
      <w:marRight w:val="0"/>
      <w:marTop w:val="0"/>
      <w:marBottom w:val="0"/>
      <w:divBdr>
        <w:top w:val="none" w:sz="0" w:space="0" w:color="auto"/>
        <w:left w:val="none" w:sz="0" w:space="0" w:color="auto"/>
        <w:bottom w:val="none" w:sz="0" w:space="0" w:color="auto"/>
        <w:right w:val="none" w:sz="0" w:space="0" w:color="auto"/>
      </w:divBdr>
      <w:divsChild>
        <w:div w:id="1656102339">
          <w:marLeft w:val="0"/>
          <w:marRight w:val="0"/>
          <w:marTop w:val="0"/>
          <w:marBottom w:val="0"/>
          <w:divBdr>
            <w:top w:val="none" w:sz="0" w:space="0" w:color="auto"/>
            <w:left w:val="none" w:sz="0" w:space="0" w:color="auto"/>
            <w:bottom w:val="none" w:sz="0" w:space="0" w:color="auto"/>
            <w:right w:val="none" w:sz="0" w:space="0" w:color="auto"/>
          </w:divBdr>
        </w:div>
        <w:div w:id="999384489">
          <w:marLeft w:val="0"/>
          <w:marRight w:val="0"/>
          <w:marTop w:val="0"/>
          <w:marBottom w:val="0"/>
          <w:divBdr>
            <w:top w:val="none" w:sz="0" w:space="0" w:color="auto"/>
            <w:left w:val="none" w:sz="0" w:space="0" w:color="auto"/>
            <w:bottom w:val="none" w:sz="0" w:space="0" w:color="auto"/>
            <w:right w:val="none" w:sz="0" w:space="0" w:color="auto"/>
          </w:divBdr>
          <w:divsChild>
            <w:div w:id="2002926000">
              <w:marLeft w:val="-75"/>
              <w:marRight w:val="0"/>
              <w:marTop w:val="30"/>
              <w:marBottom w:val="30"/>
              <w:divBdr>
                <w:top w:val="none" w:sz="0" w:space="0" w:color="auto"/>
                <w:left w:val="none" w:sz="0" w:space="0" w:color="auto"/>
                <w:bottom w:val="none" w:sz="0" w:space="0" w:color="auto"/>
                <w:right w:val="none" w:sz="0" w:space="0" w:color="auto"/>
              </w:divBdr>
              <w:divsChild>
                <w:div w:id="1997563799">
                  <w:marLeft w:val="0"/>
                  <w:marRight w:val="0"/>
                  <w:marTop w:val="0"/>
                  <w:marBottom w:val="0"/>
                  <w:divBdr>
                    <w:top w:val="none" w:sz="0" w:space="0" w:color="auto"/>
                    <w:left w:val="none" w:sz="0" w:space="0" w:color="auto"/>
                    <w:bottom w:val="none" w:sz="0" w:space="0" w:color="auto"/>
                    <w:right w:val="none" w:sz="0" w:space="0" w:color="auto"/>
                  </w:divBdr>
                  <w:divsChild>
                    <w:div w:id="1131484321">
                      <w:marLeft w:val="0"/>
                      <w:marRight w:val="0"/>
                      <w:marTop w:val="0"/>
                      <w:marBottom w:val="0"/>
                      <w:divBdr>
                        <w:top w:val="none" w:sz="0" w:space="0" w:color="auto"/>
                        <w:left w:val="none" w:sz="0" w:space="0" w:color="auto"/>
                        <w:bottom w:val="none" w:sz="0" w:space="0" w:color="auto"/>
                        <w:right w:val="none" w:sz="0" w:space="0" w:color="auto"/>
                      </w:divBdr>
                    </w:div>
                  </w:divsChild>
                </w:div>
                <w:div w:id="2135368641">
                  <w:marLeft w:val="0"/>
                  <w:marRight w:val="0"/>
                  <w:marTop w:val="0"/>
                  <w:marBottom w:val="0"/>
                  <w:divBdr>
                    <w:top w:val="none" w:sz="0" w:space="0" w:color="auto"/>
                    <w:left w:val="none" w:sz="0" w:space="0" w:color="auto"/>
                    <w:bottom w:val="none" w:sz="0" w:space="0" w:color="auto"/>
                    <w:right w:val="none" w:sz="0" w:space="0" w:color="auto"/>
                  </w:divBdr>
                  <w:divsChild>
                    <w:div w:id="929697476">
                      <w:marLeft w:val="0"/>
                      <w:marRight w:val="0"/>
                      <w:marTop w:val="0"/>
                      <w:marBottom w:val="0"/>
                      <w:divBdr>
                        <w:top w:val="none" w:sz="0" w:space="0" w:color="auto"/>
                        <w:left w:val="none" w:sz="0" w:space="0" w:color="auto"/>
                        <w:bottom w:val="none" w:sz="0" w:space="0" w:color="auto"/>
                        <w:right w:val="none" w:sz="0" w:space="0" w:color="auto"/>
                      </w:divBdr>
                    </w:div>
                  </w:divsChild>
                </w:div>
                <w:div w:id="1043137653">
                  <w:marLeft w:val="0"/>
                  <w:marRight w:val="0"/>
                  <w:marTop w:val="0"/>
                  <w:marBottom w:val="0"/>
                  <w:divBdr>
                    <w:top w:val="none" w:sz="0" w:space="0" w:color="auto"/>
                    <w:left w:val="none" w:sz="0" w:space="0" w:color="auto"/>
                    <w:bottom w:val="none" w:sz="0" w:space="0" w:color="auto"/>
                    <w:right w:val="none" w:sz="0" w:space="0" w:color="auto"/>
                  </w:divBdr>
                  <w:divsChild>
                    <w:div w:id="768237569">
                      <w:marLeft w:val="0"/>
                      <w:marRight w:val="0"/>
                      <w:marTop w:val="0"/>
                      <w:marBottom w:val="0"/>
                      <w:divBdr>
                        <w:top w:val="none" w:sz="0" w:space="0" w:color="auto"/>
                        <w:left w:val="none" w:sz="0" w:space="0" w:color="auto"/>
                        <w:bottom w:val="none" w:sz="0" w:space="0" w:color="auto"/>
                        <w:right w:val="none" w:sz="0" w:space="0" w:color="auto"/>
                      </w:divBdr>
                    </w:div>
                  </w:divsChild>
                </w:div>
                <w:div w:id="953828393">
                  <w:marLeft w:val="0"/>
                  <w:marRight w:val="0"/>
                  <w:marTop w:val="0"/>
                  <w:marBottom w:val="0"/>
                  <w:divBdr>
                    <w:top w:val="none" w:sz="0" w:space="0" w:color="auto"/>
                    <w:left w:val="none" w:sz="0" w:space="0" w:color="auto"/>
                    <w:bottom w:val="none" w:sz="0" w:space="0" w:color="auto"/>
                    <w:right w:val="none" w:sz="0" w:space="0" w:color="auto"/>
                  </w:divBdr>
                  <w:divsChild>
                    <w:div w:id="197011026">
                      <w:marLeft w:val="0"/>
                      <w:marRight w:val="0"/>
                      <w:marTop w:val="0"/>
                      <w:marBottom w:val="0"/>
                      <w:divBdr>
                        <w:top w:val="none" w:sz="0" w:space="0" w:color="auto"/>
                        <w:left w:val="none" w:sz="0" w:space="0" w:color="auto"/>
                        <w:bottom w:val="none" w:sz="0" w:space="0" w:color="auto"/>
                        <w:right w:val="none" w:sz="0" w:space="0" w:color="auto"/>
                      </w:divBdr>
                    </w:div>
                  </w:divsChild>
                </w:div>
                <w:div w:id="494418205">
                  <w:marLeft w:val="0"/>
                  <w:marRight w:val="0"/>
                  <w:marTop w:val="0"/>
                  <w:marBottom w:val="0"/>
                  <w:divBdr>
                    <w:top w:val="none" w:sz="0" w:space="0" w:color="auto"/>
                    <w:left w:val="none" w:sz="0" w:space="0" w:color="auto"/>
                    <w:bottom w:val="none" w:sz="0" w:space="0" w:color="auto"/>
                    <w:right w:val="none" w:sz="0" w:space="0" w:color="auto"/>
                  </w:divBdr>
                  <w:divsChild>
                    <w:div w:id="23143110">
                      <w:marLeft w:val="0"/>
                      <w:marRight w:val="0"/>
                      <w:marTop w:val="0"/>
                      <w:marBottom w:val="0"/>
                      <w:divBdr>
                        <w:top w:val="none" w:sz="0" w:space="0" w:color="auto"/>
                        <w:left w:val="none" w:sz="0" w:space="0" w:color="auto"/>
                        <w:bottom w:val="none" w:sz="0" w:space="0" w:color="auto"/>
                        <w:right w:val="none" w:sz="0" w:space="0" w:color="auto"/>
                      </w:divBdr>
                    </w:div>
                  </w:divsChild>
                </w:div>
                <w:div w:id="1416509665">
                  <w:marLeft w:val="0"/>
                  <w:marRight w:val="0"/>
                  <w:marTop w:val="0"/>
                  <w:marBottom w:val="0"/>
                  <w:divBdr>
                    <w:top w:val="none" w:sz="0" w:space="0" w:color="auto"/>
                    <w:left w:val="none" w:sz="0" w:space="0" w:color="auto"/>
                    <w:bottom w:val="none" w:sz="0" w:space="0" w:color="auto"/>
                    <w:right w:val="none" w:sz="0" w:space="0" w:color="auto"/>
                  </w:divBdr>
                  <w:divsChild>
                    <w:div w:id="958755123">
                      <w:marLeft w:val="0"/>
                      <w:marRight w:val="0"/>
                      <w:marTop w:val="0"/>
                      <w:marBottom w:val="0"/>
                      <w:divBdr>
                        <w:top w:val="none" w:sz="0" w:space="0" w:color="auto"/>
                        <w:left w:val="none" w:sz="0" w:space="0" w:color="auto"/>
                        <w:bottom w:val="none" w:sz="0" w:space="0" w:color="auto"/>
                        <w:right w:val="none" w:sz="0" w:space="0" w:color="auto"/>
                      </w:divBdr>
                    </w:div>
                  </w:divsChild>
                </w:div>
                <w:div w:id="449474910">
                  <w:marLeft w:val="0"/>
                  <w:marRight w:val="0"/>
                  <w:marTop w:val="0"/>
                  <w:marBottom w:val="0"/>
                  <w:divBdr>
                    <w:top w:val="none" w:sz="0" w:space="0" w:color="auto"/>
                    <w:left w:val="none" w:sz="0" w:space="0" w:color="auto"/>
                    <w:bottom w:val="none" w:sz="0" w:space="0" w:color="auto"/>
                    <w:right w:val="none" w:sz="0" w:space="0" w:color="auto"/>
                  </w:divBdr>
                  <w:divsChild>
                    <w:div w:id="729964608">
                      <w:marLeft w:val="0"/>
                      <w:marRight w:val="0"/>
                      <w:marTop w:val="0"/>
                      <w:marBottom w:val="0"/>
                      <w:divBdr>
                        <w:top w:val="none" w:sz="0" w:space="0" w:color="auto"/>
                        <w:left w:val="none" w:sz="0" w:space="0" w:color="auto"/>
                        <w:bottom w:val="none" w:sz="0" w:space="0" w:color="auto"/>
                        <w:right w:val="none" w:sz="0" w:space="0" w:color="auto"/>
                      </w:divBdr>
                    </w:div>
                  </w:divsChild>
                </w:div>
                <w:div w:id="748771915">
                  <w:marLeft w:val="0"/>
                  <w:marRight w:val="0"/>
                  <w:marTop w:val="0"/>
                  <w:marBottom w:val="0"/>
                  <w:divBdr>
                    <w:top w:val="none" w:sz="0" w:space="0" w:color="auto"/>
                    <w:left w:val="none" w:sz="0" w:space="0" w:color="auto"/>
                    <w:bottom w:val="none" w:sz="0" w:space="0" w:color="auto"/>
                    <w:right w:val="none" w:sz="0" w:space="0" w:color="auto"/>
                  </w:divBdr>
                  <w:divsChild>
                    <w:div w:id="1370573547">
                      <w:marLeft w:val="0"/>
                      <w:marRight w:val="0"/>
                      <w:marTop w:val="0"/>
                      <w:marBottom w:val="0"/>
                      <w:divBdr>
                        <w:top w:val="none" w:sz="0" w:space="0" w:color="auto"/>
                        <w:left w:val="none" w:sz="0" w:space="0" w:color="auto"/>
                        <w:bottom w:val="none" w:sz="0" w:space="0" w:color="auto"/>
                        <w:right w:val="none" w:sz="0" w:space="0" w:color="auto"/>
                      </w:divBdr>
                    </w:div>
                  </w:divsChild>
                </w:div>
                <w:div w:id="1225020594">
                  <w:marLeft w:val="0"/>
                  <w:marRight w:val="0"/>
                  <w:marTop w:val="0"/>
                  <w:marBottom w:val="0"/>
                  <w:divBdr>
                    <w:top w:val="none" w:sz="0" w:space="0" w:color="auto"/>
                    <w:left w:val="none" w:sz="0" w:space="0" w:color="auto"/>
                    <w:bottom w:val="none" w:sz="0" w:space="0" w:color="auto"/>
                    <w:right w:val="none" w:sz="0" w:space="0" w:color="auto"/>
                  </w:divBdr>
                  <w:divsChild>
                    <w:div w:id="516966847">
                      <w:marLeft w:val="0"/>
                      <w:marRight w:val="0"/>
                      <w:marTop w:val="0"/>
                      <w:marBottom w:val="0"/>
                      <w:divBdr>
                        <w:top w:val="none" w:sz="0" w:space="0" w:color="auto"/>
                        <w:left w:val="none" w:sz="0" w:space="0" w:color="auto"/>
                        <w:bottom w:val="none" w:sz="0" w:space="0" w:color="auto"/>
                        <w:right w:val="none" w:sz="0" w:space="0" w:color="auto"/>
                      </w:divBdr>
                    </w:div>
                  </w:divsChild>
                </w:div>
                <w:div w:id="1273589316">
                  <w:marLeft w:val="0"/>
                  <w:marRight w:val="0"/>
                  <w:marTop w:val="0"/>
                  <w:marBottom w:val="0"/>
                  <w:divBdr>
                    <w:top w:val="none" w:sz="0" w:space="0" w:color="auto"/>
                    <w:left w:val="none" w:sz="0" w:space="0" w:color="auto"/>
                    <w:bottom w:val="none" w:sz="0" w:space="0" w:color="auto"/>
                    <w:right w:val="none" w:sz="0" w:space="0" w:color="auto"/>
                  </w:divBdr>
                  <w:divsChild>
                    <w:div w:id="1189176409">
                      <w:marLeft w:val="0"/>
                      <w:marRight w:val="0"/>
                      <w:marTop w:val="0"/>
                      <w:marBottom w:val="0"/>
                      <w:divBdr>
                        <w:top w:val="none" w:sz="0" w:space="0" w:color="auto"/>
                        <w:left w:val="none" w:sz="0" w:space="0" w:color="auto"/>
                        <w:bottom w:val="none" w:sz="0" w:space="0" w:color="auto"/>
                        <w:right w:val="none" w:sz="0" w:space="0" w:color="auto"/>
                      </w:divBdr>
                    </w:div>
                  </w:divsChild>
                </w:div>
                <w:div w:id="342905633">
                  <w:marLeft w:val="0"/>
                  <w:marRight w:val="0"/>
                  <w:marTop w:val="0"/>
                  <w:marBottom w:val="0"/>
                  <w:divBdr>
                    <w:top w:val="none" w:sz="0" w:space="0" w:color="auto"/>
                    <w:left w:val="none" w:sz="0" w:space="0" w:color="auto"/>
                    <w:bottom w:val="none" w:sz="0" w:space="0" w:color="auto"/>
                    <w:right w:val="none" w:sz="0" w:space="0" w:color="auto"/>
                  </w:divBdr>
                  <w:divsChild>
                    <w:div w:id="1572503434">
                      <w:marLeft w:val="0"/>
                      <w:marRight w:val="0"/>
                      <w:marTop w:val="0"/>
                      <w:marBottom w:val="0"/>
                      <w:divBdr>
                        <w:top w:val="none" w:sz="0" w:space="0" w:color="auto"/>
                        <w:left w:val="none" w:sz="0" w:space="0" w:color="auto"/>
                        <w:bottom w:val="none" w:sz="0" w:space="0" w:color="auto"/>
                        <w:right w:val="none" w:sz="0" w:space="0" w:color="auto"/>
                      </w:divBdr>
                    </w:div>
                    <w:div w:id="272177708">
                      <w:marLeft w:val="0"/>
                      <w:marRight w:val="0"/>
                      <w:marTop w:val="0"/>
                      <w:marBottom w:val="0"/>
                      <w:divBdr>
                        <w:top w:val="none" w:sz="0" w:space="0" w:color="auto"/>
                        <w:left w:val="none" w:sz="0" w:space="0" w:color="auto"/>
                        <w:bottom w:val="none" w:sz="0" w:space="0" w:color="auto"/>
                        <w:right w:val="none" w:sz="0" w:space="0" w:color="auto"/>
                      </w:divBdr>
                    </w:div>
                  </w:divsChild>
                </w:div>
                <w:div w:id="202983734">
                  <w:marLeft w:val="0"/>
                  <w:marRight w:val="0"/>
                  <w:marTop w:val="0"/>
                  <w:marBottom w:val="0"/>
                  <w:divBdr>
                    <w:top w:val="none" w:sz="0" w:space="0" w:color="auto"/>
                    <w:left w:val="none" w:sz="0" w:space="0" w:color="auto"/>
                    <w:bottom w:val="none" w:sz="0" w:space="0" w:color="auto"/>
                    <w:right w:val="none" w:sz="0" w:space="0" w:color="auto"/>
                  </w:divBdr>
                  <w:divsChild>
                    <w:div w:id="1220432422">
                      <w:marLeft w:val="0"/>
                      <w:marRight w:val="0"/>
                      <w:marTop w:val="0"/>
                      <w:marBottom w:val="0"/>
                      <w:divBdr>
                        <w:top w:val="none" w:sz="0" w:space="0" w:color="auto"/>
                        <w:left w:val="none" w:sz="0" w:space="0" w:color="auto"/>
                        <w:bottom w:val="none" w:sz="0" w:space="0" w:color="auto"/>
                        <w:right w:val="none" w:sz="0" w:space="0" w:color="auto"/>
                      </w:divBdr>
                    </w:div>
                  </w:divsChild>
                </w:div>
                <w:div w:id="832063555">
                  <w:marLeft w:val="0"/>
                  <w:marRight w:val="0"/>
                  <w:marTop w:val="0"/>
                  <w:marBottom w:val="0"/>
                  <w:divBdr>
                    <w:top w:val="none" w:sz="0" w:space="0" w:color="auto"/>
                    <w:left w:val="none" w:sz="0" w:space="0" w:color="auto"/>
                    <w:bottom w:val="none" w:sz="0" w:space="0" w:color="auto"/>
                    <w:right w:val="none" w:sz="0" w:space="0" w:color="auto"/>
                  </w:divBdr>
                  <w:divsChild>
                    <w:div w:id="786316280">
                      <w:marLeft w:val="0"/>
                      <w:marRight w:val="0"/>
                      <w:marTop w:val="0"/>
                      <w:marBottom w:val="0"/>
                      <w:divBdr>
                        <w:top w:val="none" w:sz="0" w:space="0" w:color="auto"/>
                        <w:left w:val="none" w:sz="0" w:space="0" w:color="auto"/>
                        <w:bottom w:val="none" w:sz="0" w:space="0" w:color="auto"/>
                        <w:right w:val="none" w:sz="0" w:space="0" w:color="auto"/>
                      </w:divBdr>
                    </w:div>
                  </w:divsChild>
                </w:div>
                <w:div w:id="553586537">
                  <w:marLeft w:val="0"/>
                  <w:marRight w:val="0"/>
                  <w:marTop w:val="0"/>
                  <w:marBottom w:val="0"/>
                  <w:divBdr>
                    <w:top w:val="none" w:sz="0" w:space="0" w:color="auto"/>
                    <w:left w:val="none" w:sz="0" w:space="0" w:color="auto"/>
                    <w:bottom w:val="none" w:sz="0" w:space="0" w:color="auto"/>
                    <w:right w:val="none" w:sz="0" w:space="0" w:color="auto"/>
                  </w:divBdr>
                  <w:divsChild>
                    <w:div w:id="1097798465">
                      <w:marLeft w:val="0"/>
                      <w:marRight w:val="0"/>
                      <w:marTop w:val="0"/>
                      <w:marBottom w:val="0"/>
                      <w:divBdr>
                        <w:top w:val="none" w:sz="0" w:space="0" w:color="auto"/>
                        <w:left w:val="none" w:sz="0" w:space="0" w:color="auto"/>
                        <w:bottom w:val="none" w:sz="0" w:space="0" w:color="auto"/>
                        <w:right w:val="none" w:sz="0" w:space="0" w:color="auto"/>
                      </w:divBdr>
                    </w:div>
                  </w:divsChild>
                </w:div>
                <w:div w:id="1530798396">
                  <w:marLeft w:val="0"/>
                  <w:marRight w:val="0"/>
                  <w:marTop w:val="0"/>
                  <w:marBottom w:val="0"/>
                  <w:divBdr>
                    <w:top w:val="none" w:sz="0" w:space="0" w:color="auto"/>
                    <w:left w:val="none" w:sz="0" w:space="0" w:color="auto"/>
                    <w:bottom w:val="none" w:sz="0" w:space="0" w:color="auto"/>
                    <w:right w:val="none" w:sz="0" w:space="0" w:color="auto"/>
                  </w:divBdr>
                  <w:divsChild>
                    <w:div w:id="1045177175">
                      <w:marLeft w:val="0"/>
                      <w:marRight w:val="0"/>
                      <w:marTop w:val="0"/>
                      <w:marBottom w:val="0"/>
                      <w:divBdr>
                        <w:top w:val="none" w:sz="0" w:space="0" w:color="auto"/>
                        <w:left w:val="none" w:sz="0" w:space="0" w:color="auto"/>
                        <w:bottom w:val="none" w:sz="0" w:space="0" w:color="auto"/>
                        <w:right w:val="none" w:sz="0" w:space="0" w:color="auto"/>
                      </w:divBdr>
                    </w:div>
                  </w:divsChild>
                </w:div>
                <w:div w:id="72974175">
                  <w:marLeft w:val="0"/>
                  <w:marRight w:val="0"/>
                  <w:marTop w:val="0"/>
                  <w:marBottom w:val="0"/>
                  <w:divBdr>
                    <w:top w:val="none" w:sz="0" w:space="0" w:color="auto"/>
                    <w:left w:val="none" w:sz="0" w:space="0" w:color="auto"/>
                    <w:bottom w:val="none" w:sz="0" w:space="0" w:color="auto"/>
                    <w:right w:val="none" w:sz="0" w:space="0" w:color="auto"/>
                  </w:divBdr>
                  <w:divsChild>
                    <w:div w:id="163277301">
                      <w:marLeft w:val="0"/>
                      <w:marRight w:val="0"/>
                      <w:marTop w:val="0"/>
                      <w:marBottom w:val="0"/>
                      <w:divBdr>
                        <w:top w:val="none" w:sz="0" w:space="0" w:color="auto"/>
                        <w:left w:val="none" w:sz="0" w:space="0" w:color="auto"/>
                        <w:bottom w:val="none" w:sz="0" w:space="0" w:color="auto"/>
                        <w:right w:val="none" w:sz="0" w:space="0" w:color="auto"/>
                      </w:divBdr>
                    </w:div>
                  </w:divsChild>
                </w:div>
                <w:div w:id="507642849">
                  <w:marLeft w:val="0"/>
                  <w:marRight w:val="0"/>
                  <w:marTop w:val="0"/>
                  <w:marBottom w:val="0"/>
                  <w:divBdr>
                    <w:top w:val="none" w:sz="0" w:space="0" w:color="auto"/>
                    <w:left w:val="none" w:sz="0" w:space="0" w:color="auto"/>
                    <w:bottom w:val="none" w:sz="0" w:space="0" w:color="auto"/>
                    <w:right w:val="none" w:sz="0" w:space="0" w:color="auto"/>
                  </w:divBdr>
                  <w:divsChild>
                    <w:div w:id="234779974">
                      <w:marLeft w:val="0"/>
                      <w:marRight w:val="0"/>
                      <w:marTop w:val="0"/>
                      <w:marBottom w:val="0"/>
                      <w:divBdr>
                        <w:top w:val="none" w:sz="0" w:space="0" w:color="auto"/>
                        <w:left w:val="none" w:sz="0" w:space="0" w:color="auto"/>
                        <w:bottom w:val="none" w:sz="0" w:space="0" w:color="auto"/>
                        <w:right w:val="none" w:sz="0" w:space="0" w:color="auto"/>
                      </w:divBdr>
                    </w:div>
                  </w:divsChild>
                </w:div>
                <w:div w:id="939605828">
                  <w:marLeft w:val="0"/>
                  <w:marRight w:val="0"/>
                  <w:marTop w:val="0"/>
                  <w:marBottom w:val="0"/>
                  <w:divBdr>
                    <w:top w:val="none" w:sz="0" w:space="0" w:color="auto"/>
                    <w:left w:val="none" w:sz="0" w:space="0" w:color="auto"/>
                    <w:bottom w:val="none" w:sz="0" w:space="0" w:color="auto"/>
                    <w:right w:val="none" w:sz="0" w:space="0" w:color="auto"/>
                  </w:divBdr>
                  <w:divsChild>
                    <w:div w:id="1426078425">
                      <w:marLeft w:val="0"/>
                      <w:marRight w:val="0"/>
                      <w:marTop w:val="0"/>
                      <w:marBottom w:val="0"/>
                      <w:divBdr>
                        <w:top w:val="none" w:sz="0" w:space="0" w:color="auto"/>
                        <w:left w:val="none" w:sz="0" w:space="0" w:color="auto"/>
                        <w:bottom w:val="none" w:sz="0" w:space="0" w:color="auto"/>
                        <w:right w:val="none" w:sz="0" w:space="0" w:color="auto"/>
                      </w:divBdr>
                    </w:div>
                  </w:divsChild>
                </w:div>
                <w:div w:id="162547223">
                  <w:marLeft w:val="0"/>
                  <w:marRight w:val="0"/>
                  <w:marTop w:val="0"/>
                  <w:marBottom w:val="0"/>
                  <w:divBdr>
                    <w:top w:val="none" w:sz="0" w:space="0" w:color="auto"/>
                    <w:left w:val="none" w:sz="0" w:space="0" w:color="auto"/>
                    <w:bottom w:val="none" w:sz="0" w:space="0" w:color="auto"/>
                    <w:right w:val="none" w:sz="0" w:space="0" w:color="auto"/>
                  </w:divBdr>
                  <w:divsChild>
                    <w:div w:id="559291090">
                      <w:marLeft w:val="0"/>
                      <w:marRight w:val="0"/>
                      <w:marTop w:val="0"/>
                      <w:marBottom w:val="0"/>
                      <w:divBdr>
                        <w:top w:val="none" w:sz="0" w:space="0" w:color="auto"/>
                        <w:left w:val="none" w:sz="0" w:space="0" w:color="auto"/>
                        <w:bottom w:val="none" w:sz="0" w:space="0" w:color="auto"/>
                        <w:right w:val="none" w:sz="0" w:space="0" w:color="auto"/>
                      </w:divBdr>
                    </w:div>
                  </w:divsChild>
                </w:div>
                <w:div w:id="1760906603">
                  <w:marLeft w:val="0"/>
                  <w:marRight w:val="0"/>
                  <w:marTop w:val="0"/>
                  <w:marBottom w:val="0"/>
                  <w:divBdr>
                    <w:top w:val="none" w:sz="0" w:space="0" w:color="auto"/>
                    <w:left w:val="none" w:sz="0" w:space="0" w:color="auto"/>
                    <w:bottom w:val="none" w:sz="0" w:space="0" w:color="auto"/>
                    <w:right w:val="none" w:sz="0" w:space="0" w:color="auto"/>
                  </w:divBdr>
                  <w:divsChild>
                    <w:div w:id="39132495">
                      <w:marLeft w:val="0"/>
                      <w:marRight w:val="0"/>
                      <w:marTop w:val="0"/>
                      <w:marBottom w:val="0"/>
                      <w:divBdr>
                        <w:top w:val="none" w:sz="0" w:space="0" w:color="auto"/>
                        <w:left w:val="none" w:sz="0" w:space="0" w:color="auto"/>
                        <w:bottom w:val="none" w:sz="0" w:space="0" w:color="auto"/>
                        <w:right w:val="none" w:sz="0" w:space="0" w:color="auto"/>
                      </w:divBdr>
                    </w:div>
                  </w:divsChild>
                </w:div>
                <w:div w:id="828255321">
                  <w:marLeft w:val="0"/>
                  <w:marRight w:val="0"/>
                  <w:marTop w:val="0"/>
                  <w:marBottom w:val="0"/>
                  <w:divBdr>
                    <w:top w:val="none" w:sz="0" w:space="0" w:color="auto"/>
                    <w:left w:val="none" w:sz="0" w:space="0" w:color="auto"/>
                    <w:bottom w:val="none" w:sz="0" w:space="0" w:color="auto"/>
                    <w:right w:val="none" w:sz="0" w:space="0" w:color="auto"/>
                  </w:divBdr>
                  <w:divsChild>
                    <w:div w:id="276445820">
                      <w:marLeft w:val="0"/>
                      <w:marRight w:val="0"/>
                      <w:marTop w:val="0"/>
                      <w:marBottom w:val="0"/>
                      <w:divBdr>
                        <w:top w:val="none" w:sz="0" w:space="0" w:color="auto"/>
                        <w:left w:val="none" w:sz="0" w:space="0" w:color="auto"/>
                        <w:bottom w:val="none" w:sz="0" w:space="0" w:color="auto"/>
                        <w:right w:val="none" w:sz="0" w:space="0" w:color="auto"/>
                      </w:divBdr>
                    </w:div>
                  </w:divsChild>
                </w:div>
                <w:div w:id="949816881">
                  <w:marLeft w:val="0"/>
                  <w:marRight w:val="0"/>
                  <w:marTop w:val="0"/>
                  <w:marBottom w:val="0"/>
                  <w:divBdr>
                    <w:top w:val="none" w:sz="0" w:space="0" w:color="auto"/>
                    <w:left w:val="none" w:sz="0" w:space="0" w:color="auto"/>
                    <w:bottom w:val="none" w:sz="0" w:space="0" w:color="auto"/>
                    <w:right w:val="none" w:sz="0" w:space="0" w:color="auto"/>
                  </w:divBdr>
                  <w:divsChild>
                    <w:div w:id="1818721061">
                      <w:marLeft w:val="0"/>
                      <w:marRight w:val="0"/>
                      <w:marTop w:val="0"/>
                      <w:marBottom w:val="0"/>
                      <w:divBdr>
                        <w:top w:val="none" w:sz="0" w:space="0" w:color="auto"/>
                        <w:left w:val="none" w:sz="0" w:space="0" w:color="auto"/>
                        <w:bottom w:val="none" w:sz="0" w:space="0" w:color="auto"/>
                        <w:right w:val="none" w:sz="0" w:space="0" w:color="auto"/>
                      </w:divBdr>
                    </w:div>
                    <w:div w:id="1574393908">
                      <w:marLeft w:val="0"/>
                      <w:marRight w:val="0"/>
                      <w:marTop w:val="0"/>
                      <w:marBottom w:val="0"/>
                      <w:divBdr>
                        <w:top w:val="none" w:sz="0" w:space="0" w:color="auto"/>
                        <w:left w:val="none" w:sz="0" w:space="0" w:color="auto"/>
                        <w:bottom w:val="none" w:sz="0" w:space="0" w:color="auto"/>
                        <w:right w:val="none" w:sz="0" w:space="0" w:color="auto"/>
                      </w:divBdr>
                    </w:div>
                    <w:div w:id="1549999505">
                      <w:marLeft w:val="0"/>
                      <w:marRight w:val="0"/>
                      <w:marTop w:val="0"/>
                      <w:marBottom w:val="0"/>
                      <w:divBdr>
                        <w:top w:val="none" w:sz="0" w:space="0" w:color="auto"/>
                        <w:left w:val="none" w:sz="0" w:space="0" w:color="auto"/>
                        <w:bottom w:val="none" w:sz="0" w:space="0" w:color="auto"/>
                        <w:right w:val="none" w:sz="0" w:space="0" w:color="auto"/>
                      </w:divBdr>
                    </w:div>
                    <w:div w:id="1125805042">
                      <w:marLeft w:val="0"/>
                      <w:marRight w:val="0"/>
                      <w:marTop w:val="0"/>
                      <w:marBottom w:val="0"/>
                      <w:divBdr>
                        <w:top w:val="none" w:sz="0" w:space="0" w:color="auto"/>
                        <w:left w:val="none" w:sz="0" w:space="0" w:color="auto"/>
                        <w:bottom w:val="none" w:sz="0" w:space="0" w:color="auto"/>
                        <w:right w:val="none" w:sz="0" w:space="0" w:color="auto"/>
                      </w:divBdr>
                    </w:div>
                    <w:div w:id="1296838147">
                      <w:marLeft w:val="0"/>
                      <w:marRight w:val="0"/>
                      <w:marTop w:val="0"/>
                      <w:marBottom w:val="0"/>
                      <w:divBdr>
                        <w:top w:val="none" w:sz="0" w:space="0" w:color="auto"/>
                        <w:left w:val="none" w:sz="0" w:space="0" w:color="auto"/>
                        <w:bottom w:val="none" w:sz="0" w:space="0" w:color="auto"/>
                        <w:right w:val="none" w:sz="0" w:space="0" w:color="auto"/>
                      </w:divBdr>
                    </w:div>
                    <w:div w:id="312955110">
                      <w:marLeft w:val="0"/>
                      <w:marRight w:val="0"/>
                      <w:marTop w:val="0"/>
                      <w:marBottom w:val="0"/>
                      <w:divBdr>
                        <w:top w:val="none" w:sz="0" w:space="0" w:color="auto"/>
                        <w:left w:val="none" w:sz="0" w:space="0" w:color="auto"/>
                        <w:bottom w:val="none" w:sz="0" w:space="0" w:color="auto"/>
                        <w:right w:val="none" w:sz="0" w:space="0" w:color="auto"/>
                      </w:divBdr>
                    </w:div>
                    <w:div w:id="921447398">
                      <w:marLeft w:val="0"/>
                      <w:marRight w:val="0"/>
                      <w:marTop w:val="0"/>
                      <w:marBottom w:val="0"/>
                      <w:divBdr>
                        <w:top w:val="none" w:sz="0" w:space="0" w:color="auto"/>
                        <w:left w:val="none" w:sz="0" w:space="0" w:color="auto"/>
                        <w:bottom w:val="none" w:sz="0" w:space="0" w:color="auto"/>
                        <w:right w:val="none" w:sz="0" w:space="0" w:color="auto"/>
                      </w:divBdr>
                    </w:div>
                    <w:div w:id="678655891">
                      <w:marLeft w:val="0"/>
                      <w:marRight w:val="0"/>
                      <w:marTop w:val="0"/>
                      <w:marBottom w:val="0"/>
                      <w:divBdr>
                        <w:top w:val="none" w:sz="0" w:space="0" w:color="auto"/>
                        <w:left w:val="none" w:sz="0" w:space="0" w:color="auto"/>
                        <w:bottom w:val="none" w:sz="0" w:space="0" w:color="auto"/>
                        <w:right w:val="none" w:sz="0" w:space="0" w:color="auto"/>
                      </w:divBdr>
                    </w:div>
                    <w:div w:id="1556619224">
                      <w:marLeft w:val="0"/>
                      <w:marRight w:val="0"/>
                      <w:marTop w:val="0"/>
                      <w:marBottom w:val="0"/>
                      <w:divBdr>
                        <w:top w:val="none" w:sz="0" w:space="0" w:color="auto"/>
                        <w:left w:val="none" w:sz="0" w:space="0" w:color="auto"/>
                        <w:bottom w:val="none" w:sz="0" w:space="0" w:color="auto"/>
                        <w:right w:val="none" w:sz="0" w:space="0" w:color="auto"/>
                      </w:divBdr>
                    </w:div>
                    <w:div w:id="718358464">
                      <w:marLeft w:val="0"/>
                      <w:marRight w:val="0"/>
                      <w:marTop w:val="0"/>
                      <w:marBottom w:val="0"/>
                      <w:divBdr>
                        <w:top w:val="none" w:sz="0" w:space="0" w:color="auto"/>
                        <w:left w:val="none" w:sz="0" w:space="0" w:color="auto"/>
                        <w:bottom w:val="none" w:sz="0" w:space="0" w:color="auto"/>
                        <w:right w:val="none" w:sz="0" w:space="0" w:color="auto"/>
                      </w:divBdr>
                    </w:div>
                  </w:divsChild>
                </w:div>
                <w:div w:id="699473455">
                  <w:marLeft w:val="0"/>
                  <w:marRight w:val="0"/>
                  <w:marTop w:val="0"/>
                  <w:marBottom w:val="0"/>
                  <w:divBdr>
                    <w:top w:val="none" w:sz="0" w:space="0" w:color="auto"/>
                    <w:left w:val="none" w:sz="0" w:space="0" w:color="auto"/>
                    <w:bottom w:val="none" w:sz="0" w:space="0" w:color="auto"/>
                    <w:right w:val="none" w:sz="0" w:space="0" w:color="auto"/>
                  </w:divBdr>
                  <w:divsChild>
                    <w:div w:id="31810858">
                      <w:marLeft w:val="0"/>
                      <w:marRight w:val="0"/>
                      <w:marTop w:val="0"/>
                      <w:marBottom w:val="0"/>
                      <w:divBdr>
                        <w:top w:val="none" w:sz="0" w:space="0" w:color="auto"/>
                        <w:left w:val="none" w:sz="0" w:space="0" w:color="auto"/>
                        <w:bottom w:val="none" w:sz="0" w:space="0" w:color="auto"/>
                        <w:right w:val="none" w:sz="0" w:space="0" w:color="auto"/>
                      </w:divBdr>
                    </w:div>
                  </w:divsChild>
                </w:div>
                <w:div w:id="212425748">
                  <w:marLeft w:val="0"/>
                  <w:marRight w:val="0"/>
                  <w:marTop w:val="0"/>
                  <w:marBottom w:val="0"/>
                  <w:divBdr>
                    <w:top w:val="none" w:sz="0" w:space="0" w:color="auto"/>
                    <w:left w:val="none" w:sz="0" w:space="0" w:color="auto"/>
                    <w:bottom w:val="none" w:sz="0" w:space="0" w:color="auto"/>
                    <w:right w:val="none" w:sz="0" w:space="0" w:color="auto"/>
                  </w:divBdr>
                  <w:divsChild>
                    <w:div w:id="573397950">
                      <w:marLeft w:val="0"/>
                      <w:marRight w:val="0"/>
                      <w:marTop w:val="0"/>
                      <w:marBottom w:val="0"/>
                      <w:divBdr>
                        <w:top w:val="none" w:sz="0" w:space="0" w:color="auto"/>
                        <w:left w:val="none" w:sz="0" w:space="0" w:color="auto"/>
                        <w:bottom w:val="none" w:sz="0" w:space="0" w:color="auto"/>
                        <w:right w:val="none" w:sz="0" w:space="0" w:color="auto"/>
                      </w:divBdr>
                    </w:div>
                    <w:div w:id="1371799864">
                      <w:marLeft w:val="0"/>
                      <w:marRight w:val="0"/>
                      <w:marTop w:val="0"/>
                      <w:marBottom w:val="0"/>
                      <w:divBdr>
                        <w:top w:val="none" w:sz="0" w:space="0" w:color="auto"/>
                        <w:left w:val="none" w:sz="0" w:space="0" w:color="auto"/>
                        <w:bottom w:val="none" w:sz="0" w:space="0" w:color="auto"/>
                        <w:right w:val="none" w:sz="0" w:space="0" w:color="auto"/>
                      </w:divBdr>
                    </w:div>
                    <w:div w:id="1488860135">
                      <w:marLeft w:val="0"/>
                      <w:marRight w:val="0"/>
                      <w:marTop w:val="0"/>
                      <w:marBottom w:val="0"/>
                      <w:divBdr>
                        <w:top w:val="none" w:sz="0" w:space="0" w:color="auto"/>
                        <w:left w:val="none" w:sz="0" w:space="0" w:color="auto"/>
                        <w:bottom w:val="none" w:sz="0" w:space="0" w:color="auto"/>
                        <w:right w:val="none" w:sz="0" w:space="0" w:color="auto"/>
                      </w:divBdr>
                    </w:div>
                    <w:div w:id="799153941">
                      <w:marLeft w:val="0"/>
                      <w:marRight w:val="0"/>
                      <w:marTop w:val="0"/>
                      <w:marBottom w:val="0"/>
                      <w:divBdr>
                        <w:top w:val="none" w:sz="0" w:space="0" w:color="auto"/>
                        <w:left w:val="none" w:sz="0" w:space="0" w:color="auto"/>
                        <w:bottom w:val="none" w:sz="0" w:space="0" w:color="auto"/>
                        <w:right w:val="none" w:sz="0" w:space="0" w:color="auto"/>
                      </w:divBdr>
                    </w:div>
                    <w:div w:id="1856916227">
                      <w:marLeft w:val="0"/>
                      <w:marRight w:val="0"/>
                      <w:marTop w:val="0"/>
                      <w:marBottom w:val="0"/>
                      <w:divBdr>
                        <w:top w:val="none" w:sz="0" w:space="0" w:color="auto"/>
                        <w:left w:val="none" w:sz="0" w:space="0" w:color="auto"/>
                        <w:bottom w:val="none" w:sz="0" w:space="0" w:color="auto"/>
                        <w:right w:val="none" w:sz="0" w:space="0" w:color="auto"/>
                      </w:divBdr>
                    </w:div>
                    <w:div w:id="1419862570">
                      <w:marLeft w:val="0"/>
                      <w:marRight w:val="0"/>
                      <w:marTop w:val="0"/>
                      <w:marBottom w:val="0"/>
                      <w:divBdr>
                        <w:top w:val="none" w:sz="0" w:space="0" w:color="auto"/>
                        <w:left w:val="none" w:sz="0" w:space="0" w:color="auto"/>
                        <w:bottom w:val="none" w:sz="0" w:space="0" w:color="auto"/>
                        <w:right w:val="none" w:sz="0" w:space="0" w:color="auto"/>
                      </w:divBdr>
                    </w:div>
                  </w:divsChild>
                </w:div>
                <w:div w:id="1180044647">
                  <w:marLeft w:val="0"/>
                  <w:marRight w:val="0"/>
                  <w:marTop w:val="0"/>
                  <w:marBottom w:val="0"/>
                  <w:divBdr>
                    <w:top w:val="none" w:sz="0" w:space="0" w:color="auto"/>
                    <w:left w:val="none" w:sz="0" w:space="0" w:color="auto"/>
                    <w:bottom w:val="none" w:sz="0" w:space="0" w:color="auto"/>
                    <w:right w:val="none" w:sz="0" w:space="0" w:color="auto"/>
                  </w:divBdr>
                  <w:divsChild>
                    <w:div w:id="88165353">
                      <w:marLeft w:val="0"/>
                      <w:marRight w:val="0"/>
                      <w:marTop w:val="0"/>
                      <w:marBottom w:val="0"/>
                      <w:divBdr>
                        <w:top w:val="none" w:sz="0" w:space="0" w:color="auto"/>
                        <w:left w:val="none" w:sz="0" w:space="0" w:color="auto"/>
                        <w:bottom w:val="none" w:sz="0" w:space="0" w:color="auto"/>
                        <w:right w:val="none" w:sz="0" w:space="0" w:color="auto"/>
                      </w:divBdr>
                    </w:div>
                  </w:divsChild>
                </w:div>
                <w:div w:id="140388885">
                  <w:marLeft w:val="0"/>
                  <w:marRight w:val="0"/>
                  <w:marTop w:val="0"/>
                  <w:marBottom w:val="0"/>
                  <w:divBdr>
                    <w:top w:val="none" w:sz="0" w:space="0" w:color="auto"/>
                    <w:left w:val="none" w:sz="0" w:space="0" w:color="auto"/>
                    <w:bottom w:val="none" w:sz="0" w:space="0" w:color="auto"/>
                    <w:right w:val="none" w:sz="0" w:space="0" w:color="auto"/>
                  </w:divBdr>
                  <w:divsChild>
                    <w:div w:id="781341772">
                      <w:marLeft w:val="0"/>
                      <w:marRight w:val="0"/>
                      <w:marTop w:val="0"/>
                      <w:marBottom w:val="0"/>
                      <w:divBdr>
                        <w:top w:val="none" w:sz="0" w:space="0" w:color="auto"/>
                        <w:left w:val="none" w:sz="0" w:space="0" w:color="auto"/>
                        <w:bottom w:val="none" w:sz="0" w:space="0" w:color="auto"/>
                        <w:right w:val="none" w:sz="0" w:space="0" w:color="auto"/>
                      </w:divBdr>
                    </w:div>
                  </w:divsChild>
                </w:div>
                <w:div w:id="1107039411">
                  <w:marLeft w:val="0"/>
                  <w:marRight w:val="0"/>
                  <w:marTop w:val="0"/>
                  <w:marBottom w:val="0"/>
                  <w:divBdr>
                    <w:top w:val="none" w:sz="0" w:space="0" w:color="auto"/>
                    <w:left w:val="none" w:sz="0" w:space="0" w:color="auto"/>
                    <w:bottom w:val="none" w:sz="0" w:space="0" w:color="auto"/>
                    <w:right w:val="none" w:sz="0" w:space="0" w:color="auto"/>
                  </w:divBdr>
                  <w:divsChild>
                    <w:div w:id="2143572402">
                      <w:marLeft w:val="0"/>
                      <w:marRight w:val="0"/>
                      <w:marTop w:val="0"/>
                      <w:marBottom w:val="0"/>
                      <w:divBdr>
                        <w:top w:val="none" w:sz="0" w:space="0" w:color="auto"/>
                        <w:left w:val="none" w:sz="0" w:space="0" w:color="auto"/>
                        <w:bottom w:val="none" w:sz="0" w:space="0" w:color="auto"/>
                        <w:right w:val="none" w:sz="0" w:space="0" w:color="auto"/>
                      </w:divBdr>
                    </w:div>
                  </w:divsChild>
                </w:div>
                <w:div w:id="549077217">
                  <w:marLeft w:val="0"/>
                  <w:marRight w:val="0"/>
                  <w:marTop w:val="0"/>
                  <w:marBottom w:val="0"/>
                  <w:divBdr>
                    <w:top w:val="none" w:sz="0" w:space="0" w:color="auto"/>
                    <w:left w:val="none" w:sz="0" w:space="0" w:color="auto"/>
                    <w:bottom w:val="none" w:sz="0" w:space="0" w:color="auto"/>
                    <w:right w:val="none" w:sz="0" w:space="0" w:color="auto"/>
                  </w:divBdr>
                  <w:divsChild>
                    <w:div w:id="375198208">
                      <w:marLeft w:val="0"/>
                      <w:marRight w:val="0"/>
                      <w:marTop w:val="0"/>
                      <w:marBottom w:val="0"/>
                      <w:divBdr>
                        <w:top w:val="none" w:sz="0" w:space="0" w:color="auto"/>
                        <w:left w:val="none" w:sz="0" w:space="0" w:color="auto"/>
                        <w:bottom w:val="none" w:sz="0" w:space="0" w:color="auto"/>
                        <w:right w:val="none" w:sz="0" w:space="0" w:color="auto"/>
                      </w:divBdr>
                    </w:div>
                  </w:divsChild>
                </w:div>
                <w:div w:id="288317949">
                  <w:marLeft w:val="0"/>
                  <w:marRight w:val="0"/>
                  <w:marTop w:val="0"/>
                  <w:marBottom w:val="0"/>
                  <w:divBdr>
                    <w:top w:val="none" w:sz="0" w:space="0" w:color="auto"/>
                    <w:left w:val="none" w:sz="0" w:space="0" w:color="auto"/>
                    <w:bottom w:val="none" w:sz="0" w:space="0" w:color="auto"/>
                    <w:right w:val="none" w:sz="0" w:space="0" w:color="auto"/>
                  </w:divBdr>
                  <w:divsChild>
                    <w:div w:id="359278352">
                      <w:marLeft w:val="0"/>
                      <w:marRight w:val="0"/>
                      <w:marTop w:val="0"/>
                      <w:marBottom w:val="0"/>
                      <w:divBdr>
                        <w:top w:val="none" w:sz="0" w:space="0" w:color="auto"/>
                        <w:left w:val="none" w:sz="0" w:space="0" w:color="auto"/>
                        <w:bottom w:val="none" w:sz="0" w:space="0" w:color="auto"/>
                        <w:right w:val="none" w:sz="0" w:space="0" w:color="auto"/>
                      </w:divBdr>
                    </w:div>
                    <w:div w:id="485824417">
                      <w:marLeft w:val="0"/>
                      <w:marRight w:val="0"/>
                      <w:marTop w:val="0"/>
                      <w:marBottom w:val="0"/>
                      <w:divBdr>
                        <w:top w:val="none" w:sz="0" w:space="0" w:color="auto"/>
                        <w:left w:val="none" w:sz="0" w:space="0" w:color="auto"/>
                        <w:bottom w:val="none" w:sz="0" w:space="0" w:color="auto"/>
                        <w:right w:val="none" w:sz="0" w:space="0" w:color="auto"/>
                      </w:divBdr>
                    </w:div>
                  </w:divsChild>
                </w:div>
                <w:div w:id="1712849571">
                  <w:marLeft w:val="0"/>
                  <w:marRight w:val="0"/>
                  <w:marTop w:val="0"/>
                  <w:marBottom w:val="0"/>
                  <w:divBdr>
                    <w:top w:val="none" w:sz="0" w:space="0" w:color="auto"/>
                    <w:left w:val="none" w:sz="0" w:space="0" w:color="auto"/>
                    <w:bottom w:val="none" w:sz="0" w:space="0" w:color="auto"/>
                    <w:right w:val="none" w:sz="0" w:space="0" w:color="auto"/>
                  </w:divBdr>
                  <w:divsChild>
                    <w:div w:id="1128285060">
                      <w:marLeft w:val="0"/>
                      <w:marRight w:val="0"/>
                      <w:marTop w:val="0"/>
                      <w:marBottom w:val="0"/>
                      <w:divBdr>
                        <w:top w:val="none" w:sz="0" w:space="0" w:color="auto"/>
                        <w:left w:val="none" w:sz="0" w:space="0" w:color="auto"/>
                        <w:bottom w:val="none" w:sz="0" w:space="0" w:color="auto"/>
                        <w:right w:val="none" w:sz="0" w:space="0" w:color="auto"/>
                      </w:divBdr>
                    </w:div>
                    <w:div w:id="918565781">
                      <w:marLeft w:val="0"/>
                      <w:marRight w:val="0"/>
                      <w:marTop w:val="0"/>
                      <w:marBottom w:val="0"/>
                      <w:divBdr>
                        <w:top w:val="none" w:sz="0" w:space="0" w:color="auto"/>
                        <w:left w:val="none" w:sz="0" w:space="0" w:color="auto"/>
                        <w:bottom w:val="none" w:sz="0" w:space="0" w:color="auto"/>
                        <w:right w:val="none" w:sz="0" w:space="0" w:color="auto"/>
                      </w:divBdr>
                    </w:div>
                    <w:div w:id="2138599464">
                      <w:marLeft w:val="0"/>
                      <w:marRight w:val="0"/>
                      <w:marTop w:val="0"/>
                      <w:marBottom w:val="0"/>
                      <w:divBdr>
                        <w:top w:val="none" w:sz="0" w:space="0" w:color="auto"/>
                        <w:left w:val="none" w:sz="0" w:space="0" w:color="auto"/>
                        <w:bottom w:val="none" w:sz="0" w:space="0" w:color="auto"/>
                        <w:right w:val="none" w:sz="0" w:space="0" w:color="auto"/>
                      </w:divBdr>
                    </w:div>
                  </w:divsChild>
                </w:div>
                <w:div w:id="1261377060">
                  <w:marLeft w:val="0"/>
                  <w:marRight w:val="0"/>
                  <w:marTop w:val="0"/>
                  <w:marBottom w:val="0"/>
                  <w:divBdr>
                    <w:top w:val="none" w:sz="0" w:space="0" w:color="auto"/>
                    <w:left w:val="none" w:sz="0" w:space="0" w:color="auto"/>
                    <w:bottom w:val="none" w:sz="0" w:space="0" w:color="auto"/>
                    <w:right w:val="none" w:sz="0" w:space="0" w:color="auto"/>
                  </w:divBdr>
                  <w:divsChild>
                    <w:div w:id="567888550">
                      <w:marLeft w:val="0"/>
                      <w:marRight w:val="0"/>
                      <w:marTop w:val="0"/>
                      <w:marBottom w:val="0"/>
                      <w:divBdr>
                        <w:top w:val="none" w:sz="0" w:space="0" w:color="auto"/>
                        <w:left w:val="none" w:sz="0" w:space="0" w:color="auto"/>
                        <w:bottom w:val="none" w:sz="0" w:space="0" w:color="auto"/>
                        <w:right w:val="none" w:sz="0" w:space="0" w:color="auto"/>
                      </w:divBdr>
                    </w:div>
                    <w:div w:id="1703898298">
                      <w:marLeft w:val="0"/>
                      <w:marRight w:val="0"/>
                      <w:marTop w:val="0"/>
                      <w:marBottom w:val="0"/>
                      <w:divBdr>
                        <w:top w:val="none" w:sz="0" w:space="0" w:color="auto"/>
                        <w:left w:val="none" w:sz="0" w:space="0" w:color="auto"/>
                        <w:bottom w:val="none" w:sz="0" w:space="0" w:color="auto"/>
                        <w:right w:val="none" w:sz="0" w:space="0" w:color="auto"/>
                      </w:divBdr>
                    </w:div>
                    <w:div w:id="1392848722">
                      <w:marLeft w:val="0"/>
                      <w:marRight w:val="0"/>
                      <w:marTop w:val="0"/>
                      <w:marBottom w:val="0"/>
                      <w:divBdr>
                        <w:top w:val="none" w:sz="0" w:space="0" w:color="auto"/>
                        <w:left w:val="none" w:sz="0" w:space="0" w:color="auto"/>
                        <w:bottom w:val="none" w:sz="0" w:space="0" w:color="auto"/>
                        <w:right w:val="none" w:sz="0" w:space="0" w:color="auto"/>
                      </w:divBdr>
                    </w:div>
                    <w:div w:id="76905089">
                      <w:marLeft w:val="0"/>
                      <w:marRight w:val="0"/>
                      <w:marTop w:val="0"/>
                      <w:marBottom w:val="0"/>
                      <w:divBdr>
                        <w:top w:val="none" w:sz="0" w:space="0" w:color="auto"/>
                        <w:left w:val="none" w:sz="0" w:space="0" w:color="auto"/>
                        <w:bottom w:val="none" w:sz="0" w:space="0" w:color="auto"/>
                        <w:right w:val="none" w:sz="0" w:space="0" w:color="auto"/>
                      </w:divBdr>
                    </w:div>
                  </w:divsChild>
                </w:div>
                <w:div w:id="2074543956">
                  <w:marLeft w:val="0"/>
                  <w:marRight w:val="0"/>
                  <w:marTop w:val="0"/>
                  <w:marBottom w:val="0"/>
                  <w:divBdr>
                    <w:top w:val="none" w:sz="0" w:space="0" w:color="auto"/>
                    <w:left w:val="none" w:sz="0" w:space="0" w:color="auto"/>
                    <w:bottom w:val="none" w:sz="0" w:space="0" w:color="auto"/>
                    <w:right w:val="none" w:sz="0" w:space="0" w:color="auto"/>
                  </w:divBdr>
                  <w:divsChild>
                    <w:div w:id="1631016024">
                      <w:marLeft w:val="0"/>
                      <w:marRight w:val="0"/>
                      <w:marTop w:val="0"/>
                      <w:marBottom w:val="0"/>
                      <w:divBdr>
                        <w:top w:val="none" w:sz="0" w:space="0" w:color="auto"/>
                        <w:left w:val="none" w:sz="0" w:space="0" w:color="auto"/>
                        <w:bottom w:val="none" w:sz="0" w:space="0" w:color="auto"/>
                        <w:right w:val="none" w:sz="0" w:space="0" w:color="auto"/>
                      </w:divBdr>
                    </w:div>
                    <w:div w:id="1165900902">
                      <w:marLeft w:val="0"/>
                      <w:marRight w:val="0"/>
                      <w:marTop w:val="0"/>
                      <w:marBottom w:val="0"/>
                      <w:divBdr>
                        <w:top w:val="none" w:sz="0" w:space="0" w:color="auto"/>
                        <w:left w:val="none" w:sz="0" w:space="0" w:color="auto"/>
                        <w:bottom w:val="none" w:sz="0" w:space="0" w:color="auto"/>
                        <w:right w:val="none" w:sz="0" w:space="0" w:color="auto"/>
                      </w:divBdr>
                    </w:div>
                    <w:div w:id="868251495">
                      <w:marLeft w:val="0"/>
                      <w:marRight w:val="0"/>
                      <w:marTop w:val="0"/>
                      <w:marBottom w:val="0"/>
                      <w:divBdr>
                        <w:top w:val="none" w:sz="0" w:space="0" w:color="auto"/>
                        <w:left w:val="none" w:sz="0" w:space="0" w:color="auto"/>
                        <w:bottom w:val="none" w:sz="0" w:space="0" w:color="auto"/>
                        <w:right w:val="none" w:sz="0" w:space="0" w:color="auto"/>
                      </w:divBdr>
                    </w:div>
                    <w:div w:id="1282766372">
                      <w:marLeft w:val="0"/>
                      <w:marRight w:val="0"/>
                      <w:marTop w:val="0"/>
                      <w:marBottom w:val="0"/>
                      <w:divBdr>
                        <w:top w:val="none" w:sz="0" w:space="0" w:color="auto"/>
                        <w:left w:val="none" w:sz="0" w:space="0" w:color="auto"/>
                        <w:bottom w:val="none" w:sz="0" w:space="0" w:color="auto"/>
                        <w:right w:val="none" w:sz="0" w:space="0" w:color="auto"/>
                      </w:divBdr>
                    </w:div>
                    <w:div w:id="2046564527">
                      <w:marLeft w:val="0"/>
                      <w:marRight w:val="0"/>
                      <w:marTop w:val="0"/>
                      <w:marBottom w:val="0"/>
                      <w:divBdr>
                        <w:top w:val="none" w:sz="0" w:space="0" w:color="auto"/>
                        <w:left w:val="none" w:sz="0" w:space="0" w:color="auto"/>
                        <w:bottom w:val="none" w:sz="0" w:space="0" w:color="auto"/>
                        <w:right w:val="none" w:sz="0" w:space="0" w:color="auto"/>
                      </w:divBdr>
                    </w:div>
                  </w:divsChild>
                </w:div>
                <w:div w:id="1131677107">
                  <w:marLeft w:val="0"/>
                  <w:marRight w:val="0"/>
                  <w:marTop w:val="0"/>
                  <w:marBottom w:val="0"/>
                  <w:divBdr>
                    <w:top w:val="none" w:sz="0" w:space="0" w:color="auto"/>
                    <w:left w:val="none" w:sz="0" w:space="0" w:color="auto"/>
                    <w:bottom w:val="none" w:sz="0" w:space="0" w:color="auto"/>
                    <w:right w:val="none" w:sz="0" w:space="0" w:color="auto"/>
                  </w:divBdr>
                  <w:divsChild>
                    <w:div w:id="440537678">
                      <w:marLeft w:val="0"/>
                      <w:marRight w:val="0"/>
                      <w:marTop w:val="0"/>
                      <w:marBottom w:val="0"/>
                      <w:divBdr>
                        <w:top w:val="none" w:sz="0" w:space="0" w:color="auto"/>
                        <w:left w:val="none" w:sz="0" w:space="0" w:color="auto"/>
                        <w:bottom w:val="none" w:sz="0" w:space="0" w:color="auto"/>
                        <w:right w:val="none" w:sz="0" w:space="0" w:color="auto"/>
                      </w:divBdr>
                    </w:div>
                  </w:divsChild>
                </w:div>
                <w:div w:id="1157457674">
                  <w:marLeft w:val="0"/>
                  <w:marRight w:val="0"/>
                  <w:marTop w:val="0"/>
                  <w:marBottom w:val="0"/>
                  <w:divBdr>
                    <w:top w:val="none" w:sz="0" w:space="0" w:color="auto"/>
                    <w:left w:val="none" w:sz="0" w:space="0" w:color="auto"/>
                    <w:bottom w:val="none" w:sz="0" w:space="0" w:color="auto"/>
                    <w:right w:val="none" w:sz="0" w:space="0" w:color="auto"/>
                  </w:divBdr>
                  <w:divsChild>
                    <w:div w:id="530537851">
                      <w:marLeft w:val="0"/>
                      <w:marRight w:val="0"/>
                      <w:marTop w:val="0"/>
                      <w:marBottom w:val="0"/>
                      <w:divBdr>
                        <w:top w:val="none" w:sz="0" w:space="0" w:color="auto"/>
                        <w:left w:val="none" w:sz="0" w:space="0" w:color="auto"/>
                        <w:bottom w:val="none" w:sz="0" w:space="0" w:color="auto"/>
                        <w:right w:val="none" w:sz="0" w:space="0" w:color="auto"/>
                      </w:divBdr>
                    </w:div>
                    <w:div w:id="1766658015">
                      <w:marLeft w:val="0"/>
                      <w:marRight w:val="0"/>
                      <w:marTop w:val="0"/>
                      <w:marBottom w:val="0"/>
                      <w:divBdr>
                        <w:top w:val="none" w:sz="0" w:space="0" w:color="auto"/>
                        <w:left w:val="none" w:sz="0" w:space="0" w:color="auto"/>
                        <w:bottom w:val="none" w:sz="0" w:space="0" w:color="auto"/>
                        <w:right w:val="none" w:sz="0" w:space="0" w:color="auto"/>
                      </w:divBdr>
                    </w:div>
                    <w:div w:id="1802845971">
                      <w:marLeft w:val="0"/>
                      <w:marRight w:val="0"/>
                      <w:marTop w:val="0"/>
                      <w:marBottom w:val="0"/>
                      <w:divBdr>
                        <w:top w:val="none" w:sz="0" w:space="0" w:color="auto"/>
                        <w:left w:val="none" w:sz="0" w:space="0" w:color="auto"/>
                        <w:bottom w:val="none" w:sz="0" w:space="0" w:color="auto"/>
                        <w:right w:val="none" w:sz="0" w:space="0" w:color="auto"/>
                      </w:divBdr>
                    </w:div>
                  </w:divsChild>
                </w:div>
                <w:div w:id="1016544415">
                  <w:marLeft w:val="0"/>
                  <w:marRight w:val="0"/>
                  <w:marTop w:val="0"/>
                  <w:marBottom w:val="0"/>
                  <w:divBdr>
                    <w:top w:val="none" w:sz="0" w:space="0" w:color="auto"/>
                    <w:left w:val="none" w:sz="0" w:space="0" w:color="auto"/>
                    <w:bottom w:val="none" w:sz="0" w:space="0" w:color="auto"/>
                    <w:right w:val="none" w:sz="0" w:space="0" w:color="auto"/>
                  </w:divBdr>
                  <w:divsChild>
                    <w:div w:id="26025078">
                      <w:marLeft w:val="0"/>
                      <w:marRight w:val="0"/>
                      <w:marTop w:val="0"/>
                      <w:marBottom w:val="0"/>
                      <w:divBdr>
                        <w:top w:val="none" w:sz="0" w:space="0" w:color="auto"/>
                        <w:left w:val="none" w:sz="0" w:space="0" w:color="auto"/>
                        <w:bottom w:val="none" w:sz="0" w:space="0" w:color="auto"/>
                        <w:right w:val="none" w:sz="0" w:space="0" w:color="auto"/>
                      </w:divBdr>
                    </w:div>
                    <w:div w:id="1864052449">
                      <w:marLeft w:val="0"/>
                      <w:marRight w:val="0"/>
                      <w:marTop w:val="0"/>
                      <w:marBottom w:val="0"/>
                      <w:divBdr>
                        <w:top w:val="none" w:sz="0" w:space="0" w:color="auto"/>
                        <w:left w:val="none" w:sz="0" w:space="0" w:color="auto"/>
                        <w:bottom w:val="none" w:sz="0" w:space="0" w:color="auto"/>
                        <w:right w:val="none" w:sz="0" w:space="0" w:color="auto"/>
                      </w:divBdr>
                    </w:div>
                    <w:div w:id="1914048475">
                      <w:marLeft w:val="0"/>
                      <w:marRight w:val="0"/>
                      <w:marTop w:val="0"/>
                      <w:marBottom w:val="0"/>
                      <w:divBdr>
                        <w:top w:val="none" w:sz="0" w:space="0" w:color="auto"/>
                        <w:left w:val="none" w:sz="0" w:space="0" w:color="auto"/>
                        <w:bottom w:val="none" w:sz="0" w:space="0" w:color="auto"/>
                        <w:right w:val="none" w:sz="0" w:space="0" w:color="auto"/>
                      </w:divBdr>
                    </w:div>
                    <w:div w:id="1296181819">
                      <w:marLeft w:val="0"/>
                      <w:marRight w:val="0"/>
                      <w:marTop w:val="0"/>
                      <w:marBottom w:val="0"/>
                      <w:divBdr>
                        <w:top w:val="none" w:sz="0" w:space="0" w:color="auto"/>
                        <w:left w:val="none" w:sz="0" w:space="0" w:color="auto"/>
                        <w:bottom w:val="none" w:sz="0" w:space="0" w:color="auto"/>
                        <w:right w:val="none" w:sz="0" w:space="0" w:color="auto"/>
                      </w:divBdr>
                    </w:div>
                    <w:div w:id="932125520">
                      <w:marLeft w:val="0"/>
                      <w:marRight w:val="0"/>
                      <w:marTop w:val="0"/>
                      <w:marBottom w:val="0"/>
                      <w:divBdr>
                        <w:top w:val="none" w:sz="0" w:space="0" w:color="auto"/>
                        <w:left w:val="none" w:sz="0" w:space="0" w:color="auto"/>
                        <w:bottom w:val="none" w:sz="0" w:space="0" w:color="auto"/>
                        <w:right w:val="none" w:sz="0" w:space="0" w:color="auto"/>
                      </w:divBdr>
                    </w:div>
                    <w:div w:id="1701395199">
                      <w:marLeft w:val="0"/>
                      <w:marRight w:val="0"/>
                      <w:marTop w:val="0"/>
                      <w:marBottom w:val="0"/>
                      <w:divBdr>
                        <w:top w:val="none" w:sz="0" w:space="0" w:color="auto"/>
                        <w:left w:val="none" w:sz="0" w:space="0" w:color="auto"/>
                        <w:bottom w:val="none" w:sz="0" w:space="0" w:color="auto"/>
                        <w:right w:val="none" w:sz="0" w:space="0" w:color="auto"/>
                      </w:divBdr>
                    </w:div>
                    <w:div w:id="1904873848">
                      <w:marLeft w:val="0"/>
                      <w:marRight w:val="0"/>
                      <w:marTop w:val="0"/>
                      <w:marBottom w:val="0"/>
                      <w:divBdr>
                        <w:top w:val="none" w:sz="0" w:space="0" w:color="auto"/>
                        <w:left w:val="none" w:sz="0" w:space="0" w:color="auto"/>
                        <w:bottom w:val="none" w:sz="0" w:space="0" w:color="auto"/>
                        <w:right w:val="none" w:sz="0" w:space="0" w:color="auto"/>
                      </w:divBdr>
                    </w:div>
                  </w:divsChild>
                </w:div>
                <w:div w:id="1034621949">
                  <w:marLeft w:val="0"/>
                  <w:marRight w:val="0"/>
                  <w:marTop w:val="0"/>
                  <w:marBottom w:val="0"/>
                  <w:divBdr>
                    <w:top w:val="none" w:sz="0" w:space="0" w:color="auto"/>
                    <w:left w:val="none" w:sz="0" w:space="0" w:color="auto"/>
                    <w:bottom w:val="none" w:sz="0" w:space="0" w:color="auto"/>
                    <w:right w:val="none" w:sz="0" w:space="0" w:color="auto"/>
                  </w:divBdr>
                  <w:divsChild>
                    <w:div w:id="1236820798">
                      <w:marLeft w:val="0"/>
                      <w:marRight w:val="0"/>
                      <w:marTop w:val="0"/>
                      <w:marBottom w:val="0"/>
                      <w:divBdr>
                        <w:top w:val="none" w:sz="0" w:space="0" w:color="auto"/>
                        <w:left w:val="none" w:sz="0" w:space="0" w:color="auto"/>
                        <w:bottom w:val="none" w:sz="0" w:space="0" w:color="auto"/>
                        <w:right w:val="none" w:sz="0" w:space="0" w:color="auto"/>
                      </w:divBdr>
                    </w:div>
                    <w:div w:id="1417701548">
                      <w:marLeft w:val="0"/>
                      <w:marRight w:val="0"/>
                      <w:marTop w:val="0"/>
                      <w:marBottom w:val="0"/>
                      <w:divBdr>
                        <w:top w:val="none" w:sz="0" w:space="0" w:color="auto"/>
                        <w:left w:val="none" w:sz="0" w:space="0" w:color="auto"/>
                        <w:bottom w:val="none" w:sz="0" w:space="0" w:color="auto"/>
                        <w:right w:val="none" w:sz="0" w:space="0" w:color="auto"/>
                      </w:divBdr>
                    </w:div>
                  </w:divsChild>
                </w:div>
                <w:div w:id="44648427">
                  <w:marLeft w:val="0"/>
                  <w:marRight w:val="0"/>
                  <w:marTop w:val="0"/>
                  <w:marBottom w:val="0"/>
                  <w:divBdr>
                    <w:top w:val="none" w:sz="0" w:space="0" w:color="auto"/>
                    <w:left w:val="none" w:sz="0" w:space="0" w:color="auto"/>
                    <w:bottom w:val="none" w:sz="0" w:space="0" w:color="auto"/>
                    <w:right w:val="none" w:sz="0" w:space="0" w:color="auto"/>
                  </w:divBdr>
                  <w:divsChild>
                    <w:div w:id="1767269477">
                      <w:marLeft w:val="0"/>
                      <w:marRight w:val="0"/>
                      <w:marTop w:val="0"/>
                      <w:marBottom w:val="0"/>
                      <w:divBdr>
                        <w:top w:val="none" w:sz="0" w:space="0" w:color="auto"/>
                        <w:left w:val="none" w:sz="0" w:space="0" w:color="auto"/>
                        <w:bottom w:val="none" w:sz="0" w:space="0" w:color="auto"/>
                        <w:right w:val="none" w:sz="0" w:space="0" w:color="auto"/>
                      </w:divBdr>
                    </w:div>
                    <w:div w:id="653338383">
                      <w:marLeft w:val="0"/>
                      <w:marRight w:val="0"/>
                      <w:marTop w:val="0"/>
                      <w:marBottom w:val="0"/>
                      <w:divBdr>
                        <w:top w:val="none" w:sz="0" w:space="0" w:color="auto"/>
                        <w:left w:val="none" w:sz="0" w:space="0" w:color="auto"/>
                        <w:bottom w:val="none" w:sz="0" w:space="0" w:color="auto"/>
                        <w:right w:val="none" w:sz="0" w:space="0" w:color="auto"/>
                      </w:divBdr>
                    </w:div>
                  </w:divsChild>
                </w:div>
                <w:div w:id="2076514367">
                  <w:marLeft w:val="0"/>
                  <w:marRight w:val="0"/>
                  <w:marTop w:val="0"/>
                  <w:marBottom w:val="0"/>
                  <w:divBdr>
                    <w:top w:val="none" w:sz="0" w:space="0" w:color="auto"/>
                    <w:left w:val="none" w:sz="0" w:space="0" w:color="auto"/>
                    <w:bottom w:val="none" w:sz="0" w:space="0" w:color="auto"/>
                    <w:right w:val="none" w:sz="0" w:space="0" w:color="auto"/>
                  </w:divBdr>
                  <w:divsChild>
                    <w:div w:id="812479823">
                      <w:marLeft w:val="0"/>
                      <w:marRight w:val="0"/>
                      <w:marTop w:val="0"/>
                      <w:marBottom w:val="0"/>
                      <w:divBdr>
                        <w:top w:val="none" w:sz="0" w:space="0" w:color="auto"/>
                        <w:left w:val="none" w:sz="0" w:space="0" w:color="auto"/>
                        <w:bottom w:val="none" w:sz="0" w:space="0" w:color="auto"/>
                        <w:right w:val="none" w:sz="0" w:space="0" w:color="auto"/>
                      </w:divBdr>
                    </w:div>
                    <w:div w:id="1961181008">
                      <w:marLeft w:val="0"/>
                      <w:marRight w:val="0"/>
                      <w:marTop w:val="0"/>
                      <w:marBottom w:val="0"/>
                      <w:divBdr>
                        <w:top w:val="none" w:sz="0" w:space="0" w:color="auto"/>
                        <w:left w:val="none" w:sz="0" w:space="0" w:color="auto"/>
                        <w:bottom w:val="none" w:sz="0" w:space="0" w:color="auto"/>
                        <w:right w:val="none" w:sz="0" w:space="0" w:color="auto"/>
                      </w:divBdr>
                    </w:div>
                    <w:div w:id="2097165652">
                      <w:marLeft w:val="0"/>
                      <w:marRight w:val="0"/>
                      <w:marTop w:val="0"/>
                      <w:marBottom w:val="0"/>
                      <w:divBdr>
                        <w:top w:val="none" w:sz="0" w:space="0" w:color="auto"/>
                        <w:left w:val="none" w:sz="0" w:space="0" w:color="auto"/>
                        <w:bottom w:val="none" w:sz="0" w:space="0" w:color="auto"/>
                        <w:right w:val="none" w:sz="0" w:space="0" w:color="auto"/>
                      </w:divBdr>
                    </w:div>
                  </w:divsChild>
                </w:div>
                <w:div w:id="536048399">
                  <w:marLeft w:val="0"/>
                  <w:marRight w:val="0"/>
                  <w:marTop w:val="0"/>
                  <w:marBottom w:val="0"/>
                  <w:divBdr>
                    <w:top w:val="none" w:sz="0" w:space="0" w:color="auto"/>
                    <w:left w:val="none" w:sz="0" w:space="0" w:color="auto"/>
                    <w:bottom w:val="none" w:sz="0" w:space="0" w:color="auto"/>
                    <w:right w:val="none" w:sz="0" w:space="0" w:color="auto"/>
                  </w:divBdr>
                  <w:divsChild>
                    <w:div w:id="1075589838">
                      <w:marLeft w:val="0"/>
                      <w:marRight w:val="0"/>
                      <w:marTop w:val="0"/>
                      <w:marBottom w:val="0"/>
                      <w:divBdr>
                        <w:top w:val="none" w:sz="0" w:space="0" w:color="auto"/>
                        <w:left w:val="none" w:sz="0" w:space="0" w:color="auto"/>
                        <w:bottom w:val="none" w:sz="0" w:space="0" w:color="auto"/>
                        <w:right w:val="none" w:sz="0" w:space="0" w:color="auto"/>
                      </w:divBdr>
                    </w:div>
                  </w:divsChild>
                </w:div>
                <w:div w:id="823665132">
                  <w:marLeft w:val="0"/>
                  <w:marRight w:val="0"/>
                  <w:marTop w:val="0"/>
                  <w:marBottom w:val="0"/>
                  <w:divBdr>
                    <w:top w:val="none" w:sz="0" w:space="0" w:color="auto"/>
                    <w:left w:val="none" w:sz="0" w:space="0" w:color="auto"/>
                    <w:bottom w:val="none" w:sz="0" w:space="0" w:color="auto"/>
                    <w:right w:val="none" w:sz="0" w:space="0" w:color="auto"/>
                  </w:divBdr>
                  <w:divsChild>
                    <w:div w:id="1040587780">
                      <w:marLeft w:val="0"/>
                      <w:marRight w:val="0"/>
                      <w:marTop w:val="0"/>
                      <w:marBottom w:val="0"/>
                      <w:divBdr>
                        <w:top w:val="none" w:sz="0" w:space="0" w:color="auto"/>
                        <w:left w:val="none" w:sz="0" w:space="0" w:color="auto"/>
                        <w:bottom w:val="none" w:sz="0" w:space="0" w:color="auto"/>
                        <w:right w:val="none" w:sz="0" w:space="0" w:color="auto"/>
                      </w:divBdr>
                    </w:div>
                    <w:div w:id="1271665515">
                      <w:marLeft w:val="0"/>
                      <w:marRight w:val="0"/>
                      <w:marTop w:val="0"/>
                      <w:marBottom w:val="0"/>
                      <w:divBdr>
                        <w:top w:val="none" w:sz="0" w:space="0" w:color="auto"/>
                        <w:left w:val="none" w:sz="0" w:space="0" w:color="auto"/>
                        <w:bottom w:val="none" w:sz="0" w:space="0" w:color="auto"/>
                        <w:right w:val="none" w:sz="0" w:space="0" w:color="auto"/>
                      </w:divBdr>
                    </w:div>
                    <w:div w:id="1991401476">
                      <w:marLeft w:val="0"/>
                      <w:marRight w:val="0"/>
                      <w:marTop w:val="0"/>
                      <w:marBottom w:val="0"/>
                      <w:divBdr>
                        <w:top w:val="none" w:sz="0" w:space="0" w:color="auto"/>
                        <w:left w:val="none" w:sz="0" w:space="0" w:color="auto"/>
                        <w:bottom w:val="none" w:sz="0" w:space="0" w:color="auto"/>
                        <w:right w:val="none" w:sz="0" w:space="0" w:color="auto"/>
                      </w:divBdr>
                    </w:div>
                    <w:div w:id="388117844">
                      <w:marLeft w:val="0"/>
                      <w:marRight w:val="0"/>
                      <w:marTop w:val="0"/>
                      <w:marBottom w:val="0"/>
                      <w:divBdr>
                        <w:top w:val="none" w:sz="0" w:space="0" w:color="auto"/>
                        <w:left w:val="none" w:sz="0" w:space="0" w:color="auto"/>
                        <w:bottom w:val="none" w:sz="0" w:space="0" w:color="auto"/>
                        <w:right w:val="none" w:sz="0" w:space="0" w:color="auto"/>
                      </w:divBdr>
                    </w:div>
                    <w:div w:id="1771897948">
                      <w:marLeft w:val="0"/>
                      <w:marRight w:val="0"/>
                      <w:marTop w:val="0"/>
                      <w:marBottom w:val="0"/>
                      <w:divBdr>
                        <w:top w:val="none" w:sz="0" w:space="0" w:color="auto"/>
                        <w:left w:val="none" w:sz="0" w:space="0" w:color="auto"/>
                        <w:bottom w:val="none" w:sz="0" w:space="0" w:color="auto"/>
                        <w:right w:val="none" w:sz="0" w:space="0" w:color="auto"/>
                      </w:divBdr>
                    </w:div>
                    <w:div w:id="897014653">
                      <w:marLeft w:val="0"/>
                      <w:marRight w:val="0"/>
                      <w:marTop w:val="0"/>
                      <w:marBottom w:val="0"/>
                      <w:divBdr>
                        <w:top w:val="none" w:sz="0" w:space="0" w:color="auto"/>
                        <w:left w:val="none" w:sz="0" w:space="0" w:color="auto"/>
                        <w:bottom w:val="none" w:sz="0" w:space="0" w:color="auto"/>
                        <w:right w:val="none" w:sz="0" w:space="0" w:color="auto"/>
                      </w:divBdr>
                    </w:div>
                    <w:div w:id="1756172707">
                      <w:marLeft w:val="0"/>
                      <w:marRight w:val="0"/>
                      <w:marTop w:val="0"/>
                      <w:marBottom w:val="0"/>
                      <w:divBdr>
                        <w:top w:val="none" w:sz="0" w:space="0" w:color="auto"/>
                        <w:left w:val="none" w:sz="0" w:space="0" w:color="auto"/>
                        <w:bottom w:val="none" w:sz="0" w:space="0" w:color="auto"/>
                        <w:right w:val="none" w:sz="0" w:space="0" w:color="auto"/>
                      </w:divBdr>
                    </w:div>
                    <w:div w:id="836388775">
                      <w:marLeft w:val="0"/>
                      <w:marRight w:val="0"/>
                      <w:marTop w:val="0"/>
                      <w:marBottom w:val="0"/>
                      <w:divBdr>
                        <w:top w:val="none" w:sz="0" w:space="0" w:color="auto"/>
                        <w:left w:val="none" w:sz="0" w:space="0" w:color="auto"/>
                        <w:bottom w:val="none" w:sz="0" w:space="0" w:color="auto"/>
                        <w:right w:val="none" w:sz="0" w:space="0" w:color="auto"/>
                      </w:divBdr>
                    </w:div>
                    <w:div w:id="2000884391">
                      <w:marLeft w:val="0"/>
                      <w:marRight w:val="0"/>
                      <w:marTop w:val="0"/>
                      <w:marBottom w:val="0"/>
                      <w:divBdr>
                        <w:top w:val="none" w:sz="0" w:space="0" w:color="auto"/>
                        <w:left w:val="none" w:sz="0" w:space="0" w:color="auto"/>
                        <w:bottom w:val="none" w:sz="0" w:space="0" w:color="auto"/>
                        <w:right w:val="none" w:sz="0" w:space="0" w:color="auto"/>
                      </w:divBdr>
                    </w:div>
                  </w:divsChild>
                </w:div>
                <w:div w:id="358623043">
                  <w:marLeft w:val="0"/>
                  <w:marRight w:val="0"/>
                  <w:marTop w:val="0"/>
                  <w:marBottom w:val="0"/>
                  <w:divBdr>
                    <w:top w:val="none" w:sz="0" w:space="0" w:color="auto"/>
                    <w:left w:val="none" w:sz="0" w:space="0" w:color="auto"/>
                    <w:bottom w:val="none" w:sz="0" w:space="0" w:color="auto"/>
                    <w:right w:val="none" w:sz="0" w:space="0" w:color="auto"/>
                  </w:divBdr>
                  <w:divsChild>
                    <w:div w:id="2073695684">
                      <w:marLeft w:val="0"/>
                      <w:marRight w:val="0"/>
                      <w:marTop w:val="0"/>
                      <w:marBottom w:val="0"/>
                      <w:divBdr>
                        <w:top w:val="none" w:sz="0" w:space="0" w:color="auto"/>
                        <w:left w:val="none" w:sz="0" w:space="0" w:color="auto"/>
                        <w:bottom w:val="none" w:sz="0" w:space="0" w:color="auto"/>
                        <w:right w:val="none" w:sz="0" w:space="0" w:color="auto"/>
                      </w:divBdr>
                    </w:div>
                  </w:divsChild>
                </w:div>
                <w:div w:id="1781220860">
                  <w:marLeft w:val="0"/>
                  <w:marRight w:val="0"/>
                  <w:marTop w:val="0"/>
                  <w:marBottom w:val="0"/>
                  <w:divBdr>
                    <w:top w:val="none" w:sz="0" w:space="0" w:color="auto"/>
                    <w:left w:val="none" w:sz="0" w:space="0" w:color="auto"/>
                    <w:bottom w:val="none" w:sz="0" w:space="0" w:color="auto"/>
                    <w:right w:val="none" w:sz="0" w:space="0" w:color="auto"/>
                  </w:divBdr>
                  <w:divsChild>
                    <w:div w:id="937367248">
                      <w:marLeft w:val="0"/>
                      <w:marRight w:val="0"/>
                      <w:marTop w:val="0"/>
                      <w:marBottom w:val="0"/>
                      <w:divBdr>
                        <w:top w:val="none" w:sz="0" w:space="0" w:color="auto"/>
                        <w:left w:val="none" w:sz="0" w:space="0" w:color="auto"/>
                        <w:bottom w:val="none" w:sz="0" w:space="0" w:color="auto"/>
                        <w:right w:val="none" w:sz="0" w:space="0" w:color="auto"/>
                      </w:divBdr>
                    </w:div>
                    <w:div w:id="1123384030">
                      <w:marLeft w:val="0"/>
                      <w:marRight w:val="0"/>
                      <w:marTop w:val="0"/>
                      <w:marBottom w:val="0"/>
                      <w:divBdr>
                        <w:top w:val="none" w:sz="0" w:space="0" w:color="auto"/>
                        <w:left w:val="none" w:sz="0" w:space="0" w:color="auto"/>
                        <w:bottom w:val="none" w:sz="0" w:space="0" w:color="auto"/>
                        <w:right w:val="none" w:sz="0" w:space="0" w:color="auto"/>
                      </w:divBdr>
                    </w:div>
                    <w:div w:id="1045300454">
                      <w:marLeft w:val="0"/>
                      <w:marRight w:val="0"/>
                      <w:marTop w:val="0"/>
                      <w:marBottom w:val="0"/>
                      <w:divBdr>
                        <w:top w:val="none" w:sz="0" w:space="0" w:color="auto"/>
                        <w:left w:val="none" w:sz="0" w:space="0" w:color="auto"/>
                        <w:bottom w:val="none" w:sz="0" w:space="0" w:color="auto"/>
                        <w:right w:val="none" w:sz="0" w:space="0" w:color="auto"/>
                      </w:divBdr>
                    </w:div>
                  </w:divsChild>
                </w:div>
                <w:div w:id="1733961664">
                  <w:marLeft w:val="0"/>
                  <w:marRight w:val="0"/>
                  <w:marTop w:val="0"/>
                  <w:marBottom w:val="0"/>
                  <w:divBdr>
                    <w:top w:val="none" w:sz="0" w:space="0" w:color="auto"/>
                    <w:left w:val="none" w:sz="0" w:space="0" w:color="auto"/>
                    <w:bottom w:val="none" w:sz="0" w:space="0" w:color="auto"/>
                    <w:right w:val="none" w:sz="0" w:space="0" w:color="auto"/>
                  </w:divBdr>
                  <w:divsChild>
                    <w:div w:id="2030058009">
                      <w:marLeft w:val="0"/>
                      <w:marRight w:val="0"/>
                      <w:marTop w:val="0"/>
                      <w:marBottom w:val="0"/>
                      <w:divBdr>
                        <w:top w:val="none" w:sz="0" w:space="0" w:color="auto"/>
                        <w:left w:val="none" w:sz="0" w:space="0" w:color="auto"/>
                        <w:bottom w:val="none" w:sz="0" w:space="0" w:color="auto"/>
                        <w:right w:val="none" w:sz="0" w:space="0" w:color="auto"/>
                      </w:divBdr>
                    </w:div>
                  </w:divsChild>
                </w:div>
                <w:div w:id="1529758135">
                  <w:marLeft w:val="0"/>
                  <w:marRight w:val="0"/>
                  <w:marTop w:val="0"/>
                  <w:marBottom w:val="0"/>
                  <w:divBdr>
                    <w:top w:val="none" w:sz="0" w:space="0" w:color="auto"/>
                    <w:left w:val="none" w:sz="0" w:space="0" w:color="auto"/>
                    <w:bottom w:val="none" w:sz="0" w:space="0" w:color="auto"/>
                    <w:right w:val="none" w:sz="0" w:space="0" w:color="auto"/>
                  </w:divBdr>
                  <w:divsChild>
                    <w:div w:id="79760506">
                      <w:marLeft w:val="0"/>
                      <w:marRight w:val="0"/>
                      <w:marTop w:val="0"/>
                      <w:marBottom w:val="0"/>
                      <w:divBdr>
                        <w:top w:val="none" w:sz="0" w:space="0" w:color="auto"/>
                        <w:left w:val="none" w:sz="0" w:space="0" w:color="auto"/>
                        <w:bottom w:val="none" w:sz="0" w:space="0" w:color="auto"/>
                        <w:right w:val="none" w:sz="0" w:space="0" w:color="auto"/>
                      </w:divBdr>
                    </w:div>
                    <w:div w:id="760444166">
                      <w:marLeft w:val="0"/>
                      <w:marRight w:val="0"/>
                      <w:marTop w:val="0"/>
                      <w:marBottom w:val="0"/>
                      <w:divBdr>
                        <w:top w:val="none" w:sz="0" w:space="0" w:color="auto"/>
                        <w:left w:val="none" w:sz="0" w:space="0" w:color="auto"/>
                        <w:bottom w:val="none" w:sz="0" w:space="0" w:color="auto"/>
                        <w:right w:val="none" w:sz="0" w:space="0" w:color="auto"/>
                      </w:divBdr>
                    </w:div>
                    <w:div w:id="490754998">
                      <w:marLeft w:val="0"/>
                      <w:marRight w:val="0"/>
                      <w:marTop w:val="0"/>
                      <w:marBottom w:val="0"/>
                      <w:divBdr>
                        <w:top w:val="none" w:sz="0" w:space="0" w:color="auto"/>
                        <w:left w:val="none" w:sz="0" w:space="0" w:color="auto"/>
                        <w:bottom w:val="none" w:sz="0" w:space="0" w:color="auto"/>
                        <w:right w:val="none" w:sz="0" w:space="0" w:color="auto"/>
                      </w:divBdr>
                    </w:div>
                    <w:div w:id="333530849">
                      <w:marLeft w:val="0"/>
                      <w:marRight w:val="0"/>
                      <w:marTop w:val="0"/>
                      <w:marBottom w:val="0"/>
                      <w:divBdr>
                        <w:top w:val="none" w:sz="0" w:space="0" w:color="auto"/>
                        <w:left w:val="none" w:sz="0" w:space="0" w:color="auto"/>
                        <w:bottom w:val="none" w:sz="0" w:space="0" w:color="auto"/>
                        <w:right w:val="none" w:sz="0" w:space="0" w:color="auto"/>
                      </w:divBdr>
                    </w:div>
                    <w:div w:id="1160928809">
                      <w:marLeft w:val="0"/>
                      <w:marRight w:val="0"/>
                      <w:marTop w:val="0"/>
                      <w:marBottom w:val="0"/>
                      <w:divBdr>
                        <w:top w:val="none" w:sz="0" w:space="0" w:color="auto"/>
                        <w:left w:val="none" w:sz="0" w:space="0" w:color="auto"/>
                        <w:bottom w:val="none" w:sz="0" w:space="0" w:color="auto"/>
                        <w:right w:val="none" w:sz="0" w:space="0" w:color="auto"/>
                      </w:divBdr>
                    </w:div>
                    <w:div w:id="31422708">
                      <w:marLeft w:val="0"/>
                      <w:marRight w:val="0"/>
                      <w:marTop w:val="0"/>
                      <w:marBottom w:val="0"/>
                      <w:divBdr>
                        <w:top w:val="none" w:sz="0" w:space="0" w:color="auto"/>
                        <w:left w:val="none" w:sz="0" w:space="0" w:color="auto"/>
                        <w:bottom w:val="none" w:sz="0" w:space="0" w:color="auto"/>
                        <w:right w:val="none" w:sz="0" w:space="0" w:color="auto"/>
                      </w:divBdr>
                    </w:div>
                  </w:divsChild>
                </w:div>
                <w:div w:id="1861353873">
                  <w:marLeft w:val="0"/>
                  <w:marRight w:val="0"/>
                  <w:marTop w:val="0"/>
                  <w:marBottom w:val="0"/>
                  <w:divBdr>
                    <w:top w:val="none" w:sz="0" w:space="0" w:color="auto"/>
                    <w:left w:val="none" w:sz="0" w:space="0" w:color="auto"/>
                    <w:bottom w:val="none" w:sz="0" w:space="0" w:color="auto"/>
                    <w:right w:val="none" w:sz="0" w:space="0" w:color="auto"/>
                  </w:divBdr>
                  <w:divsChild>
                    <w:div w:id="532958797">
                      <w:marLeft w:val="0"/>
                      <w:marRight w:val="0"/>
                      <w:marTop w:val="0"/>
                      <w:marBottom w:val="0"/>
                      <w:divBdr>
                        <w:top w:val="none" w:sz="0" w:space="0" w:color="auto"/>
                        <w:left w:val="none" w:sz="0" w:space="0" w:color="auto"/>
                        <w:bottom w:val="none" w:sz="0" w:space="0" w:color="auto"/>
                        <w:right w:val="none" w:sz="0" w:space="0" w:color="auto"/>
                      </w:divBdr>
                    </w:div>
                  </w:divsChild>
                </w:div>
                <w:div w:id="1938830818">
                  <w:marLeft w:val="0"/>
                  <w:marRight w:val="0"/>
                  <w:marTop w:val="0"/>
                  <w:marBottom w:val="0"/>
                  <w:divBdr>
                    <w:top w:val="none" w:sz="0" w:space="0" w:color="auto"/>
                    <w:left w:val="none" w:sz="0" w:space="0" w:color="auto"/>
                    <w:bottom w:val="none" w:sz="0" w:space="0" w:color="auto"/>
                    <w:right w:val="none" w:sz="0" w:space="0" w:color="auto"/>
                  </w:divBdr>
                  <w:divsChild>
                    <w:div w:id="374040736">
                      <w:marLeft w:val="0"/>
                      <w:marRight w:val="0"/>
                      <w:marTop w:val="0"/>
                      <w:marBottom w:val="0"/>
                      <w:divBdr>
                        <w:top w:val="none" w:sz="0" w:space="0" w:color="auto"/>
                        <w:left w:val="none" w:sz="0" w:space="0" w:color="auto"/>
                        <w:bottom w:val="none" w:sz="0" w:space="0" w:color="auto"/>
                        <w:right w:val="none" w:sz="0" w:space="0" w:color="auto"/>
                      </w:divBdr>
                    </w:div>
                    <w:div w:id="2083284503">
                      <w:marLeft w:val="0"/>
                      <w:marRight w:val="0"/>
                      <w:marTop w:val="0"/>
                      <w:marBottom w:val="0"/>
                      <w:divBdr>
                        <w:top w:val="none" w:sz="0" w:space="0" w:color="auto"/>
                        <w:left w:val="none" w:sz="0" w:space="0" w:color="auto"/>
                        <w:bottom w:val="none" w:sz="0" w:space="0" w:color="auto"/>
                        <w:right w:val="none" w:sz="0" w:space="0" w:color="auto"/>
                      </w:divBdr>
                    </w:div>
                    <w:div w:id="875200247">
                      <w:marLeft w:val="0"/>
                      <w:marRight w:val="0"/>
                      <w:marTop w:val="0"/>
                      <w:marBottom w:val="0"/>
                      <w:divBdr>
                        <w:top w:val="none" w:sz="0" w:space="0" w:color="auto"/>
                        <w:left w:val="none" w:sz="0" w:space="0" w:color="auto"/>
                        <w:bottom w:val="none" w:sz="0" w:space="0" w:color="auto"/>
                        <w:right w:val="none" w:sz="0" w:space="0" w:color="auto"/>
                      </w:divBdr>
                    </w:div>
                  </w:divsChild>
                </w:div>
                <w:div w:id="80682962">
                  <w:marLeft w:val="0"/>
                  <w:marRight w:val="0"/>
                  <w:marTop w:val="0"/>
                  <w:marBottom w:val="0"/>
                  <w:divBdr>
                    <w:top w:val="none" w:sz="0" w:space="0" w:color="auto"/>
                    <w:left w:val="none" w:sz="0" w:space="0" w:color="auto"/>
                    <w:bottom w:val="none" w:sz="0" w:space="0" w:color="auto"/>
                    <w:right w:val="none" w:sz="0" w:space="0" w:color="auto"/>
                  </w:divBdr>
                  <w:divsChild>
                    <w:div w:id="872040472">
                      <w:marLeft w:val="0"/>
                      <w:marRight w:val="0"/>
                      <w:marTop w:val="0"/>
                      <w:marBottom w:val="0"/>
                      <w:divBdr>
                        <w:top w:val="none" w:sz="0" w:space="0" w:color="auto"/>
                        <w:left w:val="none" w:sz="0" w:space="0" w:color="auto"/>
                        <w:bottom w:val="none" w:sz="0" w:space="0" w:color="auto"/>
                        <w:right w:val="none" w:sz="0" w:space="0" w:color="auto"/>
                      </w:divBdr>
                    </w:div>
                    <w:div w:id="1885092605">
                      <w:marLeft w:val="0"/>
                      <w:marRight w:val="0"/>
                      <w:marTop w:val="0"/>
                      <w:marBottom w:val="0"/>
                      <w:divBdr>
                        <w:top w:val="none" w:sz="0" w:space="0" w:color="auto"/>
                        <w:left w:val="none" w:sz="0" w:space="0" w:color="auto"/>
                        <w:bottom w:val="none" w:sz="0" w:space="0" w:color="auto"/>
                        <w:right w:val="none" w:sz="0" w:space="0" w:color="auto"/>
                      </w:divBdr>
                    </w:div>
                    <w:div w:id="487328096">
                      <w:marLeft w:val="0"/>
                      <w:marRight w:val="0"/>
                      <w:marTop w:val="0"/>
                      <w:marBottom w:val="0"/>
                      <w:divBdr>
                        <w:top w:val="none" w:sz="0" w:space="0" w:color="auto"/>
                        <w:left w:val="none" w:sz="0" w:space="0" w:color="auto"/>
                        <w:bottom w:val="none" w:sz="0" w:space="0" w:color="auto"/>
                        <w:right w:val="none" w:sz="0" w:space="0" w:color="auto"/>
                      </w:divBdr>
                    </w:div>
                    <w:div w:id="1051346113">
                      <w:marLeft w:val="0"/>
                      <w:marRight w:val="0"/>
                      <w:marTop w:val="0"/>
                      <w:marBottom w:val="0"/>
                      <w:divBdr>
                        <w:top w:val="none" w:sz="0" w:space="0" w:color="auto"/>
                        <w:left w:val="none" w:sz="0" w:space="0" w:color="auto"/>
                        <w:bottom w:val="none" w:sz="0" w:space="0" w:color="auto"/>
                        <w:right w:val="none" w:sz="0" w:space="0" w:color="auto"/>
                      </w:divBdr>
                    </w:div>
                    <w:div w:id="1016151061">
                      <w:marLeft w:val="0"/>
                      <w:marRight w:val="0"/>
                      <w:marTop w:val="0"/>
                      <w:marBottom w:val="0"/>
                      <w:divBdr>
                        <w:top w:val="none" w:sz="0" w:space="0" w:color="auto"/>
                        <w:left w:val="none" w:sz="0" w:space="0" w:color="auto"/>
                        <w:bottom w:val="none" w:sz="0" w:space="0" w:color="auto"/>
                        <w:right w:val="none" w:sz="0" w:space="0" w:color="auto"/>
                      </w:divBdr>
                    </w:div>
                  </w:divsChild>
                </w:div>
                <w:div w:id="829292832">
                  <w:marLeft w:val="0"/>
                  <w:marRight w:val="0"/>
                  <w:marTop w:val="0"/>
                  <w:marBottom w:val="0"/>
                  <w:divBdr>
                    <w:top w:val="none" w:sz="0" w:space="0" w:color="auto"/>
                    <w:left w:val="none" w:sz="0" w:space="0" w:color="auto"/>
                    <w:bottom w:val="none" w:sz="0" w:space="0" w:color="auto"/>
                    <w:right w:val="none" w:sz="0" w:space="0" w:color="auto"/>
                  </w:divBdr>
                  <w:divsChild>
                    <w:div w:id="1270162119">
                      <w:marLeft w:val="0"/>
                      <w:marRight w:val="0"/>
                      <w:marTop w:val="0"/>
                      <w:marBottom w:val="0"/>
                      <w:divBdr>
                        <w:top w:val="none" w:sz="0" w:space="0" w:color="auto"/>
                        <w:left w:val="none" w:sz="0" w:space="0" w:color="auto"/>
                        <w:bottom w:val="none" w:sz="0" w:space="0" w:color="auto"/>
                        <w:right w:val="none" w:sz="0" w:space="0" w:color="auto"/>
                      </w:divBdr>
                    </w:div>
                  </w:divsChild>
                </w:div>
                <w:div w:id="2074543909">
                  <w:marLeft w:val="0"/>
                  <w:marRight w:val="0"/>
                  <w:marTop w:val="0"/>
                  <w:marBottom w:val="0"/>
                  <w:divBdr>
                    <w:top w:val="none" w:sz="0" w:space="0" w:color="auto"/>
                    <w:left w:val="none" w:sz="0" w:space="0" w:color="auto"/>
                    <w:bottom w:val="none" w:sz="0" w:space="0" w:color="auto"/>
                    <w:right w:val="none" w:sz="0" w:space="0" w:color="auto"/>
                  </w:divBdr>
                  <w:divsChild>
                    <w:div w:id="740756017">
                      <w:marLeft w:val="0"/>
                      <w:marRight w:val="0"/>
                      <w:marTop w:val="0"/>
                      <w:marBottom w:val="0"/>
                      <w:divBdr>
                        <w:top w:val="none" w:sz="0" w:space="0" w:color="auto"/>
                        <w:left w:val="none" w:sz="0" w:space="0" w:color="auto"/>
                        <w:bottom w:val="none" w:sz="0" w:space="0" w:color="auto"/>
                        <w:right w:val="none" w:sz="0" w:space="0" w:color="auto"/>
                      </w:divBdr>
                    </w:div>
                  </w:divsChild>
                </w:div>
                <w:div w:id="1150903409">
                  <w:marLeft w:val="0"/>
                  <w:marRight w:val="0"/>
                  <w:marTop w:val="0"/>
                  <w:marBottom w:val="0"/>
                  <w:divBdr>
                    <w:top w:val="none" w:sz="0" w:space="0" w:color="auto"/>
                    <w:left w:val="none" w:sz="0" w:space="0" w:color="auto"/>
                    <w:bottom w:val="none" w:sz="0" w:space="0" w:color="auto"/>
                    <w:right w:val="none" w:sz="0" w:space="0" w:color="auto"/>
                  </w:divBdr>
                  <w:divsChild>
                    <w:div w:id="587420887">
                      <w:marLeft w:val="0"/>
                      <w:marRight w:val="0"/>
                      <w:marTop w:val="0"/>
                      <w:marBottom w:val="0"/>
                      <w:divBdr>
                        <w:top w:val="none" w:sz="0" w:space="0" w:color="auto"/>
                        <w:left w:val="none" w:sz="0" w:space="0" w:color="auto"/>
                        <w:bottom w:val="none" w:sz="0" w:space="0" w:color="auto"/>
                        <w:right w:val="none" w:sz="0" w:space="0" w:color="auto"/>
                      </w:divBdr>
                    </w:div>
                    <w:div w:id="1411466439">
                      <w:marLeft w:val="0"/>
                      <w:marRight w:val="0"/>
                      <w:marTop w:val="0"/>
                      <w:marBottom w:val="0"/>
                      <w:divBdr>
                        <w:top w:val="none" w:sz="0" w:space="0" w:color="auto"/>
                        <w:left w:val="none" w:sz="0" w:space="0" w:color="auto"/>
                        <w:bottom w:val="none" w:sz="0" w:space="0" w:color="auto"/>
                        <w:right w:val="none" w:sz="0" w:space="0" w:color="auto"/>
                      </w:divBdr>
                    </w:div>
                    <w:div w:id="837042265">
                      <w:marLeft w:val="0"/>
                      <w:marRight w:val="0"/>
                      <w:marTop w:val="0"/>
                      <w:marBottom w:val="0"/>
                      <w:divBdr>
                        <w:top w:val="none" w:sz="0" w:space="0" w:color="auto"/>
                        <w:left w:val="none" w:sz="0" w:space="0" w:color="auto"/>
                        <w:bottom w:val="none" w:sz="0" w:space="0" w:color="auto"/>
                        <w:right w:val="none" w:sz="0" w:space="0" w:color="auto"/>
                      </w:divBdr>
                    </w:div>
                  </w:divsChild>
                </w:div>
                <w:div w:id="167406082">
                  <w:marLeft w:val="0"/>
                  <w:marRight w:val="0"/>
                  <w:marTop w:val="0"/>
                  <w:marBottom w:val="0"/>
                  <w:divBdr>
                    <w:top w:val="none" w:sz="0" w:space="0" w:color="auto"/>
                    <w:left w:val="none" w:sz="0" w:space="0" w:color="auto"/>
                    <w:bottom w:val="none" w:sz="0" w:space="0" w:color="auto"/>
                    <w:right w:val="none" w:sz="0" w:space="0" w:color="auto"/>
                  </w:divBdr>
                  <w:divsChild>
                    <w:div w:id="1997567300">
                      <w:marLeft w:val="0"/>
                      <w:marRight w:val="0"/>
                      <w:marTop w:val="0"/>
                      <w:marBottom w:val="0"/>
                      <w:divBdr>
                        <w:top w:val="none" w:sz="0" w:space="0" w:color="auto"/>
                        <w:left w:val="none" w:sz="0" w:space="0" w:color="auto"/>
                        <w:bottom w:val="none" w:sz="0" w:space="0" w:color="auto"/>
                        <w:right w:val="none" w:sz="0" w:space="0" w:color="auto"/>
                      </w:divBdr>
                    </w:div>
                    <w:div w:id="1718969492">
                      <w:marLeft w:val="0"/>
                      <w:marRight w:val="0"/>
                      <w:marTop w:val="0"/>
                      <w:marBottom w:val="0"/>
                      <w:divBdr>
                        <w:top w:val="none" w:sz="0" w:space="0" w:color="auto"/>
                        <w:left w:val="none" w:sz="0" w:space="0" w:color="auto"/>
                        <w:bottom w:val="none" w:sz="0" w:space="0" w:color="auto"/>
                        <w:right w:val="none" w:sz="0" w:space="0" w:color="auto"/>
                      </w:divBdr>
                    </w:div>
                    <w:div w:id="977883347">
                      <w:marLeft w:val="0"/>
                      <w:marRight w:val="0"/>
                      <w:marTop w:val="0"/>
                      <w:marBottom w:val="0"/>
                      <w:divBdr>
                        <w:top w:val="none" w:sz="0" w:space="0" w:color="auto"/>
                        <w:left w:val="none" w:sz="0" w:space="0" w:color="auto"/>
                        <w:bottom w:val="none" w:sz="0" w:space="0" w:color="auto"/>
                        <w:right w:val="none" w:sz="0" w:space="0" w:color="auto"/>
                      </w:divBdr>
                    </w:div>
                    <w:div w:id="1251432682">
                      <w:marLeft w:val="0"/>
                      <w:marRight w:val="0"/>
                      <w:marTop w:val="0"/>
                      <w:marBottom w:val="0"/>
                      <w:divBdr>
                        <w:top w:val="none" w:sz="0" w:space="0" w:color="auto"/>
                        <w:left w:val="none" w:sz="0" w:space="0" w:color="auto"/>
                        <w:bottom w:val="none" w:sz="0" w:space="0" w:color="auto"/>
                        <w:right w:val="none" w:sz="0" w:space="0" w:color="auto"/>
                      </w:divBdr>
                    </w:div>
                    <w:div w:id="947354242">
                      <w:marLeft w:val="0"/>
                      <w:marRight w:val="0"/>
                      <w:marTop w:val="0"/>
                      <w:marBottom w:val="0"/>
                      <w:divBdr>
                        <w:top w:val="none" w:sz="0" w:space="0" w:color="auto"/>
                        <w:left w:val="none" w:sz="0" w:space="0" w:color="auto"/>
                        <w:bottom w:val="none" w:sz="0" w:space="0" w:color="auto"/>
                        <w:right w:val="none" w:sz="0" w:space="0" w:color="auto"/>
                      </w:divBdr>
                    </w:div>
                  </w:divsChild>
                </w:div>
                <w:div w:id="2102405890">
                  <w:marLeft w:val="0"/>
                  <w:marRight w:val="0"/>
                  <w:marTop w:val="0"/>
                  <w:marBottom w:val="0"/>
                  <w:divBdr>
                    <w:top w:val="none" w:sz="0" w:space="0" w:color="auto"/>
                    <w:left w:val="none" w:sz="0" w:space="0" w:color="auto"/>
                    <w:bottom w:val="none" w:sz="0" w:space="0" w:color="auto"/>
                    <w:right w:val="none" w:sz="0" w:space="0" w:color="auto"/>
                  </w:divBdr>
                  <w:divsChild>
                    <w:div w:id="2074036805">
                      <w:marLeft w:val="0"/>
                      <w:marRight w:val="0"/>
                      <w:marTop w:val="0"/>
                      <w:marBottom w:val="0"/>
                      <w:divBdr>
                        <w:top w:val="none" w:sz="0" w:space="0" w:color="auto"/>
                        <w:left w:val="none" w:sz="0" w:space="0" w:color="auto"/>
                        <w:bottom w:val="none" w:sz="0" w:space="0" w:color="auto"/>
                        <w:right w:val="none" w:sz="0" w:space="0" w:color="auto"/>
                      </w:divBdr>
                    </w:div>
                    <w:div w:id="1341156234">
                      <w:marLeft w:val="0"/>
                      <w:marRight w:val="0"/>
                      <w:marTop w:val="0"/>
                      <w:marBottom w:val="0"/>
                      <w:divBdr>
                        <w:top w:val="none" w:sz="0" w:space="0" w:color="auto"/>
                        <w:left w:val="none" w:sz="0" w:space="0" w:color="auto"/>
                        <w:bottom w:val="none" w:sz="0" w:space="0" w:color="auto"/>
                        <w:right w:val="none" w:sz="0" w:space="0" w:color="auto"/>
                      </w:divBdr>
                    </w:div>
                    <w:div w:id="644941171">
                      <w:marLeft w:val="0"/>
                      <w:marRight w:val="0"/>
                      <w:marTop w:val="0"/>
                      <w:marBottom w:val="0"/>
                      <w:divBdr>
                        <w:top w:val="none" w:sz="0" w:space="0" w:color="auto"/>
                        <w:left w:val="none" w:sz="0" w:space="0" w:color="auto"/>
                        <w:bottom w:val="none" w:sz="0" w:space="0" w:color="auto"/>
                        <w:right w:val="none" w:sz="0" w:space="0" w:color="auto"/>
                      </w:divBdr>
                    </w:div>
                    <w:div w:id="260794208">
                      <w:marLeft w:val="0"/>
                      <w:marRight w:val="0"/>
                      <w:marTop w:val="0"/>
                      <w:marBottom w:val="0"/>
                      <w:divBdr>
                        <w:top w:val="none" w:sz="0" w:space="0" w:color="auto"/>
                        <w:left w:val="none" w:sz="0" w:space="0" w:color="auto"/>
                        <w:bottom w:val="none" w:sz="0" w:space="0" w:color="auto"/>
                        <w:right w:val="none" w:sz="0" w:space="0" w:color="auto"/>
                      </w:divBdr>
                    </w:div>
                    <w:div w:id="1781876450">
                      <w:marLeft w:val="0"/>
                      <w:marRight w:val="0"/>
                      <w:marTop w:val="0"/>
                      <w:marBottom w:val="0"/>
                      <w:divBdr>
                        <w:top w:val="none" w:sz="0" w:space="0" w:color="auto"/>
                        <w:left w:val="none" w:sz="0" w:space="0" w:color="auto"/>
                        <w:bottom w:val="none" w:sz="0" w:space="0" w:color="auto"/>
                        <w:right w:val="none" w:sz="0" w:space="0" w:color="auto"/>
                      </w:divBdr>
                    </w:div>
                    <w:div w:id="1612055802">
                      <w:marLeft w:val="0"/>
                      <w:marRight w:val="0"/>
                      <w:marTop w:val="0"/>
                      <w:marBottom w:val="0"/>
                      <w:divBdr>
                        <w:top w:val="none" w:sz="0" w:space="0" w:color="auto"/>
                        <w:left w:val="none" w:sz="0" w:space="0" w:color="auto"/>
                        <w:bottom w:val="none" w:sz="0" w:space="0" w:color="auto"/>
                        <w:right w:val="none" w:sz="0" w:space="0" w:color="auto"/>
                      </w:divBdr>
                    </w:div>
                  </w:divsChild>
                </w:div>
                <w:div w:id="1884976796">
                  <w:marLeft w:val="0"/>
                  <w:marRight w:val="0"/>
                  <w:marTop w:val="0"/>
                  <w:marBottom w:val="0"/>
                  <w:divBdr>
                    <w:top w:val="none" w:sz="0" w:space="0" w:color="auto"/>
                    <w:left w:val="none" w:sz="0" w:space="0" w:color="auto"/>
                    <w:bottom w:val="none" w:sz="0" w:space="0" w:color="auto"/>
                    <w:right w:val="none" w:sz="0" w:space="0" w:color="auto"/>
                  </w:divBdr>
                  <w:divsChild>
                    <w:div w:id="2105876875">
                      <w:marLeft w:val="0"/>
                      <w:marRight w:val="0"/>
                      <w:marTop w:val="0"/>
                      <w:marBottom w:val="0"/>
                      <w:divBdr>
                        <w:top w:val="none" w:sz="0" w:space="0" w:color="auto"/>
                        <w:left w:val="none" w:sz="0" w:space="0" w:color="auto"/>
                        <w:bottom w:val="none" w:sz="0" w:space="0" w:color="auto"/>
                        <w:right w:val="none" w:sz="0" w:space="0" w:color="auto"/>
                      </w:divBdr>
                    </w:div>
                  </w:divsChild>
                </w:div>
                <w:div w:id="1677686379">
                  <w:marLeft w:val="0"/>
                  <w:marRight w:val="0"/>
                  <w:marTop w:val="0"/>
                  <w:marBottom w:val="0"/>
                  <w:divBdr>
                    <w:top w:val="none" w:sz="0" w:space="0" w:color="auto"/>
                    <w:left w:val="none" w:sz="0" w:space="0" w:color="auto"/>
                    <w:bottom w:val="none" w:sz="0" w:space="0" w:color="auto"/>
                    <w:right w:val="none" w:sz="0" w:space="0" w:color="auto"/>
                  </w:divBdr>
                  <w:divsChild>
                    <w:div w:id="2074770241">
                      <w:marLeft w:val="0"/>
                      <w:marRight w:val="0"/>
                      <w:marTop w:val="0"/>
                      <w:marBottom w:val="0"/>
                      <w:divBdr>
                        <w:top w:val="none" w:sz="0" w:space="0" w:color="auto"/>
                        <w:left w:val="none" w:sz="0" w:space="0" w:color="auto"/>
                        <w:bottom w:val="none" w:sz="0" w:space="0" w:color="auto"/>
                        <w:right w:val="none" w:sz="0" w:space="0" w:color="auto"/>
                      </w:divBdr>
                    </w:div>
                    <w:div w:id="736899790">
                      <w:marLeft w:val="0"/>
                      <w:marRight w:val="0"/>
                      <w:marTop w:val="0"/>
                      <w:marBottom w:val="0"/>
                      <w:divBdr>
                        <w:top w:val="none" w:sz="0" w:space="0" w:color="auto"/>
                        <w:left w:val="none" w:sz="0" w:space="0" w:color="auto"/>
                        <w:bottom w:val="none" w:sz="0" w:space="0" w:color="auto"/>
                        <w:right w:val="none" w:sz="0" w:space="0" w:color="auto"/>
                      </w:divBdr>
                    </w:div>
                    <w:div w:id="414789374">
                      <w:marLeft w:val="0"/>
                      <w:marRight w:val="0"/>
                      <w:marTop w:val="0"/>
                      <w:marBottom w:val="0"/>
                      <w:divBdr>
                        <w:top w:val="none" w:sz="0" w:space="0" w:color="auto"/>
                        <w:left w:val="none" w:sz="0" w:space="0" w:color="auto"/>
                        <w:bottom w:val="none" w:sz="0" w:space="0" w:color="auto"/>
                        <w:right w:val="none" w:sz="0" w:space="0" w:color="auto"/>
                      </w:divBdr>
                    </w:div>
                  </w:divsChild>
                </w:div>
                <w:div w:id="848252255">
                  <w:marLeft w:val="0"/>
                  <w:marRight w:val="0"/>
                  <w:marTop w:val="0"/>
                  <w:marBottom w:val="0"/>
                  <w:divBdr>
                    <w:top w:val="none" w:sz="0" w:space="0" w:color="auto"/>
                    <w:left w:val="none" w:sz="0" w:space="0" w:color="auto"/>
                    <w:bottom w:val="none" w:sz="0" w:space="0" w:color="auto"/>
                    <w:right w:val="none" w:sz="0" w:space="0" w:color="auto"/>
                  </w:divBdr>
                  <w:divsChild>
                    <w:div w:id="578950030">
                      <w:marLeft w:val="0"/>
                      <w:marRight w:val="0"/>
                      <w:marTop w:val="0"/>
                      <w:marBottom w:val="0"/>
                      <w:divBdr>
                        <w:top w:val="none" w:sz="0" w:space="0" w:color="auto"/>
                        <w:left w:val="none" w:sz="0" w:space="0" w:color="auto"/>
                        <w:bottom w:val="none" w:sz="0" w:space="0" w:color="auto"/>
                        <w:right w:val="none" w:sz="0" w:space="0" w:color="auto"/>
                      </w:divBdr>
                    </w:div>
                  </w:divsChild>
                </w:div>
                <w:div w:id="562565205">
                  <w:marLeft w:val="0"/>
                  <w:marRight w:val="0"/>
                  <w:marTop w:val="0"/>
                  <w:marBottom w:val="0"/>
                  <w:divBdr>
                    <w:top w:val="none" w:sz="0" w:space="0" w:color="auto"/>
                    <w:left w:val="none" w:sz="0" w:space="0" w:color="auto"/>
                    <w:bottom w:val="none" w:sz="0" w:space="0" w:color="auto"/>
                    <w:right w:val="none" w:sz="0" w:space="0" w:color="auto"/>
                  </w:divBdr>
                  <w:divsChild>
                    <w:div w:id="1178930054">
                      <w:marLeft w:val="0"/>
                      <w:marRight w:val="0"/>
                      <w:marTop w:val="0"/>
                      <w:marBottom w:val="0"/>
                      <w:divBdr>
                        <w:top w:val="none" w:sz="0" w:space="0" w:color="auto"/>
                        <w:left w:val="none" w:sz="0" w:space="0" w:color="auto"/>
                        <w:bottom w:val="none" w:sz="0" w:space="0" w:color="auto"/>
                        <w:right w:val="none" w:sz="0" w:space="0" w:color="auto"/>
                      </w:divBdr>
                    </w:div>
                    <w:div w:id="483208193">
                      <w:marLeft w:val="0"/>
                      <w:marRight w:val="0"/>
                      <w:marTop w:val="0"/>
                      <w:marBottom w:val="0"/>
                      <w:divBdr>
                        <w:top w:val="none" w:sz="0" w:space="0" w:color="auto"/>
                        <w:left w:val="none" w:sz="0" w:space="0" w:color="auto"/>
                        <w:bottom w:val="none" w:sz="0" w:space="0" w:color="auto"/>
                        <w:right w:val="none" w:sz="0" w:space="0" w:color="auto"/>
                      </w:divBdr>
                    </w:div>
                    <w:div w:id="744037442">
                      <w:marLeft w:val="0"/>
                      <w:marRight w:val="0"/>
                      <w:marTop w:val="0"/>
                      <w:marBottom w:val="0"/>
                      <w:divBdr>
                        <w:top w:val="none" w:sz="0" w:space="0" w:color="auto"/>
                        <w:left w:val="none" w:sz="0" w:space="0" w:color="auto"/>
                        <w:bottom w:val="none" w:sz="0" w:space="0" w:color="auto"/>
                        <w:right w:val="none" w:sz="0" w:space="0" w:color="auto"/>
                      </w:divBdr>
                    </w:div>
                  </w:divsChild>
                </w:div>
                <w:div w:id="1501311252">
                  <w:marLeft w:val="0"/>
                  <w:marRight w:val="0"/>
                  <w:marTop w:val="0"/>
                  <w:marBottom w:val="0"/>
                  <w:divBdr>
                    <w:top w:val="none" w:sz="0" w:space="0" w:color="auto"/>
                    <w:left w:val="none" w:sz="0" w:space="0" w:color="auto"/>
                    <w:bottom w:val="none" w:sz="0" w:space="0" w:color="auto"/>
                    <w:right w:val="none" w:sz="0" w:space="0" w:color="auto"/>
                  </w:divBdr>
                  <w:divsChild>
                    <w:div w:id="414598167">
                      <w:marLeft w:val="0"/>
                      <w:marRight w:val="0"/>
                      <w:marTop w:val="0"/>
                      <w:marBottom w:val="0"/>
                      <w:divBdr>
                        <w:top w:val="none" w:sz="0" w:space="0" w:color="auto"/>
                        <w:left w:val="none" w:sz="0" w:space="0" w:color="auto"/>
                        <w:bottom w:val="none" w:sz="0" w:space="0" w:color="auto"/>
                        <w:right w:val="none" w:sz="0" w:space="0" w:color="auto"/>
                      </w:divBdr>
                    </w:div>
                    <w:div w:id="1119495971">
                      <w:marLeft w:val="0"/>
                      <w:marRight w:val="0"/>
                      <w:marTop w:val="0"/>
                      <w:marBottom w:val="0"/>
                      <w:divBdr>
                        <w:top w:val="none" w:sz="0" w:space="0" w:color="auto"/>
                        <w:left w:val="none" w:sz="0" w:space="0" w:color="auto"/>
                        <w:bottom w:val="none" w:sz="0" w:space="0" w:color="auto"/>
                        <w:right w:val="none" w:sz="0" w:space="0" w:color="auto"/>
                      </w:divBdr>
                    </w:div>
                    <w:div w:id="1956252992">
                      <w:marLeft w:val="0"/>
                      <w:marRight w:val="0"/>
                      <w:marTop w:val="0"/>
                      <w:marBottom w:val="0"/>
                      <w:divBdr>
                        <w:top w:val="none" w:sz="0" w:space="0" w:color="auto"/>
                        <w:left w:val="none" w:sz="0" w:space="0" w:color="auto"/>
                        <w:bottom w:val="none" w:sz="0" w:space="0" w:color="auto"/>
                        <w:right w:val="none" w:sz="0" w:space="0" w:color="auto"/>
                      </w:divBdr>
                    </w:div>
                  </w:divsChild>
                </w:div>
                <w:div w:id="624773500">
                  <w:marLeft w:val="0"/>
                  <w:marRight w:val="0"/>
                  <w:marTop w:val="0"/>
                  <w:marBottom w:val="0"/>
                  <w:divBdr>
                    <w:top w:val="none" w:sz="0" w:space="0" w:color="auto"/>
                    <w:left w:val="none" w:sz="0" w:space="0" w:color="auto"/>
                    <w:bottom w:val="none" w:sz="0" w:space="0" w:color="auto"/>
                    <w:right w:val="none" w:sz="0" w:space="0" w:color="auto"/>
                  </w:divBdr>
                  <w:divsChild>
                    <w:div w:id="1668170987">
                      <w:marLeft w:val="0"/>
                      <w:marRight w:val="0"/>
                      <w:marTop w:val="0"/>
                      <w:marBottom w:val="0"/>
                      <w:divBdr>
                        <w:top w:val="none" w:sz="0" w:space="0" w:color="auto"/>
                        <w:left w:val="none" w:sz="0" w:space="0" w:color="auto"/>
                        <w:bottom w:val="none" w:sz="0" w:space="0" w:color="auto"/>
                        <w:right w:val="none" w:sz="0" w:space="0" w:color="auto"/>
                      </w:divBdr>
                    </w:div>
                    <w:div w:id="273681577">
                      <w:marLeft w:val="0"/>
                      <w:marRight w:val="0"/>
                      <w:marTop w:val="0"/>
                      <w:marBottom w:val="0"/>
                      <w:divBdr>
                        <w:top w:val="none" w:sz="0" w:space="0" w:color="auto"/>
                        <w:left w:val="none" w:sz="0" w:space="0" w:color="auto"/>
                        <w:bottom w:val="none" w:sz="0" w:space="0" w:color="auto"/>
                        <w:right w:val="none" w:sz="0" w:space="0" w:color="auto"/>
                      </w:divBdr>
                    </w:div>
                    <w:div w:id="765344086">
                      <w:marLeft w:val="0"/>
                      <w:marRight w:val="0"/>
                      <w:marTop w:val="0"/>
                      <w:marBottom w:val="0"/>
                      <w:divBdr>
                        <w:top w:val="none" w:sz="0" w:space="0" w:color="auto"/>
                        <w:left w:val="none" w:sz="0" w:space="0" w:color="auto"/>
                        <w:bottom w:val="none" w:sz="0" w:space="0" w:color="auto"/>
                        <w:right w:val="none" w:sz="0" w:space="0" w:color="auto"/>
                      </w:divBdr>
                    </w:div>
                  </w:divsChild>
                </w:div>
                <w:div w:id="350036916">
                  <w:marLeft w:val="0"/>
                  <w:marRight w:val="0"/>
                  <w:marTop w:val="0"/>
                  <w:marBottom w:val="0"/>
                  <w:divBdr>
                    <w:top w:val="none" w:sz="0" w:space="0" w:color="auto"/>
                    <w:left w:val="none" w:sz="0" w:space="0" w:color="auto"/>
                    <w:bottom w:val="none" w:sz="0" w:space="0" w:color="auto"/>
                    <w:right w:val="none" w:sz="0" w:space="0" w:color="auto"/>
                  </w:divBdr>
                  <w:divsChild>
                    <w:div w:id="637879484">
                      <w:marLeft w:val="0"/>
                      <w:marRight w:val="0"/>
                      <w:marTop w:val="0"/>
                      <w:marBottom w:val="0"/>
                      <w:divBdr>
                        <w:top w:val="none" w:sz="0" w:space="0" w:color="auto"/>
                        <w:left w:val="none" w:sz="0" w:space="0" w:color="auto"/>
                        <w:bottom w:val="none" w:sz="0" w:space="0" w:color="auto"/>
                        <w:right w:val="none" w:sz="0" w:space="0" w:color="auto"/>
                      </w:divBdr>
                    </w:div>
                    <w:div w:id="212161992">
                      <w:marLeft w:val="0"/>
                      <w:marRight w:val="0"/>
                      <w:marTop w:val="0"/>
                      <w:marBottom w:val="0"/>
                      <w:divBdr>
                        <w:top w:val="none" w:sz="0" w:space="0" w:color="auto"/>
                        <w:left w:val="none" w:sz="0" w:space="0" w:color="auto"/>
                        <w:bottom w:val="none" w:sz="0" w:space="0" w:color="auto"/>
                        <w:right w:val="none" w:sz="0" w:space="0" w:color="auto"/>
                      </w:divBdr>
                    </w:div>
                    <w:div w:id="1797336824">
                      <w:marLeft w:val="0"/>
                      <w:marRight w:val="0"/>
                      <w:marTop w:val="0"/>
                      <w:marBottom w:val="0"/>
                      <w:divBdr>
                        <w:top w:val="none" w:sz="0" w:space="0" w:color="auto"/>
                        <w:left w:val="none" w:sz="0" w:space="0" w:color="auto"/>
                        <w:bottom w:val="none" w:sz="0" w:space="0" w:color="auto"/>
                        <w:right w:val="none" w:sz="0" w:space="0" w:color="auto"/>
                      </w:divBdr>
                    </w:div>
                    <w:div w:id="2060932848">
                      <w:marLeft w:val="0"/>
                      <w:marRight w:val="0"/>
                      <w:marTop w:val="0"/>
                      <w:marBottom w:val="0"/>
                      <w:divBdr>
                        <w:top w:val="none" w:sz="0" w:space="0" w:color="auto"/>
                        <w:left w:val="none" w:sz="0" w:space="0" w:color="auto"/>
                        <w:bottom w:val="none" w:sz="0" w:space="0" w:color="auto"/>
                        <w:right w:val="none" w:sz="0" w:space="0" w:color="auto"/>
                      </w:divBdr>
                    </w:div>
                    <w:div w:id="1346635770">
                      <w:marLeft w:val="0"/>
                      <w:marRight w:val="0"/>
                      <w:marTop w:val="0"/>
                      <w:marBottom w:val="0"/>
                      <w:divBdr>
                        <w:top w:val="none" w:sz="0" w:space="0" w:color="auto"/>
                        <w:left w:val="none" w:sz="0" w:space="0" w:color="auto"/>
                        <w:bottom w:val="none" w:sz="0" w:space="0" w:color="auto"/>
                        <w:right w:val="none" w:sz="0" w:space="0" w:color="auto"/>
                      </w:divBdr>
                    </w:div>
                    <w:div w:id="510950664">
                      <w:marLeft w:val="0"/>
                      <w:marRight w:val="0"/>
                      <w:marTop w:val="0"/>
                      <w:marBottom w:val="0"/>
                      <w:divBdr>
                        <w:top w:val="none" w:sz="0" w:space="0" w:color="auto"/>
                        <w:left w:val="none" w:sz="0" w:space="0" w:color="auto"/>
                        <w:bottom w:val="none" w:sz="0" w:space="0" w:color="auto"/>
                        <w:right w:val="none" w:sz="0" w:space="0" w:color="auto"/>
                      </w:divBdr>
                    </w:div>
                    <w:div w:id="1354571531">
                      <w:marLeft w:val="0"/>
                      <w:marRight w:val="0"/>
                      <w:marTop w:val="0"/>
                      <w:marBottom w:val="0"/>
                      <w:divBdr>
                        <w:top w:val="none" w:sz="0" w:space="0" w:color="auto"/>
                        <w:left w:val="none" w:sz="0" w:space="0" w:color="auto"/>
                        <w:bottom w:val="none" w:sz="0" w:space="0" w:color="auto"/>
                        <w:right w:val="none" w:sz="0" w:space="0" w:color="auto"/>
                      </w:divBdr>
                    </w:div>
                    <w:div w:id="1922173882">
                      <w:marLeft w:val="0"/>
                      <w:marRight w:val="0"/>
                      <w:marTop w:val="0"/>
                      <w:marBottom w:val="0"/>
                      <w:divBdr>
                        <w:top w:val="none" w:sz="0" w:space="0" w:color="auto"/>
                        <w:left w:val="none" w:sz="0" w:space="0" w:color="auto"/>
                        <w:bottom w:val="none" w:sz="0" w:space="0" w:color="auto"/>
                        <w:right w:val="none" w:sz="0" w:space="0" w:color="auto"/>
                      </w:divBdr>
                    </w:div>
                    <w:div w:id="1491871057">
                      <w:marLeft w:val="0"/>
                      <w:marRight w:val="0"/>
                      <w:marTop w:val="0"/>
                      <w:marBottom w:val="0"/>
                      <w:divBdr>
                        <w:top w:val="none" w:sz="0" w:space="0" w:color="auto"/>
                        <w:left w:val="none" w:sz="0" w:space="0" w:color="auto"/>
                        <w:bottom w:val="none" w:sz="0" w:space="0" w:color="auto"/>
                        <w:right w:val="none" w:sz="0" w:space="0" w:color="auto"/>
                      </w:divBdr>
                    </w:div>
                  </w:divsChild>
                </w:div>
                <w:div w:id="462310906">
                  <w:marLeft w:val="0"/>
                  <w:marRight w:val="0"/>
                  <w:marTop w:val="0"/>
                  <w:marBottom w:val="0"/>
                  <w:divBdr>
                    <w:top w:val="none" w:sz="0" w:space="0" w:color="auto"/>
                    <w:left w:val="none" w:sz="0" w:space="0" w:color="auto"/>
                    <w:bottom w:val="none" w:sz="0" w:space="0" w:color="auto"/>
                    <w:right w:val="none" w:sz="0" w:space="0" w:color="auto"/>
                  </w:divBdr>
                  <w:divsChild>
                    <w:div w:id="1003625921">
                      <w:marLeft w:val="0"/>
                      <w:marRight w:val="0"/>
                      <w:marTop w:val="0"/>
                      <w:marBottom w:val="0"/>
                      <w:divBdr>
                        <w:top w:val="none" w:sz="0" w:space="0" w:color="auto"/>
                        <w:left w:val="none" w:sz="0" w:space="0" w:color="auto"/>
                        <w:bottom w:val="none" w:sz="0" w:space="0" w:color="auto"/>
                        <w:right w:val="none" w:sz="0" w:space="0" w:color="auto"/>
                      </w:divBdr>
                    </w:div>
                    <w:div w:id="197012498">
                      <w:marLeft w:val="0"/>
                      <w:marRight w:val="0"/>
                      <w:marTop w:val="0"/>
                      <w:marBottom w:val="0"/>
                      <w:divBdr>
                        <w:top w:val="none" w:sz="0" w:space="0" w:color="auto"/>
                        <w:left w:val="none" w:sz="0" w:space="0" w:color="auto"/>
                        <w:bottom w:val="none" w:sz="0" w:space="0" w:color="auto"/>
                        <w:right w:val="none" w:sz="0" w:space="0" w:color="auto"/>
                      </w:divBdr>
                    </w:div>
                    <w:div w:id="1437287543">
                      <w:marLeft w:val="0"/>
                      <w:marRight w:val="0"/>
                      <w:marTop w:val="0"/>
                      <w:marBottom w:val="0"/>
                      <w:divBdr>
                        <w:top w:val="none" w:sz="0" w:space="0" w:color="auto"/>
                        <w:left w:val="none" w:sz="0" w:space="0" w:color="auto"/>
                        <w:bottom w:val="none" w:sz="0" w:space="0" w:color="auto"/>
                        <w:right w:val="none" w:sz="0" w:space="0" w:color="auto"/>
                      </w:divBdr>
                    </w:div>
                  </w:divsChild>
                </w:div>
                <w:div w:id="2020085330">
                  <w:marLeft w:val="0"/>
                  <w:marRight w:val="0"/>
                  <w:marTop w:val="0"/>
                  <w:marBottom w:val="0"/>
                  <w:divBdr>
                    <w:top w:val="none" w:sz="0" w:space="0" w:color="auto"/>
                    <w:left w:val="none" w:sz="0" w:space="0" w:color="auto"/>
                    <w:bottom w:val="none" w:sz="0" w:space="0" w:color="auto"/>
                    <w:right w:val="none" w:sz="0" w:space="0" w:color="auto"/>
                  </w:divBdr>
                  <w:divsChild>
                    <w:div w:id="2144107492">
                      <w:marLeft w:val="0"/>
                      <w:marRight w:val="0"/>
                      <w:marTop w:val="0"/>
                      <w:marBottom w:val="0"/>
                      <w:divBdr>
                        <w:top w:val="none" w:sz="0" w:space="0" w:color="auto"/>
                        <w:left w:val="none" w:sz="0" w:space="0" w:color="auto"/>
                        <w:bottom w:val="none" w:sz="0" w:space="0" w:color="auto"/>
                        <w:right w:val="none" w:sz="0" w:space="0" w:color="auto"/>
                      </w:divBdr>
                    </w:div>
                  </w:divsChild>
                </w:div>
                <w:div w:id="69932198">
                  <w:marLeft w:val="0"/>
                  <w:marRight w:val="0"/>
                  <w:marTop w:val="0"/>
                  <w:marBottom w:val="0"/>
                  <w:divBdr>
                    <w:top w:val="none" w:sz="0" w:space="0" w:color="auto"/>
                    <w:left w:val="none" w:sz="0" w:space="0" w:color="auto"/>
                    <w:bottom w:val="none" w:sz="0" w:space="0" w:color="auto"/>
                    <w:right w:val="none" w:sz="0" w:space="0" w:color="auto"/>
                  </w:divBdr>
                  <w:divsChild>
                    <w:div w:id="2004893528">
                      <w:marLeft w:val="0"/>
                      <w:marRight w:val="0"/>
                      <w:marTop w:val="0"/>
                      <w:marBottom w:val="0"/>
                      <w:divBdr>
                        <w:top w:val="none" w:sz="0" w:space="0" w:color="auto"/>
                        <w:left w:val="none" w:sz="0" w:space="0" w:color="auto"/>
                        <w:bottom w:val="none" w:sz="0" w:space="0" w:color="auto"/>
                        <w:right w:val="none" w:sz="0" w:space="0" w:color="auto"/>
                      </w:divBdr>
                    </w:div>
                    <w:div w:id="574974783">
                      <w:marLeft w:val="0"/>
                      <w:marRight w:val="0"/>
                      <w:marTop w:val="0"/>
                      <w:marBottom w:val="0"/>
                      <w:divBdr>
                        <w:top w:val="none" w:sz="0" w:space="0" w:color="auto"/>
                        <w:left w:val="none" w:sz="0" w:space="0" w:color="auto"/>
                        <w:bottom w:val="none" w:sz="0" w:space="0" w:color="auto"/>
                        <w:right w:val="none" w:sz="0" w:space="0" w:color="auto"/>
                      </w:divBdr>
                    </w:div>
                    <w:div w:id="2119832511">
                      <w:marLeft w:val="0"/>
                      <w:marRight w:val="0"/>
                      <w:marTop w:val="0"/>
                      <w:marBottom w:val="0"/>
                      <w:divBdr>
                        <w:top w:val="none" w:sz="0" w:space="0" w:color="auto"/>
                        <w:left w:val="none" w:sz="0" w:space="0" w:color="auto"/>
                        <w:bottom w:val="none" w:sz="0" w:space="0" w:color="auto"/>
                        <w:right w:val="none" w:sz="0" w:space="0" w:color="auto"/>
                      </w:divBdr>
                    </w:div>
                  </w:divsChild>
                </w:div>
                <w:div w:id="927814198">
                  <w:marLeft w:val="0"/>
                  <w:marRight w:val="0"/>
                  <w:marTop w:val="0"/>
                  <w:marBottom w:val="0"/>
                  <w:divBdr>
                    <w:top w:val="none" w:sz="0" w:space="0" w:color="auto"/>
                    <w:left w:val="none" w:sz="0" w:space="0" w:color="auto"/>
                    <w:bottom w:val="none" w:sz="0" w:space="0" w:color="auto"/>
                    <w:right w:val="none" w:sz="0" w:space="0" w:color="auto"/>
                  </w:divBdr>
                  <w:divsChild>
                    <w:div w:id="964430826">
                      <w:marLeft w:val="0"/>
                      <w:marRight w:val="0"/>
                      <w:marTop w:val="0"/>
                      <w:marBottom w:val="0"/>
                      <w:divBdr>
                        <w:top w:val="none" w:sz="0" w:space="0" w:color="auto"/>
                        <w:left w:val="none" w:sz="0" w:space="0" w:color="auto"/>
                        <w:bottom w:val="none" w:sz="0" w:space="0" w:color="auto"/>
                        <w:right w:val="none" w:sz="0" w:space="0" w:color="auto"/>
                      </w:divBdr>
                    </w:div>
                    <w:div w:id="746462610">
                      <w:marLeft w:val="0"/>
                      <w:marRight w:val="0"/>
                      <w:marTop w:val="0"/>
                      <w:marBottom w:val="0"/>
                      <w:divBdr>
                        <w:top w:val="none" w:sz="0" w:space="0" w:color="auto"/>
                        <w:left w:val="none" w:sz="0" w:space="0" w:color="auto"/>
                        <w:bottom w:val="none" w:sz="0" w:space="0" w:color="auto"/>
                        <w:right w:val="none" w:sz="0" w:space="0" w:color="auto"/>
                      </w:divBdr>
                    </w:div>
                    <w:div w:id="1762608376">
                      <w:marLeft w:val="0"/>
                      <w:marRight w:val="0"/>
                      <w:marTop w:val="0"/>
                      <w:marBottom w:val="0"/>
                      <w:divBdr>
                        <w:top w:val="none" w:sz="0" w:space="0" w:color="auto"/>
                        <w:left w:val="none" w:sz="0" w:space="0" w:color="auto"/>
                        <w:bottom w:val="none" w:sz="0" w:space="0" w:color="auto"/>
                        <w:right w:val="none" w:sz="0" w:space="0" w:color="auto"/>
                      </w:divBdr>
                    </w:div>
                    <w:div w:id="1858538925">
                      <w:marLeft w:val="0"/>
                      <w:marRight w:val="0"/>
                      <w:marTop w:val="0"/>
                      <w:marBottom w:val="0"/>
                      <w:divBdr>
                        <w:top w:val="none" w:sz="0" w:space="0" w:color="auto"/>
                        <w:left w:val="none" w:sz="0" w:space="0" w:color="auto"/>
                        <w:bottom w:val="none" w:sz="0" w:space="0" w:color="auto"/>
                        <w:right w:val="none" w:sz="0" w:space="0" w:color="auto"/>
                      </w:divBdr>
                    </w:div>
                  </w:divsChild>
                </w:div>
                <w:div w:id="1367024071">
                  <w:marLeft w:val="0"/>
                  <w:marRight w:val="0"/>
                  <w:marTop w:val="0"/>
                  <w:marBottom w:val="0"/>
                  <w:divBdr>
                    <w:top w:val="none" w:sz="0" w:space="0" w:color="auto"/>
                    <w:left w:val="none" w:sz="0" w:space="0" w:color="auto"/>
                    <w:bottom w:val="none" w:sz="0" w:space="0" w:color="auto"/>
                    <w:right w:val="none" w:sz="0" w:space="0" w:color="auto"/>
                  </w:divBdr>
                  <w:divsChild>
                    <w:div w:id="24793346">
                      <w:marLeft w:val="0"/>
                      <w:marRight w:val="0"/>
                      <w:marTop w:val="0"/>
                      <w:marBottom w:val="0"/>
                      <w:divBdr>
                        <w:top w:val="none" w:sz="0" w:space="0" w:color="auto"/>
                        <w:left w:val="none" w:sz="0" w:space="0" w:color="auto"/>
                        <w:bottom w:val="none" w:sz="0" w:space="0" w:color="auto"/>
                        <w:right w:val="none" w:sz="0" w:space="0" w:color="auto"/>
                      </w:divBdr>
                    </w:div>
                  </w:divsChild>
                </w:div>
                <w:div w:id="1522473694">
                  <w:marLeft w:val="0"/>
                  <w:marRight w:val="0"/>
                  <w:marTop w:val="0"/>
                  <w:marBottom w:val="0"/>
                  <w:divBdr>
                    <w:top w:val="none" w:sz="0" w:space="0" w:color="auto"/>
                    <w:left w:val="none" w:sz="0" w:space="0" w:color="auto"/>
                    <w:bottom w:val="none" w:sz="0" w:space="0" w:color="auto"/>
                    <w:right w:val="none" w:sz="0" w:space="0" w:color="auto"/>
                  </w:divBdr>
                  <w:divsChild>
                    <w:div w:id="1759130166">
                      <w:marLeft w:val="0"/>
                      <w:marRight w:val="0"/>
                      <w:marTop w:val="0"/>
                      <w:marBottom w:val="0"/>
                      <w:divBdr>
                        <w:top w:val="none" w:sz="0" w:space="0" w:color="auto"/>
                        <w:left w:val="none" w:sz="0" w:space="0" w:color="auto"/>
                        <w:bottom w:val="none" w:sz="0" w:space="0" w:color="auto"/>
                        <w:right w:val="none" w:sz="0" w:space="0" w:color="auto"/>
                      </w:divBdr>
                    </w:div>
                  </w:divsChild>
                </w:div>
                <w:div w:id="663358013">
                  <w:marLeft w:val="0"/>
                  <w:marRight w:val="0"/>
                  <w:marTop w:val="0"/>
                  <w:marBottom w:val="0"/>
                  <w:divBdr>
                    <w:top w:val="none" w:sz="0" w:space="0" w:color="auto"/>
                    <w:left w:val="none" w:sz="0" w:space="0" w:color="auto"/>
                    <w:bottom w:val="none" w:sz="0" w:space="0" w:color="auto"/>
                    <w:right w:val="none" w:sz="0" w:space="0" w:color="auto"/>
                  </w:divBdr>
                  <w:divsChild>
                    <w:div w:id="1427724554">
                      <w:marLeft w:val="0"/>
                      <w:marRight w:val="0"/>
                      <w:marTop w:val="0"/>
                      <w:marBottom w:val="0"/>
                      <w:divBdr>
                        <w:top w:val="none" w:sz="0" w:space="0" w:color="auto"/>
                        <w:left w:val="none" w:sz="0" w:space="0" w:color="auto"/>
                        <w:bottom w:val="none" w:sz="0" w:space="0" w:color="auto"/>
                        <w:right w:val="none" w:sz="0" w:space="0" w:color="auto"/>
                      </w:divBdr>
                    </w:div>
                    <w:div w:id="1729837393">
                      <w:marLeft w:val="0"/>
                      <w:marRight w:val="0"/>
                      <w:marTop w:val="0"/>
                      <w:marBottom w:val="0"/>
                      <w:divBdr>
                        <w:top w:val="none" w:sz="0" w:space="0" w:color="auto"/>
                        <w:left w:val="none" w:sz="0" w:space="0" w:color="auto"/>
                        <w:bottom w:val="none" w:sz="0" w:space="0" w:color="auto"/>
                        <w:right w:val="none" w:sz="0" w:space="0" w:color="auto"/>
                      </w:divBdr>
                    </w:div>
                    <w:div w:id="1936281980">
                      <w:marLeft w:val="0"/>
                      <w:marRight w:val="0"/>
                      <w:marTop w:val="0"/>
                      <w:marBottom w:val="0"/>
                      <w:divBdr>
                        <w:top w:val="none" w:sz="0" w:space="0" w:color="auto"/>
                        <w:left w:val="none" w:sz="0" w:space="0" w:color="auto"/>
                        <w:bottom w:val="none" w:sz="0" w:space="0" w:color="auto"/>
                        <w:right w:val="none" w:sz="0" w:space="0" w:color="auto"/>
                      </w:divBdr>
                    </w:div>
                  </w:divsChild>
                </w:div>
                <w:div w:id="30737214">
                  <w:marLeft w:val="0"/>
                  <w:marRight w:val="0"/>
                  <w:marTop w:val="0"/>
                  <w:marBottom w:val="0"/>
                  <w:divBdr>
                    <w:top w:val="none" w:sz="0" w:space="0" w:color="auto"/>
                    <w:left w:val="none" w:sz="0" w:space="0" w:color="auto"/>
                    <w:bottom w:val="none" w:sz="0" w:space="0" w:color="auto"/>
                    <w:right w:val="none" w:sz="0" w:space="0" w:color="auto"/>
                  </w:divBdr>
                  <w:divsChild>
                    <w:div w:id="1170869832">
                      <w:marLeft w:val="0"/>
                      <w:marRight w:val="0"/>
                      <w:marTop w:val="0"/>
                      <w:marBottom w:val="0"/>
                      <w:divBdr>
                        <w:top w:val="none" w:sz="0" w:space="0" w:color="auto"/>
                        <w:left w:val="none" w:sz="0" w:space="0" w:color="auto"/>
                        <w:bottom w:val="none" w:sz="0" w:space="0" w:color="auto"/>
                        <w:right w:val="none" w:sz="0" w:space="0" w:color="auto"/>
                      </w:divBdr>
                    </w:div>
                    <w:div w:id="1939673968">
                      <w:marLeft w:val="0"/>
                      <w:marRight w:val="0"/>
                      <w:marTop w:val="0"/>
                      <w:marBottom w:val="0"/>
                      <w:divBdr>
                        <w:top w:val="none" w:sz="0" w:space="0" w:color="auto"/>
                        <w:left w:val="none" w:sz="0" w:space="0" w:color="auto"/>
                        <w:bottom w:val="none" w:sz="0" w:space="0" w:color="auto"/>
                        <w:right w:val="none" w:sz="0" w:space="0" w:color="auto"/>
                      </w:divBdr>
                    </w:div>
                    <w:div w:id="1120224514">
                      <w:marLeft w:val="0"/>
                      <w:marRight w:val="0"/>
                      <w:marTop w:val="0"/>
                      <w:marBottom w:val="0"/>
                      <w:divBdr>
                        <w:top w:val="none" w:sz="0" w:space="0" w:color="auto"/>
                        <w:left w:val="none" w:sz="0" w:space="0" w:color="auto"/>
                        <w:bottom w:val="none" w:sz="0" w:space="0" w:color="auto"/>
                        <w:right w:val="none" w:sz="0" w:space="0" w:color="auto"/>
                      </w:divBdr>
                    </w:div>
                  </w:divsChild>
                </w:div>
                <w:div w:id="1746106854">
                  <w:marLeft w:val="0"/>
                  <w:marRight w:val="0"/>
                  <w:marTop w:val="0"/>
                  <w:marBottom w:val="0"/>
                  <w:divBdr>
                    <w:top w:val="none" w:sz="0" w:space="0" w:color="auto"/>
                    <w:left w:val="none" w:sz="0" w:space="0" w:color="auto"/>
                    <w:bottom w:val="none" w:sz="0" w:space="0" w:color="auto"/>
                    <w:right w:val="none" w:sz="0" w:space="0" w:color="auto"/>
                  </w:divBdr>
                  <w:divsChild>
                    <w:div w:id="1816070601">
                      <w:marLeft w:val="0"/>
                      <w:marRight w:val="0"/>
                      <w:marTop w:val="0"/>
                      <w:marBottom w:val="0"/>
                      <w:divBdr>
                        <w:top w:val="none" w:sz="0" w:space="0" w:color="auto"/>
                        <w:left w:val="none" w:sz="0" w:space="0" w:color="auto"/>
                        <w:bottom w:val="none" w:sz="0" w:space="0" w:color="auto"/>
                        <w:right w:val="none" w:sz="0" w:space="0" w:color="auto"/>
                      </w:divBdr>
                    </w:div>
                  </w:divsChild>
                </w:div>
                <w:div w:id="549610563">
                  <w:marLeft w:val="0"/>
                  <w:marRight w:val="0"/>
                  <w:marTop w:val="0"/>
                  <w:marBottom w:val="0"/>
                  <w:divBdr>
                    <w:top w:val="none" w:sz="0" w:space="0" w:color="auto"/>
                    <w:left w:val="none" w:sz="0" w:space="0" w:color="auto"/>
                    <w:bottom w:val="none" w:sz="0" w:space="0" w:color="auto"/>
                    <w:right w:val="none" w:sz="0" w:space="0" w:color="auto"/>
                  </w:divBdr>
                  <w:divsChild>
                    <w:div w:id="295139931">
                      <w:marLeft w:val="0"/>
                      <w:marRight w:val="0"/>
                      <w:marTop w:val="0"/>
                      <w:marBottom w:val="0"/>
                      <w:divBdr>
                        <w:top w:val="none" w:sz="0" w:space="0" w:color="auto"/>
                        <w:left w:val="none" w:sz="0" w:space="0" w:color="auto"/>
                        <w:bottom w:val="none" w:sz="0" w:space="0" w:color="auto"/>
                        <w:right w:val="none" w:sz="0" w:space="0" w:color="auto"/>
                      </w:divBdr>
                    </w:div>
                  </w:divsChild>
                </w:div>
                <w:div w:id="2016420037">
                  <w:marLeft w:val="0"/>
                  <w:marRight w:val="0"/>
                  <w:marTop w:val="0"/>
                  <w:marBottom w:val="0"/>
                  <w:divBdr>
                    <w:top w:val="none" w:sz="0" w:space="0" w:color="auto"/>
                    <w:left w:val="none" w:sz="0" w:space="0" w:color="auto"/>
                    <w:bottom w:val="none" w:sz="0" w:space="0" w:color="auto"/>
                    <w:right w:val="none" w:sz="0" w:space="0" w:color="auto"/>
                  </w:divBdr>
                  <w:divsChild>
                    <w:div w:id="386533462">
                      <w:marLeft w:val="0"/>
                      <w:marRight w:val="0"/>
                      <w:marTop w:val="0"/>
                      <w:marBottom w:val="0"/>
                      <w:divBdr>
                        <w:top w:val="none" w:sz="0" w:space="0" w:color="auto"/>
                        <w:left w:val="none" w:sz="0" w:space="0" w:color="auto"/>
                        <w:bottom w:val="none" w:sz="0" w:space="0" w:color="auto"/>
                        <w:right w:val="none" w:sz="0" w:space="0" w:color="auto"/>
                      </w:divBdr>
                    </w:div>
                    <w:div w:id="1455053954">
                      <w:marLeft w:val="0"/>
                      <w:marRight w:val="0"/>
                      <w:marTop w:val="0"/>
                      <w:marBottom w:val="0"/>
                      <w:divBdr>
                        <w:top w:val="none" w:sz="0" w:space="0" w:color="auto"/>
                        <w:left w:val="none" w:sz="0" w:space="0" w:color="auto"/>
                        <w:bottom w:val="none" w:sz="0" w:space="0" w:color="auto"/>
                        <w:right w:val="none" w:sz="0" w:space="0" w:color="auto"/>
                      </w:divBdr>
                    </w:div>
                    <w:div w:id="15431438">
                      <w:marLeft w:val="0"/>
                      <w:marRight w:val="0"/>
                      <w:marTop w:val="0"/>
                      <w:marBottom w:val="0"/>
                      <w:divBdr>
                        <w:top w:val="none" w:sz="0" w:space="0" w:color="auto"/>
                        <w:left w:val="none" w:sz="0" w:space="0" w:color="auto"/>
                        <w:bottom w:val="none" w:sz="0" w:space="0" w:color="auto"/>
                        <w:right w:val="none" w:sz="0" w:space="0" w:color="auto"/>
                      </w:divBdr>
                    </w:div>
                  </w:divsChild>
                </w:div>
                <w:div w:id="281806463">
                  <w:marLeft w:val="0"/>
                  <w:marRight w:val="0"/>
                  <w:marTop w:val="0"/>
                  <w:marBottom w:val="0"/>
                  <w:divBdr>
                    <w:top w:val="none" w:sz="0" w:space="0" w:color="auto"/>
                    <w:left w:val="none" w:sz="0" w:space="0" w:color="auto"/>
                    <w:bottom w:val="none" w:sz="0" w:space="0" w:color="auto"/>
                    <w:right w:val="none" w:sz="0" w:space="0" w:color="auto"/>
                  </w:divBdr>
                  <w:divsChild>
                    <w:div w:id="1206138451">
                      <w:marLeft w:val="0"/>
                      <w:marRight w:val="0"/>
                      <w:marTop w:val="0"/>
                      <w:marBottom w:val="0"/>
                      <w:divBdr>
                        <w:top w:val="none" w:sz="0" w:space="0" w:color="auto"/>
                        <w:left w:val="none" w:sz="0" w:space="0" w:color="auto"/>
                        <w:bottom w:val="none" w:sz="0" w:space="0" w:color="auto"/>
                        <w:right w:val="none" w:sz="0" w:space="0" w:color="auto"/>
                      </w:divBdr>
                    </w:div>
                    <w:div w:id="610745765">
                      <w:marLeft w:val="0"/>
                      <w:marRight w:val="0"/>
                      <w:marTop w:val="0"/>
                      <w:marBottom w:val="0"/>
                      <w:divBdr>
                        <w:top w:val="none" w:sz="0" w:space="0" w:color="auto"/>
                        <w:left w:val="none" w:sz="0" w:space="0" w:color="auto"/>
                        <w:bottom w:val="none" w:sz="0" w:space="0" w:color="auto"/>
                        <w:right w:val="none" w:sz="0" w:space="0" w:color="auto"/>
                      </w:divBdr>
                    </w:div>
                    <w:div w:id="2086996145">
                      <w:marLeft w:val="0"/>
                      <w:marRight w:val="0"/>
                      <w:marTop w:val="0"/>
                      <w:marBottom w:val="0"/>
                      <w:divBdr>
                        <w:top w:val="none" w:sz="0" w:space="0" w:color="auto"/>
                        <w:left w:val="none" w:sz="0" w:space="0" w:color="auto"/>
                        <w:bottom w:val="none" w:sz="0" w:space="0" w:color="auto"/>
                        <w:right w:val="none" w:sz="0" w:space="0" w:color="auto"/>
                      </w:divBdr>
                    </w:div>
                    <w:div w:id="132984684">
                      <w:marLeft w:val="0"/>
                      <w:marRight w:val="0"/>
                      <w:marTop w:val="0"/>
                      <w:marBottom w:val="0"/>
                      <w:divBdr>
                        <w:top w:val="none" w:sz="0" w:space="0" w:color="auto"/>
                        <w:left w:val="none" w:sz="0" w:space="0" w:color="auto"/>
                        <w:bottom w:val="none" w:sz="0" w:space="0" w:color="auto"/>
                        <w:right w:val="none" w:sz="0" w:space="0" w:color="auto"/>
                      </w:divBdr>
                    </w:div>
                    <w:div w:id="1799182432">
                      <w:marLeft w:val="0"/>
                      <w:marRight w:val="0"/>
                      <w:marTop w:val="0"/>
                      <w:marBottom w:val="0"/>
                      <w:divBdr>
                        <w:top w:val="none" w:sz="0" w:space="0" w:color="auto"/>
                        <w:left w:val="none" w:sz="0" w:space="0" w:color="auto"/>
                        <w:bottom w:val="none" w:sz="0" w:space="0" w:color="auto"/>
                        <w:right w:val="none" w:sz="0" w:space="0" w:color="auto"/>
                      </w:divBdr>
                    </w:div>
                    <w:div w:id="146819971">
                      <w:marLeft w:val="0"/>
                      <w:marRight w:val="0"/>
                      <w:marTop w:val="0"/>
                      <w:marBottom w:val="0"/>
                      <w:divBdr>
                        <w:top w:val="none" w:sz="0" w:space="0" w:color="auto"/>
                        <w:left w:val="none" w:sz="0" w:space="0" w:color="auto"/>
                        <w:bottom w:val="none" w:sz="0" w:space="0" w:color="auto"/>
                        <w:right w:val="none" w:sz="0" w:space="0" w:color="auto"/>
                      </w:divBdr>
                    </w:div>
                    <w:div w:id="196814497">
                      <w:marLeft w:val="0"/>
                      <w:marRight w:val="0"/>
                      <w:marTop w:val="0"/>
                      <w:marBottom w:val="0"/>
                      <w:divBdr>
                        <w:top w:val="none" w:sz="0" w:space="0" w:color="auto"/>
                        <w:left w:val="none" w:sz="0" w:space="0" w:color="auto"/>
                        <w:bottom w:val="none" w:sz="0" w:space="0" w:color="auto"/>
                        <w:right w:val="none" w:sz="0" w:space="0" w:color="auto"/>
                      </w:divBdr>
                    </w:div>
                  </w:divsChild>
                </w:div>
                <w:div w:id="1303269359">
                  <w:marLeft w:val="0"/>
                  <w:marRight w:val="0"/>
                  <w:marTop w:val="0"/>
                  <w:marBottom w:val="0"/>
                  <w:divBdr>
                    <w:top w:val="none" w:sz="0" w:space="0" w:color="auto"/>
                    <w:left w:val="none" w:sz="0" w:space="0" w:color="auto"/>
                    <w:bottom w:val="none" w:sz="0" w:space="0" w:color="auto"/>
                    <w:right w:val="none" w:sz="0" w:space="0" w:color="auto"/>
                  </w:divBdr>
                  <w:divsChild>
                    <w:div w:id="907425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9296296">
          <w:marLeft w:val="0"/>
          <w:marRight w:val="0"/>
          <w:marTop w:val="0"/>
          <w:marBottom w:val="0"/>
          <w:divBdr>
            <w:top w:val="none" w:sz="0" w:space="0" w:color="auto"/>
            <w:left w:val="none" w:sz="0" w:space="0" w:color="auto"/>
            <w:bottom w:val="none" w:sz="0" w:space="0" w:color="auto"/>
            <w:right w:val="none" w:sz="0" w:space="0" w:color="auto"/>
          </w:divBdr>
        </w:div>
        <w:div w:id="1052771349">
          <w:marLeft w:val="0"/>
          <w:marRight w:val="0"/>
          <w:marTop w:val="0"/>
          <w:marBottom w:val="0"/>
          <w:divBdr>
            <w:top w:val="none" w:sz="0" w:space="0" w:color="auto"/>
            <w:left w:val="none" w:sz="0" w:space="0" w:color="auto"/>
            <w:bottom w:val="none" w:sz="0" w:space="0" w:color="auto"/>
            <w:right w:val="none" w:sz="0" w:space="0" w:color="auto"/>
          </w:divBdr>
          <w:divsChild>
            <w:div w:id="763182539">
              <w:marLeft w:val="-75"/>
              <w:marRight w:val="0"/>
              <w:marTop w:val="30"/>
              <w:marBottom w:val="30"/>
              <w:divBdr>
                <w:top w:val="none" w:sz="0" w:space="0" w:color="auto"/>
                <w:left w:val="none" w:sz="0" w:space="0" w:color="auto"/>
                <w:bottom w:val="none" w:sz="0" w:space="0" w:color="auto"/>
                <w:right w:val="none" w:sz="0" w:space="0" w:color="auto"/>
              </w:divBdr>
              <w:divsChild>
                <w:div w:id="1996568613">
                  <w:marLeft w:val="0"/>
                  <w:marRight w:val="0"/>
                  <w:marTop w:val="0"/>
                  <w:marBottom w:val="0"/>
                  <w:divBdr>
                    <w:top w:val="none" w:sz="0" w:space="0" w:color="auto"/>
                    <w:left w:val="none" w:sz="0" w:space="0" w:color="auto"/>
                    <w:bottom w:val="none" w:sz="0" w:space="0" w:color="auto"/>
                    <w:right w:val="none" w:sz="0" w:space="0" w:color="auto"/>
                  </w:divBdr>
                  <w:divsChild>
                    <w:div w:id="306210182">
                      <w:marLeft w:val="0"/>
                      <w:marRight w:val="0"/>
                      <w:marTop w:val="0"/>
                      <w:marBottom w:val="0"/>
                      <w:divBdr>
                        <w:top w:val="none" w:sz="0" w:space="0" w:color="auto"/>
                        <w:left w:val="none" w:sz="0" w:space="0" w:color="auto"/>
                        <w:bottom w:val="none" w:sz="0" w:space="0" w:color="auto"/>
                        <w:right w:val="none" w:sz="0" w:space="0" w:color="auto"/>
                      </w:divBdr>
                    </w:div>
                  </w:divsChild>
                </w:div>
                <w:div w:id="845944724">
                  <w:marLeft w:val="0"/>
                  <w:marRight w:val="0"/>
                  <w:marTop w:val="0"/>
                  <w:marBottom w:val="0"/>
                  <w:divBdr>
                    <w:top w:val="none" w:sz="0" w:space="0" w:color="auto"/>
                    <w:left w:val="none" w:sz="0" w:space="0" w:color="auto"/>
                    <w:bottom w:val="none" w:sz="0" w:space="0" w:color="auto"/>
                    <w:right w:val="none" w:sz="0" w:space="0" w:color="auto"/>
                  </w:divBdr>
                  <w:divsChild>
                    <w:div w:id="1993564201">
                      <w:marLeft w:val="0"/>
                      <w:marRight w:val="0"/>
                      <w:marTop w:val="0"/>
                      <w:marBottom w:val="0"/>
                      <w:divBdr>
                        <w:top w:val="none" w:sz="0" w:space="0" w:color="auto"/>
                        <w:left w:val="none" w:sz="0" w:space="0" w:color="auto"/>
                        <w:bottom w:val="none" w:sz="0" w:space="0" w:color="auto"/>
                        <w:right w:val="none" w:sz="0" w:space="0" w:color="auto"/>
                      </w:divBdr>
                    </w:div>
                  </w:divsChild>
                </w:div>
                <w:div w:id="1763796438">
                  <w:marLeft w:val="0"/>
                  <w:marRight w:val="0"/>
                  <w:marTop w:val="0"/>
                  <w:marBottom w:val="0"/>
                  <w:divBdr>
                    <w:top w:val="none" w:sz="0" w:space="0" w:color="auto"/>
                    <w:left w:val="none" w:sz="0" w:space="0" w:color="auto"/>
                    <w:bottom w:val="none" w:sz="0" w:space="0" w:color="auto"/>
                    <w:right w:val="none" w:sz="0" w:space="0" w:color="auto"/>
                  </w:divBdr>
                  <w:divsChild>
                    <w:div w:id="322323590">
                      <w:marLeft w:val="0"/>
                      <w:marRight w:val="0"/>
                      <w:marTop w:val="0"/>
                      <w:marBottom w:val="0"/>
                      <w:divBdr>
                        <w:top w:val="none" w:sz="0" w:space="0" w:color="auto"/>
                        <w:left w:val="none" w:sz="0" w:space="0" w:color="auto"/>
                        <w:bottom w:val="none" w:sz="0" w:space="0" w:color="auto"/>
                        <w:right w:val="none" w:sz="0" w:space="0" w:color="auto"/>
                      </w:divBdr>
                    </w:div>
                  </w:divsChild>
                </w:div>
                <w:div w:id="1202014729">
                  <w:marLeft w:val="0"/>
                  <w:marRight w:val="0"/>
                  <w:marTop w:val="0"/>
                  <w:marBottom w:val="0"/>
                  <w:divBdr>
                    <w:top w:val="none" w:sz="0" w:space="0" w:color="auto"/>
                    <w:left w:val="none" w:sz="0" w:space="0" w:color="auto"/>
                    <w:bottom w:val="none" w:sz="0" w:space="0" w:color="auto"/>
                    <w:right w:val="none" w:sz="0" w:space="0" w:color="auto"/>
                  </w:divBdr>
                  <w:divsChild>
                    <w:div w:id="1545798578">
                      <w:marLeft w:val="0"/>
                      <w:marRight w:val="0"/>
                      <w:marTop w:val="0"/>
                      <w:marBottom w:val="0"/>
                      <w:divBdr>
                        <w:top w:val="none" w:sz="0" w:space="0" w:color="auto"/>
                        <w:left w:val="none" w:sz="0" w:space="0" w:color="auto"/>
                        <w:bottom w:val="none" w:sz="0" w:space="0" w:color="auto"/>
                        <w:right w:val="none" w:sz="0" w:space="0" w:color="auto"/>
                      </w:divBdr>
                    </w:div>
                  </w:divsChild>
                </w:div>
                <w:div w:id="1850482345">
                  <w:marLeft w:val="0"/>
                  <w:marRight w:val="0"/>
                  <w:marTop w:val="0"/>
                  <w:marBottom w:val="0"/>
                  <w:divBdr>
                    <w:top w:val="none" w:sz="0" w:space="0" w:color="auto"/>
                    <w:left w:val="none" w:sz="0" w:space="0" w:color="auto"/>
                    <w:bottom w:val="none" w:sz="0" w:space="0" w:color="auto"/>
                    <w:right w:val="none" w:sz="0" w:space="0" w:color="auto"/>
                  </w:divBdr>
                  <w:divsChild>
                    <w:div w:id="1415780600">
                      <w:marLeft w:val="0"/>
                      <w:marRight w:val="0"/>
                      <w:marTop w:val="0"/>
                      <w:marBottom w:val="0"/>
                      <w:divBdr>
                        <w:top w:val="none" w:sz="0" w:space="0" w:color="auto"/>
                        <w:left w:val="none" w:sz="0" w:space="0" w:color="auto"/>
                        <w:bottom w:val="none" w:sz="0" w:space="0" w:color="auto"/>
                        <w:right w:val="none" w:sz="0" w:space="0" w:color="auto"/>
                      </w:divBdr>
                    </w:div>
                  </w:divsChild>
                </w:div>
                <w:div w:id="1277130846">
                  <w:marLeft w:val="0"/>
                  <w:marRight w:val="0"/>
                  <w:marTop w:val="0"/>
                  <w:marBottom w:val="0"/>
                  <w:divBdr>
                    <w:top w:val="none" w:sz="0" w:space="0" w:color="auto"/>
                    <w:left w:val="none" w:sz="0" w:space="0" w:color="auto"/>
                    <w:bottom w:val="none" w:sz="0" w:space="0" w:color="auto"/>
                    <w:right w:val="none" w:sz="0" w:space="0" w:color="auto"/>
                  </w:divBdr>
                  <w:divsChild>
                    <w:div w:id="1565675981">
                      <w:marLeft w:val="0"/>
                      <w:marRight w:val="0"/>
                      <w:marTop w:val="0"/>
                      <w:marBottom w:val="0"/>
                      <w:divBdr>
                        <w:top w:val="none" w:sz="0" w:space="0" w:color="auto"/>
                        <w:left w:val="none" w:sz="0" w:space="0" w:color="auto"/>
                        <w:bottom w:val="none" w:sz="0" w:space="0" w:color="auto"/>
                        <w:right w:val="none" w:sz="0" w:space="0" w:color="auto"/>
                      </w:divBdr>
                    </w:div>
                    <w:div w:id="1104112133">
                      <w:marLeft w:val="0"/>
                      <w:marRight w:val="0"/>
                      <w:marTop w:val="0"/>
                      <w:marBottom w:val="0"/>
                      <w:divBdr>
                        <w:top w:val="none" w:sz="0" w:space="0" w:color="auto"/>
                        <w:left w:val="none" w:sz="0" w:space="0" w:color="auto"/>
                        <w:bottom w:val="none" w:sz="0" w:space="0" w:color="auto"/>
                        <w:right w:val="none" w:sz="0" w:space="0" w:color="auto"/>
                      </w:divBdr>
                    </w:div>
                    <w:div w:id="1555577592">
                      <w:marLeft w:val="0"/>
                      <w:marRight w:val="0"/>
                      <w:marTop w:val="0"/>
                      <w:marBottom w:val="0"/>
                      <w:divBdr>
                        <w:top w:val="none" w:sz="0" w:space="0" w:color="auto"/>
                        <w:left w:val="none" w:sz="0" w:space="0" w:color="auto"/>
                        <w:bottom w:val="none" w:sz="0" w:space="0" w:color="auto"/>
                        <w:right w:val="none" w:sz="0" w:space="0" w:color="auto"/>
                      </w:divBdr>
                    </w:div>
                  </w:divsChild>
                </w:div>
                <w:div w:id="1132938454">
                  <w:marLeft w:val="0"/>
                  <w:marRight w:val="0"/>
                  <w:marTop w:val="0"/>
                  <w:marBottom w:val="0"/>
                  <w:divBdr>
                    <w:top w:val="none" w:sz="0" w:space="0" w:color="auto"/>
                    <w:left w:val="none" w:sz="0" w:space="0" w:color="auto"/>
                    <w:bottom w:val="none" w:sz="0" w:space="0" w:color="auto"/>
                    <w:right w:val="none" w:sz="0" w:space="0" w:color="auto"/>
                  </w:divBdr>
                  <w:divsChild>
                    <w:div w:id="1781102565">
                      <w:marLeft w:val="0"/>
                      <w:marRight w:val="0"/>
                      <w:marTop w:val="0"/>
                      <w:marBottom w:val="0"/>
                      <w:divBdr>
                        <w:top w:val="none" w:sz="0" w:space="0" w:color="auto"/>
                        <w:left w:val="none" w:sz="0" w:space="0" w:color="auto"/>
                        <w:bottom w:val="none" w:sz="0" w:space="0" w:color="auto"/>
                        <w:right w:val="none" w:sz="0" w:space="0" w:color="auto"/>
                      </w:divBdr>
                    </w:div>
                  </w:divsChild>
                </w:div>
                <w:div w:id="1156844717">
                  <w:marLeft w:val="0"/>
                  <w:marRight w:val="0"/>
                  <w:marTop w:val="0"/>
                  <w:marBottom w:val="0"/>
                  <w:divBdr>
                    <w:top w:val="none" w:sz="0" w:space="0" w:color="auto"/>
                    <w:left w:val="none" w:sz="0" w:space="0" w:color="auto"/>
                    <w:bottom w:val="none" w:sz="0" w:space="0" w:color="auto"/>
                    <w:right w:val="none" w:sz="0" w:space="0" w:color="auto"/>
                  </w:divBdr>
                  <w:divsChild>
                    <w:div w:id="1777167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40034349">
          <w:marLeft w:val="0"/>
          <w:marRight w:val="0"/>
          <w:marTop w:val="0"/>
          <w:marBottom w:val="0"/>
          <w:divBdr>
            <w:top w:val="none" w:sz="0" w:space="0" w:color="auto"/>
            <w:left w:val="none" w:sz="0" w:space="0" w:color="auto"/>
            <w:bottom w:val="none" w:sz="0" w:space="0" w:color="auto"/>
            <w:right w:val="none" w:sz="0" w:space="0" w:color="auto"/>
          </w:divBdr>
        </w:div>
        <w:div w:id="805658168">
          <w:marLeft w:val="0"/>
          <w:marRight w:val="0"/>
          <w:marTop w:val="0"/>
          <w:marBottom w:val="0"/>
          <w:divBdr>
            <w:top w:val="none" w:sz="0" w:space="0" w:color="auto"/>
            <w:left w:val="none" w:sz="0" w:space="0" w:color="auto"/>
            <w:bottom w:val="none" w:sz="0" w:space="0" w:color="auto"/>
            <w:right w:val="none" w:sz="0" w:space="0" w:color="auto"/>
          </w:divBdr>
          <w:divsChild>
            <w:div w:id="746267952">
              <w:marLeft w:val="-75"/>
              <w:marRight w:val="0"/>
              <w:marTop w:val="30"/>
              <w:marBottom w:val="30"/>
              <w:divBdr>
                <w:top w:val="none" w:sz="0" w:space="0" w:color="auto"/>
                <w:left w:val="none" w:sz="0" w:space="0" w:color="auto"/>
                <w:bottom w:val="none" w:sz="0" w:space="0" w:color="auto"/>
                <w:right w:val="none" w:sz="0" w:space="0" w:color="auto"/>
              </w:divBdr>
              <w:divsChild>
                <w:div w:id="1855069840">
                  <w:marLeft w:val="0"/>
                  <w:marRight w:val="0"/>
                  <w:marTop w:val="0"/>
                  <w:marBottom w:val="0"/>
                  <w:divBdr>
                    <w:top w:val="none" w:sz="0" w:space="0" w:color="auto"/>
                    <w:left w:val="none" w:sz="0" w:space="0" w:color="auto"/>
                    <w:bottom w:val="none" w:sz="0" w:space="0" w:color="auto"/>
                    <w:right w:val="none" w:sz="0" w:space="0" w:color="auto"/>
                  </w:divBdr>
                  <w:divsChild>
                    <w:div w:id="900672615">
                      <w:marLeft w:val="0"/>
                      <w:marRight w:val="0"/>
                      <w:marTop w:val="0"/>
                      <w:marBottom w:val="0"/>
                      <w:divBdr>
                        <w:top w:val="none" w:sz="0" w:space="0" w:color="auto"/>
                        <w:left w:val="none" w:sz="0" w:space="0" w:color="auto"/>
                        <w:bottom w:val="none" w:sz="0" w:space="0" w:color="auto"/>
                        <w:right w:val="none" w:sz="0" w:space="0" w:color="auto"/>
                      </w:divBdr>
                    </w:div>
                  </w:divsChild>
                </w:div>
                <w:div w:id="774591130">
                  <w:marLeft w:val="0"/>
                  <w:marRight w:val="0"/>
                  <w:marTop w:val="0"/>
                  <w:marBottom w:val="0"/>
                  <w:divBdr>
                    <w:top w:val="none" w:sz="0" w:space="0" w:color="auto"/>
                    <w:left w:val="none" w:sz="0" w:space="0" w:color="auto"/>
                    <w:bottom w:val="none" w:sz="0" w:space="0" w:color="auto"/>
                    <w:right w:val="none" w:sz="0" w:space="0" w:color="auto"/>
                  </w:divBdr>
                  <w:divsChild>
                    <w:div w:id="1179905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2875332">
          <w:marLeft w:val="0"/>
          <w:marRight w:val="0"/>
          <w:marTop w:val="0"/>
          <w:marBottom w:val="0"/>
          <w:divBdr>
            <w:top w:val="none" w:sz="0" w:space="0" w:color="auto"/>
            <w:left w:val="none" w:sz="0" w:space="0" w:color="auto"/>
            <w:bottom w:val="none" w:sz="0" w:space="0" w:color="auto"/>
            <w:right w:val="none" w:sz="0" w:space="0" w:color="auto"/>
          </w:divBdr>
        </w:div>
      </w:divsChild>
    </w:div>
    <w:div w:id="1503274006">
      <w:bodyDiv w:val="1"/>
      <w:marLeft w:val="0"/>
      <w:marRight w:val="0"/>
      <w:marTop w:val="0"/>
      <w:marBottom w:val="0"/>
      <w:divBdr>
        <w:top w:val="none" w:sz="0" w:space="0" w:color="auto"/>
        <w:left w:val="none" w:sz="0" w:space="0" w:color="auto"/>
        <w:bottom w:val="none" w:sz="0" w:space="0" w:color="auto"/>
        <w:right w:val="none" w:sz="0" w:space="0" w:color="auto"/>
      </w:divBdr>
      <w:divsChild>
        <w:div w:id="1204948881">
          <w:marLeft w:val="0"/>
          <w:marRight w:val="0"/>
          <w:marTop w:val="0"/>
          <w:marBottom w:val="0"/>
          <w:divBdr>
            <w:top w:val="none" w:sz="0" w:space="0" w:color="auto"/>
            <w:left w:val="none" w:sz="0" w:space="0" w:color="auto"/>
            <w:bottom w:val="none" w:sz="0" w:space="0" w:color="auto"/>
            <w:right w:val="none" w:sz="0" w:space="0" w:color="auto"/>
          </w:divBdr>
        </w:div>
        <w:div w:id="847406723">
          <w:marLeft w:val="0"/>
          <w:marRight w:val="0"/>
          <w:marTop w:val="0"/>
          <w:marBottom w:val="0"/>
          <w:divBdr>
            <w:top w:val="none" w:sz="0" w:space="0" w:color="auto"/>
            <w:left w:val="none" w:sz="0" w:space="0" w:color="auto"/>
            <w:bottom w:val="none" w:sz="0" w:space="0" w:color="auto"/>
            <w:right w:val="none" w:sz="0" w:space="0" w:color="auto"/>
          </w:divBdr>
          <w:divsChild>
            <w:div w:id="533270097">
              <w:marLeft w:val="-75"/>
              <w:marRight w:val="0"/>
              <w:marTop w:val="30"/>
              <w:marBottom w:val="30"/>
              <w:divBdr>
                <w:top w:val="none" w:sz="0" w:space="0" w:color="auto"/>
                <w:left w:val="none" w:sz="0" w:space="0" w:color="auto"/>
                <w:bottom w:val="none" w:sz="0" w:space="0" w:color="auto"/>
                <w:right w:val="none" w:sz="0" w:space="0" w:color="auto"/>
              </w:divBdr>
              <w:divsChild>
                <w:div w:id="1809204335">
                  <w:marLeft w:val="0"/>
                  <w:marRight w:val="0"/>
                  <w:marTop w:val="0"/>
                  <w:marBottom w:val="0"/>
                  <w:divBdr>
                    <w:top w:val="none" w:sz="0" w:space="0" w:color="auto"/>
                    <w:left w:val="none" w:sz="0" w:space="0" w:color="auto"/>
                    <w:bottom w:val="none" w:sz="0" w:space="0" w:color="auto"/>
                    <w:right w:val="none" w:sz="0" w:space="0" w:color="auto"/>
                  </w:divBdr>
                  <w:divsChild>
                    <w:div w:id="1018895938">
                      <w:marLeft w:val="0"/>
                      <w:marRight w:val="0"/>
                      <w:marTop w:val="0"/>
                      <w:marBottom w:val="0"/>
                      <w:divBdr>
                        <w:top w:val="none" w:sz="0" w:space="0" w:color="auto"/>
                        <w:left w:val="none" w:sz="0" w:space="0" w:color="auto"/>
                        <w:bottom w:val="none" w:sz="0" w:space="0" w:color="auto"/>
                        <w:right w:val="none" w:sz="0" w:space="0" w:color="auto"/>
                      </w:divBdr>
                    </w:div>
                  </w:divsChild>
                </w:div>
                <w:div w:id="569119070">
                  <w:marLeft w:val="0"/>
                  <w:marRight w:val="0"/>
                  <w:marTop w:val="0"/>
                  <w:marBottom w:val="0"/>
                  <w:divBdr>
                    <w:top w:val="none" w:sz="0" w:space="0" w:color="auto"/>
                    <w:left w:val="none" w:sz="0" w:space="0" w:color="auto"/>
                    <w:bottom w:val="none" w:sz="0" w:space="0" w:color="auto"/>
                    <w:right w:val="none" w:sz="0" w:space="0" w:color="auto"/>
                  </w:divBdr>
                  <w:divsChild>
                    <w:div w:id="1679885223">
                      <w:marLeft w:val="0"/>
                      <w:marRight w:val="0"/>
                      <w:marTop w:val="0"/>
                      <w:marBottom w:val="0"/>
                      <w:divBdr>
                        <w:top w:val="none" w:sz="0" w:space="0" w:color="auto"/>
                        <w:left w:val="none" w:sz="0" w:space="0" w:color="auto"/>
                        <w:bottom w:val="none" w:sz="0" w:space="0" w:color="auto"/>
                        <w:right w:val="none" w:sz="0" w:space="0" w:color="auto"/>
                      </w:divBdr>
                    </w:div>
                  </w:divsChild>
                </w:div>
                <w:div w:id="1226140251">
                  <w:marLeft w:val="0"/>
                  <w:marRight w:val="0"/>
                  <w:marTop w:val="0"/>
                  <w:marBottom w:val="0"/>
                  <w:divBdr>
                    <w:top w:val="none" w:sz="0" w:space="0" w:color="auto"/>
                    <w:left w:val="none" w:sz="0" w:space="0" w:color="auto"/>
                    <w:bottom w:val="none" w:sz="0" w:space="0" w:color="auto"/>
                    <w:right w:val="none" w:sz="0" w:space="0" w:color="auto"/>
                  </w:divBdr>
                  <w:divsChild>
                    <w:div w:id="1278293745">
                      <w:marLeft w:val="0"/>
                      <w:marRight w:val="0"/>
                      <w:marTop w:val="0"/>
                      <w:marBottom w:val="0"/>
                      <w:divBdr>
                        <w:top w:val="none" w:sz="0" w:space="0" w:color="auto"/>
                        <w:left w:val="none" w:sz="0" w:space="0" w:color="auto"/>
                        <w:bottom w:val="none" w:sz="0" w:space="0" w:color="auto"/>
                        <w:right w:val="none" w:sz="0" w:space="0" w:color="auto"/>
                      </w:divBdr>
                    </w:div>
                  </w:divsChild>
                </w:div>
                <w:div w:id="938610653">
                  <w:marLeft w:val="0"/>
                  <w:marRight w:val="0"/>
                  <w:marTop w:val="0"/>
                  <w:marBottom w:val="0"/>
                  <w:divBdr>
                    <w:top w:val="none" w:sz="0" w:space="0" w:color="auto"/>
                    <w:left w:val="none" w:sz="0" w:space="0" w:color="auto"/>
                    <w:bottom w:val="none" w:sz="0" w:space="0" w:color="auto"/>
                    <w:right w:val="none" w:sz="0" w:space="0" w:color="auto"/>
                  </w:divBdr>
                  <w:divsChild>
                    <w:div w:id="1321733746">
                      <w:marLeft w:val="0"/>
                      <w:marRight w:val="0"/>
                      <w:marTop w:val="0"/>
                      <w:marBottom w:val="0"/>
                      <w:divBdr>
                        <w:top w:val="none" w:sz="0" w:space="0" w:color="auto"/>
                        <w:left w:val="none" w:sz="0" w:space="0" w:color="auto"/>
                        <w:bottom w:val="none" w:sz="0" w:space="0" w:color="auto"/>
                        <w:right w:val="none" w:sz="0" w:space="0" w:color="auto"/>
                      </w:divBdr>
                    </w:div>
                  </w:divsChild>
                </w:div>
                <w:div w:id="2006132206">
                  <w:marLeft w:val="0"/>
                  <w:marRight w:val="0"/>
                  <w:marTop w:val="0"/>
                  <w:marBottom w:val="0"/>
                  <w:divBdr>
                    <w:top w:val="none" w:sz="0" w:space="0" w:color="auto"/>
                    <w:left w:val="none" w:sz="0" w:space="0" w:color="auto"/>
                    <w:bottom w:val="none" w:sz="0" w:space="0" w:color="auto"/>
                    <w:right w:val="none" w:sz="0" w:space="0" w:color="auto"/>
                  </w:divBdr>
                  <w:divsChild>
                    <w:div w:id="719675118">
                      <w:marLeft w:val="0"/>
                      <w:marRight w:val="0"/>
                      <w:marTop w:val="0"/>
                      <w:marBottom w:val="0"/>
                      <w:divBdr>
                        <w:top w:val="none" w:sz="0" w:space="0" w:color="auto"/>
                        <w:left w:val="none" w:sz="0" w:space="0" w:color="auto"/>
                        <w:bottom w:val="none" w:sz="0" w:space="0" w:color="auto"/>
                        <w:right w:val="none" w:sz="0" w:space="0" w:color="auto"/>
                      </w:divBdr>
                    </w:div>
                  </w:divsChild>
                </w:div>
                <w:div w:id="66804025">
                  <w:marLeft w:val="0"/>
                  <w:marRight w:val="0"/>
                  <w:marTop w:val="0"/>
                  <w:marBottom w:val="0"/>
                  <w:divBdr>
                    <w:top w:val="none" w:sz="0" w:space="0" w:color="auto"/>
                    <w:left w:val="none" w:sz="0" w:space="0" w:color="auto"/>
                    <w:bottom w:val="none" w:sz="0" w:space="0" w:color="auto"/>
                    <w:right w:val="none" w:sz="0" w:space="0" w:color="auto"/>
                  </w:divBdr>
                  <w:divsChild>
                    <w:div w:id="1061565470">
                      <w:marLeft w:val="0"/>
                      <w:marRight w:val="0"/>
                      <w:marTop w:val="0"/>
                      <w:marBottom w:val="0"/>
                      <w:divBdr>
                        <w:top w:val="none" w:sz="0" w:space="0" w:color="auto"/>
                        <w:left w:val="none" w:sz="0" w:space="0" w:color="auto"/>
                        <w:bottom w:val="none" w:sz="0" w:space="0" w:color="auto"/>
                        <w:right w:val="none" w:sz="0" w:space="0" w:color="auto"/>
                      </w:divBdr>
                    </w:div>
                  </w:divsChild>
                </w:div>
                <w:div w:id="499857544">
                  <w:marLeft w:val="0"/>
                  <w:marRight w:val="0"/>
                  <w:marTop w:val="0"/>
                  <w:marBottom w:val="0"/>
                  <w:divBdr>
                    <w:top w:val="none" w:sz="0" w:space="0" w:color="auto"/>
                    <w:left w:val="none" w:sz="0" w:space="0" w:color="auto"/>
                    <w:bottom w:val="none" w:sz="0" w:space="0" w:color="auto"/>
                    <w:right w:val="none" w:sz="0" w:space="0" w:color="auto"/>
                  </w:divBdr>
                  <w:divsChild>
                    <w:div w:id="218826079">
                      <w:marLeft w:val="0"/>
                      <w:marRight w:val="0"/>
                      <w:marTop w:val="0"/>
                      <w:marBottom w:val="0"/>
                      <w:divBdr>
                        <w:top w:val="none" w:sz="0" w:space="0" w:color="auto"/>
                        <w:left w:val="none" w:sz="0" w:space="0" w:color="auto"/>
                        <w:bottom w:val="none" w:sz="0" w:space="0" w:color="auto"/>
                        <w:right w:val="none" w:sz="0" w:space="0" w:color="auto"/>
                      </w:divBdr>
                    </w:div>
                  </w:divsChild>
                </w:div>
                <w:div w:id="124081391">
                  <w:marLeft w:val="0"/>
                  <w:marRight w:val="0"/>
                  <w:marTop w:val="0"/>
                  <w:marBottom w:val="0"/>
                  <w:divBdr>
                    <w:top w:val="none" w:sz="0" w:space="0" w:color="auto"/>
                    <w:left w:val="none" w:sz="0" w:space="0" w:color="auto"/>
                    <w:bottom w:val="none" w:sz="0" w:space="0" w:color="auto"/>
                    <w:right w:val="none" w:sz="0" w:space="0" w:color="auto"/>
                  </w:divBdr>
                  <w:divsChild>
                    <w:div w:id="1480804614">
                      <w:marLeft w:val="0"/>
                      <w:marRight w:val="0"/>
                      <w:marTop w:val="0"/>
                      <w:marBottom w:val="0"/>
                      <w:divBdr>
                        <w:top w:val="none" w:sz="0" w:space="0" w:color="auto"/>
                        <w:left w:val="none" w:sz="0" w:space="0" w:color="auto"/>
                        <w:bottom w:val="none" w:sz="0" w:space="0" w:color="auto"/>
                        <w:right w:val="none" w:sz="0" w:space="0" w:color="auto"/>
                      </w:divBdr>
                    </w:div>
                  </w:divsChild>
                </w:div>
                <w:div w:id="407576958">
                  <w:marLeft w:val="0"/>
                  <w:marRight w:val="0"/>
                  <w:marTop w:val="0"/>
                  <w:marBottom w:val="0"/>
                  <w:divBdr>
                    <w:top w:val="none" w:sz="0" w:space="0" w:color="auto"/>
                    <w:left w:val="none" w:sz="0" w:space="0" w:color="auto"/>
                    <w:bottom w:val="none" w:sz="0" w:space="0" w:color="auto"/>
                    <w:right w:val="none" w:sz="0" w:space="0" w:color="auto"/>
                  </w:divBdr>
                  <w:divsChild>
                    <w:div w:id="1856117142">
                      <w:marLeft w:val="0"/>
                      <w:marRight w:val="0"/>
                      <w:marTop w:val="0"/>
                      <w:marBottom w:val="0"/>
                      <w:divBdr>
                        <w:top w:val="none" w:sz="0" w:space="0" w:color="auto"/>
                        <w:left w:val="none" w:sz="0" w:space="0" w:color="auto"/>
                        <w:bottom w:val="none" w:sz="0" w:space="0" w:color="auto"/>
                        <w:right w:val="none" w:sz="0" w:space="0" w:color="auto"/>
                      </w:divBdr>
                    </w:div>
                  </w:divsChild>
                </w:div>
                <w:div w:id="541869195">
                  <w:marLeft w:val="0"/>
                  <w:marRight w:val="0"/>
                  <w:marTop w:val="0"/>
                  <w:marBottom w:val="0"/>
                  <w:divBdr>
                    <w:top w:val="none" w:sz="0" w:space="0" w:color="auto"/>
                    <w:left w:val="none" w:sz="0" w:space="0" w:color="auto"/>
                    <w:bottom w:val="none" w:sz="0" w:space="0" w:color="auto"/>
                    <w:right w:val="none" w:sz="0" w:space="0" w:color="auto"/>
                  </w:divBdr>
                  <w:divsChild>
                    <w:div w:id="18242120">
                      <w:marLeft w:val="0"/>
                      <w:marRight w:val="0"/>
                      <w:marTop w:val="0"/>
                      <w:marBottom w:val="0"/>
                      <w:divBdr>
                        <w:top w:val="none" w:sz="0" w:space="0" w:color="auto"/>
                        <w:left w:val="none" w:sz="0" w:space="0" w:color="auto"/>
                        <w:bottom w:val="none" w:sz="0" w:space="0" w:color="auto"/>
                        <w:right w:val="none" w:sz="0" w:space="0" w:color="auto"/>
                      </w:divBdr>
                    </w:div>
                  </w:divsChild>
                </w:div>
                <w:div w:id="265381784">
                  <w:marLeft w:val="0"/>
                  <w:marRight w:val="0"/>
                  <w:marTop w:val="0"/>
                  <w:marBottom w:val="0"/>
                  <w:divBdr>
                    <w:top w:val="none" w:sz="0" w:space="0" w:color="auto"/>
                    <w:left w:val="none" w:sz="0" w:space="0" w:color="auto"/>
                    <w:bottom w:val="none" w:sz="0" w:space="0" w:color="auto"/>
                    <w:right w:val="none" w:sz="0" w:space="0" w:color="auto"/>
                  </w:divBdr>
                  <w:divsChild>
                    <w:div w:id="314644359">
                      <w:marLeft w:val="0"/>
                      <w:marRight w:val="0"/>
                      <w:marTop w:val="0"/>
                      <w:marBottom w:val="0"/>
                      <w:divBdr>
                        <w:top w:val="none" w:sz="0" w:space="0" w:color="auto"/>
                        <w:left w:val="none" w:sz="0" w:space="0" w:color="auto"/>
                        <w:bottom w:val="none" w:sz="0" w:space="0" w:color="auto"/>
                        <w:right w:val="none" w:sz="0" w:space="0" w:color="auto"/>
                      </w:divBdr>
                    </w:div>
                    <w:div w:id="505368412">
                      <w:marLeft w:val="0"/>
                      <w:marRight w:val="0"/>
                      <w:marTop w:val="0"/>
                      <w:marBottom w:val="0"/>
                      <w:divBdr>
                        <w:top w:val="none" w:sz="0" w:space="0" w:color="auto"/>
                        <w:left w:val="none" w:sz="0" w:space="0" w:color="auto"/>
                        <w:bottom w:val="none" w:sz="0" w:space="0" w:color="auto"/>
                        <w:right w:val="none" w:sz="0" w:space="0" w:color="auto"/>
                      </w:divBdr>
                    </w:div>
                  </w:divsChild>
                </w:div>
                <w:div w:id="1982416352">
                  <w:marLeft w:val="0"/>
                  <w:marRight w:val="0"/>
                  <w:marTop w:val="0"/>
                  <w:marBottom w:val="0"/>
                  <w:divBdr>
                    <w:top w:val="none" w:sz="0" w:space="0" w:color="auto"/>
                    <w:left w:val="none" w:sz="0" w:space="0" w:color="auto"/>
                    <w:bottom w:val="none" w:sz="0" w:space="0" w:color="auto"/>
                    <w:right w:val="none" w:sz="0" w:space="0" w:color="auto"/>
                  </w:divBdr>
                  <w:divsChild>
                    <w:div w:id="1197233011">
                      <w:marLeft w:val="0"/>
                      <w:marRight w:val="0"/>
                      <w:marTop w:val="0"/>
                      <w:marBottom w:val="0"/>
                      <w:divBdr>
                        <w:top w:val="none" w:sz="0" w:space="0" w:color="auto"/>
                        <w:left w:val="none" w:sz="0" w:space="0" w:color="auto"/>
                        <w:bottom w:val="none" w:sz="0" w:space="0" w:color="auto"/>
                        <w:right w:val="none" w:sz="0" w:space="0" w:color="auto"/>
                      </w:divBdr>
                    </w:div>
                  </w:divsChild>
                </w:div>
                <w:div w:id="838958748">
                  <w:marLeft w:val="0"/>
                  <w:marRight w:val="0"/>
                  <w:marTop w:val="0"/>
                  <w:marBottom w:val="0"/>
                  <w:divBdr>
                    <w:top w:val="none" w:sz="0" w:space="0" w:color="auto"/>
                    <w:left w:val="none" w:sz="0" w:space="0" w:color="auto"/>
                    <w:bottom w:val="none" w:sz="0" w:space="0" w:color="auto"/>
                    <w:right w:val="none" w:sz="0" w:space="0" w:color="auto"/>
                  </w:divBdr>
                  <w:divsChild>
                    <w:div w:id="1075736999">
                      <w:marLeft w:val="0"/>
                      <w:marRight w:val="0"/>
                      <w:marTop w:val="0"/>
                      <w:marBottom w:val="0"/>
                      <w:divBdr>
                        <w:top w:val="none" w:sz="0" w:space="0" w:color="auto"/>
                        <w:left w:val="none" w:sz="0" w:space="0" w:color="auto"/>
                        <w:bottom w:val="none" w:sz="0" w:space="0" w:color="auto"/>
                        <w:right w:val="none" w:sz="0" w:space="0" w:color="auto"/>
                      </w:divBdr>
                    </w:div>
                  </w:divsChild>
                </w:div>
                <w:div w:id="1446121081">
                  <w:marLeft w:val="0"/>
                  <w:marRight w:val="0"/>
                  <w:marTop w:val="0"/>
                  <w:marBottom w:val="0"/>
                  <w:divBdr>
                    <w:top w:val="none" w:sz="0" w:space="0" w:color="auto"/>
                    <w:left w:val="none" w:sz="0" w:space="0" w:color="auto"/>
                    <w:bottom w:val="none" w:sz="0" w:space="0" w:color="auto"/>
                    <w:right w:val="none" w:sz="0" w:space="0" w:color="auto"/>
                  </w:divBdr>
                  <w:divsChild>
                    <w:div w:id="1545018209">
                      <w:marLeft w:val="0"/>
                      <w:marRight w:val="0"/>
                      <w:marTop w:val="0"/>
                      <w:marBottom w:val="0"/>
                      <w:divBdr>
                        <w:top w:val="none" w:sz="0" w:space="0" w:color="auto"/>
                        <w:left w:val="none" w:sz="0" w:space="0" w:color="auto"/>
                        <w:bottom w:val="none" w:sz="0" w:space="0" w:color="auto"/>
                        <w:right w:val="none" w:sz="0" w:space="0" w:color="auto"/>
                      </w:divBdr>
                    </w:div>
                  </w:divsChild>
                </w:div>
                <w:div w:id="1454134021">
                  <w:marLeft w:val="0"/>
                  <w:marRight w:val="0"/>
                  <w:marTop w:val="0"/>
                  <w:marBottom w:val="0"/>
                  <w:divBdr>
                    <w:top w:val="none" w:sz="0" w:space="0" w:color="auto"/>
                    <w:left w:val="none" w:sz="0" w:space="0" w:color="auto"/>
                    <w:bottom w:val="none" w:sz="0" w:space="0" w:color="auto"/>
                    <w:right w:val="none" w:sz="0" w:space="0" w:color="auto"/>
                  </w:divBdr>
                  <w:divsChild>
                    <w:div w:id="1048260760">
                      <w:marLeft w:val="0"/>
                      <w:marRight w:val="0"/>
                      <w:marTop w:val="0"/>
                      <w:marBottom w:val="0"/>
                      <w:divBdr>
                        <w:top w:val="none" w:sz="0" w:space="0" w:color="auto"/>
                        <w:left w:val="none" w:sz="0" w:space="0" w:color="auto"/>
                        <w:bottom w:val="none" w:sz="0" w:space="0" w:color="auto"/>
                        <w:right w:val="none" w:sz="0" w:space="0" w:color="auto"/>
                      </w:divBdr>
                    </w:div>
                  </w:divsChild>
                </w:div>
                <w:div w:id="352145221">
                  <w:marLeft w:val="0"/>
                  <w:marRight w:val="0"/>
                  <w:marTop w:val="0"/>
                  <w:marBottom w:val="0"/>
                  <w:divBdr>
                    <w:top w:val="none" w:sz="0" w:space="0" w:color="auto"/>
                    <w:left w:val="none" w:sz="0" w:space="0" w:color="auto"/>
                    <w:bottom w:val="none" w:sz="0" w:space="0" w:color="auto"/>
                    <w:right w:val="none" w:sz="0" w:space="0" w:color="auto"/>
                  </w:divBdr>
                  <w:divsChild>
                    <w:div w:id="2001689480">
                      <w:marLeft w:val="0"/>
                      <w:marRight w:val="0"/>
                      <w:marTop w:val="0"/>
                      <w:marBottom w:val="0"/>
                      <w:divBdr>
                        <w:top w:val="none" w:sz="0" w:space="0" w:color="auto"/>
                        <w:left w:val="none" w:sz="0" w:space="0" w:color="auto"/>
                        <w:bottom w:val="none" w:sz="0" w:space="0" w:color="auto"/>
                        <w:right w:val="none" w:sz="0" w:space="0" w:color="auto"/>
                      </w:divBdr>
                    </w:div>
                  </w:divsChild>
                </w:div>
                <w:div w:id="759562883">
                  <w:marLeft w:val="0"/>
                  <w:marRight w:val="0"/>
                  <w:marTop w:val="0"/>
                  <w:marBottom w:val="0"/>
                  <w:divBdr>
                    <w:top w:val="none" w:sz="0" w:space="0" w:color="auto"/>
                    <w:left w:val="none" w:sz="0" w:space="0" w:color="auto"/>
                    <w:bottom w:val="none" w:sz="0" w:space="0" w:color="auto"/>
                    <w:right w:val="none" w:sz="0" w:space="0" w:color="auto"/>
                  </w:divBdr>
                  <w:divsChild>
                    <w:div w:id="558636859">
                      <w:marLeft w:val="0"/>
                      <w:marRight w:val="0"/>
                      <w:marTop w:val="0"/>
                      <w:marBottom w:val="0"/>
                      <w:divBdr>
                        <w:top w:val="none" w:sz="0" w:space="0" w:color="auto"/>
                        <w:left w:val="none" w:sz="0" w:space="0" w:color="auto"/>
                        <w:bottom w:val="none" w:sz="0" w:space="0" w:color="auto"/>
                        <w:right w:val="none" w:sz="0" w:space="0" w:color="auto"/>
                      </w:divBdr>
                    </w:div>
                  </w:divsChild>
                </w:div>
                <w:div w:id="1319261389">
                  <w:marLeft w:val="0"/>
                  <w:marRight w:val="0"/>
                  <w:marTop w:val="0"/>
                  <w:marBottom w:val="0"/>
                  <w:divBdr>
                    <w:top w:val="none" w:sz="0" w:space="0" w:color="auto"/>
                    <w:left w:val="none" w:sz="0" w:space="0" w:color="auto"/>
                    <w:bottom w:val="none" w:sz="0" w:space="0" w:color="auto"/>
                    <w:right w:val="none" w:sz="0" w:space="0" w:color="auto"/>
                  </w:divBdr>
                  <w:divsChild>
                    <w:div w:id="1597058457">
                      <w:marLeft w:val="0"/>
                      <w:marRight w:val="0"/>
                      <w:marTop w:val="0"/>
                      <w:marBottom w:val="0"/>
                      <w:divBdr>
                        <w:top w:val="none" w:sz="0" w:space="0" w:color="auto"/>
                        <w:left w:val="none" w:sz="0" w:space="0" w:color="auto"/>
                        <w:bottom w:val="none" w:sz="0" w:space="0" w:color="auto"/>
                        <w:right w:val="none" w:sz="0" w:space="0" w:color="auto"/>
                      </w:divBdr>
                    </w:div>
                  </w:divsChild>
                </w:div>
                <w:div w:id="807430539">
                  <w:marLeft w:val="0"/>
                  <w:marRight w:val="0"/>
                  <w:marTop w:val="0"/>
                  <w:marBottom w:val="0"/>
                  <w:divBdr>
                    <w:top w:val="none" w:sz="0" w:space="0" w:color="auto"/>
                    <w:left w:val="none" w:sz="0" w:space="0" w:color="auto"/>
                    <w:bottom w:val="none" w:sz="0" w:space="0" w:color="auto"/>
                    <w:right w:val="none" w:sz="0" w:space="0" w:color="auto"/>
                  </w:divBdr>
                  <w:divsChild>
                    <w:div w:id="1583488106">
                      <w:marLeft w:val="0"/>
                      <w:marRight w:val="0"/>
                      <w:marTop w:val="0"/>
                      <w:marBottom w:val="0"/>
                      <w:divBdr>
                        <w:top w:val="none" w:sz="0" w:space="0" w:color="auto"/>
                        <w:left w:val="none" w:sz="0" w:space="0" w:color="auto"/>
                        <w:bottom w:val="none" w:sz="0" w:space="0" w:color="auto"/>
                        <w:right w:val="none" w:sz="0" w:space="0" w:color="auto"/>
                      </w:divBdr>
                    </w:div>
                  </w:divsChild>
                </w:div>
                <w:div w:id="932711430">
                  <w:marLeft w:val="0"/>
                  <w:marRight w:val="0"/>
                  <w:marTop w:val="0"/>
                  <w:marBottom w:val="0"/>
                  <w:divBdr>
                    <w:top w:val="none" w:sz="0" w:space="0" w:color="auto"/>
                    <w:left w:val="none" w:sz="0" w:space="0" w:color="auto"/>
                    <w:bottom w:val="none" w:sz="0" w:space="0" w:color="auto"/>
                    <w:right w:val="none" w:sz="0" w:space="0" w:color="auto"/>
                  </w:divBdr>
                  <w:divsChild>
                    <w:div w:id="660617858">
                      <w:marLeft w:val="0"/>
                      <w:marRight w:val="0"/>
                      <w:marTop w:val="0"/>
                      <w:marBottom w:val="0"/>
                      <w:divBdr>
                        <w:top w:val="none" w:sz="0" w:space="0" w:color="auto"/>
                        <w:left w:val="none" w:sz="0" w:space="0" w:color="auto"/>
                        <w:bottom w:val="none" w:sz="0" w:space="0" w:color="auto"/>
                        <w:right w:val="none" w:sz="0" w:space="0" w:color="auto"/>
                      </w:divBdr>
                    </w:div>
                  </w:divsChild>
                </w:div>
                <w:div w:id="1256744279">
                  <w:marLeft w:val="0"/>
                  <w:marRight w:val="0"/>
                  <w:marTop w:val="0"/>
                  <w:marBottom w:val="0"/>
                  <w:divBdr>
                    <w:top w:val="none" w:sz="0" w:space="0" w:color="auto"/>
                    <w:left w:val="none" w:sz="0" w:space="0" w:color="auto"/>
                    <w:bottom w:val="none" w:sz="0" w:space="0" w:color="auto"/>
                    <w:right w:val="none" w:sz="0" w:space="0" w:color="auto"/>
                  </w:divBdr>
                  <w:divsChild>
                    <w:div w:id="1246720390">
                      <w:marLeft w:val="0"/>
                      <w:marRight w:val="0"/>
                      <w:marTop w:val="0"/>
                      <w:marBottom w:val="0"/>
                      <w:divBdr>
                        <w:top w:val="none" w:sz="0" w:space="0" w:color="auto"/>
                        <w:left w:val="none" w:sz="0" w:space="0" w:color="auto"/>
                        <w:bottom w:val="none" w:sz="0" w:space="0" w:color="auto"/>
                        <w:right w:val="none" w:sz="0" w:space="0" w:color="auto"/>
                      </w:divBdr>
                    </w:div>
                  </w:divsChild>
                </w:div>
                <w:div w:id="1813476488">
                  <w:marLeft w:val="0"/>
                  <w:marRight w:val="0"/>
                  <w:marTop w:val="0"/>
                  <w:marBottom w:val="0"/>
                  <w:divBdr>
                    <w:top w:val="none" w:sz="0" w:space="0" w:color="auto"/>
                    <w:left w:val="none" w:sz="0" w:space="0" w:color="auto"/>
                    <w:bottom w:val="none" w:sz="0" w:space="0" w:color="auto"/>
                    <w:right w:val="none" w:sz="0" w:space="0" w:color="auto"/>
                  </w:divBdr>
                  <w:divsChild>
                    <w:div w:id="1746804145">
                      <w:marLeft w:val="0"/>
                      <w:marRight w:val="0"/>
                      <w:marTop w:val="0"/>
                      <w:marBottom w:val="0"/>
                      <w:divBdr>
                        <w:top w:val="none" w:sz="0" w:space="0" w:color="auto"/>
                        <w:left w:val="none" w:sz="0" w:space="0" w:color="auto"/>
                        <w:bottom w:val="none" w:sz="0" w:space="0" w:color="auto"/>
                        <w:right w:val="none" w:sz="0" w:space="0" w:color="auto"/>
                      </w:divBdr>
                    </w:div>
                    <w:div w:id="386301240">
                      <w:marLeft w:val="0"/>
                      <w:marRight w:val="0"/>
                      <w:marTop w:val="0"/>
                      <w:marBottom w:val="0"/>
                      <w:divBdr>
                        <w:top w:val="none" w:sz="0" w:space="0" w:color="auto"/>
                        <w:left w:val="none" w:sz="0" w:space="0" w:color="auto"/>
                        <w:bottom w:val="none" w:sz="0" w:space="0" w:color="auto"/>
                        <w:right w:val="none" w:sz="0" w:space="0" w:color="auto"/>
                      </w:divBdr>
                    </w:div>
                    <w:div w:id="72749556">
                      <w:marLeft w:val="0"/>
                      <w:marRight w:val="0"/>
                      <w:marTop w:val="0"/>
                      <w:marBottom w:val="0"/>
                      <w:divBdr>
                        <w:top w:val="none" w:sz="0" w:space="0" w:color="auto"/>
                        <w:left w:val="none" w:sz="0" w:space="0" w:color="auto"/>
                        <w:bottom w:val="none" w:sz="0" w:space="0" w:color="auto"/>
                        <w:right w:val="none" w:sz="0" w:space="0" w:color="auto"/>
                      </w:divBdr>
                    </w:div>
                    <w:div w:id="1017923501">
                      <w:marLeft w:val="0"/>
                      <w:marRight w:val="0"/>
                      <w:marTop w:val="0"/>
                      <w:marBottom w:val="0"/>
                      <w:divBdr>
                        <w:top w:val="none" w:sz="0" w:space="0" w:color="auto"/>
                        <w:left w:val="none" w:sz="0" w:space="0" w:color="auto"/>
                        <w:bottom w:val="none" w:sz="0" w:space="0" w:color="auto"/>
                        <w:right w:val="none" w:sz="0" w:space="0" w:color="auto"/>
                      </w:divBdr>
                    </w:div>
                    <w:div w:id="209852474">
                      <w:marLeft w:val="0"/>
                      <w:marRight w:val="0"/>
                      <w:marTop w:val="0"/>
                      <w:marBottom w:val="0"/>
                      <w:divBdr>
                        <w:top w:val="none" w:sz="0" w:space="0" w:color="auto"/>
                        <w:left w:val="none" w:sz="0" w:space="0" w:color="auto"/>
                        <w:bottom w:val="none" w:sz="0" w:space="0" w:color="auto"/>
                        <w:right w:val="none" w:sz="0" w:space="0" w:color="auto"/>
                      </w:divBdr>
                    </w:div>
                    <w:div w:id="993294889">
                      <w:marLeft w:val="0"/>
                      <w:marRight w:val="0"/>
                      <w:marTop w:val="0"/>
                      <w:marBottom w:val="0"/>
                      <w:divBdr>
                        <w:top w:val="none" w:sz="0" w:space="0" w:color="auto"/>
                        <w:left w:val="none" w:sz="0" w:space="0" w:color="auto"/>
                        <w:bottom w:val="none" w:sz="0" w:space="0" w:color="auto"/>
                        <w:right w:val="none" w:sz="0" w:space="0" w:color="auto"/>
                      </w:divBdr>
                    </w:div>
                    <w:div w:id="351104880">
                      <w:marLeft w:val="0"/>
                      <w:marRight w:val="0"/>
                      <w:marTop w:val="0"/>
                      <w:marBottom w:val="0"/>
                      <w:divBdr>
                        <w:top w:val="none" w:sz="0" w:space="0" w:color="auto"/>
                        <w:left w:val="none" w:sz="0" w:space="0" w:color="auto"/>
                        <w:bottom w:val="none" w:sz="0" w:space="0" w:color="auto"/>
                        <w:right w:val="none" w:sz="0" w:space="0" w:color="auto"/>
                      </w:divBdr>
                    </w:div>
                    <w:div w:id="1160192087">
                      <w:marLeft w:val="0"/>
                      <w:marRight w:val="0"/>
                      <w:marTop w:val="0"/>
                      <w:marBottom w:val="0"/>
                      <w:divBdr>
                        <w:top w:val="none" w:sz="0" w:space="0" w:color="auto"/>
                        <w:left w:val="none" w:sz="0" w:space="0" w:color="auto"/>
                        <w:bottom w:val="none" w:sz="0" w:space="0" w:color="auto"/>
                        <w:right w:val="none" w:sz="0" w:space="0" w:color="auto"/>
                      </w:divBdr>
                    </w:div>
                    <w:div w:id="1023093576">
                      <w:marLeft w:val="0"/>
                      <w:marRight w:val="0"/>
                      <w:marTop w:val="0"/>
                      <w:marBottom w:val="0"/>
                      <w:divBdr>
                        <w:top w:val="none" w:sz="0" w:space="0" w:color="auto"/>
                        <w:left w:val="none" w:sz="0" w:space="0" w:color="auto"/>
                        <w:bottom w:val="none" w:sz="0" w:space="0" w:color="auto"/>
                        <w:right w:val="none" w:sz="0" w:space="0" w:color="auto"/>
                      </w:divBdr>
                    </w:div>
                    <w:div w:id="1936090962">
                      <w:marLeft w:val="0"/>
                      <w:marRight w:val="0"/>
                      <w:marTop w:val="0"/>
                      <w:marBottom w:val="0"/>
                      <w:divBdr>
                        <w:top w:val="none" w:sz="0" w:space="0" w:color="auto"/>
                        <w:left w:val="none" w:sz="0" w:space="0" w:color="auto"/>
                        <w:bottom w:val="none" w:sz="0" w:space="0" w:color="auto"/>
                        <w:right w:val="none" w:sz="0" w:space="0" w:color="auto"/>
                      </w:divBdr>
                    </w:div>
                  </w:divsChild>
                </w:div>
                <w:div w:id="1511220339">
                  <w:marLeft w:val="0"/>
                  <w:marRight w:val="0"/>
                  <w:marTop w:val="0"/>
                  <w:marBottom w:val="0"/>
                  <w:divBdr>
                    <w:top w:val="none" w:sz="0" w:space="0" w:color="auto"/>
                    <w:left w:val="none" w:sz="0" w:space="0" w:color="auto"/>
                    <w:bottom w:val="none" w:sz="0" w:space="0" w:color="auto"/>
                    <w:right w:val="none" w:sz="0" w:space="0" w:color="auto"/>
                  </w:divBdr>
                  <w:divsChild>
                    <w:div w:id="1042906156">
                      <w:marLeft w:val="0"/>
                      <w:marRight w:val="0"/>
                      <w:marTop w:val="0"/>
                      <w:marBottom w:val="0"/>
                      <w:divBdr>
                        <w:top w:val="none" w:sz="0" w:space="0" w:color="auto"/>
                        <w:left w:val="none" w:sz="0" w:space="0" w:color="auto"/>
                        <w:bottom w:val="none" w:sz="0" w:space="0" w:color="auto"/>
                        <w:right w:val="none" w:sz="0" w:space="0" w:color="auto"/>
                      </w:divBdr>
                    </w:div>
                  </w:divsChild>
                </w:div>
                <w:div w:id="976253762">
                  <w:marLeft w:val="0"/>
                  <w:marRight w:val="0"/>
                  <w:marTop w:val="0"/>
                  <w:marBottom w:val="0"/>
                  <w:divBdr>
                    <w:top w:val="none" w:sz="0" w:space="0" w:color="auto"/>
                    <w:left w:val="none" w:sz="0" w:space="0" w:color="auto"/>
                    <w:bottom w:val="none" w:sz="0" w:space="0" w:color="auto"/>
                    <w:right w:val="none" w:sz="0" w:space="0" w:color="auto"/>
                  </w:divBdr>
                  <w:divsChild>
                    <w:div w:id="806510083">
                      <w:marLeft w:val="0"/>
                      <w:marRight w:val="0"/>
                      <w:marTop w:val="0"/>
                      <w:marBottom w:val="0"/>
                      <w:divBdr>
                        <w:top w:val="none" w:sz="0" w:space="0" w:color="auto"/>
                        <w:left w:val="none" w:sz="0" w:space="0" w:color="auto"/>
                        <w:bottom w:val="none" w:sz="0" w:space="0" w:color="auto"/>
                        <w:right w:val="none" w:sz="0" w:space="0" w:color="auto"/>
                      </w:divBdr>
                    </w:div>
                    <w:div w:id="1369379654">
                      <w:marLeft w:val="0"/>
                      <w:marRight w:val="0"/>
                      <w:marTop w:val="0"/>
                      <w:marBottom w:val="0"/>
                      <w:divBdr>
                        <w:top w:val="none" w:sz="0" w:space="0" w:color="auto"/>
                        <w:left w:val="none" w:sz="0" w:space="0" w:color="auto"/>
                        <w:bottom w:val="none" w:sz="0" w:space="0" w:color="auto"/>
                        <w:right w:val="none" w:sz="0" w:space="0" w:color="auto"/>
                      </w:divBdr>
                    </w:div>
                    <w:div w:id="213199425">
                      <w:marLeft w:val="0"/>
                      <w:marRight w:val="0"/>
                      <w:marTop w:val="0"/>
                      <w:marBottom w:val="0"/>
                      <w:divBdr>
                        <w:top w:val="none" w:sz="0" w:space="0" w:color="auto"/>
                        <w:left w:val="none" w:sz="0" w:space="0" w:color="auto"/>
                        <w:bottom w:val="none" w:sz="0" w:space="0" w:color="auto"/>
                        <w:right w:val="none" w:sz="0" w:space="0" w:color="auto"/>
                      </w:divBdr>
                    </w:div>
                    <w:div w:id="304242580">
                      <w:marLeft w:val="0"/>
                      <w:marRight w:val="0"/>
                      <w:marTop w:val="0"/>
                      <w:marBottom w:val="0"/>
                      <w:divBdr>
                        <w:top w:val="none" w:sz="0" w:space="0" w:color="auto"/>
                        <w:left w:val="none" w:sz="0" w:space="0" w:color="auto"/>
                        <w:bottom w:val="none" w:sz="0" w:space="0" w:color="auto"/>
                        <w:right w:val="none" w:sz="0" w:space="0" w:color="auto"/>
                      </w:divBdr>
                    </w:div>
                    <w:div w:id="1528718600">
                      <w:marLeft w:val="0"/>
                      <w:marRight w:val="0"/>
                      <w:marTop w:val="0"/>
                      <w:marBottom w:val="0"/>
                      <w:divBdr>
                        <w:top w:val="none" w:sz="0" w:space="0" w:color="auto"/>
                        <w:left w:val="none" w:sz="0" w:space="0" w:color="auto"/>
                        <w:bottom w:val="none" w:sz="0" w:space="0" w:color="auto"/>
                        <w:right w:val="none" w:sz="0" w:space="0" w:color="auto"/>
                      </w:divBdr>
                    </w:div>
                    <w:div w:id="423964223">
                      <w:marLeft w:val="0"/>
                      <w:marRight w:val="0"/>
                      <w:marTop w:val="0"/>
                      <w:marBottom w:val="0"/>
                      <w:divBdr>
                        <w:top w:val="none" w:sz="0" w:space="0" w:color="auto"/>
                        <w:left w:val="none" w:sz="0" w:space="0" w:color="auto"/>
                        <w:bottom w:val="none" w:sz="0" w:space="0" w:color="auto"/>
                        <w:right w:val="none" w:sz="0" w:space="0" w:color="auto"/>
                      </w:divBdr>
                    </w:div>
                  </w:divsChild>
                </w:div>
                <w:div w:id="1104425291">
                  <w:marLeft w:val="0"/>
                  <w:marRight w:val="0"/>
                  <w:marTop w:val="0"/>
                  <w:marBottom w:val="0"/>
                  <w:divBdr>
                    <w:top w:val="none" w:sz="0" w:space="0" w:color="auto"/>
                    <w:left w:val="none" w:sz="0" w:space="0" w:color="auto"/>
                    <w:bottom w:val="none" w:sz="0" w:space="0" w:color="auto"/>
                    <w:right w:val="none" w:sz="0" w:space="0" w:color="auto"/>
                  </w:divBdr>
                  <w:divsChild>
                    <w:div w:id="1209028695">
                      <w:marLeft w:val="0"/>
                      <w:marRight w:val="0"/>
                      <w:marTop w:val="0"/>
                      <w:marBottom w:val="0"/>
                      <w:divBdr>
                        <w:top w:val="none" w:sz="0" w:space="0" w:color="auto"/>
                        <w:left w:val="none" w:sz="0" w:space="0" w:color="auto"/>
                        <w:bottom w:val="none" w:sz="0" w:space="0" w:color="auto"/>
                        <w:right w:val="none" w:sz="0" w:space="0" w:color="auto"/>
                      </w:divBdr>
                    </w:div>
                  </w:divsChild>
                </w:div>
                <w:div w:id="240792664">
                  <w:marLeft w:val="0"/>
                  <w:marRight w:val="0"/>
                  <w:marTop w:val="0"/>
                  <w:marBottom w:val="0"/>
                  <w:divBdr>
                    <w:top w:val="none" w:sz="0" w:space="0" w:color="auto"/>
                    <w:left w:val="none" w:sz="0" w:space="0" w:color="auto"/>
                    <w:bottom w:val="none" w:sz="0" w:space="0" w:color="auto"/>
                    <w:right w:val="none" w:sz="0" w:space="0" w:color="auto"/>
                  </w:divBdr>
                  <w:divsChild>
                    <w:div w:id="678432462">
                      <w:marLeft w:val="0"/>
                      <w:marRight w:val="0"/>
                      <w:marTop w:val="0"/>
                      <w:marBottom w:val="0"/>
                      <w:divBdr>
                        <w:top w:val="none" w:sz="0" w:space="0" w:color="auto"/>
                        <w:left w:val="none" w:sz="0" w:space="0" w:color="auto"/>
                        <w:bottom w:val="none" w:sz="0" w:space="0" w:color="auto"/>
                        <w:right w:val="none" w:sz="0" w:space="0" w:color="auto"/>
                      </w:divBdr>
                    </w:div>
                  </w:divsChild>
                </w:div>
                <w:div w:id="481969483">
                  <w:marLeft w:val="0"/>
                  <w:marRight w:val="0"/>
                  <w:marTop w:val="0"/>
                  <w:marBottom w:val="0"/>
                  <w:divBdr>
                    <w:top w:val="none" w:sz="0" w:space="0" w:color="auto"/>
                    <w:left w:val="none" w:sz="0" w:space="0" w:color="auto"/>
                    <w:bottom w:val="none" w:sz="0" w:space="0" w:color="auto"/>
                    <w:right w:val="none" w:sz="0" w:space="0" w:color="auto"/>
                  </w:divBdr>
                  <w:divsChild>
                    <w:div w:id="793447836">
                      <w:marLeft w:val="0"/>
                      <w:marRight w:val="0"/>
                      <w:marTop w:val="0"/>
                      <w:marBottom w:val="0"/>
                      <w:divBdr>
                        <w:top w:val="none" w:sz="0" w:space="0" w:color="auto"/>
                        <w:left w:val="none" w:sz="0" w:space="0" w:color="auto"/>
                        <w:bottom w:val="none" w:sz="0" w:space="0" w:color="auto"/>
                        <w:right w:val="none" w:sz="0" w:space="0" w:color="auto"/>
                      </w:divBdr>
                    </w:div>
                  </w:divsChild>
                </w:div>
                <w:div w:id="1287195342">
                  <w:marLeft w:val="0"/>
                  <w:marRight w:val="0"/>
                  <w:marTop w:val="0"/>
                  <w:marBottom w:val="0"/>
                  <w:divBdr>
                    <w:top w:val="none" w:sz="0" w:space="0" w:color="auto"/>
                    <w:left w:val="none" w:sz="0" w:space="0" w:color="auto"/>
                    <w:bottom w:val="none" w:sz="0" w:space="0" w:color="auto"/>
                    <w:right w:val="none" w:sz="0" w:space="0" w:color="auto"/>
                  </w:divBdr>
                  <w:divsChild>
                    <w:div w:id="1700352845">
                      <w:marLeft w:val="0"/>
                      <w:marRight w:val="0"/>
                      <w:marTop w:val="0"/>
                      <w:marBottom w:val="0"/>
                      <w:divBdr>
                        <w:top w:val="none" w:sz="0" w:space="0" w:color="auto"/>
                        <w:left w:val="none" w:sz="0" w:space="0" w:color="auto"/>
                        <w:bottom w:val="none" w:sz="0" w:space="0" w:color="auto"/>
                        <w:right w:val="none" w:sz="0" w:space="0" w:color="auto"/>
                      </w:divBdr>
                    </w:div>
                  </w:divsChild>
                </w:div>
                <w:div w:id="103769613">
                  <w:marLeft w:val="0"/>
                  <w:marRight w:val="0"/>
                  <w:marTop w:val="0"/>
                  <w:marBottom w:val="0"/>
                  <w:divBdr>
                    <w:top w:val="none" w:sz="0" w:space="0" w:color="auto"/>
                    <w:left w:val="none" w:sz="0" w:space="0" w:color="auto"/>
                    <w:bottom w:val="none" w:sz="0" w:space="0" w:color="auto"/>
                    <w:right w:val="none" w:sz="0" w:space="0" w:color="auto"/>
                  </w:divBdr>
                  <w:divsChild>
                    <w:div w:id="365103361">
                      <w:marLeft w:val="0"/>
                      <w:marRight w:val="0"/>
                      <w:marTop w:val="0"/>
                      <w:marBottom w:val="0"/>
                      <w:divBdr>
                        <w:top w:val="none" w:sz="0" w:space="0" w:color="auto"/>
                        <w:left w:val="none" w:sz="0" w:space="0" w:color="auto"/>
                        <w:bottom w:val="none" w:sz="0" w:space="0" w:color="auto"/>
                        <w:right w:val="none" w:sz="0" w:space="0" w:color="auto"/>
                      </w:divBdr>
                    </w:div>
                    <w:div w:id="1736122140">
                      <w:marLeft w:val="0"/>
                      <w:marRight w:val="0"/>
                      <w:marTop w:val="0"/>
                      <w:marBottom w:val="0"/>
                      <w:divBdr>
                        <w:top w:val="none" w:sz="0" w:space="0" w:color="auto"/>
                        <w:left w:val="none" w:sz="0" w:space="0" w:color="auto"/>
                        <w:bottom w:val="none" w:sz="0" w:space="0" w:color="auto"/>
                        <w:right w:val="none" w:sz="0" w:space="0" w:color="auto"/>
                      </w:divBdr>
                    </w:div>
                  </w:divsChild>
                </w:div>
                <w:div w:id="2130120196">
                  <w:marLeft w:val="0"/>
                  <w:marRight w:val="0"/>
                  <w:marTop w:val="0"/>
                  <w:marBottom w:val="0"/>
                  <w:divBdr>
                    <w:top w:val="none" w:sz="0" w:space="0" w:color="auto"/>
                    <w:left w:val="none" w:sz="0" w:space="0" w:color="auto"/>
                    <w:bottom w:val="none" w:sz="0" w:space="0" w:color="auto"/>
                    <w:right w:val="none" w:sz="0" w:space="0" w:color="auto"/>
                  </w:divBdr>
                  <w:divsChild>
                    <w:div w:id="619990374">
                      <w:marLeft w:val="0"/>
                      <w:marRight w:val="0"/>
                      <w:marTop w:val="0"/>
                      <w:marBottom w:val="0"/>
                      <w:divBdr>
                        <w:top w:val="none" w:sz="0" w:space="0" w:color="auto"/>
                        <w:left w:val="none" w:sz="0" w:space="0" w:color="auto"/>
                        <w:bottom w:val="none" w:sz="0" w:space="0" w:color="auto"/>
                        <w:right w:val="none" w:sz="0" w:space="0" w:color="auto"/>
                      </w:divBdr>
                    </w:div>
                    <w:div w:id="1743598763">
                      <w:marLeft w:val="0"/>
                      <w:marRight w:val="0"/>
                      <w:marTop w:val="0"/>
                      <w:marBottom w:val="0"/>
                      <w:divBdr>
                        <w:top w:val="none" w:sz="0" w:space="0" w:color="auto"/>
                        <w:left w:val="none" w:sz="0" w:space="0" w:color="auto"/>
                        <w:bottom w:val="none" w:sz="0" w:space="0" w:color="auto"/>
                        <w:right w:val="none" w:sz="0" w:space="0" w:color="auto"/>
                      </w:divBdr>
                    </w:div>
                    <w:div w:id="405764525">
                      <w:marLeft w:val="0"/>
                      <w:marRight w:val="0"/>
                      <w:marTop w:val="0"/>
                      <w:marBottom w:val="0"/>
                      <w:divBdr>
                        <w:top w:val="none" w:sz="0" w:space="0" w:color="auto"/>
                        <w:left w:val="none" w:sz="0" w:space="0" w:color="auto"/>
                        <w:bottom w:val="none" w:sz="0" w:space="0" w:color="auto"/>
                        <w:right w:val="none" w:sz="0" w:space="0" w:color="auto"/>
                      </w:divBdr>
                    </w:div>
                  </w:divsChild>
                </w:div>
                <w:div w:id="1477601094">
                  <w:marLeft w:val="0"/>
                  <w:marRight w:val="0"/>
                  <w:marTop w:val="0"/>
                  <w:marBottom w:val="0"/>
                  <w:divBdr>
                    <w:top w:val="none" w:sz="0" w:space="0" w:color="auto"/>
                    <w:left w:val="none" w:sz="0" w:space="0" w:color="auto"/>
                    <w:bottom w:val="none" w:sz="0" w:space="0" w:color="auto"/>
                    <w:right w:val="none" w:sz="0" w:space="0" w:color="auto"/>
                  </w:divBdr>
                  <w:divsChild>
                    <w:div w:id="819924832">
                      <w:marLeft w:val="0"/>
                      <w:marRight w:val="0"/>
                      <w:marTop w:val="0"/>
                      <w:marBottom w:val="0"/>
                      <w:divBdr>
                        <w:top w:val="none" w:sz="0" w:space="0" w:color="auto"/>
                        <w:left w:val="none" w:sz="0" w:space="0" w:color="auto"/>
                        <w:bottom w:val="none" w:sz="0" w:space="0" w:color="auto"/>
                        <w:right w:val="none" w:sz="0" w:space="0" w:color="auto"/>
                      </w:divBdr>
                    </w:div>
                    <w:div w:id="1544050148">
                      <w:marLeft w:val="0"/>
                      <w:marRight w:val="0"/>
                      <w:marTop w:val="0"/>
                      <w:marBottom w:val="0"/>
                      <w:divBdr>
                        <w:top w:val="none" w:sz="0" w:space="0" w:color="auto"/>
                        <w:left w:val="none" w:sz="0" w:space="0" w:color="auto"/>
                        <w:bottom w:val="none" w:sz="0" w:space="0" w:color="auto"/>
                        <w:right w:val="none" w:sz="0" w:space="0" w:color="auto"/>
                      </w:divBdr>
                    </w:div>
                    <w:div w:id="945112917">
                      <w:marLeft w:val="0"/>
                      <w:marRight w:val="0"/>
                      <w:marTop w:val="0"/>
                      <w:marBottom w:val="0"/>
                      <w:divBdr>
                        <w:top w:val="none" w:sz="0" w:space="0" w:color="auto"/>
                        <w:left w:val="none" w:sz="0" w:space="0" w:color="auto"/>
                        <w:bottom w:val="none" w:sz="0" w:space="0" w:color="auto"/>
                        <w:right w:val="none" w:sz="0" w:space="0" w:color="auto"/>
                      </w:divBdr>
                    </w:div>
                    <w:div w:id="787355819">
                      <w:marLeft w:val="0"/>
                      <w:marRight w:val="0"/>
                      <w:marTop w:val="0"/>
                      <w:marBottom w:val="0"/>
                      <w:divBdr>
                        <w:top w:val="none" w:sz="0" w:space="0" w:color="auto"/>
                        <w:left w:val="none" w:sz="0" w:space="0" w:color="auto"/>
                        <w:bottom w:val="none" w:sz="0" w:space="0" w:color="auto"/>
                        <w:right w:val="none" w:sz="0" w:space="0" w:color="auto"/>
                      </w:divBdr>
                    </w:div>
                  </w:divsChild>
                </w:div>
                <w:div w:id="517235541">
                  <w:marLeft w:val="0"/>
                  <w:marRight w:val="0"/>
                  <w:marTop w:val="0"/>
                  <w:marBottom w:val="0"/>
                  <w:divBdr>
                    <w:top w:val="none" w:sz="0" w:space="0" w:color="auto"/>
                    <w:left w:val="none" w:sz="0" w:space="0" w:color="auto"/>
                    <w:bottom w:val="none" w:sz="0" w:space="0" w:color="auto"/>
                    <w:right w:val="none" w:sz="0" w:space="0" w:color="auto"/>
                  </w:divBdr>
                  <w:divsChild>
                    <w:div w:id="92408161">
                      <w:marLeft w:val="0"/>
                      <w:marRight w:val="0"/>
                      <w:marTop w:val="0"/>
                      <w:marBottom w:val="0"/>
                      <w:divBdr>
                        <w:top w:val="none" w:sz="0" w:space="0" w:color="auto"/>
                        <w:left w:val="none" w:sz="0" w:space="0" w:color="auto"/>
                        <w:bottom w:val="none" w:sz="0" w:space="0" w:color="auto"/>
                        <w:right w:val="none" w:sz="0" w:space="0" w:color="auto"/>
                      </w:divBdr>
                    </w:div>
                    <w:div w:id="1790272150">
                      <w:marLeft w:val="0"/>
                      <w:marRight w:val="0"/>
                      <w:marTop w:val="0"/>
                      <w:marBottom w:val="0"/>
                      <w:divBdr>
                        <w:top w:val="none" w:sz="0" w:space="0" w:color="auto"/>
                        <w:left w:val="none" w:sz="0" w:space="0" w:color="auto"/>
                        <w:bottom w:val="none" w:sz="0" w:space="0" w:color="auto"/>
                        <w:right w:val="none" w:sz="0" w:space="0" w:color="auto"/>
                      </w:divBdr>
                    </w:div>
                    <w:div w:id="718287802">
                      <w:marLeft w:val="0"/>
                      <w:marRight w:val="0"/>
                      <w:marTop w:val="0"/>
                      <w:marBottom w:val="0"/>
                      <w:divBdr>
                        <w:top w:val="none" w:sz="0" w:space="0" w:color="auto"/>
                        <w:left w:val="none" w:sz="0" w:space="0" w:color="auto"/>
                        <w:bottom w:val="none" w:sz="0" w:space="0" w:color="auto"/>
                        <w:right w:val="none" w:sz="0" w:space="0" w:color="auto"/>
                      </w:divBdr>
                    </w:div>
                    <w:div w:id="93790220">
                      <w:marLeft w:val="0"/>
                      <w:marRight w:val="0"/>
                      <w:marTop w:val="0"/>
                      <w:marBottom w:val="0"/>
                      <w:divBdr>
                        <w:top w:val="none" w:sz="0" w:space="0" w:color="auto"/>
                        <w:left w:val="none" w:sz="0" w:space="0" w:color="auto"/>
                        <w:bottom w:val="none" w:sz="0" w:space="0" w:color="auto"/>
                        <w:right w:val="none" w:sz="0" w:space="0" w:color="auto"/>
                      </w:divBdr>
                    </w:div>
                    <w:div w:id="214704354">
                      <w:marLeft w:val="0"/>
                      <w:marRight w:val="0"/>
                      <w:marTop w:val="0"/>
                      <w:marBottom w:val="0"/>
                      <w:divBdr>
                        <w:top w:val="none" w:sz="0" w:space="0" w:color="auto"/>
                        <w:left w:val="none" w:sz="0" w:space="0" w:color="auto"/>
                        <w:bottom w:val="none" w:sz="0" w:space="0" w:color="auto"/>
                        <w:right w:val="none" w:sz="0" w:space="0" w:color="auto"/>
                      </w:divBdr>
                    </w:div>
                  </w:divsChild>
                </w:div>
                <w:div w:id="753357191">
                  <w:marLeft w:val="0"/>
                  <w:marRight w:val="0"/>
                  <w:marTop w:val="0"/>
                  <w:marBottom w:val="0"/>
                  <w:divBdr>
                    <w:top w:val="none" w:sz="0" w:space="0" w:color="auto"/>
                    <w:left w:val="none" w:sz="0" w:space="0" w:color="auto"/>
                    <w:bottom w:val="none" w:sz="0" w:space="0" w:color="auto"/>
                    <w:right w:val="none" w:sz="0" w:space="0" w:color="auto"/>
                  </w:divBdr>
                  <w:divsChild>
                    <w:div w:id="1275938055">
                      <w:marLeft w:val="0"/>
                      <w:marRight w:val="0"/>
                      <w:marTop w:val="0"/>
                      <w:marBottom w:val="0"/>
                      <w:divBdr>
                        <w:top w:val="none" w:sz="0" w:space="0" w:color="auto"/>
                        <w:left w:val="none" w:sz="0" w:space="0" w:color="auto"/>
                        <w:bottom w:val="none" w:sz="0" w:space="0" w:color="auto"/>
                        <w:right w:val="none" w:sz="0" w:space="0" w:color="auto"/>
                      </w:divBdr>
                    </w:div>
                  </w:divsChild>
                </w:div>
                <w:div w:id="23942068">
                  <w:marLeft w:val="0"/>
                  <w:marRight w:val="0"/>
                  <w:marTop w:val="0"/>
                  <w:marBottom w:val="0"/>
                  <w:divBdr>
                    <w:top w:val="none" w:sz="0" w:space="0" w:color="auto"/>
                    <w:left w:val="none" w:sz="0" w:space="0" w:color="auto"/>
                    <w:bottom w:val="none" w:sz="0" w:space="0" w:color="auto"/>
                    <w:right w:val="none" w:sz="0" w:space="0" w:color="auto"/>
                  </w:divBdr>
                  <w:divsChild>
                    <w:div w:id="1274899869">
                      <w:marLeft w:val="0"/>
                      <w:marRight w:val="0"/>
                      <w:marTop w:val="0"/>
                      <w:marBottom w:val="0"/>
                      <w:divBdr>
                        <w:top w:val="none" w:sz="0" w:space="0" w:color="auto"/>
                        <w:left w:val="none" w:sz="0" w:space="0" w:color="auto"/>
                        <w:bottom w:val="none" w:sz="0" w:space="0" w:color="auto"/>
                        <w:right w:val="none" w:sz="0" w:space="0" w:color="auto"/>
                      </w:divBdr>
                    </w:div>
                    <w:div w:id="1247109330">
                      <w:marLeft w:val="0"/>
                      <w:marRight w:val="0"/>
                      <w:marTop w:val="0"/>
                      <w:marBottom w:val="0"/>
                      <w:divBdr>
                        <w:top w:val="none" w:sz="0" w:space="0" w:color="auto"/>
                        <w:left w:val="none" w:sz="0" w:space="0" w:color="auto"/>
                        <w:bottom w:val="none" w:sz="0" w:space="0" w:color="auto"/>
                        <w:right w:val="none" w:sz="0" w:space="0" w:color="auto"/>
                      </w:divBdr>
                    </w:div>
                    <w:div w:id="1808737126">
                      <w:marLeft w:val="0"/>
                      <w:marRight w:val="0"/>
                      <w:marTop w:val="0"/>
                      <w:marBottom w:val="0"/>
                      <w:divBdr>
                        <w:top w:val="none" w:sz="0" w:space="0" w:color="auto"/>
                        <w:left w:val="none" w:sz="0" w:space="0" w:color="auto"/>
                        <w:bottom w:val="none" w:sz="0" w:space="0" w:color="auto"/>
                        <w:right w:val="none" w:sz="0" w:space="0" w:color="auto"/>
                      </w:divBdr>
                    </w:div>
                  </w:divsChild>
                </w:div>
                <w:div w:id="1636714651">
                  <w:marLeft w:val="0"/>
                  <w:marRight w:val="0"/>
                  <w:marTop w:val="0"/>
                  <w:marBottom w:val="0"/>
                  <w:divBdr>
                    <w:top w:val="none" w:sz="0" w:space="0" w:color="auto"/>
                    <w:left w:val="none" w:sz="0" w:space="0" w:color="auto"/>
                    <w:bottom w:val="none" w:sz="0" w:space="0" w:color="auto"/>
                    <w:right w:val="none" w:sz="0" w:space="0" w:color="auto"/>
                  </w:divBdr>
                  <w:divsChild>
                    <w:div w:id="1179807208">
                      <w:marLeft w:val="0"/>
                      <w:marRight w:val="0"/>
                      <w:marTop w:val="0"/>
                      <w:marBottom w:val="0"/>
                      <w:divBdr>
                        <w:top w:val="none" w:sz="0" w:space="0" w:color="auto"/>
                        <w:left w:val="none" w:sz="0" w:space="0" w:color="auto"/>
                        <w:bottom w:val="none" w:sz="0" w:space="0" w:color="auto"/>
                        <w:right w:val="none" w:sz="0" w:space="0" w:color="auto"/>
                      </w:divBdr>
                    </w:div>
                    <w:div w:id="220753797">
                      <w:marLeft w:val="0"/>
                      <w:marRight w:val="0"/>
                      <w:marTop w:val="0"/>
                      <w:marBottom w:val="0"/>
                      <w:divBdr>
                        <w:top w:val="none" w:sz="0" w:space="0" w:color="auto"/>
                        <w:left w:val="none" w:sz="0" w:space="0" w:color="auto"/>
                        <w:bottom w:val="none" w:sz="0" w:space="0" w:color="auto"/>
                        <w:right w:val="none" w:sz="0" w:space="0" w:color="auto"/>
                      </w:divBdr>
                    </w:div>
                    <w:div w:id="1649703039">
                      <w:marLeft w:val="0"/>
                      <w:marRight w:val="0"/>
                      <w:marTop w:val="0"/>
                      <w:marBottom w:val="0"/>
                      <w:divBdr>
                        <w:top w:val="none" w:sz="0" w:space="0" w:color="auto"/>
                        <w:left w:val="none" w:sz="0" w:space="0" w:color="auto"/>
                        <w:bottom w:val="none" w:sz="0" w:space="0" w:color="auto"/>
                        <w:right w:val="none" w:sz="0" w:space="0" w:color="auto"/>
                      </w:divBdr>
                    </w:div>
                    <w:div w:id="1217010667">
                      <w:marLeft w:val="0"/>
                      <w:marRight w:val="0"/>
                      <w:marTop w:val="0"/>
                      <w:marBottom w:val="0"/>
                      <w:divBdr>
                        <w:top w:val="none" w:sz="0" w:space="0" w:color="auto"/>
                        <w:left w:val="none" w:sz="0" w:space="0" w:color="auto"/>
                        <w:bottom w:val="none" w:sz="0" w:space="0" w:color="auto"/>
                        <w:right w:val="none" w:sz="0" w:space="0" w:color="auto"/>
                      </w:divBdr>
                    </w:div>
                    <w:div w:id="151333944">
                      <w:marLeft w:val="0"/>
                      <w:marRight w:val="0"/>
                      <w:marTop w:val="0"/>
                      <w:marBottom w:val="0"/>
                      <w:divBdr>
                        <w:top w:val="none" w:sz="0" w:space="0" w:color="auto"/>
                        <w:left w:val="none" w:sz="0" w:space="0" w:color="auto"/>
                        <w:bottom w:val="none" w:sz="0" w:space="0" w:color="auto"/>
                        <w:right w:val="none" w:sz="0" w:space="0" w:color="auto"/>
                      </w:divBdr>
                    </w:div>
                    <w:div w:id="2053965836">
                      <w:marLeft w:val="0"/>
                      <w:marRight w:val="0"/>
                      <w:marTop w:val="0"/>
                      <w:marBottom w:val="0"/>
                      <w:divBdr>
                        <w:top w:val="none" w:sz="0" w:space="0" w:color="auto"/>
                        <w:left w:val="none" w:sz="0" w:space="0" w:color="auto"/>
                        <w:bottom w:val="none" w:sz="0" w:space="0" w:color="auto"/>
                        <w:right w:val="none" w:sz="0" w:space="0" w:color="auto"/>
                      </w:divBdr>
                    </w:div>
                    <w:div w:id="1275867816">
                      <w:marLeft w:val="0"/>
                      <w:marRight w:val="0"/>
                      <w:marTop w:val="0"/>
                      <w:marBottom w:val="0"/>
                      <w:divBdr>
                        <w:top w:val="none" w:sz="0" w:space="0" w:color="auto"/>
                        <w:left w:val="none" w:sz="0" w:space="0" w:color="auto"/>
                        <w:bottom w:val="none" w:sz="0" w:space="0" w:color="auto"/>
                        <w:right w:val="none" w:sz="0" w:space="0" w:color="auto"/>
                      </w:divBdr>
                    </w:div>
                  </w:divsChild>
                </w:div>
                <w:div w:id="1836411764">
                  <w:marLeft w:val="0"/>
                  <w:marRight w:val="0"/>
                  <w:marTop w:val="0"/>
                  <w:marBottom w:val="0"/>
                  <w:divBdr>
                    <w:top w:val="none" w:sz="0" w:space="0" w:color="auto"/>
                    <w:left w:val="none" w:sz="0" w:space="0" w:color="auto"/>
                    <w:bottom w:val="none" w:sz="0" w:space="0" w:color="auto"/>
                    <w:right w:val="none" w:sz="0" w:space="0" w:color="auto"/>
                  </w:divBdr>
                  <w:divsChild>
                    <w:div w:id="88160453">
                      <w:marLeft w:val="0"/>
                      <w:marRight w:val="0"/>
                      <w:marTop w:val="0"/>
                      <w:marBottom w:val="0"/>
                      <w:divBdr>
                        <w:top w:val="none" w:sz="0" w:space="0" w:color="auto"/>
                        <w:left w:val="none" w:sz="0" w:space="0" w:color="auto"/>
                        <w:bottom w:val="none" w:sz="0" w:space="0" w:color="auto"/>
                        <w:right w:val="none" w:sz="0" w:space="0" w:color="auto"/>
                      </w:divBdr>
                    </w:div>
                    <w:div w:id="2712916">
                      <w:marLeft w:val="0"/>
                      <w:marRight w:val="0"/>
                      <w:marTop w:val="0"/>
                      <w:marBottom w:val="0"/>
                      <w:divBdr>
                        <w:top w:val="none" w:sz="0" w:space="0" w:color="auto"/>
                        <w:left w:val="none" w:sz="0" w:space="0" w:color="auto"/>
                        <w:bottom w:val="none" w:sz="0" w:space="0" w:color="auto"/>
                        <w:right w:val="none" w:sz="0" w:space="0" w:color="auto"/>
                      </w:divBdr>
                    </w:div>
                  </w:divsChild>
                </w:div>
                <w:div w:id="946885219">
                  <w:marLeft w:val="0"/>
                  <w:marRight w:val="0"/>
                  <w:marTop w:val="0"/>
                  <w:marBottom w:val="0"/>
                  <w:divBdr>
                    <w:top w:val="none" w:sz="0" w:space="0" w:color="auto"/>
                    <w:left w:val="none" w:sz="0" w:space="0" w:color="auto"/>
                    <w:bottom w:val="none" w:sz="0" w:space="0" w:color="auto"/>
                    <w:right w:val="none" w:sz="0" w:space="0" w:color="auto"/>
                  </w:divBdr>
                  <w:divsChild>
                    <w:div w:id="1858227673">
                      <w:marLeft w:val="0"/>
                      <w:marRight w:val="0"/>
                      <w:marTop w:val="0"/>
                      <w:marBottom w:val="0"/>
                      <w:divBdr>
                        <w:top w:val="none" w:sz="0" w:space="0" w:color="auto"/>
                        <w:left w:val="none" w:sz="0" w:space="0" w:color="auto"/>
                        <w:bottom w:val="none" w:sz="0" w:space="0" w:color="auto"/>
                        <w:right w:val="none" w:sz="0" w:space="0" w:color="auto"/>
                      </w:divBdr>
                    </w:div>
                    <w:div w:id="773524442">
                      <w:marLeft w:val="0"/>
                      <w:marRight w:val="0"/>
                      <w:marTop w:val="0"/>
                      <w:marBottom w:val="0"/>
                      <w:divBdr>
                        <w:top w:val="none" w:sz="0" w:space="0" w:color="auto"/>
                        <w:left w:val="none" w:sz="0" w:space="0" w:color="auto"/>
                        <w:bottom w:val="none" w:sz="0" w:space="0" w:color="auto"/>
                        <w:right w:val="none" w:sz="0" w:space="0" w:color="auto"/>
                      </w:divBdr>
                    </w:div>
                  </w:divsChild>
                </w:div>
                <w:div w:id="258492592">
                  <w:marLeft w:val="0"/>
                  <w:marRight w:val="0"/>
                  <w:marTop w:val="0"/>
                  <w:marBottom w:val="0"/>
                  <w:divBdr>
                    <w:top w:val="none" w:sz="0" w:space="0" w:color="auto"/>
                    <w:left w:val="none" w:sz="0" w:space="0" w:color="auto"/>
                    <w:bottom w:val="none" w:sz="0" w:space="0" w:color="auto"/>
                    <w:right w:val="none" w:sz="0" w:space="0" w:color="auto"/>
                  </w:divBdr>
                  <w:divsChild>
                    <w:div w:id="1236210543">
                      <w:marLeft w:val="0"/>
                      <w:marRight w:val="0"/>
                      <w:marTop w:val="0"/>
                      <w:marBottom w:val="0"/>
                      <w:divBdr>
                        <w:top w:val="none" w:sz="0" w:space="0" w:color="auto"/>
                        <w:left w:val="none" w:sz="0" w:space="0" w:color="auto"/>
                        <w:bottom w:val="none" w:sz="0" w:space="0" w:color="auto"/>
                        <w:right w:val="none" w:sz="0" w:space="0" w:color="auto"/>
                      </w:divBdr>
                    </w:div>
                    <w:div w:id="545677138">
                      <w:marLeft w:val="0"/>
                      <w:marRight w:val="0"/>
                      <w:marTop w:val="0"/>
                      <w:marBottom w:val="0"/>
                      <w:divBdr>
                        <w:top w:val="none" w:sz="0" w:space="0" w:color="auto"/>
                        <w:left w:val="none" w:sz="0" w:space="0" w:color="auto"/>
                        <w:bottom w:val="none" w:sz="0" w:space="0" w:color="auto"/>
                        <w:right w:val="none" w:sz="0" w:space="0" w:color="auto"/>
                      </w:divBdr>
                    </w:div>
                    <w:div w:id="2059206796">
                      <w:marLeft w:val="0"/>
                      <w:marRight w:val="0"/>
                      <w:marTop w:val="0"/>
                      <w:marBottom w:val="0"/>
                      <w:divBdr>
                        <w:top w:val="none" w:sz="0" w:space="0" w:color="auto"/>
                        <w:left w:val="none" w:sz="0" w:space="0" w:color="auto"/>
                        <w:bottom w:val="none" w:sz="0" w:space="0" w:color="auto"/>
                        <w:right w:val="none" w:sz="0" w:space="0" w:color="auto"/>
                      </w:divBdr>
                    </w:div>
                  </w:divsChild>
                </w:div>
                <w:div w:id="12268053">
                  <w:marLeft w:val="0"/>
                  <w:marRight w:val="0"/>
                  <w:marTop w:val="0"/>
                  <w:marBottom w:val="0"/>
                  <w:divBdr>
                    <w:top w:val="none" w:sz="0" w:space="0" w:color="auto"/>
                    <w:left w:val="none" w:sz="0" w:space="0" w:color="auto"/>
                    <w:bottom w:val="none" w:sz="0" w:space="0" w:color="auto"/>
                    <w:right w:val="none" w:sz="0" w:space="0" w:color="auto"/>
                  </w:divBdr>
                  <w:divsChild>
                    <w:div w:id="417679742">
                      <w:marLeft w:val="0"/>
                      <w:marRight w:val="0"/>
                      <w:marTop w:val="0"/>
                      <w:marBottom w:val="0"/>
                      <w:divBdr>
                        <w:top w:val="none" w:sz="0" w:space="0" w:color="auto"/>
                        <w:left w:val="none" w:sz="0" w:space="0" w:color="auto"/>
                        <w:bottom w:val="none" w:sz="0" w:space="0" w:color="auto"/>
                        <w:right w:val="none" w:sz="0" w:space="0" w:color="auto"/>
                      </w:divBdr>
                    </w:div>
                  </w:divsChild>
                </w:div>
                <w:div w:id="1008942307">
                  <w:marLeft w:val="0"/>
                  <w:marRight w:val="0"/>
                  <w:marTop w:val="0"/>
                  <w:marBottom w:val="0"/>
                  <w:divBdr>
                    <w:top w:val="none" w:sz="0" w:space="0" w:color="auto"/>
                    <w:left w:val="none" w:sz="0" w:space="0" w:color="auto"/>
                    <w:bottom w:val="none" w:sz="0" w:space="0" w:color="auto"/>
                    <w:right w:val="none" w:sz="0" w:space="0" w:color="auto"/>
                  </w:divBdr>
                  <w:divsChild>
                    <w:div w:id="1868445647">
                      <w:marLeft w:val="0"/>
                      <w:marRight w:val="0"/>
                      <w:marTop w:val="0"/>
                      <w:marBottom w:val="0"/>
                      <w:divBdr>
                        <w:top w:val="none" w:sz="0" w:space="0" w:color="auto"/>
                        <w:left w:val="none" w:sz="0" w:space="0" w:color="auto"/>
                        <w:bottom w:val="none" w:sz="0" w:space="0" w:color="auto"/>
                        <w:right w:val="none" w:sz="0" w:space="0" w:color="auto"/>
                      </w:divBdr>
                    </w:div>
                    <w:div w:id="387340929">
                      <w:marLeft w:val="0"/>
                      <w:marRight w:val="0"/>
                      <w:marTop w:val="0"/>
                      <w:marBottom w:val="0"/>
                      <w:divBdr>
                        <w:top w:val="none" w:sz="0" w:space="0" w:color="auto"/>
                        <w:left w:val="none" w:sz="0" w:space="0" w:color="auto"/>
                        <w:bottom w:val="none" w:sz="0" w:space="0" w:color="auto"/>
                        <w:right w:val="none" w:sz="0" w:space="0" w:color="auto"/>
                      </w:divBdr>
                    </w:div>
                    <w:div w:id="841361836">
                      <w:marLeft w:val="0"/>
                      <w:marRight w:val="0"/>
                      <w:marTop w:val="0"/>
                      <w:marBottom w:val="0"/>
                      <w:divBdr>
                        <w:top w:val="none" w:sz="0" w:space="0" w:color="auto"/>
                        <w:left w:val="none" w:sz="0" w:space="0" w:color="auto"/>
                        <w:bottom w:val="none" w:sz="0" w:space="0" w:color="auto"/>
                        <w:right w:val="none" w:sz="0" w:space="0" w:color="auto"/>
                      </w:divBdr>
                    </w:div>
                    <w:div w:id="1080443505">
                      <w:marLeft w:val="0"/>
                      <w:marRight w:val="0"/>
                      <w:marTop w:val="0"/>
                      <w:marBottom w:val="0"/>
                      <w:divBdr>
                        <w:top w:val="none" w:sz="0" w:space="0" w:color="auto"/>
                        <w:left w:val="none" w:sz="0" w:space="0" w:color="auto"/>
                        <w:bottom w:val="none" w:sz="0" w:space="0" w:color="auto"/>
                        <w:right w:val="none" w:sz="0" w:space="0" w:color="auto"/>
                      </w:divBdr>
                    </w:div>
                    <w:div w:id="253317992">
                      <w:marLeft w:val="0"/>
                      <w:marRight w:val="0"/>
                      <w:marTop w:val="0"/>
                      <w:marBottom w:val="0"/>
                      <w:divBdr>
                        <w:top w:val="none" w:sz="0" w:space="0" w:color="auto"/>
                        <w:left w:val="none" w:sz="0" w:space="0" w:color="auto"/>
                        <w:bottom w:val="none" w:sz="0" w:space="0" w:color="auto"/>
                        <w:right w:val="none" w:sz="0" w:space="0" w:color="auto"/>
                      </w:divBdr>
                    </w:div>
                    <w:div w:id="1411653425">
                      <w:marLeft w:val="0"/>
                      <w:marRight w:val="0"/>
                      <w:marTop w:val="0"/>
                      <w:marBottom w:val="0"/>
                      <w:divBdr>
                        <w:top w:val="none" w:sz="0" w:space="0" w:color="auto"/>
                        <w:left w:val="none" w:sz="0" w:space="0" w:color="auto"/>
                        <w:bottom w:val="none" w:sz="0" w:space="0" w:color="auto"/>
                        <w:right w:val="none" w:sz="0" w:space="0" w:color="auto"/>
                      </w:divBdr>
                    </w:div>
                    <w:div w:id="556548651">
                      <w:marLeft w:val="0"/>
                      <w:marRight w:val="0"/>
                      <w:marTop w:val="0"/>
                      <w:marBottom w:val="0"/>
                      <w:divBdr>
                        <w:top w:val="none" w:sz="0" w:space="0" w:color="auto"/>
                        <w:left w:val="none" w:sz="0" w:space="0" w:color="auto"/>
                        <w:bottom w:val="none" w:sz="0" w:space="0" w:color="auto"/>
                        <w:right w:val="none" w:sz="0" w:space="0" w:color="auto"/>
                      </w:divBdr>
                    </w:div>
                    <w:div w:id="90207324">
                      <w:marLeft w:val="0"/>
                      <w:marRight w:val="0"/>
                      <w:marTop w:val="0"/>
                      <w:marBottom w:val="0"/>
                      <w:divBdr>
                        <w:top w:val="none" w:sz="0" w:space="0" w:color="auto"/>
                        <w:left w:val="none" w:sz="0" w:space="0" w:color="auto"/>
                        <w:bottom w:val="none" w:sz="0" w:space="0" w:color="auto"/>
                        <w:right w:val="none" w:sz="0" w:space="0" w:color="auto"/>
                      </w:divBdr>
                    </w:div>
                    <w:div w:id="437604039">
                      <w:marLeft w:val="0"/>
                      <w:marRight w:val="0"/>
                      <w:marTop w:val="0"/>
                      <w:marBottom w:val="0"/>
                      <w:divBdr>
                        <w:top w:val="none" w:sz="0" w:space="0" w:color="auto"/>
                        <w:left w:val="none" w:sz="0" w:space="0" w:color="auto"/>
                        <w:bottom w:val="none" w:sz="0" w:space="0" w:color="auto"/>
                        <w:right w:val="none" w:sz="0" w:space="0" w:color="auto"/>
                      </w:divBdr>
                    </w:div>
                  </w:divsChild>
                </w:div>
                <w:div w:id="1530295755">
                  <w:marLeft w:val="0"/>
                  <w:marRight w:val="0"/>
                  <w:marTop w:val="0"/>
                  <w:marBottom w:val="0"/>
                  <w:divBdr>
                    <w:top w:val="none" w:sz="0" w:space="0" w:color="auto"/>
                    <w:left w:val="none" w:sz="0" w:space="0" w:color="auto"/>
                    <w:bottom w:val="none" w:sz="0" w:space="0" w:color="auto"/>
                    <w:right w:val="none" w:sz="0" w:space="0" w:color="auto"/>
                  </w:divBdr>
                  <w:divsChild>
                    <w:div w:id="2066947630">
                      <w:marLeft w:val="0"/>
                      <w:marRight w:val="0"/>
                      <w:marTop w:val="0"/>
                      <w:marBottom w:val="0"/>
                      <w:divBdr>
                        <w:top w:val="none" w:sz="0" w:space="0" w:color="auto"/>
                        <w:left w:val="none" w:sz="0" w:space="0" w:color="auto"/>
                        <w:bottom w:val="none" w:sz="0" w:space="0" w:color="auto"/>
                        <w:right w:val="none" w:sz="0" w:space="0" w:color="auto"/>
                      </w:divBdr>
                    </w:div>
                  </w:divsChild>
                </w:div>
                <w:div w:id="1272276699">
                  <w:marLeft w:val="0"/>
                  <w:marRight w:val="0"/>
                  <w:marTop w:val="0"/>
                  <w:marBottom w:val="0"/>
                  <w:divBdr>
                    <w:top w:val="none" w:sz="0" w:space="0" w:color="auto"/>
                    <w:left w:val="none" w:sz="0" w:space="0" w:color="auto"/>
                    <w:bottom w:val="none" w:sz="0" w:space="0" w:color="auto"/>
                    <w:right w:val="none" w:sz="0" w:space="0" w:color="auto"/>
                  </w:divBdr>
                  <w:divsChild>
                    <w:div w:id="86463625">
                      <w:marLeft w:val="0"/>
                      <w:marRight w:val="0"/>
                      <w:marTop w:val="0"/>
                      <w:marBottom w:val="0"/>
                      <w:divBdr>
                        <w:top w:val="none" w:sz="0" w:space="0" w:color="auto"/>
                        <w:left w:val="none" w:sz="0" w:space="0" w:color="auto"/>
                        <w:bottom w:val="none" w:sz="0" w:space="0" w:color="auto"/>
                        <w:right w:val="none" w:sz="0" w:space="0" w:color="auto"/>
                      </w:divBdr>
                    </w:div>
                    <w:div w:id="572735706">
                      <w:marLeft w:val="0"/>
                      <w:marRight w:val="0"/>
                      <w:marTop w:val="0"/>
                      <w:marBottom w:val="0"/>
                      <w:divBdr>
                        <w:top w:val="none" w:sz="0" w:space="0" w:color="auto"/>
                        <w:left w:val="none" w:sz="0" w:space="0" w:color="auto"/>
                        <w:bottom w:val="none" w:sz="0" w:space="0" w:color="auto"/>
                        <w:right w:val="none" w:sz="0" w:space="0" w:color="auto"/>
                      </w:divBdr>
                    </w:div>
                    <w:div w:id="180366354">
                      <w:marLeft w:val="0"/>
                      <w:marRight w:val="0"/>
                      <w:marTop w:val="0"/>
                      <w:marBottom w:val="0"/>
                      <w:divBdr>
                        <w:top w:val="none" w:sz="0" w:space="0" w:color="auto"/>
                        <w:left w:val="none" w:sz="0" w:space="0" w:color="auto"/>
                        <w:bottom w:val="none" w:sz="0" w:space="0" w:color="auto"/>
                        <w:right w:val="none" w:sz="0" w:space="0" w:color="auto"/>
                      </w:divBdr>
                    </w:div>
                  </w:divsChild>
                </w:div>
                <w:div w:id="52654876">
                  <w:marLeft w:val="0"/>
                  <w:marRight w:val="0"/>
                  <w:marTop w:val="0"/>
                  <w:marBottom w:val="0"/>
                  <w:divBdr>
                    <w:top w:val="none" w:sz="0" w:space="0" w:color="auto"/>
                    <w:left w:val="none" w:sz="0" w:space="0" w:color="auto"/>
                    <w:bottom w:val="none" w:sz="0" w:space="0" w:color="auto"/>
                    <w:right w:val="none" w:sz="0" w:space="0" w:color="auto"/>
                  </w:divBdr>
                  <w:divsChild>
                    <w:div w:id="239486691">
                      <w:marLeft w:val="0"/>
                      <w:marRight w:val="0"/>
                      <w:marTop w:val="0"/>
                      <w:marBottom w:val="0"/>
                      <w:divBdr>
                        <w:top w:val="none" w:sz="0" w:space="0" w:color="auto"/>
                        <w:left w:val="none" w:sz="0" w:space="0" w:color="auto"/>
                        <w:bottom w:val="none" w:sz="0" w:space="0" w:color="auto"/>
                        <w:right w:val="none" w:sz="0" w:space="0" w:color="auto"/>
                      </w:divBdr>
                    </w:div>
                  </w:divsChild>
                </w:div>
                <w:div w:id="889150672">
                  <w:marLeft w:val="0"/>
                  <w:marRight w:val="0"/>
                  <w:marTop w:val="0"/>
                  <w:marBottom w:val="0"/>
                  <w:divBdr>
                    <w:top w:val="none" w:sz="0" w:space="0" w:color="auto"/>
                    <w:left w:val="none" w:sz="0" w:space="0" w:color="auto"/>
                    <w:bottom w:val="none" w:sz="0" w:space="0" w:color="auto"/>
                    <w:right w:val="none" w:sz="0" w:space="0" w:color="auto"/>
                  </w:divBdr>
                  <w:divsChild>
                    <w:div w:id="404881927">
                      <w:marLeft w:val="0"/>
                      <w:marRight w:val="0"/>
                      <w:marTop w:val="0"/>
                      <w:marBottom w:val="0"/>
                      <w:divBdr>
                        <w:top w:val="none" w:sz="0" w:space="0" w:color="auto"/>
                        <w:left w:val="none" w:sz="0" w:space="0" w:color="auto"/>
                        <w:bottom w:val="none" w:sz="0" w:space="0" w:color="auto"/>
                        <w:right w:val="none" w:sz="0" w:space="0" w:color="auto"/>
                      </w:divBdr>
                    </w:div>
                    <w:div w:id="1211840705">
                      <w:marLeft w:val="0"/>
                      <w:marRight w:val="0"/>
                      <w:marTop w:val="0"/>
                      <w:marBottom w:val="0"/>
                      <w:divBdr>
                        <w:top w:val="none" w:sz="0" w:space="0" w:color="auto"/>
                        <w:left w:val="none" w:sz="0" w:space="0" w:color="auto"/>
                        <w:bottom w:val="none" w:sz="0" w:space="0" w:color="auto"/>
                        <w:right w:val="none" w:sz="0" w:space="0" w:color="auto"/>
                      </w:divBdr>
                    </w:div>
                    <w:div w:id="1444420826">
                      <w:marLeft w:val="0"/>
                      <w:marRight w:val="0"/>
                      <w:marTop w:val="0"/>
                      <w:marBottom w:val="0"/>
                      <w:divBdr>
                        <w:top w:val="none" w:sz="0" w:space="0" w:color="auto"/>
                        <w:left w:val="none" w:sz="0" w:space="0" w:color="auto"/>
                        <w:bottom w:val="none" w:sz="0" w:space="0" w:color="auto"/>
                        <w:right w:val="none" w:sz="0" w:space="0" w:color="auto"/>
                      </w:divBdr>
                    </w:div>
                    <w:div w:id="1553539847">
                      <w:marLeft w:val="0"/>
                      <w:marRight w:val="0"/>
                      <w:marTop w:val="0"/>
                      <w:marBottom w:val="0"/>
                      <w:divBdr>
                        <w:top w:val="none" w:sz="0" w:space="0" w:color="auto"/>
                        <w:left w:val="none" w:sz="0" w:space="0" w:color="auto"/>
                        <w:bottom w:val="none" w:sz="0" w:space="0" w:color="auto"/>
                        <w:right w:val="none" w:sz="0" w:space="0" w:color="auto"/>
                      </w:divBdr>
                    </w:div>
                    <w:div w:id="1420710008">
                      <w:marLeft w:val="0"/>
                      <w:marRight w:val="0"/>
                      <w:marTop w:val="0"/>
                      <w:marBottom w:val="0"/>
                      <w:divBdr>
                        <w:top w:val="none" w:sz="0" w:space="0" w:color="auto"/>
                        <w:left w:val="none" w:sz="0" w:space="0" w:color="auto"/>
                        <w:bottom w:val="none" w:sz="0" w:space="0" w:color="auto"/>
                        <w:right w:val="none" w:sz="0" w:space="0" w:color="auto"/>
                      </w:divBdr>
                    </w:div>
                    <w:div w:id="860630481">
                      <w:marLeft w:val="0"/>
                      <w:marRight w:val="0"/>
                      <w:marTop w:val="0"/>
                      <w:marBottom w:val="0"/>
                      <w:divBdr>
                        <w:top w:val="none" w:sz="0" w:space="0" w:color="auto"/>
                        <w:left w:val="none" w:sz="0" w:space="0" w:color="auto"/>
                        <w:bottom w:val="none" w:sz="0" w:space="0" w:color="auto"/>
                        <w:right w:val="none" w:sz="0" w:space="0" w:color="auto"/>
                      </w:divBdr>
                    </w:div>
                  </w:divsChild>
                </w:div>
                <w:div w:id="1340423953">
                  <w:marLeft w:val="0"/>
                  <w:marRight w:val="0"/>
                  <w:marTop w:val="0"/>
                  <w:marBottom w:val="0"/>
                  <w:divBdr>
                    <w:top w:val="none" w:sz="0" w:space="0" w:color="auto"/>
                    <w:left w:val="none" w:sz="0" w:space="0" w:color="auto"/>
                    <w:bottom w:val="none" w:sz="0" w:space="0" w:color="auto"/>
                    <w:right w:val="none" w:sz="0" w:space="0" w:color="auto"/>
                  </w:divBdr>
                  <w:divsChild>
                    <w:div w:id="690959629">
                      <w:marLeft w:val="0"/>
                      <w:marRight w:val="0"/>
                      <w:marTop w:val="0"/>
                      <w:marBottom w:val="0"/>
                      <w:divBdr>
                        <w:top w:val="none" w:sz="0" w:space="0" w:color="auto"/>
                        <w:left w:val="none" w:sz="0" w:space="0" w:color="auto"/>
                        <w:bottom w:val="none" w:sz="0" w:space="0" w:color="auto"/>
                        <w:right w:val="none" w:sz="0" w:space="0" w:color="auto"/>
                      </w:divBdr>
                    </w:div>
                  </w:divsChild>
                </w:div>
                <w:div w:id="814372062">
                  <w:marLeft w:val="0"/>
                  <w:marRight w:val="0"/>
                  <w:marTop w:val="0"/>
                  <w:marBottom w:val="0"/>
                  <w:divBdr>
                    <w:top w:val="none" w:sz="0" w:space="0" w:color="auto"/>
                    <w:left w:val="none" w:sz="0" w:space="0" w:color="auto"/>
                    <w:bottom w:val="none" w:sz="0" w:space="0" w:color="auto"/>
                    <w:right w:val="none" w:sz="0" w:space="0" w:color="auto"/>
                  </w:divBdr>
                  <w:divsChild>
                    <w:div w:id="377779258">
                      <w:marLeft w:val="0"/>
                      <w:marRight w:val="0"/>
                      <w:marTop w:val="0"/>
                      <w:marBottom w:val="0"/>
                      <w:divBdr>
                        <w:top w:val="none" w:sz="0" w:space="0" w:color="auto"/>
                        <w:left w:val="none" w:sz="0" w:space="0" w:color="auto"/>
                        <w:bottom w:val="none" w:sz="0" w:space="0" w:color="auto"/>
                        <w:right w:val="none" w:sz="0" w:space="0" w:color="auto"/>
                      </w:divBdr>
                    </w:div>
                    <w:div w:id="1891771382">
                      <w:marLeft w:val="0"/>
                      <w:marRight w:val="0"/>
                      <w:marTop w:val="0"/>
                      <w:marBottom w:val="0"/>
                      <w:divBdr>
                        <w:top w:val="none" w:sz="0" w:space="0" w:color="auto"/>
                        <w:left w:val="none" w:sz="0" w:space="0" w:color="auto"/>
                        <w:bottom w:val="none" w:sz="0" w:space="0" w:color="auto"/>
                        <w:right w:val="none" w:sz="0" w:space="0" w:color="auto"/>
                      </w:divBdr>
                    </w:div>
                    <w:div w:id="864438829">
                      <w:marLeft w:val="0"/>
                      <w:marRight w:val="0"/>
                      <w:marTop w:val="0"/>
                      <w:marBottom w:val="0"/>
                      <w:divBdr>
                        <w:top w:val="none" w:sz="0" w:space="0" w:color="auto"/>
                        <w:left w:val="none" w:sz="0" w:space="0" w:color="auto"/>
                        <w:bottom w:val="none" w:sz="0" w:space="0" w:color="auto"/>
                        <w:right w:val="none" w:sz="0" w:space="0" w:color="auto"/>
                      </w:divBdr>
                    </w:div>
                  </w:divsChild>
                </w:div>
                <w:div w:id="330135474">
                  <w:marLeft w:val="0"/>
                  <w:marRight w:val="0"/>
                  <w:marTop w:val="0"/>
                  <w:marBottom w:val="0"/>
                  <w:divBdr>
                    <w:top w:val="none" w:sz="0" w:space="0" w:color="auto"/>
                    <w:left w:val="none" w:sz="0" w:space="0" w:color="auto"/>
                    <w:bottom w:val="none" w:sz="0" w:space="0" w:color="auto"/>
                    <w:right w:val="none" w:sz="0" w:space="0" w:color="auto"/>
                  </w:divBdr>
                  <w:divsChild>
                    <w:div w:id="1919974300">
                      <w:marLeft w:val="0"/>
                      <w:marRight w:val="0"/>
                      <w:marTop w:val="0"/>
                      <w:marBottom w:val="0"/>
                      <w:divBdr>
                        <w:top w:val="none" w:sz="0" w:space="0" w:color="auto"/>
                        <w:left w:val="none" w:sz="0" w:space="0" w:color="auto"/>
                        <w:bottom w:val="none" w:sz="0" w:space="0" w:color="auto"/>
                        <w:right w:val="none" w:sz="0" w:space="0" w:color="auto"/>
                      </w:divBdr>
                    </w:div>
                    <w:div w:id="1275821737">
                      <w:marLeft w:val="0"/>
                      <w:marRight w:val="0"/>
                      <w:marTop w:val="0"/>
                      <w:marBottom w:val="0"/>
                      <w:divBdr>
                        <w:top w:val="none" w:sz="0" w:space="0" w:color="auto"/>
                        <w:left w:val="none" w:sz="0" w:space="0" w:color="auto"/>
                        <w:bottom w:val="none" w:sz="0" w:space="0" w:color="auto"/>
                        <w:right w:val="none" w:sz="0" w:space="0" w:color="auto"/>
                      </w:divBdr>
                    </w:div>
                    <w:div w:id="1112019225">
                      <w:marLeft w:val="0"/>
                      <w:marRight w:val="0"/>
                      <w:marTop w:val="0"/>
                      <w:marBottom w:val="0"/>
                      <w:divBdr>
                        <w:top w:val="none" w:sz="0" w:space="0" w:color="auto"/>
                        <w:left w:val="none" w:sz="0" w:space="0" w:color="auto"/>
                        <w:bottom w:val="none" w:sz="0" w:space="0" w:color="auto"/>
                        <w:right w:val="none" w:sz="0" w:space="0" w:color="auto"/>
                      </w:divBdr>
                    </w:div>
                    <w:div w:id="131556514">
                      <w:marLeft w:val="0"/>
                      <w:marRight w:val="0"/>
                      <w:marTop w:val="0"/>
                      <w:marBottom w:val="0"/>
                      <w:divBdr>
                        <w:top w:val="none" w:sz="0" w:space="0" w:color="auto"/>
                        <w:left w:val="none" w:sz="0" w:space="0" w:color="auto"/>
                        <w:bottom w:val="none" w:sz="0" w:space="0" w:color="auto"/>
                        <w:right w:val="none" w:sz="0" w:space="0" w:color="auto"/>
                      </w:divBdr>
                    </w:div>
                    <w:div w:id="1252659905">
                      <w:marLeft w:val="0"/>
                      <w:marRight w:val="0"/>
                      <w:marTop w:val="0"/>
                      <w:marBottom w:val="0"/>
                      <w:divBdr>
                        <w:top w:val="none" w:sz="0" w:space="0" w:color="auto"/>
                        <w:left w:val="none" w:sz="0" w:space="0" w:color="auto"/>
                        <w:bottom w:val="none" w:sz="0" w:space="0" w:color="auto"/>
                        <w:right w:val="none" w:sz="0" w:space="0" w:color="auto"/>
                      </w:divBdr>
                    </w:div>
                  </w:divsChild>
                </w:div>
                <w:div w:id="682170499">
                  <w:marLeft w:val="0"/>
                  <w:marRight w:val="0"/>
                  <w:marTop w:val="0"/>
                  <w:marBottom w:val="0"/>
                  <w:divBdr>
                    <w:top w:val="none" w:sz="0" w:space="0" w:color="auto"/>
                    <w:left w:val="none" w:sz="0" w:space="0" w:color="auto"/>
                    <w:bottom w:val="none" w:sz="0" w:space="0" w:color="auto"/>
                    <w:right w:val="none" w:sz="0" w:space="0" w:color="auto"/>
                  </w:divBdr>
                  <w:divsChild>
                    <w:div w:id="384723539">
                      <w:marLeft w:val="0"/>
                      <w:marRight w:val="0"/>
                      <w:marTop w:val="0"/>
                      <w:marBottom w:val="0"/>
                      <w:divBdr>
                        <w:top w:val="none" w:sz="0" w:space="0" w:color="auto"/>
                        <w:left w:val="none" w:sz="0" w:space="0" w:color="auto"/>
                        <w:bottom w:val="none" w:sz="0" w:space="0" w:color="auto"/>
                        <w:right w:val="none" w:sz="0" w:space="0" w:color="auto"/>
                      </w:divBdr>
                    </w:div>
                  </w:divsChild>
                </w:div>
                <w:div w:id="1609040882">
                  <w:marLeft w:val="0"/>
                  <w:marRight w:val="0"/>
                  <w:marTop w:val="0"/>
                  <w:marBottom w:val="0"/>
                  <w:divBdr>
                    <w:top w:val="none" w:sz="0" w:space="0" w:color="auto"/>
                    <w:left w:val="none" w:sz="0" w:space="0" w:color="auto"/>
                    <w:bottom w:val="none" w:sz="0" w:space="0" w:color="auto"/>
                    <w:right w:val="none" w:sz="0" w:space="0" w:color="auto"/>
                  </w:divBdr>
                  <w:divsChild>
                    <w:div w:id="1753549574">
                      <w:marLeft w:val="0"/>
                      <w:marRight w:val="0"/>
                      <w:marTop w:val="0"/>
                      <w:marBottom w:val="0"/>
                      <w:divBdr>
                        <w:top w:val="none" w:sz="0" w:space="0" w:color="auto"/>
                        <w:left w:val="none" w:sz="0" w:space="0" w:color="auto"/>
                        <w:bottom w:val="none" w:sz="0" w:space="0" w:color="auto"/>
                        <w:right w:val="none" w:sz="0" w:space="0" w:color="auto"/>
                      </w:divBdr>
                    </w:div>
                  </w:divsChild>
                </w:div>
                <w:div w:id="669211465">
                  <w:marLeft w:val="0"/>
                  <w:marRight w:val="0"/>
                  <w:marTop w:val="0"/>
                  <w:marBottom w:val="0"/>
                  <w:divBdr>
                    <w:top w:val="none" w:sz="0" w:space="0" w:color="auto"/>
                    <w:left w:val="none" w:sz="0" w:space="0" w:color="auto"/>
                    <w:bottom w:val="none" w:sz="0" w:space="0" w:color="auto"/>
                    <w:right w:val="none" w:sz="0" w:space="0" w:color="auto"/>
                  </w:divBdr>
                  <w:divsChild>
                    <w:div w:id="1874070546">
                      <w:marLeft w:val="0"/>
                      <w:marRight w:val="0"/>
                      <w:marTop w:val="0"/>
                      <w:marBottom w:val="0"/>
                      <w:divBdr>
                        <w:top w:val="none" w:sz="0" w:space="0" w:color="auto"/>
                        <w:left w:val="none" w:sz="0" w:space="0" w:color="auto"/>
                        <w:bottom w:val="none" w:sz="0" w:space="0" w:color="auto"/>
                        <w:right w:val="none" w:sz="0" w:space="0" w:color="auto"/>
                      </w:divBdr>
                    </w:div>
                    <w:div w:id="447045391">
                      <w:marLeft w:val="0"/>
                      <w:marRight w:val="0"/>
                      <w:marTop w:val="0"/>
                      <w:marBottom w:val="0"/>
                      <w:divBdr>
                        <w:top w:val="none" w:sz="0" w:space="0" w:color="auto"/>
                        <w:left w:val="none" w:sz="0" w:space="0" w:color="auto"/>
                        <w:bottom w:val="none" w:sz="0" w:space="0" w:color="auto"/>
                        <w:right w:val="none" w:sz="0" w:space="0" w:color="auto"/>
                      </w:divBdr>
                    </w:div>
                    <w:div w:id="2011447765">
                      <w:marLeft w:val="0"/>
                      <w:marRight w:val="0"/>
                      <w:marTop w:val="0"/>
                      <w:marBottom w:val="0"/>
                      <w:divBdr>
                        <w:top w:val="none" w:sz="0" w:space="0" w:color="auto"/>
                        <w:left w:val="none" w:sz="0" w:space="0" w:color="auto"/>
                        <w:bottom w:val="none" w:sz="0" w:space="0" w:color="auto"/>
                        <w:right w:val="none" w:sz="0" w:space="0" w:color="auto"/>
                      </w:divBdr>
                    </w:div>
                  </w:divsChild>
                </w:div>
                <w:div w:id="1828395647">
                  <w:marLeft w:val="0"/>
                  <w:marRight w:val="0"/>
                  <w:marTop w:val="0"/>
                  <w:marBottom w:val="0"/>
                  <w:divBdr>
                    <w:top w:val="none" w:sz="0" w:space="0" w:color="auto"/>
                    <w:left w:val="none" w:sz="0" w:space="0" w:color="auto"/>
                    <w:bottom w:val="none" w:sz="0" w:space="0" w:color="auto"/>
                    <w:right w:val="none" w:sz="0" w:space="0" w:color="auto"/>
                  </w:divBdr>
                  <w:divsChild>
                    <w:div w:id="766075282">
                      <w:marLeft w:val="0"/>
                      <w:marRight w:val="0"/>
                      <w:marTop w:val="0"/>
                      <w:marBottom w:val="0"/>
                      <w:divBdr>
                        <w:top w:val="none" w:sz="0" w:space="0" w:color="auto"/>
                        <w:left w:val="none" w:sz="0" w:space="0" w:color="auto"/>
                        <w:bottom w:val="none" w:sz="0" w:space="0" w:color="auto"/>
                        <w:right w:val="none" w:sz="0" w:space="0" w:color="auto"/>
                      </w:divBdr>
                    </w:div>
                    <w:div w:id="1117603426">
                      <w:marLeft w:val="0"/>
                      <w:marRight w:val="0"/>
                      <w:marTop w:val="0"/>
                      <w:marBottom w:val="0"/>
                      <w:divBdr>
                        <w:top w:val="none" w:sz="0" w:space="0" w:color="auto"/>
                        <w:left w:val="none" w:sz="0" w:space="0" w:color="auto"/>
                        <w:bottom w:val="none" w:sz="0" w:space="0" w:color="auto"/>
                        <w:right w:val="none" w:sz="0" w:space="0" w:color="auto"/>
                      </w:divBdr>
                    </w:div>
                    <w:div w:id="1100568036">
                      <w:marLeft w:val="0"/>
                      <w:marRight w:val="0"/>
                      <w:marTop w:val="0"/>
                      <w:marBottom w:val="0"/>
                      <w:divBdr>
                        <w:top w:val="none" w:sz="0" w:space="0" w:color="auto"/>
                        <w:left w:val="none" w:sz="0" w:space="0" w:color="auto"/>
                        <w:bottom w:val="none" w:sz="0" w:space="0" w:color="auto"/>
                        <w:right w:val="none" w:sz="0" w:space="0" w:color="auto"/>
                      </w:divBdr>
                    </w:div>
                    <w:div w:id="756756544">
                      <w:marLeft w:val="0"/>
                      <w:marRight w:val="0"/>
                      <w:marTop w:val="0"/>
                      <w:marBottom w:val="0"/>
                      <w:divBdr>
                        <w:top w:val="none" w:sz="0" w:space="0" w:color="auto"/>
                        <w:left w:val="none" w:sz="0" w:space="0" w:color="auto"/>
                        <w:bottom w:val="none" w:sz="0" w:space="0" w:color="auto"/>
                        <w:right w:val="none" w:sz="0" w:space="0" w:color="auto"/>
                      </w:divBdr>
                    </w:div>
                    <w:div w:id="703604668">
                      <w:marLeft w:val="0"/>
                      <w:marRight w:val="0"/>
                      <w:marTop w:val="0"/>
                      <w:marBottom w:val="0"/>
                      <w:divBdr>
                        <w:top w:val="none" w:sz="0" w:space="0" w:color="auto"/>
                        <w:left w:val="none" w:sz="0" w:space="0" w:color="auto"/>
                        <w:bottom w:val="none" w:sz="0" w:space="0" w:color="auto"/>
                        <w:right w:val="none" w:sz="0" w:space="0" w:color="auto"/>
                      </w:divBdr>
                    </w:div>
                  </w:divsChild>
                </w:div>
                <w:div w:id="1906990387">
                  <w:marLeft w:val="0"/>
                  <w:marRight w:val="0"/>
                  <w:marTop w:val="0"/>
                  <w:marBottom w:val="0"/>
                  <w:divBdr>
                    <w:top w:val="none" w:sz="0" w:space="0" w:color="auto"/>
                    <w:left w:val="none" w:sz="0" w:space="0" w:color="auto"/>
                    <w:bottom w:val="none" w:sz="0" w:space="0" w:color="auto"/>
                    <w:right w:val="none" w:sz="0" w:space="0" w:color="auto"/>
                  </w:divBdr>
                  <w:divsChild>
                    <w:div w:id="296882767">
                      <w:marLeft w:val="0"/>
                      <w:marRight w:val="0"/>
                      <w:marTop w:val="0"/>
                      <w:marBottom w:val="0"/>
                      <w:divBdr>
                        <w:top w:val="none" w:sz="0" w:space="0" w:color="auto"/>
                        <w:left w:val="none" w:sz="0" w:space="0" w:color="auto"/>
                        <w:bottom w:val="none" w:sz="0" w:space="0" w:color="auto"/>
                        <w:right w:val="none" w:sz="0" w:space="0" w:color="auto"/>
                      </w:divBdr>
                    </w:div>
                    <w:div w:id="1639337687">
                      <w:marLeft w:val="0"/>
                      <w:marRight w:val="0"/>
                      <w:marTop w:val="0"/>
                      <w:marBottom w:val="0"/>
                      <w:divBdr>
                        <w:top w:val="none" w:sz="0" w:space="0" w:color="auto"/>
                        <w:left w:val="none" w:sz="0" w:space="0" w:color="auto"/>
                        <w:bottom w:val="none" w:sz="0" w:space="0" w:color="auto"/>
                        <w:right w:val="none" w:sz="0" w:space="0" w:color="auto"/>
                      </w:divBdr>
                    </w:div>
                    <w:div w:id="470291435">
                      <w:marLeft w:val="0"/>
                      <w:marRight w:val="0"/>
                      <w:marTop w:val="0"/>
                      <w:marBottom w:val="0"/>
                      <w:divBdr>
                        <w:top w:val="none" w:sz="0" w:space="0" w:color="auto"/>
                        <w:left w:val="none" w:sz="0" w:space="0" w:color="auto"/>
                        <w:bottom w:val="none" w:sz="0" w:space="0" w:color="auto"/>
                        <w:right w:val="none" w:sz="0" w:space="0" w:color="auto"/>
                      </w:divBdr>
                    </w:div>
                    <w:div w:id="505905042">
                      <w:marLeft w:val="0"/>
                      <w:marRight w:val="0"/>
                      <w:marTop w:val="0"/>
                      <w:marBottom w:val="0"/>
                      <w:divBdr>
                        <w:top w:val="none" w:sz="0" w:space="0" w:color="auto"/>
                        <w:left w:val="none" w:sz="0" w:space="0" w:color="auto"/>
                        <w:bottom w:val="none" w:sz="0" w:space="0" w:color="auto"/>
                        <w:right w:val="none" w:sz="0" w:space="0" w:color="auto"/>
                      </w:divBdr>
                    </w:div>
                    <w:div w:id="721488833">
                      <w:marLeft w:val="0"/>
                      <w:marRight w:val="0"/>
                      <w:marTop w:val="0"/>
                      <w:marBottom w:val="0"/>
                      <w:divBdr>
                        <w:top w:val="none" w:sz="0" w:space="0" w:color="auto"/>
                        <w:left w:val="none" w:sz="0" w:space="0" w:color="auto"/>
                        <w:bottom w:val="none" w:sz="0" w:space="0" w:color="auto"/>
                        <w:right w:val="none" w:sz="0" w:space="0" w:color="auto"/>
                      </w:divBdr>
                    </w:div>
                    <w:div w:id="1850290753">
                      <w:marLeft w:val="0"/>
                      <w:marRight w:val="0"/>
                      <w:marTop w:val="0"/>
                      <w:marBottom w:val="0"/>
                      <w:divBdr>
                        <w:top w:val="none" w:sz="0" w:space="0" w:color="auto"/>
                        <w:left w:val="none" w:sz="0" w:space="0" w:color="auto"/>
                        <w:bottom w:val="none" w:sz="0" w:space="0" w:color="auto"/>
                        <w:right w:val="none" w:sz="0" w:space="0" w:color="auto"/>
                      </w:divBdr>
                    </w:div>
                  </w:divsChild>
                </w:div>
                <w:div w:id="413165332">
                  <w:marLeft w:val="0"/>
                  <w:marRight w:val="0"/>
                  <w:marTop w:val="0"/>
                  <w:marBottom w:val="0"/>
                  <w:divBdr>
                    <w:top w:val="none" w:sz="0" w:space="0" w:color="auto"/>
                    <w:left w:val="none" w:sz="0" w:space="0" w:color="auto"/>
                    <w:bottom w:val="none" w:sz="0" w:space="0" w:color="auto"/>
                    <w:right w:val="none" w:sz="0" w:space="0" w:color="auto"/>
                  </w:divBdr>
                  <w:divsChild>
                    <w:div w:id="287051811">
                      <w:marLeft w:val="0"/>
                      <w:marRight w:val="0"/>
                      <w:marTop w:val="0"/>
                      <w:marBottom w:val="0"/>
                      <w:divBdr>
                        <w:top w:val="none" w:sz="0" w:space="0" w:color="auto"/>
                        <w:left w:val="none" w:sz="0" w:space="0" w:color="auto"/>
                        <w:bottom w:val="none" w:sz="0" w:space="0" w:color="auto"/>
                        <w:right w:val="none" w:sz="0" w:space="0" w:color="auto"/>
                      </w:divBdr>
                    </w:div>
                  </w:divsChild>
                </w:div>
                <w:div w:id="1994681614">
                  <w:marLeft w:val="0"/>
                  <w:marRight w:val="0"/>
                  <w:marTop w:val="0"/>
                  <w:marBottom w:val="0"/>
                  <w:divBdr>
                    <w:top w:val="none" w:sz="0" w:space="0" w:color="auto"/>
                    <w:left w:val="none" w:sz="0" w:space="0" w:color="auto"/>
                    <w:bottom w:val="none" w:sz="0" w:space="0" w:color="auto"/>
                    <w:right w:val="none" w:sz="0" w:space="0" w:color="auto"/>
                  </w:divBdr>
                  <w:divsChild>
                    <w:div w:id="324017448">
                      <w:marLeft w:val="0"/>
                      <w:marRight w:val="0"/>
                      <w:marTop w:val="0"/>
                      <w:marBottom w:val="0"/>
                      <w:divBdr>
                        <w:top w:val="none" w:sz="0" w:space="0" w:color="auto"/>
                        <w:left w:val="none" w:sz="0" w:space="0" w:color="auto"/>
                        <w:bottom w:val="none" w:sz="0" w:space="0" w:color="auto"/>
                        <w:right w:val="none" w:sz="0" w:space="0" w:color="auto"/>
                      </w:divBdr>
                    </w:div>
                    <w:div w:id="593051233">
                      <w:marLeft w:val="0"/>
                      <w:marRight w:val="0"/>
                      <w:marTop w:val="0"/>
                      <w:marBottom w:val="0"/>
                      <w:divBdr>
                        <w:top w:val="none" w:sz="0" w:space="0" w:color="auto"/>
                        <w:left w:val="none" w:sz="0" w:space="0" w:color="auto"/>
                        <w:bottom w:val="none" w:sz="0" w:space="0" w:color="auto"/>
                        <w:right w:val="none" w:sz="0" w:space="0" w:color="auto"/>
                      </w:divBdr>
                    </w:div>
                    <w:div w:id="759759421">
                      <w:marLeft w:val="0"/>
                      <w:marRight w:val="0"/>
                      <w:marTop w:val="0"/>
                      <w:marBottom w:val="0"/>
                      <w:divBdr>
                        <w:top w:val="none" w:sz="0" w:space="0" w:color="auto"/>
                        <w:left w:val="none" w:sz="0" w:space="0" w:color="auto"/>
                        <w:bottom w:val="none" w:sz="0" w:space="0" w:color="auto"/>
                        <w:right w:val="none" w:sz="0" w:space="0" w:color="auto"/>
                      </w:divBdr>
                    </w:div>
                  </w:divsChild>
                </w:div>
                <w:div w:id="1669748518">
                  <w:marLeft w:val="0"/>
                  <w:marRight w:val="0"/>
                  <w:marTop w:val="0"/>
                  <w:marBottom w:val="0"/>
                  <w:divBdr>
                    <w:top w:val="none" w:sz="0" w:space="0" w:color="auto"/>
                    <w:left w:val="none" w:sz="0" w:space="0" w:color="auto"/>
                    <w:bottom w:val="none" w:sz="0" w:space="0" w:color="auto"/>
                    <w:right w:val="none" w:sz="0" w:space="0" w:color="auto"/>
                  </w:divBdr>
                  <w:divsChild>
                    <w:div w:id="1816559344">
                      <w:marLeft w:val="0"/>
                      <w:marRight w:val="0"/>
                      <w:marTop w:val="0"/>
                      <w:marBottom w:val="0"/>
                      <w:divBdr>
                        <w:top w:val="none" w:sz="0" w:space="0" w:color="auto"/>
                        <w:left w:val="none" w:sz="0" w:space="0" w:color="auto"/>
                        <w:bottom w:val="none" w:sz="0" w:space="0" w:color="auto"/>
                        <w:right w:val="none" w:sz="0" w:space="0" w:color="auto"/>
                      </w:divBdr>
                    </w:div>
                  </w:divsChild>
                </w:div>
                <w:div w:id="581179222">
                  <w:marLeft w:val="0"/>
                  <w:marRight w:val="0"/>
                  <w:marTop w:val="0"/>
                  <w:marBottom w:val="0"/>
                  <w:divBdr>
                    <w:top w:val="none" w:sz="0" w:space="0" w:color="auto"/>
                    <w:left w:val="none" w:sz="0" w:space="0" w:color="auto"/>
                    <w:bottom w:val="none" w:sz="0" w:space="0" w:color="auto"/>
                    <w:right w:val="none" w:sz="0" w:space="0" w:color="auto"/>
                  </w:divBdr>
                  <w:divsChild>
                    <w:div w:id="2086216431">
                      <w:marLeft w:val="0"/>
                      <w:marRight w:val="0"/>
                      <w:marTop w:val="0"/>
                      <w:marBottom w:val="0"/>
                      <w:divBdr>
                        <w:top w:val="none" w:sz="0" w:space="0" w:color="auto"/>
                        <w:left w:val="none" w:sz="0" w:space="0" w:color="auto"/>
                        <w:bottom w:val="none" w:sz="0" w:space="0" w:color="auto"/>
                        <w:right w:val="none" w:sz="0" w:space="0" w:color="auto"/>
                      </w:divBdr>
                    </w:div>
                    <w:div w:id="1157459724">
                      <w:marLeft w:val="0"/>
                      <w:marRight w:val="0"/>
                      <w:marTop w:val="0"/>
                      <w:marBottom w:val="0"/>
                      <w:divBdr>
                        <w:top w:val="none" w:sz="0" w:space="0" w:color="auto"/>
                        <w:left w:val="none" w:sz="0" w:space="0" w:color="auto"/>
                        <w:bottom w:val="none" w:sz="0" w:space="0" w:color="auto"/>
                        <w:right w:val="none" w:sz="0" w:space="0" w:color="auto"/>
                      </w:divBdr>
                    </w:div>
                    <w:div w:id="1128204219">
                      <w:marLeft w:val="0"/>
                      <w:marRight w:val="0"/>
                      <w:marTop w:val="0"/>
                      <w:marBottom w:val="0"/>
                      <w:divBdr>
                        <w:top w:val="none" w:sz="0" w:space="0" w:color="auto"/>
                        <w:left w:val="none" w:sz="0" w:space="0" w:color="auto"/>
                        <w:bottom w:val="none" w:sz="0" w:space="0" w:color="auto"/>
                        <w:right w:val="none" w:sz="0" w:space="0" w:color="auto"/>
                      </w:divBdr>
                    </w:div>
                  </w:divsChild>
                </w:div>
                <w:div w:id="1262253744">
                  <w:marLeft w:val="0"/>
                  <w:marRight w:val="0"/>
                  <w:marTop w:val="0"/>
                  <w:marBottom w:val="0"/>
                  <w:divBdr>
                    <w:top w:val="none" w:sz="0" w:space="0" w:color="auto"/>
                    <w:left w:val="none" w:sz="0" w:space="0" w:color="auto"/>
                    <w:bottom w:val="none" w:sz="0" w:space="0" w:color="auto"/>
                    <w:right w:val="none" w:sz="0" w:space="0" w:color="auto"/>
                  </w:divBdr>
                  <w:divsChild>
                    <w:div w:id="1277327597">
                      <w:marLeft w:val="0"/>
                      <w:marRight w:val="0"/>
                      <w:marTop w:val="0"/>
                      <w:marBottom w:val="0"/>
                      <w:divBdr>
                        <w:top w:val="none" w:sz="0" w:space="0" w:color="auto"/>
                        <w:left w:val="none" w:sz="0" w:space="0" w:color="auto"/>
                        <w:bottom w:val="none" w:sz="0" w:space="0" w:color="auto"/>
                        <w:right w:val="none" w:sz="0" w:space="0" w:color="auto"/>
                      </w:divBdr>
                    </w:div>
                    <w:div w:id="1245609518">
                      <w:marLeft w:val="0"/>
                      <w:marRight w:val="0"/>
                      <w:marTop w:val="0"/>
                      <w:marBottom w:val="0"/>
                      <w:divBdr>
                        <w:top w:val="none" w:sz="0" w:space="0" w:color="auto"/>
                        <w:left w:val="none" w:sz="0" w:space="0" w:color="auto"/>
                        <w:bottom w:val="none" w:sz="0" w:space="0" w:color="auto"/>
                        <w:right w:val="none" w:sz="0" w:space="0" w:color="auto"/>
                      </w:divBdr>
                    </w:div>
                    <w:div w:id="1245381481">
                      <w:marLeft w:val="0"/>
                      <w:marRight w:val="0"/>
                      <w:marTop w:val="0"/>
                      <w:marBottom w:val="0"/>
                      <w:divBdr>
                        <w:top w:val="none" w:sz="0" w:space="0" w:color="auto"/>
                        <w:left w:val="none" w:sz="0" w:space="0" w:color="auto"/>
                        <w:bottom w:val="none" w:sz="0" w:space="0" w:color="auto"/>
                        <w:right w:val="none" w:sz="0" w:space="0" w:color="auto"/>
                      </w:divBdr>
                    </w:div>
                  </w:divsChild>
                </w:div>
                <w:div w:id="1872650580">
                  <w:marLeft w:val="0"/>
                  <w:marRight w:val="0"/>
                  <w:marTop w:val="0"/>
                  <w:marBottom w:val="0"/>
                  <w:divBdr>
                    <w:top w:val="none" w:sz="0" w:space="0" w:color="auto"/>
                    <w:left w:val="none" w:sz="0" w:space="0" w:color="auto"/>
                    <w:bottom w:val="none" w:sz="0" w:space="0" w:color="auto"/>
                    <w:right w:val="none" w:sz="0" w:space="0" w:color="auto"/>
                  </w:divBdr>
                  <w:divsChild>
                    <w:div w:id="1820077908">
                      <w:marLeft w:val="0"/>
                      <w:marRight w:val="0"/>
                      <w:marTop w:val="0"/>
                      <w:marBottom w:val="0"/>
                      <w:divBdr>
                        <w:top w:val="none" w:sz="0" w:space="0" w:color="auto"/>
                        <w:left w:val="none" w:sz="0" w:space="0" w:color="auto"/>
                        <w:bottom w:val="none" w:sz="0" w:space="0" w:color="auto"/>
                        <w:right w:val="none" w:sz="0" w:space="0" w:color="auto"/>
                      </w:divBdr>
                    </w:div>
                    <w:div w:id="841776403">
                      <w:marLeft w:val="0"/>
                      <w:marRight w:val="0"/>
                      <w:marTop w:val="0"/>
                      <w:marBottom w:val="0"/>
                      <w:divBdr>
                        <w:top w:val="none" w:sz="0" w:space="0" w:color="auto"/>
                        <w:left w:val="none" w:sz="0" w:space="0" w:color="auto"/>
                        <w:bottom w:val="none" w:sz="0" w:space="0" w:color="auto"/>
                        <w:right w:val="none" w:sz="0" w:space="0" w:color="auto"/>
                      </w:divBdr>
                    </w:div>
                    <w:div w:id="2127918751">
                      <w:marLeft w:val="0"/>
                      <w:marRight w:val="0"/>
                      <w:marTop w:val="0"/>
                      <w:marBottom w:val="0"/>
                      <w:divBdr>
                        <w:top w:val="none" w:sz="0" w:space="0" w:color="auto"/>
                        <w:left w:val="none" w:sz="0" w:space="0" w:color="auto"/>
                        <w:bottom w:val="none" w:sz="0" w:space="0" w:color="auto"/>
                        <w:right w:val="none" w:sz="0" w:space="0" w:color="auto"/>
                      </w:divBdr>
                    </w:div>
                  </w:divsChild>
                </w:div>
                <w:div w:id="763455569">
                  <w:marLeft w:val="0"/>
                  <w:marRight w:val="0"/>
                  <w:marTop w:val="0"/>
                  <w:marBottom w:val="0"/>
                  <w:divBdr>
                    <w:top w:val="none" w:sz="0" w:space="0" w:color="auto"/>
                    <w:left w:val="none" w:sz="0" w:space="0" w:color="auto"/>
                    <w:bottom w:val="none" w:sz="0" w:space="0" w:color="auto"/>
                    <w:right w:val="none" w:sz="0" w:space="0" w:color="auto"/>
                  </w:divBdr>
                  <w:divsChild>
                    <w:div w:id="94252153">
                      <w:marLeft w:val="0"/>
                      <w:marRight w:val="0"/>
                      <w:marTop w:val="0"/>
                      <w:marBottom w:val="0"/>
                      <w:divBdr>
                        <w:top w:val="none" w:sz="0" w:space="0" w:color="auto"/>
                        <w:left w:val="none" w:sz="0" w:space="0" w:color="auto"/>
                        <w:bottom w:val="none" w:sz="0" w:space="0" w:color="auto"/>
                        <w:right w:val="none" w:sz="0" w:space="0" w:color="auto"/>
                      </w:divBdr>
                    </w:div>
                    <w:div w:id="575894778">
                      <w:marLeft w:val="0"/>
                      <w:marRight w:val="0"/>
                      <w:marTop w:val="0"/>
                      <w:marBottom w:val="0"/>
                      <w:divBdr>
                        <w:top w:val="none" w:sz="0" w:space="0" w:color="auto"/>
                        <w:left w:val="none" w:sz="0" w:space="0" w:color="auto"/>
                        <w:bottom w:val="none" w:sz="0" w:space="0" w:color="auto"/>
                        <w:right w:val="none" w:sz="0" w:space="0" w:color="auto"/>
                      </w:divBdr>
                    </w:div>
                    <w:div w:id="1069840642">
                      <w:marLeft w:val="0"/>
                      <w:marRight w:val="0"/>
                      <w:marTop w:val="0"/>
                      <w:marBottom w:val="0"/>
                      <w:divBdr>
                        <w:top w:val="none" w:sz="0" w:space="0" w:color="auto"/>
                        <w:left w:val="none" w:sz="0" w:space="0" w:color="auto"/>
                        <w:bottom w:val="none" w:sz="0" w:space="0" w:color="auto"/>
                        <w:right w:val="none" w:sz="0" w:space="0" w:color="auto"/>
                      </w:divBdr>
                    </w:div>
                    <w:div w:id="1986616332">
                      <w:marLeft w:val="0"/>
                      <w:marRight w:val="0"/>
                      <w:marTop w:val="0"/>
                      <w:marBottom w:val="0"/>
                      <w:divBdr>
                        <w:top w:val="none" w:sz="0" w:space="0" w:color="auto"/>
                        <w:left w:val="none" w:sz="0" w:space="0" w:color="auto"/>
                        <w:bottom w:val="none" w:sz="0" w:space="0" w:color="auto"/>
                        <w:right w:val="none" w:sz="0" w:space="0" w:color="auto"/>
                      </w:divBdr>
                    </w:div>
                    <w:div w:id="1565793731">
                      <w:marLeft w:val="0"/>
                      <w:marRight w:val="0"/>
                      <w:marTop w:val="0"/>
                      <w:marBottom w:val="0"/>
                      <w:divBdr>
                        <w:top w:val="none" w:sz="0" w:space="0" w:color="auto"/>
                        <w:left w:val="none" w:sz="0" w:space="0" w:color="auto"/>
                        <w:bottom w:val="none" w:sz="0" w:space="0" w:color="auto"/>
                        <w:right w:val="none" w:sz="0" w:space="0" w:color="auto"/>
                      </w:divBdr>
                    </w:div>
                    <w:div w:id="1382904789">
                      <w:marLeft w:val="0"/>
                      <w:marRight w:val="0"/>
                      <w:marTop w:val="0"/>
                      <w:marBottom w:val="0"/>
                      <w:divBdr>
                        <w:top w:val="none" w:sz="0" w:space="0" w:color="auto"/>
                        <w:left w:val="none" w:sz="0" w:space="0" w:color="auto"/>
                        <w:bottom w:val="none" w:sz="0" w:space="0" w:color="auto"/>
                        <w:right w:val="none" w:sz="0" w:space="0" w:color="auto"/>
                      </w:divBdr>
                    </w:div>
                    <w:div w:id="1769807160">
                      <w:marLeft w:val="0"/>
                      <w:marRight w:val="0"/>
                      <w:marTop w:val="0"/>
                      <w:marBottom w:val="0"/>
                      <w:divBdr>
                        <w:top w:val="none" w:sz="0" w:space="0" w:color="auto"/>
                        <w:left w:val="none" w:sz="0" w:space="0" w:color="auto"/>
                        <w:bottom w:val="none" w:sz="0" w:space="0" w:color="auto"/>
                        <w:right w:val="none" w:sz="0" w:space="0" w:color="auto"/>
                      </w:divBdr>
                    </w:div>
                    <w:div w:id="2140226522">
                      <w:marLeft w:val="0"/>
                      <w:marRight w:val="0"/>
                      <w:marTop w:val="0"/>
                      <w:marBottom w:val="0"/>
                      <w:divBdr>
                        <w:top w:val="none" w:sz="0" w:space="0" w:color="auto"/>
                        <w:left w:val="none" w:sz="0" w:space="0" w:color="auto"/>
                        <w:bottom w:val="none" w:sz="0" w:space="0" w:color="auto"/>
                        <w:right w:val="none" w:sz="0" w:space="0" w:color="auto"/>
                      </w:divBdr>
                    </w:div>
                    <w:div w:id="237983471">
                      <w:marLeft w:val="0"/>
                      <w:marRight w:val="0"/>
                      <w:marTop w:val="0"/>
                      <w:marBottom w:val="0"/>
                      <w:divBdr>
                        <w:top w:val="none" w:sz="0" w:space="0" w:color="auto"/>
                        <w:left w:val="none" w:sz="0" w:space="0" w:color="auto"/>
                        <w:bottom w:val="none" w:sz="0" w:space="0" w:color="auto"/>
                        <w:right w:val="none" w:sz="0" w:space="0" w:color="auto"/>
                      </w:divBdr>
                    </w:div>
                  </w:divsChild>
                </w:div>
                <w:div w:id="1236748410">
                  <w:marLeft w:val="0"/>
                  <w:marRight w:val="0"/>
                  <w:marTop w:val="0"/>
                  <w:marBottom w:val="0"/>
                  <w:divBdr>
                    <w:top w:val="none" w:sz="0" w:space="0" w:color="auto"/>
                    <w:left w:val="none" w:sz="0" w:space="0" w:color="auto"/>
                    <w:bottom w:val="none" w:sz="0" w:space="0" w:color="auto"/>
                    <w:right w:val="none" w:sz="0" w:space="0" w:color="auto"/>
                  </w:divBdr>
                  <w:divsChild>
                    <w:div w:id="591548313">
                      <w:marLeft w:val="0"/>
                      <w:marRight w:val="0"/>
                      <w:marTop w:val="0"/>
                      <w:marBottom w:val="0"/>
                      <w:divBdr>
                        <w:top w:val="none" w:sz="0" w:space="0" w:color="auto"/>
                        <w:left w:val="none" w:sz="0" w:space="0" w:color="auto"/>
                        <w:bottom w:val="none" w:sz="0" w:space="0" w:color="auto"/>
                        <w:right w:val="none" w:sz="0" w:space="0" w:color="auto"/>
                      </w:divBdr>
                    </w:div>
                    <w:div w:id="1051199258">
                      <w:marLeft w:val="0"/>
                      <w:marRight w:val="0"/>
                      <w:marTop w:val="0"/>
                      <w:marBottom w:val="0"/>
                      <w:divBdr>
                        <w:top w:val="none" w:sz="0" w:space="0" w:color="auto"/>
                        <w:left w:val="none" w:sz="0" w:space="0" w:color="auto"/>
                        <w:bottom w:val="none" w:sz="0" w:space="0" w:color="auto"/>
                        <w:right w:val="none" w:sz="0" w:space="0" w:color="auto"/>
                      </w:divBdr>
                    </w:div>
                    <w:div w:id="2100364103">
                      <w:marLeft w:val="0"/>
                      <w:marRight w:val="0"/>
                      <w:marTop w:val="0"/>
                      <w:marBottom w:val="0"/>
                      <w:divBdr>
                        <w:top w:val="none" w:sz="0" w:space="0" w:color="auto"/>
                        <w:left w:val="none" w:sz="0" w:space="0" w:color="auto"/>
                        <w:bottom w:val="none" w:sz="0" w:space="0" w:color="auto"/>
                        <w:right w:val="none" w:sz="0" w:space="0" w:color="auto"/>
                      </w:divBdr>
                    </w:div>
                  </w:divsChild>
                </w:div>
                <w:div w:id="1387294135">
                  <w:marLeft w:val="0"/>
                  <w:marRight w:val="0"/>
                  <w:marTop w:val="0"/>
                  <w:marBottom w:val="0"/>
                  <w:divBdr>
                    <w:top w:val="none" w:sz="0" w:space="0" w:color="auto"/>
                    <w:left w:val="none" w:sz="0" w:space="0" w:color="auto"/>
                    <w:bottom w:val="none" w:sz="0" w:space="0" w:color="auto"/>
                    <w:right w:val="none" w:sz="0" w:space="0" w:color="auto"/>
                  </w:divBdr>
                  <w:divsChild>
                    <w:div w:id="275261008">
                      <w:marLeft w:val="0"/>
                      <w:marRight w:val="0"/>
                      <w:marTop w:val="0"/>
                      <w:marBottom w:val="0"/>
                      <w:divBdr>
                        <w:top w:val="none" w:sz="0" w:space="0" w:color="auto"/>
                        <w:left w:val="none" w:sz="0" w:space="0" w:color="auto"/>
                        <w:bottom w:val="none" w:sz="0" w:space="0" w:color="auto"/>
                        <w:right w:val="none" w:sz="0" w:space="0" w:color="auto"/>
                      </w:divBdr>
                    </w:div>
                  </w:divsChild>
                </w:div>
                <w:div w:id="1254127101">
                  <w:marLeft w:val="0"/>
                  <w:marRight w:val="0"/>
                  <w:marTop w:val="0"/>
                  <w:marBottom w:val="0"/>
                  <w:divBdr>
                    <w:top w:val="none" w:sz="0" w:space="0" w:color="auto"/>
                    <w:left w:val="none" w:sz="0" w:space="0" w:color="auto"/>
                    <w:bottom w:val="none" w:sz="0" w:space="0" w:color="auto"/>
                    <w:right w:val="none" w:sz="0" w:space="0" w:color="auto"/>
                  </w:divBdr>
                  <w:divsChild>
                    <w:div w:id="726075915">
                      <w:marLeft w:val="0"/>
                      <w:marRight w:val="0"/>
                      <w:marTop w:val="0"/>
                      <w:marBottom w:val="0"/>
                      <w:divBdr>
                        <w:top w:val="none" w:sz="0" w:space="0" w:color="auto"/>
                        <w:left w:val="none" w:sz="0" w:space="0" w:color="auto"/>
                        <w:bottom w:val="none" w:sz="0" w:space="0" w:color="auto"/>
                        <w:right w:val="none" w:sz="0" w:space="0" w:color="auto"/>
                      </w:divBdr>
                    </w:div>
                    <w:div w:id="1202327076">
                      <w:marLeft w:val="0"/>
                      <w:marRight w:val="0"/>
                      <w:marTop w:val="0"/>
                      <w:marBottom w:val="0"/>
                      <w:divBdr>
                        <w:top w:val="none" w:sz="0" w:space="0" w:color="auto"/>
                        <w:left w:val="none" w:sz="0" w:space="0" w:color="auto"/>
                        <w:bottom w:val="none" w:sz="0" w:space="0" w:color="auto"/>
                        <w:right w:val="none" w:sz="0" w:space="0" w:color="auto"/>
                      </w:divBdr>
                    </w:div>
                    <w:div w:id="2120025754">
                      <w:marLeft w:val="0"/>
                      <w:marRight w:val="0"/>
                      <w:marTop w:val="0"/>
                      <w:marBottom w:val="0"/>
                      <w:divBdr>
                        <w:top w:val="none" w:sz="0" w:space="0" w:color="auto"/>
                        <w:left w:val="none" w:sz="0" w:space="0" w:color="auto"/>
                        <w:bottom w:val="none" w:sz="0" w:space="0" w:color="auto"/>
                        <w:right w:val="none" w:sz="0" w:space="0" w:color="auto"/>
                      </w:divBdr>
                    </w:div>
                  </w:divsChild>
                </w:div>
                <w:div w:id="304165860">
                  <w:marLeft w:val="0"/>
                  <w:marRight w:val="0"/>
                  <w:marTop w:val="0"/>
                  <w:marBottom w:val="0"/>
                  <w:divBdr>
                    <w:top w:val="none" w:sz="0" w:space="0" w:color="auto"/>
                    <w:left w:val="none" w:sz="0" w:space="0" w:color="auto"/>
                    <w:bottom w:val="none" w:sz="0" w:space="0" w:color="auto"/>
                    <w:right w:val="none" w:sz="0" w:space="0" w:color="auto"/>
                  </w:divBdr>
                  <w:divsChild>
                    <w:div w:id="379288447">
                      <w:marLeft w:val="0"/>
                      <w:marRight w:val="0"/>
                      <w:marTop w:val="0"/>
                      <w:marBottom w:val="0"/>
                      <w:divBdr>
                        <w:top w:val="none" w:sz="0" w:space="0" w:color="auto"/>
                        <w:left w:val="none" w:sz="0" w:space="0" w:color="auto"/>
                        <w:bottom w:val="none" w:sz="0" w:space="0" w:color="auto"/>
                        <w:right w:val="none" w:sz="0" w:space="0" w:color="auto"/>
                      </w:divBdr>
                    </w:div>
                    <w:div w:id="1437599314">
                      <w:marLeft w:val="0"/>
                      <w:marRight w:val="0"/>
                      <w:marTop w:val="0"/>
                      <w:marBottom w:val="0"/>
                      <w:divBdr>
                        <w:top w:val="none" w:sz="0" w:space="0" w:color="auto"/>
                        <w:left w:val="none" w:sz="0" w:space="0" w:color="auto"/>
                        <w:bottom w:val="none" w:sz="0" w:space="0" w:color="auto"/>
                        <w:right w:val="none" w:sz="0" w:space="0" w:color="auto"/>
                      </w:divBdr>
                    </w:div>
                    <w:div w:id="1878856747">
                      <w:marLeft w:val="0"/>
                      <w:marRight w:val="0"/>
                      <w:marTop w:val="0"/>
                      <w:marBottom w:val="0"/>
                      <w:divBdr>
                        <w:top w:val="none" w:sz="0" w:space="0" w:color="auto"/>
                        <w:left w:val="none" w:sz="0" w:space="0" w:color="auto"/>
                        <w:bottom w:val="none" w:sz="0" w:space="0" w:color="auto"/>
                        <w:right w:val="none" w:sz="0" w:space="0" w:color="auto"/>
                      </w:divBdr>
                    </w:div>
                    <w:div w:id="1262909365">
                      <w:marLeft w:val="0"/>
                      <w:marRight w:val="0"/>
                      <w:marTop w:val="0"/>
                      <w:marBottom w:val="0"/>
                      <w:divBdr>
                        <w:top w:val="none" w:sz="0" w:space="0" w:color="auto"/>
                        <w:left w:val="none" w:sz="0" w:space="0" w:color="auto"/>
                        <w:bottom w:val="none" w:sz="0" w:space="0" w:color="auto"/>
                        <w:right w:val="none" w:sz="0" w:space="0" w:color="auto"/>
                      </w:divBdr>
                    </w:div>
                  </w:divsChild>
                </w:div>
                <w:div w:id="991833858">
                  <w:marLeft w:val="0"/>
                  <w:marRight w:val="0"/>
                  <w:marTop w:val="0"/>
                  <w:marBottom w:val="0"/>
                  <w:divBdr>
                    <w:top w:val="none" w:sz="0" w:space="0" w:color="auto"/>
                    <w:left w:val="none" w:sz="0" w:space="0" w:color="auto"/>
                    <w:bottom w:val="none" w:sz="0" w:space="0" w:color="auto"/>
                    <w:right w:val="none" w:sz="0" w:space="0" w:color="auto"/>
                  </w:divBdr>
                  <w:divsChild>
                    <w:div w:id="1368985716">
                      <w:marLeft w:val="0"/>
                      <w:marRight w:val="0"/>
                      <w:marTop w:val="0"/>
                      <w:marBottom w:val="0"/>
                      <w:divBdr>
                        <w:top w:val="none" w:sz="0" w:space="0" w:color="auto"/>
                        <w:left w:val="none" w:sz="0" w:space="0" w:color="auto"/>
                        <w:bottom w:val="none" w:sz="0" w:space="0" w:color="auto"/>
                        <w:right w:val="none" w:sz="0" w:space="0" w:color="auto"/>
                      </w:divBdr>
                    </w:div>
                  </w:divsChild>
                </w:div>
                <w:div w:id="374240757">
                  <w:marLeft w:val="0"/>
                  <w:marRight w:val="0"/>
                  <w:marTop w:val="0"/>
                  <w:marBottom w:val="0"/>
                  <w:divBdr>
                    <w:top w:val="none" w:sz="0" w:space="0" w:color="auto"/>
                    <w:left w:val="none" w:sz="0" w:space="0" w:color="auto"/>
                    <w:bottom w:val="none" w:sz="0" w:space="0" w:color="auto"/>
                    <w:right w:val="none" w:sz="0" w:space="0" w:color="auto"/>
                  </w:divBdr>
                  <w:divsChild>
                    <w:div w:id="2031446064">
                      <w:marLeft w:val="0"/>
                      <w:marRight w:val="0"/>
                      <w:marTop w:val="0"/>
                      <w:marBottom w:val="0"/>
                      <w:divBdr>
                        <w:top w:val="none" w:sz="0" w:space="0" w:color="auto"/>
                        <w:left w:val="none" w:sz="0" w:space="0" w:color="auto"/>
                        <w:bottom w:val="none" w:sz="0" w:space="0" w:color="auto"/>
                        <w:right w:val="none" w:sz="0" w:space="0" w:color="auto"/>
                      </w:divBdr>
                    </w:div>
                  </w:divsChild>
                </w:div>
                <w:div w:id="1669091317">
                  <w:marLeft w:val="0"/>
                  <w:marRight w:val="0"/>
                  <w:marTop w:val="0"/>
                  <w:marBottom w:val="0"/>
                  <w:divBdr>
                    <w:top w:val="none" w:sz="0" w:space="0" w:color="auto"/>
                    <w:left w:val="none" w:sz="0" w:space="0" w:color="auto"/>
                    <w:bottom w:val="none" w:sz="0" w:space="0" w:color="auto"/>
                    <w:right w:val="none" w:sz="0" w:space="0" w:color="auto"/>
                  </w:divBdr>
                  <w:divsChild>
                    <w:div w:id="1566991210">
                      <w:marLeft w:val="0"/>
                      <w:marRight w:val="0"/>
                      <w:marTop w:val="0"/>
                      <w:marBottom w:val="0"/>
                      <w:divBdr>
                        <w:top w:val="none" w:sz="0" w:space="0" w:color="auto"/>
                        <w:left w:val="none" w:sz="0" w:space="0" w:color="auto"/>
                        <w:bottom w:val="none" w:sz="0" w:space="0" w:color="auto"/>
                        <w:right w:val="none" w:sz="0" w:space="0" w:color="auto"/>
                      </w:divBdr>
                    </w:div>
                    <w:div w:id="280496812">
                      <w:marLeft w:val="0"/>
                      <w:marRight w:val="0"/>
                      <w:marTop w:val="0"/>
                      <w:marBottom w:val="0"/>
                      <w:divBdr>
                        <w:top w:val="none" w:sz="0" w:space="0" w:color="auto"/>
                        <w:left w:val="none" w:sz="0" w:space="0" w:color="auto"/>
                        <w:bottom w:val="none" w:sz="0" w:space="0" w:color="auto"/>
                        <w:right w:val="none" w:sz="0" w:space="0" w:color="auto"/>
                      </w:divBdr>
                    </w:div>
                    <w:div w:id="1861041609">
                      <w:marLeft w:val="0"/>
                      <w:marRight w:val="0"/>
                      <w:marTop w:val="0"/>
                      <w:marBottom w:val="0"/>
                      <w:divBdr>
                        <w:top w:val="none" w:sz="0" w:space="0" w:color="auto"/>
                        <w:left w:val="none" w:sz="0" w:space="0" w:color="auto"/>
                        <w:bottom w:val="none" w:sz="0" w:space="0" w:color="auto"/>
                        <w:right w:val="none" w:sz="0" w:space="0" w:color="auto"/>
                      </w:divBdr>
                    </w:div>
                  </w:divsChild>
                </w:div>
                <w:div w:id="791706524">
                  <w:marLeft w:val="0"/>
                  <w:marRight w:val="0"/>
                  <w:marTop w:val="0"/>
                  <w:marBottom w:val="0"/>
                  <w:divBdr>
                    <w:top w:val="none" w:sz="0" w:space="0" w:color="auto"/>
                    <w:left w:val="none" w:sz="0" w:space="0" w:color="auto"/>
                    <w:bottom w:val="none" w:sz="0" w:space="0" w:color="auto"/>
                    <w:right w:val="none" w:sz="0" w:space="0" w:color="auto"/>
                  </w:divBdr>
                  <w:divsChild>
                    <w:div w:id="290131941">
                      <w:marLeft w:val="0"/>
                      <w:marRight w:val="0"/>
                      <w:marTop w:val="0"/>
                      <w:marBottom w:val="0"/>
                      <w:divBdr>
                        <w:top w:val="none" w:sz="0" w:space="0" w:color="auto"/>
                        <w:left w:val="none" w:sz="0" w:space="0" w:color="auto"/>
                        <w:bottom w:val="none" w:sz="0" w:space="0" w:color="auto"/>
                        <w:right w:val="none" w:sz="0" w:space="0" w:color="auto"/>
                      </w:divBdr>
                    </w:div>
                    <w:div w:id="1496648911">
                      <w:marLeft w:val="0"/>
                      <w:marRight w:val="0"/>
                      <w:marTop w:val="0"/>
                      <w:marBottom w:val="0"/>
                      <w:divBdr>
                        <w:top w:val="none" w:sz="0" w:space="0" w:color="auto"/>
                        <w:left w:val="none" w:sz="0" w:space="0" w:color="auto"/>
                        <w:bottom w:val="none" w:sz="0" w:space="0" w:color="auto"/>
                        <w:right w:val="none" w:sz="0" w:space="0" w:color="auto"/>
                      </w:divBdr>
                    </w:div>
                    <w:div w:id="1645887750">
                      <w:marLeft w:val="0"/>
                      <w:marRight w:val="0"/>
                      <w:marTop w:val="0"/>
                      <w:marBottom w:val="0"/>
                      <w:divBdr>
                        <w:top w:val="none" w:sz="0" w:space="0" w:color="auto"/>
                        <w:left w:val="none" w:sz="0" w:space="0" w:color="auto"/>
                        <w:bottom w:val="none" w:sz="0" w:space="0" w:color="auto"/>
                        <w:right w:val="none" w:sz="0" w:space="0" w:color="auto"/>
                      </w:divBdr>
                    </w:div>
                  </w:divsChild>
                </w:div>
                <w:div w:id="1006633841">
                  <w:marLeft w:val="0"/>
                  <w:marRight w:val="0"/>
                  <w:marTop w:val="0"/>
                  <w:marBottom w:val="0"/>
                  <w:divBdr>
                    <w:top w:val="none" w:sz="0" w:space="0" w:color="auto"/>
                    <w:left w:val="none" w:sz="0" w:space="0" w:color="auto"/>
                    <w:bottom w:val="none" w:sz="0" w:space="0" w:color="auto"/>
                    <w:right w:val="none" w:sz="0" w:space="0" w:color="auto"/>
                  </w:divBdr>
                  <w:divsChild>
                    <w:div w:id="911083308">
                      <w:marLeft w:val="0"/>
                      <w:marRight w:val="0"/>
                      <w:marTop w:val="0"/>
                      <w:marBottom w:val="0"/>
                      <w:divBdr>
                        <w:top w:val="none" w:sz="0" w:space="0" w:color="auto"/>
                        <w:left w:val="none" w:sz="0" w:space="0" w:color="auto"/>
                        <w:bottom w:val="none" w:sz="0" w:space="0" w:color="auto"/>
                        <w:right w:val="none" w:sz="0" w:space="0" w:color="auto"/>
                      </w:divBdr>
                    </w:div>
                  </w:divsChild>
                </w:div>
                <w:div w:id="972441772">
                  <w:marLeft w:val="0"/>
                  <w:marRight w:val="0"/>
                  <w:marTop w:val="0"/>
                  <w:marBottom w:val="0"/>
                  <w:divBdr>
                    <w:top w:val="none" w:sz="0" w:space="0" w:color="auto"/>
                    <w:left w:val="none" w:sz="0" w:space="0" w:color="auto"/>
                    <w:bottom w:val="none" w:sz="0" w:space="0" w:color="auto"/>
                    <w:right w:val="none" w:sz="0" w:space="0" w:color="auto"/>
                  </w:divBdr>
                  <w:divsChild>
                    <w:div w:id="525795560">
                      <w:marLeft w:val="0"/>
                      <w:marRight w:val="0"/>
                      <w:marTop w:val="0"/>
                      <w:marBottom w:val="0"/>
                      <w:divBdr>
                        <w:top w:val="none" w:sz="0" w:space="0" w:color="auto"/>
                        <w:left w:val="none" w:sz="0" w:space="0" w:color="auto"/>
                        <w:bottom w:val="none" w:sz="0" w:space="0" w:color="auto"/>
                        <w:right w:val="none" w:sz="0" w:space="0" w:color="auto"/>
                      </w:divBdr>
                    </w:div>
                  </w:divsChild>
                </w:div>
                <w:div w:id="435635996">
                  <w:marLeft w:val="0"/>
                  <w:marRight w:val="0"/>
                  <w:marTop w:val="0"/>
                  <w:marBottom w:val="0"/>
                  <w:divBdr>
                    <w:top w:val="none" w:sz="0" w:space="0" w:color="auto"/>
                    <w:left w:val="none" w:sz="0" w:space="0" w:color="auto"/>
                    <w:bottom w:val="none" w:sz="0" w:space="0" w:color="auto"/>
                    <w:right w:val="none" w:sz="0" w:space="0" w:color="auto"/>
                  </w:divBdr>
                  <w:divsChild>
                    <w:div w:id="69160077">
                      <w:marLeft w:val="0"/>
                      <w:marRight w:val="0"/>
                      <w:marTop w:val="0"/>
                      <w:marBottom w:val="0"/>
                      <w:divBdr>
                        <w:top w:val="none" w:sz="0" w:space="0" w:color="auto"/>
                        <w:left w:val="none" w:sz="0" w:space="0" w:color="auto"/>
                        <w:bottom w:val="none" w:sz="0" w:space="0" w:color="auto"/>
                        <w:right w:val="none" w:sz="0" w:space="0" w:color="auto"/>
                      </w:divBdr>
                    </w:div>
                    <w:div w:id="1643002917">
                      <w:marLeft w:val="0"/>
                      <w:marRight w:val="0"/>
                      <w:marTop w:val="0"/>
                      <w:marBottom w:val="0"/>
                      <w:divBdr>
                        <w:top w:val="none" w:sz="0" w:space="0" w:color="auto"/>
                        <w:left w:val="none" w:sz="0" w:space="0" w:color="auto"/>
                        <w:bottom w:val="none" w:sz="0" w:space="0" w:color="auto"/>
                        <w:right w:val="none" w:sz="0" w:space="0" w:color="auto"/>
                      </w:divBdr>
                    </w:div>
                    <w:div w:id="1669550940">
                      <w:marLeft w:val="0"/>
                      <w:marRight w:val="0"/>
                      <w:marTop w:val="0"/>
                      <w:marBottom w:val="0"/>
                      <w:divBdr>
                        <w:top w:val="none" w:sz="0" w:space="0" w:color="auto"/>
                        <w:left w:val="none" w:sz="0" w:space="0" w:color="auto"/>
                        <w:bottom w:val="none" w:sz="0" w:space="0" w:color="auto"/>
                        <w:right w:val="none" w:sz="0" w:space="0" w:color="auto"/>
                      </w:divBdr>
                    </w:div>
                  </w:divsChild>
                </w:div>
                <w:div w:id="1207832083">
                  <w:marLeft w:val="0"/>
                  <w:marRight w:val="0"/>
                  <w:marTop w:val="0"/>
                  <w:marBottom w:val="0"/>
                  <w:divBdr>
                    <w:top w:val="none" w:sz="0" w:space="0" w:color="auto"/>
                    <w:left w:val="none" w:sz="0" w:space="0" w:color="auto"/>
                    <w:bottom w:val="none" w:sz="0" w:space="0" w:color="auto"/>
                    <w:right w:val="none" w:sz="0" w:space="0" w:color="auto"/>
                  </w:divBdr>
                  <w:divsChild>
                    <w:div w:id="438989370">
                      <w:marLeft w:val="0"/>
                      <w:marRight w:val="0"/>
                      <w:marTop w:val="0"/>
                      <w:marBottom w:val="0"/>
                      <w:divBdr>
                        <w:top w:val="none" w:sz="0" w:space="0" w:color="auto"/>
                        <w:left w:val="none" w:sz="0" w:space="0" w:color="auto"/>
                        <w:bottom w:val="none" w:sz="0" w:space="0" w:color="auto"/>
                        <w:right w:val="none" w:sz="0" w:space="0" w:color="auto"/>
                      </w:divBdr>
                    </w:div>
                    <w:div w:id="989821026">
                      <w:marLeft w:val="0"/>
                      <w:marRight w:val="0"/>
                      <w:marTop w:val="0"/>
                      <w:marBottom w:val="0"/>
                      <w:divBdr>
                        <w:top w:val="none" w:sz="0" w:space="0" w:color="auto"/>
                        <w:left w:val="none" w:sz="0" w:space="0" w:color="auto"/>
                        <w:bottom w:val="none" w:sz="0" w:space="0" w:color="auto"/>
                        <w:right w:val="none" w:sz="0" w:space="0" w:color="auto"/>
                      </w:divBdr>
                    </w:div>
                    <w:div w:id="80298343">
                      <w:marLeft w:val="0"/>
                      <w:marRight w:val="0"/>
                      <w:marTop w:val="0"/>
                      <w:marBottom w:val="0"/>
                      <w:divBdr>
                        <w:top w:val="none" w:sz="0" w:space="0" w:color="auto"/>
                        <w:left w:val="none" w:sz="0" w:space="0" w:color="auto"/>
                        <w:bottom w:val="none" w:sz="0" w:space="0" w:color="auto"/>
                        <w:right w:val="none" w:sz="0" w:space="0" w:color="auto"/>
                      </w:divBdr>
                    </w:div>
                    <w:div w:id="900940568">
                      <w:marLeft w:val="0"/>
                      <w:marRight w:val="0"/>
                      <w:marTop w:val="0"/>
                      <w:marBottom w:val="0"/>
                      <w:divBdr>
                        <w:top w:val="none" w:sz="0" w:space="0" w:color="auto"/>
                        <w:left w:val="none" w:sz="0" w:space="0" w:color="auto"/>
                        <w:bottom w:val="none" w:sz="0" w:space="0" w:color="auto"/>
                        <w:right w:val="none" w:sz="0" w:space="0" w:color="auto"/>
                      </w:divBdr>
                    </w:div>
                    <w:div w:id="204103936">
                      <w:marLeft w:val="0"/>
                      <w:marRight w:val="0"/>
                      <w:marTop w:val="0"/>
                      <w:marBottom w:val="0"/>
                      <w:divBdr>
                        <w:top w:val="none" w:sz="0" w:space="0" w:color="auto"/>
                        <w:left w:val="none" w:sz="0" w:space="0" w:color="auto"/>
                        <w:bottom w:val="none" w:sz="0" w:space="0" w:color="auto"/>
                        <w:right w:val="none" w:sz="0" w:space="0" w:color="auto"/>
                      </w:divBdr>
                    </w:div>
                    <w:div w:id="1430009601">
                      <w:marLeft w:val="0"/>
                      <w:marRight w:val="0"/>
                      <w:marTop w:val="0"/>
                      <w:marBottom w:val="0"/>
                      <w:divBdr>
                        <w:top w:val="none" w:sz="0" w:space="0" w:color="auto"/>
                        <w:left w:val="none" w:sz="0" w:space="0" w:color="auto"/>
                        <w:bottom w:val="none" w:sz="0" w:space="0" w:color="auto"/>
                        <w:right w:val="none" w:sz="0" w:space="0" w:color="auto"/>
                      </w:divBdr>
                    </w:div>
                    <w:div w:id="967860726">
                      <w:marLeft w:val="0"/>
                      <w:marRight w:val="0"/>
                      <w:marTop w:val="0"/>
                      <w:marBottom w:val="0"/>
                      <w:divBdr>
                        <w:top w:val="none" w:sz="0" w:space="0" w:color="auto"/>
                        <w:left w:val="none" w:sz="0" w:space="0" w:color="auto"/>
                        <w:bottom w:val="none" w:sz="0" w:space="0" w:color="auto"/>
                        <w:right w:val="none" w:sz="0" w:space="0" w:color="auto"/>
                      </w:divBdr>
                    </w:div>
                  </w:divsChild>
                </w:div>
                <w:div w:id="219949047">
                  <w:marLeft w:val="0"/>
                  <w:marRight w:val="0"/>
                  <w:marTop w:val="0"/>
                  <w:marBottom w:val="0"/>
                  <w:divBdr>
                    <w:top w:val="none" w:sz="0" w:space="0" w:color="auto"/>
                    <w:left w:val="none" w:sz="0" w:space="0" w:color="auto"/>
                    <w:bottom w:val="none" w:sz="0" w:space="0" w:color="auto"/>
                    <w:right w:val="none" w:sz="0" w:space="0" w:color="auto"/>
                  </w:divBdr>
                  <w:divsChild>
                    <w:div w:id="20322971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08322070">
          <w:marLeft w:val="0"/>
          <w:marRight w:val="0"/>
          <w:marTop w:val="0"/>
          <w:marBottom w:val="0"/>
          <w:divBdr>
            <w:top w:val="none" w:sz="0" w:space="0" w:color="auto"/>
            <w:left w:val="none" w:sz="0" w:space="0" w:color="auto"/>
            <w:bottom w:val="none" w:sz="0" w:space="0" w:color="auto"/>
            <w:right w:val="none" w:sz="0" w:space="0" w:color="auto"/>
          </w:divBdr>
        </w:div>
        <w:div w:id="1878808992">
          <w:marLeft w:val="0"/>
          <w:marRight w:val="0"/>
          <w:marTop w:val="0"/>
          <w:marBottom w:val="0"/>
          <w:divBdr>
            <w:top w:val="none" w:sz="0" w:space="0" w:color="auto"/>
            <w:left w:val="none" w:sz="0" w:space="0" w:color="auto"/>
            <w:bottom w:val="none" w:sz="0" w:space="0" w:color="auto"/>
            <w:right w:val="none" w:sz="0" w:space="0" w:color="auto"/>
          </w:divBdr>
          <w:divsChild>
            <w:div w:id="71658770">
              <w:marLeft w:val="-75"/>
              <w:marRight w:val="0"/>
              <w:marTop w:val="30"/>
              <w:marBottom w:val="30"/>
              <w:divBdr>
                <w:top w:val="none" w:sz="0" w:space="0" w:color="auto"/>
                <w:left w:val="none" w:sz="0" w:space="0" w:color="auto"/>
                <w:bottom w:val="none" w:sz="0" w:space="0" w:color="auto"/>
                <w:right w:val="none" w:sz="0" w:space="0" w:color="auto"/>
              </w:divBdr>
              <w:divsChild>
                <w:div w:id="580604671">
                  <w:marLeft w:val="0"/>
                  <w:marRight w:val="0"/>
                  <w:marTop w:val="0"/>
                  <w:marBottom w:val="0"/>
                  <w:divBdr>
                    <w:top w:val="none" w:sz="0" w:space="0" w:color="auto"/>
                    <w:left w:val="none" w:sz="0" w:space="0" w:color="auto"/>
                    <w:bottom w:val="none" w:sz="0" w:space="0" w:color="auto"/>
                    <w:right w:val="none" w:sz="0" w:space="0" w:color="auto"/>
                  </w:divBdr>
                  <w:divsChild>
                    <w:div w:id="2145275230">
                      <w:marLeft w:val="0"/>
                      <w:marRight w:val="0"/>
                      <w:marTop w:val="0"/>
                      <w:marBottom w:val="0"/>
                      <w:divBdr>
                        <w:top w:val="none" w:sz="0" w:space="0" w:color="auto"/>
                        <w:left w:val="none" w:sz="0" w:space="0" w:color="auto"/>
                        <w:bottom w:val="none" w:sz="0" w:space="0" w:color="auto"/>
                        <w:right w:val="none" w:sz="0" w:space="0" w:color="auto"/>
                      </w:divBdr>
                    </w:div>
                  </w:divsChild>
                </w:div>
                <w:div w:id="360476035">
                  <w:marLeft w:val="0"/>
                  <w:marRight w:val="0"/>
                  <w:marTop w:val="0"/>
                  <w:marBottom w:val="0"/>
                  <w:divBdr>
                    <w:top w:val="none" w:sz="0" w:space="0" w:color="auto"/>
                    <w:left w:val="none" w:sz="0" w:space="0" w:color="auto"/>
                    <w:bottom w:val="none" w:sz="0" w:space="0" w:color="auto"/>
                    <w:right w:val="none" w:sz="0" w:space="0" w:color="auto"/>
                  </w:divBdr>
                  <w:divsChild>
                    <w:div w:id="364407733">
                      <w:marLeft w:val="0"/>
                      <w:marRight w:val="0"/>
                      <w:marTop w:val="0"/>
                      <w:marBottom w:val="0"/>
                      <w:divBdr>
                        <w:top w:val="none" w:sz="0" w:space="0" w:color="auto"/>
                        <w:left w:val="none" w:sz="0" w:space="0" w:color="auto"/>
                        <w:bottom w:val="none" w:sz="0" w:space="0" w:color="auto"/>
                        <w:right w:val="none" w:sz="0" w:space="0" w:color="auto"/>
                      </w:divBdr>
                    </w:div>
                  </w:divsChild>
                </w:div>
                <w:div w:id="1555047452">
                  <w:marLeft w:val="0"/>
                  <w:marRight w:val="0"/>
                  <w:marTop w:val="0"/>
                  <w:marBottom w:val="0"/>
                  <w:divBdr>
                    <w:top w:val="none" w:sz="0" w:space="0" w:color="auto"/>
                    <w:left w:val="none" w:sz="0" w:space="0" w:color="auto"/>
                    <w:bottom w:val="none" w:sz="0" w:space="0" w:color="auto"/>
                    <w:right w:val="none" w:sz="0" w:space="0" w:color="auto"/>
                  </w:divBdr>
                  <w:divsChild>
                    <w:div w:id="1620532807">
                      <w:marLeft w:val="0"/>
                      <w:marRight w:val="0"/>
                      <w:marTop w:val="0"/>
                      <w:marBottom w:val="0"/>
                      <w:divBdr>
                        <w:top w:val="none" w:sz="0" w:space="0" w:color="auto"/>
                        <w:left w:val="none" w:sz="0" w:space="0" w:color="auto"/>
                        <w:bottom w:val="none" w:sz="0" w:space="0" w:color="auto"/>
                        <w:right w:val="none" w:sz="0" w:space="0" w:color="auto"/>
                      </w:divBdr>
                    </w:div>
                  </w:divsChild>
                </w:div>
                <w:div w:id="506869016">
                  <w:marLeft w:val="0"/>
                  <w:marRight w:val="0"/>
                  <w:marTop w:val="0"/>
                  <w:marBottom w:val="0"/>
                  <w:divBdr>
                    <w:top w:val="none" w:sz="0" w:space="0" w:color="auto"/>
                    <w:left w:val="none" w:sz="0" w:space="0" w:color="auto"/>
                    <w:bottom w:val="none" w:sz="0" w:space="0" w:color="auto"/>
                    <w:right w:val="none" w:sz="0" w:space="0" w:color="auto"/>
                  </w:divBdr>
                  <w:divsChild>
                    <w:div w:id="1223249072">
                      <w:marLeft w:val="0"/>
                      <w:marRight w:val="0"/>
                      <w:marTop w:val="0"/>
                      <w:marBottom w:val="0"/>
                      <w:divBdr>
                        <w:top w:val="none" w:sz="0" w:space="0" w:color="auto"/>
                        <w:left w:val="none" w:sz="0" w:space="0" w:color="auto"/>
                        <w:bottom w:val="none" w:sz="0" w:space="0" w:color="auto"/>
                        <w:right w:val="none" w:sz="0" w:space="0" w:color="auto"/>
                      </w:divBdr>
                    </w:div>
                  </w:divsChild>
                </w:div>
                <w:div w:id="1819958154">
                  <w:marLeft w:val="0"/>
                  <w:marRight w:val="0"/>
                  <w:marTop w:val="0"/>
                  <w:marBottom w:val="0"/>
                  <w:divBdr>
                    <w:top w:val="none" w:sz="0" w:space="0" w:color="auto"/>
                    <w:left w:val="none" w:sz="0" w:space="0" w:color="auto"/>
                    <w:bottom w:val="none" w:sz="0" w:space="0" w:color="auto"/>
                    <w:right w:val="none" w:sz="0" w:space="0" w:color="auto"/>
                  </w:divBdr>
                  <w:divsChild>
                    <w:div w:id="2019235014">
                      <w:marLeft w:val="0"/>
                      <w:marRight w:val="0"/>
                      <w:marTop w:val="0"/>
                      <w:marBottom w:val="0"/>
                      <w:divBdr>
                        <w:top w:val="none" w:sz="0" w:space="0" w:color="auto"/>
                        <w:left w:val="none" w:sz="0" w:space="0" w:color="auto"/>
                        <w:bottom w:val="none" w:sz="0" w:space="0" w:color="auto"/>
                        <w:right w:val="none" w:sz="0" w:space="0" w:color="auto"/>
                      </w:divBdr>
                    </w:div>
                  </w:divsChild>
                </w:div>
                <w:div w:id="373122369">
                  <w:marLeft w:val="0"/>
                  <w:marRight w:val="0"/>
                  <w:marTop w:val="0"/>
                  <w:marBottom w:val="0"/>
                  <w:divBdr>
                    <w:top w:val="none" w:sz="0" w:space="0" w:color="auto"/>
                    <w:left w:val="none" w:sz="0" w:space="0" w:color="auto"/>
                    <w:bottom w:val="none" w:sz="0" w:space="0" w:color="auto"/>
                    <w:right w:val="none" w:sz="0" w:space="0" w:color="auto"/>
                  </w:divBdr>
                  <w:divsChild>
                    <w:div w:id="1932003244">
                      <w:marLeft w:val="0"/>
                      <w:marRight w:val="0"/>
                      <w:marTop w:val="0"/>
                      <w:marBottom w:val="0"/>
                      <w:divBdr>
                        <w:top w:val="none" w:sz="0" w:space="0" w:color="auto"/>
                        <w:left w:val="none" w:sz="0" w:space="0" w:color="auto"/>
                        <w:bottom w:val="none" w:sz="0" w:space="0" w:color="auto"/>
                        <w:right w:val="none" w:sz="0" w:space="0" w:color="auto"/>
                      </w:divBdr>
                    </w:div>
                    <w:div w:id="1728531009">
                      <w:marLeft w:val="0"/>
                      <w:marRight w:val="0"/>
                      <w:marTop w:val="0"/>
                      <w:marBottom w:val="0"/>
                      <w:divBdr>
                        <w:top w:val="none" w:sz="0" w:space="0" w:color="auto"/>
                        <w:left w:val="none" w:sz="0" w:space="0" w:color="auto"/>
                        <w:bottom w:val="none" w:sz="0" w:space="0" w:color="auto"/>
                        <w:right w:val="none" w:sz="0" w:space="0" w:color="auto"/>
                      </w:divBdr>
                    </w:div>
                    <w:div w:id="1152864696">
                      <w:marLeft w:val="0"/>
                      <w:marRight w:val="0"/>
                      <w:marTop w:val="0"/>
                      <w:marBottom w:val="0"/>
                      <w:divBdr>
                        <w:top w:val="none" w:sz="0" w:space="0" w:color="auto"/>
                        <w:left w:val="none" w:sz="0" w:space="0" w:color="auto"/>
                        <w:bottom w:val="none" w:sz="0" w:space="0" w:color="auto"/>
                        <w:right w:val="none" w:sz="0" w:space="0" w:color="auto"/>
                      </w:divBdr>
                    </w:div>
                  </w:divsChild>
                </w:div>
                <w:div w:id="418646271">
                  <w:marLeft w:val="0"/>
                  <w:marRight w:val="0"/>
                  <w:marTop w:val="0"/>
                  <w:marBottom w:val="0"/>
                  <w:divBdr>
                    <w:top w:val="none" w:sz="0" w:space="0" w:color="auto"/>
                    <w:left w:val="none" w:sz="0" w:space="0" w:color="auto"/>
                    <w:bottom w:val="none" w:sz="0" w:space="0" w:color="auto"/>
                    <w:right w:val="none" w:sz="0" w:space="0" w:color="auto"/>
                  </w:divBdr>
                  <w:divsChild>
                    <w:div w:id="289363074">
                      <w:marLeft w:val="0"/>
                      <w:marRight w:val="0"/>
                      <w:marTop w:val="0"/>
                      <w:marBottom w:val="0"/>
                      <w:divBdr>
                        <w:top w:val="none" w:sz="0" w:space="0" w:color="auto"/>
                        <w:left w:val="none" w:sz="0" w:space="0" w:color="auto"/>
                        <w:bottom w:val="none" w:sz="0" w:space="0" w:color="auto"/>
                        <w:right w:val="none" w:sz="0" w:space="0" w:color="auto"/>
                      </w:divBdr>
                    </w:div>
                  </w:divsChild>
                </w:div>
                <w:div w:id="285815518">
                  <w:marLeft w:val="0"/>
                  <w:marRight w:val="0"/>
                  <w:marTop w:val="0"/>
                  <w:marBottom w:val="0"/>
                  <w:divBdr>
                    <w:top w:val="none" w:sz="0" w:space="0" w:color="auto"/>
                    <w:left w:val="none" w:sz="0" w:space="0" w:color="auto"/>
                    <w:bottom w:val="none" w:sz="0" w:space="0" w:color="auto"/>
                    <w:right w:val="none" w:sz="0" w:space="0" w:color="auto"/>
                  </w:divBdr>
                  <w:divsChild>
                    <w:div w:id="6762014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350507">
          <w:marLeft w:val="0"/>
          <w:marRight w:val="0"/>
          <w:marTop w:val="0"/>
          <w:marBottom w:val="0"/>
          <w:divBdr>
            <w:top w:val="none" w:sz="0" w:space="0" w:color="auto"/>
            <w:left w:val="none" w:sz="0" w:space="0" w:color="auto"/>
            <w:bottom w:val="none" w:sz="0" w:space="0" w:color="auto"/>
            <w:right w:val="none" w:sz="0" w:space="0" w:color="auto"/>
          </w:divBdr>
        </w:div>
        <w:div w:id="1841771699">
          <w:marLeft w:val="0"/>
          <w:marRight w:val="0"/>
          <w:marTop w:val="0"/>
          <w:marBottom w:val="0"/>
          <w:divBdr>
            <w:top w:val="none" w:sz="0" w:space="0" w:color="auto"/>
            <w:left w:val="none" w:sz="0" w:space="0" w:color="auto"/>
            <w:bottom w:val="none" w:sz="0" w:space="0" w:color="auto"/>
            <w:right w:val="none" w:sz="0" w:space="0" w:color="auto"/>
          </w:divBdr>
          <w:divsChild>
            <w:div w:id="1334843179">
              <w:marLeft w:val="-75"/>
              <w:marRight w:val="0"/>
              <w:marTop w:val="30"/>
              <w:marBottom w:val="30"/>
              <w:divBdr>
                <w:top w:val="none" w:sz="0" w:space="0" w:color="auto"/>
                <w:left w:val="none" w:sz="0" w:space="0" w:color="auto"/>
                <w:bottom w:val="none" w:sz="0" w:space="0" w:color="auto"/>
                <w:right w:val="none" w:sz="0" w:space="0" w:color="auto"/>
              </w:divBdr>
              <w:divsChild>
                <w:div w:id="890650316">
                  <w:marLeft w:val="0"/>
                  <w:marRight w:val="0"/>
                  <w:marTop w:val="0"/>
                  <w:marBottom w:val="0"/>
                  <w:divBdr>
                    <w:top w:val="none" w:sz="0" w:space="0" w:color="auto"/>
                    <w:left w:val="none" w:sz="0" w:space="0" w:color="auto"/>
                    <w:bottom w:val="none" w:sz="0" w:space="0" w:color="auto"/>
                    <w:right w:val="none" w:sz="0" w:space="0" w:color="auto"/>
                  </w:divBdr>
                  <w:divsChild>
                    <w:div w:id="1262447321">
                      <w:marLeft w:val="0"/>
                      <w:marRight w:val="0"/>
                      <w:marTop w:val="0"/>
                      <w:marBottom w:val="0"/>
                      <w:divBdr>
                        <w:top w:val="none" w:sz="0" w:space="0" w:color="auto"/>
                        <w:left w:val="none" w:sz="0" w:space="0" w:color="auto"/>
                        <w:bottom w:val="none" w:sz="0" w:space="0" w:color="auto"/>
                        <w:right w:val="none" w:sz="0" w:space="0" w:color="auto"/>
                      </w:divBdr>
                    </w:div>
                  </w:divsChild>
                </w:div>
                <w:div w:id="222376733">
                  <w:marLeft w:val="0"/>
                  <w:marRight w:val="0"/>
                  <w:marTop w:val="0"/>
                  <w:marBottom w:val="0"/>
                  <w:divBdr>
                    <w:top w:val="none" w:sz="0" w:space="0" w:color="auto"/>
                    <w:left w:val="none" w:sz="0" w:space="0" w:color="auto"/>
                    <w:bottom w:val="none" w:sz="0" w:space="0" w:color="auto"/>
                    <w:right w:val="none" w:sz="0" w:space="0" w:color="auto"/>
                  </w:divBdr>
                  <w:divsChild>
                    <w:div w:id="679240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61119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nathan.brake@naturalengland.org.uk" TargetMode="External"/><Relationship Id="rId13" Type="http://schemas.openxmlformats.org/officeDocument/2006/relationships/image" Target="media/image2.emf"/><Relationship Id="rId18"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emf"/><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3.jpg"/><Relationship Id="rId23" Type="http://schemas.openxmlformats.org/officeDocument/2006/relationships/fontTable" Target="fontTable.xml"/><Relationship Id="rId10" Type="http://schemas.openxmlformats.org/officeDocument/2006/relationships/hyperlink" Target="mailto:susan.higton@canalrivertrust.org.uk" TargetMode="External"/><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hyperlink" Target="mailto:peter.bowyer@naturalengland.org.uk" TargetMode="External"/><Relationship Id="rId14" Type="http://schemas.openxmlformats.org/officeDocument/2006/relationships/oleObject" Target="embeddings/oleObject2.bin"/><Relationship Id="rId22" Type="http://schemas.openxmlformats.org/officeDocument/2006/relationships/hyperlink" Target="https://www.gov.uk/government/publications/natural-england-terms-and-conditions-for-goods-and-services/standard-goods-and-services-terms-and-conditions-10000-to-50000" TargetMode="External"/></Relationships>
</file>

<file path=word/_rels/footer2.xml.rels><?xml version="1.0" encoding="UTF-8" standalone="yes"?>
<Relationships xmlns="http://schemas.openxmlformats.org/package/2006/relationships"><Relationship Id="rId1" Type="http://schemas.openxmlformats.org/officeDocument/2006/relationships/hyperlink" Target="https://defra.sharepoint.com/sites/def-contentcloud/Pages/ViewContentMetaData.aspx?DATAID=2218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491417-996E-445F-B71F-AB50F1F7B8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22</Pages>
  <Words>4439</Words>
  <Characters>23313</Characters>
  <Application>Microsoft Office Word</Application>
  <DocSecurity>0</DocSecurity>
  <Lines>1101</Lines>
  <Paragraphs>292</Paragraphs>
  <ScaleCrop>false</ScaleCrop>
  <HeadingPairs>
    <vt:vector size="2" baseType="variant">
      <vt:variant>
        <vt:lpstr>Title</vt:lpstr>
      </vt:variant>
      <vt:variant>
        <vt:i4>1</vt:i4>
      </vt:variant>
    </vt:vector>
  </HeadingPairs>
  <TitlesOfParts>
    <vt:vector size="1" baseType="lpstr">
      <vt:lpstr/>
    </vt:vector>
  </TitlesOfParts>
  <Company>Defra</Company>
  <LinksUpToDate>false</LinksUpToDate>
  <CharactersWithSpaces>27967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Brake, Nathan</dc:creator>
  <cp:keywords/>
  <dc:description/>
  <cp:lastModifiedBy>Peter Bowyer</cp:lastModifiedBy>
  <cp:revision>2</cp:revision>
  <cp:lastPrinted>2026-01-30T13:34:00Z</cp:lastPrinted>
  <dcterms:created xsi:type="dcterms:W3CDTF">2026-01-30T13:34:00Z</dcterms:created>
  <dcterms:modified xsi:type="dcterms:W3CDTF">2026-01-30T13:34:00Z</dcterms:modified>
</cp:coreProperties>
</file>