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F071C" w14:textId="5B353C5C" w:rsidR="001D2C5A" w:rsidRDefault="001D2C5A">
      <w:r>
        <w:rPr>
          <w:rFonts w:cs="Arial"/>
          <w:noProof/>
          <w:color w:val="FF0000"/>
        </w:rPr>
        <w:drawing>
          <wp:anchor distT="0" distB="0" distL="114300" distR="114300" simplePos="0" relativeHeight="251658240" behindDoc="0" locked="0" layoutInCell="1" allowOverlap="1" wp14:anchorId="6E0362D3" wp14:editId="700CE5CB">
            <wp:simplePos x="0" y="0"/>
            <wp:positionH relativeFrom="margin">
              <wp:posOffset>459105</wp:posOffset>
            </wp:positionH>
            <wp:positionV relativeFrom="paragraph">
              <wp:posOffset>3175</wp:posOffset>
            </wp:positionV>
            <wp:extent cx="5760085" cy="1838960"/>
            <wp:effectExtent l="0" t="0" r="0" b="8890"/>
            <wp:wrapNone/>
            <wp:docPr id="255137191" name="Picture 3" descr="A blue and orange logo&#10;&#10;AI-generated content may be incorrect.">
              <a:extLst xmlns:a="http://schemas.openxmlformats.org/drawingml/2006/main">
                <a:ext uri="{FF2B5EF4-FFF2-40B4-BE49-F238E27FC236}">
                  <a16:creationId xmlns:a16="http://schemas.microsoft.com/office/drawing/2014/main" id="{7DEF40C9-F32B-48CC-ACF1-908BA19B37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37191" name="Picture 3" descr="A blue and orang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85" cy="1838960"/>
                    </a:xfrm>
                    <a:prstGeom prst="rect">
                      <a:avLst/>
                    </a:prstGeom>
                  </pic:spPr>
                </pic:pic>
              </a:graphicData>
            </a:graphic>
          </wp:anchor>
        </w:drawing>
      </w:r>
    </w:p>
    <w:p w14:paraId="4B18E8B3" w14:textId="77777777" w:rsidR="001D2C5A" w:rsidRDefault="001D2C5A"/>
    <w:p w14:paraId="5142D44C" w14:textId="77777777" w:rsidR="001D2C5A" w:rsidRDefault="001D2C5A"/>
    <w:p w14:paraId="470FE9AE" w14:textId="19AE9FCD" w:rsidR="000E1A83" w:rsidRDefault="000E1A83"/>
    <w:p w14:paraId="0F8A12A5" w14:textId="77777777" w:rsidR="001D2C5A" w:rsidRDefault="001D2C5A"/>
    <w:p w14:paraId="26DB85C9" w14:textId="77777777" w:rsidR="001D2C5A" w:rsidRDefault="001D2C5A"/>
    <w:p w14:paraId="442CCBE1" w14:textId="77777777" w:rsidR="001D2C5A" w:rsidRDefault="001D2C5A" w:rsidP="001D2C5A">
      <w:pPr>
        <w:jc w:val="center"/>
        <w:rPr>
          <w:b/>
          <w:bCs/>
          <w:sz w:val="72"/>
          <w:szCs w:val="72"/>
        </w:rPr>
      </w:pPr>
    </w:p>
    <w:p w14:paraId="71E8F795" w14:textId="77777777" w:rsidR="001D2C5A" w:rsidRDefault="001D2C5A" w:rsidP="001D2C5A">
      <w:pPr>
        <w:jc w:val="center"/>
        <w:rPr>
          <w:b/>
          <w:bCs/>
          <w:sz w:val="72"/>
          <w:szCs w:val="72"/>
        </w:rPr>
      </w:pPr>
    </w:p>
    <w:p w14:paraId="27D5FDBA" w14:textId="05964BDC" w:rsidR="001D2C5A" w:rsidRDefault="001D2C5A" w:rsidP="001D2C5A">
      <w:pPr>
        <w:jc w:val="center"/>
        <w:rPr>
          <w:b/>
          <w:bCs/>
          <w:sz w:val="72"/>
          <w:szCs w:val="72"/>
        </w:rPr>
      </w:pPr>
      <w:r w:rsidRPr="001D2C5A">
        <w:rPr>
          <w:b/>
          <w:bCs/>
          <w:sz w:val="72"/>
          <w:szCs w:val="72"/>
        </w:rPr>
        <w:t>INVITATION TO QUOTE</w:t>
      </w:r>
    </w:p>
    <w:p w14:paraId="22031683" w14:textId="77777777" w:rsidR="001D2C5A" w:rsidRPr="001D2C5A" w:rsidRDefault="001D2C5A" w:rsidP="001D2C5A">
      <w:pPr>
        <w:jc w:val="center"/>
        <w:rPr>
          <w:b/>
          <w:bCs/>
          <w:sz w:val="72"/>
          <w:szCs w:val="72"/>
        </w:rPr>
      </w:pPr>
    </w:p>
    <w:p w14:paraId="2BAE5B77" w14:textId="77777777" w:rsidR="001D2C5A" w:rsidRDefault="001D2C5A" w:rsidP="001D2C5A">
      <w:pPr>
        <w:jc w:val="center"/>
        <w:rPr>
          <w:b/>
          <w:bCs/>
          <w:sz w:val="72"/>
          <w:szCs w:val="72"/>
        </w:rPr>
      </w:pPr>
      <w:r w:rsidRPr="001D2C5A">
        <w:rPr>
          <w:b/>
          <w:bCs/>
          <w:sz w:val="72"/>
          <w:szCs w:val="72"/>
        </w:rPr>
        <w:t xml:space="preserve">PROVISION OF </w:t>
      </w:r>
    </w:p>
    <w:p w14:paraId="6B10238E" w14:textId="77777777" w:rsidR="001D2C5A" w:rsidRDefault="001D2C5A" w:rsidP="001D2C5A">
      <w:pPr>
        <w:jc w:val="center"/>
        <w:rPr>
          <w:b/>
          <w:bCs/>
          <w:sz w:val="72"/>
          <w:szCs w:val="72"/>
        </w:rPr>
      </w:pPr>
      <w:r w:rsidRPr="001D2C5A">
        <w:rPr>
          <w:b/>
          <w:bCs/>
          <w:sz w:val="72"/>
          <w:szCs w:val="72"/>
        </w:rPr>
        <w:t xml:space="preserve">EVENT MANAGEMENT </w:t>
      </w:r>
    </w:p>
    <w:p w14:paraId="6A65F527" w14:textId="5AF7AF62" w:rsidR="001D2C5A" w:rsidRDefault="001D2C5A" w:rsidP="001D2C5A">
      <w:pPr>
        <w:jc w:val="center"/>
        <w:rPr>
          <w:b/>
          <w:bCs/>
          <w:sz w:val="72"/>
          <w:szCs w:val="72"/>
        </w:rPr>
      </w:pPr>
      <w:r w:rsidRPr="001D2C5A">
        <w:rPr>
          <w:b/>
          <w:bCs/>
          <w:sz w:val="72"/>
          <w:szCs w:val="72"/>
        </w:rPr>
        <w:t>FOR TOWN COUNCIL COMMUNITY EVENTS</w:t>
      </w:r>
    </w:p>
    <w:p w14:paraId="23EA9A49" w14:textId="50A93B02" w:rsidR="001D2C5A" w:rsidRDefault="001D2C5A" w:rsidP="001D2C5A">
      <w:pPr>
        <w:jc w:val="center"/>
        <w:rPr>
          <w:b/>
          <w:bCs/>
          <w:sz w:val="72"/>
          <w:szCs w:val="72"/>
        </w:rPr>
      </w:pPr>
    </w:p>
    <w:p w14:paraId="468353E6" w14:textId="43614D1A" w:rsidR="001D2C5A" w:rsidRDefault="00835CF0" w:rsidP="001D2C5A">
      <w:pPr>
        <w:jc w:val="center"/>
        <w:rPr>
          <w:b/>
          <w:bCs/>
          <w:sz w:val="72"/>
          <w:szCs w:val="72"/>
        </w:rPr>
      </w:pPr>
      <w:r>
        <w:rPr>
          <w:b/>
          <w:bCs/>
          <w:noProof/>
          <w:sz w:val="72"/>
          <w:szCs w:val="72"/>
        </w:rPr>
        <w:drawing>
          <wp:anchor distT="0" distB="0" distL="114300" distR="114300" simplePos="0" relativeHeight="251659264" behindDoc="0" locked="0" layoutInCell="1" allowOverlap="1" wp14:anchorId="6717BEFC" wp14:editId="1AEE2F67">
            <wp:simplePos x="0" y="0"/>
            <wp:positionH relativeFrom="margin">
              <wp:posOffset>1919416</wp:posOffset>
            </wp:positionH>
            <wp:positionV relativeFrom="paragraph">
              <wp:posOffset>257467</wp:posOffset>
            </wp:positionV>
            <wp:extent cx="2916195" cy="859589"/>
            <wp:effectExtent l="0" t="0" r="0" b="0"/>
            <wp:wrapNone/>
            <wp:docPr id="1586812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812384" name="Picture 158681238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16195" cy="859589"/>
                    </a:xfrm>
                    <a:prstGeom prst="rect">
                      <a:avLst/>
                    </a:prstGeom>
                  </pic:spPr>
                </pic:pic>
              </a:graphicData>
            </a:graphic>
            <wp14:sizeRelH relativeFrom="margin">
              <wp14:pctWidth>0</wp14:pctWidth>
            </wp14:sizeRelH>
            <wp14:sizeRelV relativeFrom="margin">
              <wp14:pctHeight>0</wp14:pctHeight>
            </wp14:sizeRelV>
          </wp:anchor>
        </w:drawing>
      </w:r>
    </w:p>
    <w:p w14:paraId="4C29C8B9" w14:textId="0749A528" w:rsidR="001D2C5A" w:rsidRDefault="00F72997" w:rsidP="001D2C5A">
      <w:pPr>
        <w:rPr>
          <w:b/>
          <w:bCs/>
          <w:sz w:val="72"/>
          <w:szCs w:val="72"/>
        </w:rPr>
      </w:pPr>
      <w:r w:rsidRPr="00835CF0">
        <w:rPr>
          <w:b/>
          <w:bCs/>
          <w:noProof/>
          <w:sz w:val="72"/>
          <w:szCs w:val="72"/>
        </w:rPr>
        <mc:AlternateContent>
          <mc:Choice Requires="wps">
            <w:drawing>
              <wp:anchor distT="45720" distB="45720" distL="114300" distR="114300" simplePos="0" relativeHeight="251661312" behindDoc="0" locked="0" layoutInCell="1" allowOverlap="1" wp14:anchorId="76F269E4" wp14:editId="23E3BDD4">
                <wp:simplePos x="0" y="0"/>
                <wp:positionH relativeFrom="margin">
                  <wp:posOffset>1190402</wp:posOffset>
                </wp:positionH>
                <wp:positionV relativeFrom="paragraph">
                  <wp:posOffset>463842</wp:posOffset>
                </wp:positionV>
                <wp:extent cx="46291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1404620"/>
                        </a:xfrm>
                        <a:prstGeom prst="rect">
                          <a:avLst/>
                        </a:prstGeom>
                        <a:noFill/>
                        <a:ln w="9525">
                          <a:noFill/>
                          <a:miter lim="800000"/>
                          <a:headEnd/>
                          <a:tailEnd/>
                        </a:ln>
                      </wps:spPr>
                      <wps:txbx>
                        <w:txbxContent>
                          <w:p w14:paraId="524DC31C" w14:textId="2F818AEC" w:rsidR="00835CF0" w:rsidRDefault="00F72997">
                            <w:r>
                              <w:t>Spennymoor Town Hall, High Street, Spennymoor, Co Durham, DL16 6DG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F269E4" id="_x0000_t202" coordsize="21600,21600" o:spt="202" path="m,l,21600r21600,l21600,xe">
                <v:stroke joinstyle="miter"/>
                <v:path gradientshapeok="t" o:connecttype="rect"/>
              </v:shapetype>
              <v:shape id="Text Box 2" o:spid="_x0000_s1026" type="#_x0000_t202" style="position:absolute;margin-left:93.75pt;margin-top:36.5pt;width:364.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" filled="f" stroked="f">
                <v:textbox style="mso-fit-shape-to-text:t">
                  <w:txbxContent>
                    <w:p w14:paraId="524DC31C" w14:textId="2F818AEC" w:rsidR="00835CF0" w:rsidRDefault="00F72997">
                      <w:r>
                        <w:t>Spennymoor Town Hall, High Street, Spennymoor, Co Durham, DL16 6DG</w:t>
                      </w:r>
                    </w:p>
                  </w:txbxContent>
                </v:textbox>
                <w10:wrap type="square" anchorx="margin"/>
              </v:shape>
            </w:pict>
          </mc:Fallback>
        </mc:AlternateContent>
      </w:r>
    </w:p>
    <w:p w14:paraId="6B44B1DD" w14:textId="77777777" w:rsidR="001D2C5A" w:rsidRPr="001D2C5A" w:rsidRDefault="001D2C5A" w:rsidP="001D2C5A">
      <w:pPr>
        <w:rPr>
          <w:b/>
          <w:bCs/>
          <w:sz w:val="24"/>
          <w:szCs w:val="24"/>
        </w:rPr>
      </w:pPr>
    </w:p>
    <w:p w14:paraId="50AB9AD8" w14:textId="77777777" w:rsidR="001D2C5A" w:rsidRDefault="001D2C5A" w:rsidP="001D2C5A">
      <w:pPr>
        <w:rPr>
          <w:rFonts w:ascii="Arial" w:hAnsi="Arial" w:cs="Arial"/>
          <w:sz w:val="36"/>
          <w:szCs w:val="36"/>
        </w:rPr>
      </w:pPr>
    </w:p>
    <w:p w14:paraId="2827688C" w14:textId="45686305" w:rsidR="001D2C5A" w:rsidRPr="001D2C5A" w:rsidRDefault="001D2C5A" w:rsidP="001D2C5A">
      <w:pPr>
        <w:rPr>
          <w:rFonts w:ascii="Arial" w:hAnsi="Arial" w:cs="Arial"/>
          <w:sz w:val="36"/>
          <w:szCs w:val="36"/>
        </w:rPr>
      </w:pPr>
      <w:r w:rsidRPr="001D2C5A">
        <w:rPr>
          <w:rFonts w:ascii="Arial" w:hAnsi="Arial" w:cs="Arial"/>
          <w:sz w:val="36"/>
          <w:szCs w:val="36"/>
        </w:rPr>
        <w:t>Contents and timetable</w:t>
      </w:r>
    </w:p>
    <w:p w14:paraId="56047D52" w14:textId="77777777" w:rsidR="001D2C5A" w:rsidRPr="001D2C5A" w:rsidRDefault="001D2C5A" w:rsidP="001D2C5A">
      <w:pPr>
        <w:rPr>
          <w:rFonts w:ascii="Arial" w:hAnsi="Arial" w:cs="Arial"/>
          <w:sz w:val="24"/>
          <w:szCs w:val="24"/>
        </w:rPr>
      </w:pPr>
      <w:r w:rsidRPr="001D2C5A">
        <w:rPr>
          <w:rFonts w:ascii="Arial" w:hAnsi="Arial" w:cs="Arial"/>
          <w:sz w:val="24"/>
          <w:szCs w:val="24"/>
        </w:rPr>
        <w:t xml:space="preserve">Spennymoor Town Council would like to thank you for your interest in this opportunity.  This document contains the questions that you will need to complete and return, in addition to all supporting information about the Spennymoor Town Council requirements and the evaluation process. </w:t>
      </w:r>
    </w:p>
    <w:p w14:paraId="05488D28" w14:textId="77777777" w:rsidR="001D2C5A" w:rsidRPr="001D2C5A" w:rsidRDefault="001D2C5A" w:rsidP="001D2C5A">
      <w:pPr>
        <w:rPr>
          <w:rFonts w:ascii="Arial" w:hAnsi="Arial" w:cs="Arial"/>
          <w:sz w:val="24"/>
          <w:szCs w:val="24"/>
        </w:rPr>
      </w:pPr>
      <w:r w:rsidRPr="001D2C5A">
        <w:rPr>
          <w:rFonts w:ascii="Arial" w:hAnsi="Arial" w:cs="Arial"/>
          <w:sz w:val="24"/>
          <w:szCs w:val="24"/>
        </w:rPr>
        <w:t>The contents are detailed in the table below:</w:t>
      </w:r>
    </w:p>
    <w:tbl>
      <w:tblPr>
        <w:tblStyle w:val="TableGrid"/>
        <w:tblW w:w="0" w:type="auto"/>
        <w:tblLook w:val="04A0" w:firstRow="1" w:lastRow="0" w:firstColumn="1" w:lastColumn="0" w:noHBand="0" w:noVBand="1"/>
      </w:tblPr>
      <w:tblGrid>
        <w:gridCol w:w="704"/>
        <w:gridCol w:w="4678"/>
        <w:gridCol w:w="5074"/>
      </w:tblGrid>
      <w:tr w:rsidR="001D2C5A" w:rsidRPr="001D2C5A" w14:paraId="05FAC0CF" w14:textId="77777777" w:rsidTr="001D2C5A">
        <w:tc>
          <w:tcPr>
            <w:tcW w:w="5382" w:type="dxa"/>
            <w:gridSpan w:val="2"/>
            <w:shd w:val="clear" w:color="auto" w:fill="FFFF99"/>
          </w:tcPr>
          <w:p w14:paraId="7AEFCBCF" w14:textId="617E099B" w:rsidR="001D2C5A" w:rsidRPr="001D2C5A" w:rsidRDefault="001D2C5A" w:rsidP="001D2C5A">
            <w:pPr>
              <w:rPr>
                <w:rFonts w:ascii="Arial" w:hAnsi="Arial" w:cs="Arial"/>
                <w:sz w:val="24"/>
                <w:szCs w:val="24"/>
              </w:rPr>
            </w:pPr>
            <w:r w:rsidRPr="001D2C5A">
              <w:rPr>
                <w:rFonts w:ascii="Arial" w:hAnsi="Arial" w:cs="Arial"/>
                <w:sz w:val="24"/>
                <w:szCs w:val="24"/>
              </w:rPr>
              <w:t xml:space="preserve">Section </w:t>
            </w:r>
            <w:r>
              <w:rPr>
                <w:rFonts w:ascii="Arial" w:hAnsi="Arial" w:cs="Arial"/>
                <w:sz w:val="24"/>
                <w:szCs w:val="24"/>
              </w:rPr>
              <w:t>Number &amp; Content</w:t>
            </w:r>
          </w:p>
        </w:tc>
        <w:tc>
          <w:tcPr>
            <w:tcW w:w="5074" w:type="dxa"/>
            <w:shd w:val="clear" w:color="auto" w:fill="FFFF99"/>
          </w:tcPr>
          <w:p w14:paraId="5C6ABDA8" w14:textId="68AA898E" w:rsidR="001D2C5A" w:rsidRPr="001D2C5A" w:rsidRDefault="001D2C5A" w:rsidP="001D2C5A">
            <w:pPr>
              <w:rPr>
                <w:rFonts w:ascii="Arial" w:hAnsi="Arial" w:cs="Arial"/>
                <w:sz w:val="24"/>
                <w:szCs w:val="24"/>
              </w:rPr>
            </w:pPr>
            <w:r>
              <w:rPr>
                <w:rFonts w:ascii="Arial" w:hAnsi="Arial" w:cs="Arial"/>
                <w:sz w:val="24"/>
                <w:szCs w:val="24"/>
              </w:rPr>
              <w:t>Requirement on you as the Bidder</w:t>
            </w:r>
          </w:p>
        </w:tc>
      </w:tr>
      <w:tr w:rsidR="001D2C5A" w:rsidRPr="001D2C5A" w14:paraId="0C219E06" w14:textId="77777777" w:rsidTr="001D2C5A">
        <w:tc>
          <w:tcPr>
            <w:tcW w:w="704" w:type="dxa"/>
          </w:tcPr>
          <w:p w14:paraId="7FC37274" w14:textId="7769655D" w:rsidR="001D2C5A" w:rsidRPr="001D2C5A" w:rsidRDefault="001D2C5A" w:rsidP="001D2C5A">
            <w:pPr>
              <w:rPr>
                <w:rFonts w:ascii="Arial" w:hAnsi="Arial" w:cs="Arial"/>
                <w:sz w:val="24"/>
                <w:szCs w:val="24"/>
              </w:rPr>
            </w:pPr>
            <w:r>
              <w:rPr>
                <w:rFonts w:ascii="Arial" w:hAnsi="Arial" w:cs="Arial"/>
                <w:sz w:val="24"/>
                <w:szCs w:val="24"/>
              </w:rPr>
              <w:t>1</w:t>
            </w:r>
          </w:p>
        </w:tc>
        <w:tc>
          <w:tcPr>
            <w:tcW w:w="4678" w:type="dxa"/>
          </w:tcPr>
          <w:p w14:paraId="080AC142" w14:textId="68381A7F" w:rsidR="001D2C5A" w:rsidRPr="001D2C5A" w:rsidRDefault="001D2C5A" w:rsidP="001D2C5A">
            <w:pPr>
              <w:rPr>
                <w:rFonts w:ascii="Arial" w:hAnsi="Arial" w:cs="Arial"/>
                <w:sz w:val="24"/>
                <w:szCs w:val="24"/>
              </w:rPr>
            </w:pPr>
            <w:r>
              <w:rPr>
                <w:rFonts w:ascii="Arial" w:hAnsi="Arial" w:cs="Arial"/>
                <w:sz w:val="24"/>
                <w:szCs w:val="24"/>
              </w:rPr>
              <w:t>Contents &amp; Timetable</w:t>
            </w:r>
          </w:p>
        </w:tc>
        <w:tc>
          <w:tcPr>
            <w:tcW w:w="5074" w:type="dxa"/>
            <w:vMerge w:val="restart"/>
          </w:tcPr>
          <w:p w14:paraId="1FA4B0DC" w14:textId="1C322F2D" w:rsidR="001D2C5A" w:rsidRPr="001D2C5A" w:rsidRDefault="001D2C5A" w:rsidP="001D2C5A">
            <w:pPr>
              <w:rPr>
                <w:rFonts w:ascii="Arial" w:hAnsi="Arial" w:cs="Arial"/>
                <w:sz w:val="24"/>
                <w:szCs w:val="24"/>
              </w:rPr>
            </w:pPr>
            <w:r>
              <w:rPr>
                <w:rFonts w:ascii="Arial" w:hAnsi="Arial" w:cs="Arial"/>
                <w:sz w:val="24"/>
                <w:szCs w:val="24"/>
              </w:rPr>
              <w:t>Information provided about this Invitation to Quote (ITQ) plus the Spennymoor Town Council requirement</w:t>
            </w:r>
          </w:p>
        </w:tc>
      </w:tr>
      <w:tr w:rsidR="001D2C5A" w:rsidRPr="001D2C5A" w14:paraId="2507B464" w14:textId="77777777" w:rsidTr="001D2C5A">
        <w:tc>
          <w:tcPr>
            <w:tcW w:w="704" w:type="dxa"/>
          </w:tcPr>
          <w:p w14:paraId="00B80534" w14:textId="2162886A" w:rsidR="001D2C5A" w:rsidRPr="001D2C5A" w:rsidRDefault="001D2C5A" w:rsidP="001D2C5A">
            <w:pPr>
              <w:rPr>
                <w:rFonts w:ascii="Arial" w:hAnsi="Arial" w:cs="Arial"/>
                <w:sz w:val="24"/>
                <w:szCs w:val="24"/>
              </w:rPr>
            </w:pPr>
            <w:r>
              <w:rPr>
                <w:rFonts w:ascii="Arial" w:hAnsi="Arial" w:cs="Arial"/>
                <w:sz w:val="24"/>
                <w:szCs w:val="24"/>
              </w:rPr>
              <w:t>2</w:t>
            </w:r>
          </w:p>
        </w:tc>
        <w:tc>
          <w:tcPr>
            <w:tcW w:w="4678" w:type="dxa"/>
          </w:tcPr>
          <w:p w14:paraId="2EAC5822" w14:textId="0EE9DA50" w:rsidR="001D2C5A" w:rsidRPr="001D2C5A" w:rsidRDefault="001D2C5A" w:rsidP="001D2C5A">
            <w:pPr>
              <w:rPr>
                <w:rFonts w:ascii="Arial" w:hAnsi="Arial" w:cs="Arial"/>
                <w:sz w:val="24"/>
                <w:szCs w:val="24"/>
              </w:rPr>
            </w:pPr>
            <w:r>
              <w:rPr>
                <w:rFonts w:ascii="Arial" w:hAnsi="Arial" w:cs="Arial"/>
                <w:sz w:val="24"/>
                <w:szCs w:val="24"/>
              </w:rPr>
              <w:t>Specification</w:t>
            </w:r>
          </w:p>
        </w:tc>
        <w:tc>
          <w:tcPr>
            <w:tcW w:w="5074" w:type="dxa"/>
            <w:vMerge/>
          </w:tcPr>
          <w:p w14:paraId="24BDEBB1" w14:textId="77777777" w:rsidR="001D2C5A" w:rsidRPr="001D2C5A" w:rsidRDefault="001D2C5A" w:rsidP="001D2C5A">
            <w:pPr>
              <w:rPr>
                <w:rFonts w:ascii="Arial" w:hAnsi="Arial" w:cs="Arial"/>
                <w:sz w:val="24"/>
                <w:szCs w:val="24"/>
              </w:rPr>
            </w:pPr>
          </w:p>
        </w:tc>
      </w:tr>
      <w:tr w:rsidR="001D2C5A" w:rsidRPr="001D2C5A" w14:paraId="18E61DA4" w14:textId="77777777" w:rsidTr="001D2C5A">
        <w:tc>
          <w:tcPr>
            <w:tcW w:w="704" w:type="dxa"/>
          </w:tcPr>
          <w:p w14:paraId="33A01C4F" w14:textId="5C180613" w:rsidR="001D2C5A" w:rsidRPr="001D2C5A" w:rsidRDefault="001D2C5A" w:rsidP="001D2C5A">
            <w:pPr>
              <w:rPr>
                <w:rFonts w:ascii="Arial" w:hAnsi="Arial" w:cs="Arial"/>
                <w:sz w:val="24"/>
                <w:szCs w:val="24"/>
              </w:rPr>
            </w:pPr>
            <w:r>
              <w:rPr>
                <w:rFonts w:ascii="Arial" w:hAnsi="Arial" w:cs="Arial"/>
                <w:sz w:val="24"/>
                <w:szCs w:val="24"/>
              </w:rPr>
              <w:t>3</w:t>
            </w:r>
          </w:p>
        </w:tc>
        <w:tc>
          <w:tcPr>
            <w:tcW w:w="4678" w:type="dxa"/>
          </w:tcPr>
          <w:p w14:paraId="206AD8D5" w14:textId="0D8CF5FD" w:rsidR="001D2C5A" w:rsidRPr="001D2C5A" w:rsidRDefault="001D2C5A" w:rsidP="001D2C5A">
            <w:pPr>
              <w:rPr>
                <w:rFonts w:ascii="Arial" w:hAnsi="Arial" w:cs="Arial"/>
                <w:sz w:val="24"/>
                <w:szCs w:val="24"/>
              </w:rPr>
            </w:pPr>
            <w:r>
              <w:rPr>
                <w:rFonts w:ascii="Arial" w:hAnsi="Arial" w:cs="Arial"/>
                <w:sz w:val="24"/>
                <w:szCs w:val="24"/>
              </w:rPr>
              <w:t>Quote Evaluation</w:t>
            </w:r>
          </w:p>
        </w:tc>
        <w:tc>
          <w:tcPr>
            <w:tcW w:w="5074" w:type="dxa"/>
            <w:vMerge/>
          </w:tcPr>
          <w:p w14:paraId="3E0D2235" w14:textId="77777777" w:rsidR="001D2C5A" w:rsidRPr="001D2C5A" w:rsidRDefault="001D2C5A" w:rsidP="001D2C5A">
            <w:pPr>
              <w:rPr>
                <w:rFonts w:ascii="Arial" w:hAnsi="Arial" w:cs="Arial"/>
                <w:sz w:val="24"/>
                <w:szCs w:val="24"/>
              </w:rPr>
            </w:pPr>
          </w:p>
        </w:tc>
      </w:tr>
      <w:tr w:rsidR="001D2C5A" w:rsidRPr="001D2C5A" w14:paraId="26FB61FA" w14:textId="77777777" w:rsidTr="001D2C5A">
        <w:tc>
          <w:tcPr>
            <w:tcW w:w="704" w:type="dxa"/>
          </w:tcPr>
          <w:p w14:paraId="4F0BD838" w14:textId="77777777" w:rsidR="001D2C5A" w:rsidRPr="001D2C5A" w:rsidRDefault="001D2C5A" w:rsidP="001D2C5A">
            <w:pPr>
              <w:rPr>
                <w:rFonts w:ascii="Arial" w:hAnsi="Arial" w:cs="Arial"/>
                <w:sz w:val="24"/>
                <w:szCs w:val="24"/>
              </w:rPr>
            </w:pPr>
          </w:p>
        </w:tc>
        <w:tc>
          <w:tcPr>
            <w:tcW w:w="4678" w:type="dxa"/>
            <w:shd w:val="clear" w:color="auto" w:fill="FFFF99"/>
          </w:tcPr>
          <w:p w14:paraId="1472CCAA" w14:textId="2D27E805" w:rsidR="001D2C5A" w:rsidRPr="001D2C5A" w:rsidRDefault="001D2C5A" w:rsidP="001D2C5A">
            <w:pPr>
              <w:rPr>
                <w:rFonts w:ascii="Arial" w:hAnsi="Arial" w:cs="Arial"/>
                <w:sz w:val="24"/>
                <w:szCs w:val="24"/>
              </w:rPr>
            </w:pPr>
            <w:proofErr w:type="gramStart"/>
            <w:r>
              <w:rPr>
                <w:rFonts w:ascii="Arial" w:hAnsi="Arial" w:cs="Arial"/>
                <w:sz w:val="24"/>
                <w:szCs w:val="24"/>
              </w:rPr>
              <w:t>Bidders</w:t>
            </w:r>
            <w:proofErr w:type="gramEnd"/>
            <w:r>
              <w:rPr>
                <w:rFonts w:ascii="Arial" w:hAnsi="Arial" w:cs="Arial"/>
                <w:sz w:val="24"/>
                <w:szCs w:val="24"/>
              </w:rPr>
              <w:t xml:space="preserve"> response section</w:t>
            </w:r>
          </w:p>
        </w:tc>
        <w:tc>
          <w:tcPr>
            <w:tcW w:w="5074" w:type="dxa"/>
            <w:vMerge w:val="restart"/>
          </w:tcPr>
          <w:p w14:paraId="5BC36541" w14:textId="77777777" w:rsidR="001D2C5A" w:rsidRDefault="001D2C5A" w:rsidP="001D2C5A">
            <w:pPr>
              <w:rPr>
                <w:rFonts w:ascii="Arial" w:hAnsi="Arial" w:cs="Arial"/>
                <w:sz w:val="24"/>
                <w:szCs w:val="24"/>
              </w:rPr>
            </w:pPr>
          </w:p>
          <w:p w14:paraId="77A105D3" w14:textId="77777777" w:rsidR="001D2C5A" w:rsidRDefault="001D2C5A" w:rsidP="001D2C5A">
            <w:pPr>
              <w:rPr>
                <w:rFonts w:ascii="Arial" w:hAnsi="Arial" w:cs="Arial"/>
                <w:sz w:val="24"/>
                <w:szCs w:val="24"/>
              </w:rPr>
            </w:pPr>
          </w:p>
          <w:p w14:paraId="132253F4" w14:textId="72105530" w:rsidR="001D2C5A" w:rsidRPr="001D2C5A" w:rsidRDefault="001D2C5A" w:rsidP="001D2C5A">
            <w:pPr>
              <w:rPr>
                <w:rFonts w:ascii="Arial" w:hAnsi="Arial" w:cs="Arial"/>
                <w:sz w:val="24"/>
                <w:szCs w:val="24"/>
              </w:rPr>
            </w:pPr>
            <w:r>
              <w:rPr>
                <w:rFonts w:ascii="Arial" w:hAnsi="Arial" w:cs="Arial"/>
                <w:sz w:val="24"/>
                <w:szCs w:val="24"/>
              </w:rPr>
              <w:t>The Quote will need to be complete and returned by the Bidder</w:t>
            </w:r>
          </w:p>
        </w:tc>
      </w:tr>
      <w:tr w:rsidR="001D2C5A" w:rsidRPr="001D2C5A" w14:paraId="35C9312D" w14:textId="77777777" w:rsidTr="001D2C5A">
        <w:tc>
          <w:tcPr>
            <w:tcW w:w="704" w:type="dxa"/>
          </w:tcPr>
          <w:p w14:paraId="40B28B31" w14:textId="77777777" w:rsidR="001D2C5A" w:rsidRDefault="001D2C5A" w:rsidP="001D2C5A">
            <w:pPr>
              <w:rPr>
                <w:rFonts w:ascii="Arial" w:hAnsi="Arial" w:cs="Arial"/>
                <w:sz w:val="24"/>
                <w:szCs w:val="24"/>
              </w:rPr>
            </w:pPr>
          </w:p>
          <w:p w14:paraId="436CAB4B" w14:textId="77777777" w:rsidR="001D2C5A" w:rsidRDefault="001D2C5A" w:rsidP="001D2C5A">
            <w:pPr>
              <w:rPr>
                <w:rFonts w:ascii="Arial" w:hAnsi="Arial" w:cs="Arial"/>
                <w:sz w:val="24"/>
                <w:szCs w:val="24"/>
              </w:rPr>
            </w:pPr>
          </w:p>
          <w:p w14:paraId="14EA7F5A" w14:textId="1C92B669" w:rsidR="001D2C5A" w:rsidRPr="001D2C5A" w:rsidRDefault="001D2C5A" w:rsidP="001D2C5A">
            <w:pPr>
              <w:rPr>
                <w:rFonts w:ascii="Arial" w:hAnsi="Arial" w:cs="Arial"/>
                <w:sz w:val="24"/>
                <w:szCs w:val="24"/>
              </w:rPr>
            </w:pPr>
            <w:r>
              <w:rPr>
                <w:rFonts w:ascii="Arial" w:hAnsi="Arial" w:cs="Arial"/>
                <w:sz w:val="24"/>
                <w:szCs w:val="24"/>
              </w:rPr>
              <w:t>4</w:t>
            </w:r>
          </w:p>
        </w:tc>
        <w:tc>
          <w:tcPr>
            <w:tcW w:w="4678" w:type="dxa"/>
          </w:tcPr>
          <w:p w14:paraId="032456C6" w14:textId="13088557" w:rsidR="001D2C5A" w:rsidRPr="001D2C5A" w:rsidRDefault="001D2C5A" w:rsidP="001D2C5A">
            <w:pPr>
              <w:rPr>
                <w:rFonts w:ascii="Arial" w:hAnsi="Arial" w:cs="Arial"/>
                <w:sz w:val="24"/>
                <w:szCs w:val="24"/>
              </w:rPr>
            </w:pPr>
            <w:r>
              <w:rPr>
                <w:rFonts w:ascii="Arial" w:hAnsi="Arial" w:cs="Arial"/>
                <w:sz w:val="24"/>
                <w:szCs w:val="24"/>
              </w:rPr>
              <w:t>Potential supplier information</w:t>
            </w:r>
          </w:p>
        </w:tc>
        <w:tc>
          <w:tcPr>
            <w:tcW w:w="5074" w:type="dxa"/>
            <w:vMerge/>
          </w:tcPr>
          <w:p w14:paraId="24218A73" w14:textId="77777777" w:rsidR="001D2C5A" w:rsidRPr="001D2C5A" w:rsidRDefault="001D2C5A" w:rsidP="001D2C5A">
            <w:pPr>
              <w:rPr>
                <w:rFonts w:ascii="Arial" w:hAnsi="Arial" w:cs="Arial"/>
                <w:sz w:val="24"/>
                <w:szCs w:val="24"/>
              </w:rPr>
            </w:pPr>
          </w:p>
        </w:tc>
      </w:tr>
      <w:tr w:rsidR="001D2C5A" w:rsidRPr="001D2C5A" w14:paraId="4C373435" w14:textId="77777777" w:rsidTr="001D2C5A">
        <w:tc>
          <w:tcPr>
            <w:tcW w:w="704" w:type="dxa"/>
          </w:tcPr>
          <w:p w14:paraId="02705C33" w14:textId="77777777" w:rsidR="001D2C5A" w:rsidRPr="001D2C5A" w:rsidRDefault="001D2C5A" w:rsidP="001D2C5A">
            <w:pPr>
              <w:rPr>
                <w:rFonts w:ascii="Arial" w:hAnsi="Arial" w:cs="Arial"/>
                <w:sz w:val="24"/>
                <w:szCs w:val="24"/>
              </w:rPr>
            </w:pPr>
          </w:p>
        </w:tc>
        <w:tc>
          <w:tcPr>
            <w:tcW w:w="4678" w:type="dxa"/>
          </w:tcPr>
          <w:p w14:paraId="2B8DC3A1" w14:textId="75413932" w:rsidR="001D2C5A" w:rsidRPr="001D2C5A" w:rsidRDefault="001D2C5A" w:rsidP="001D2C5A">
            <w:pPr>
              <w:rPr>
                <w:rFonts w:ascii="Arial" w:hAnsi="Arial" w:cs="Arial"/>
                <w:sz w:val="24"/>
                <w:szCs w:val="24"/>
              </w:rPr>
            </w:pPr>
            <w:r>
              <w:rPr>
                <w:rFonts w:ascii="Arial" w:hAnsi="Arial" w:cs="Arial"/>
                <w:sz w:val="24"/>
                <w:szCs w:val="24"/>
              </w:rPr>
              <w:t>Insurance</w:t>
            </w:r>
          </w:p>
        </w:tc>
        <w:tc>
          <w:tcPr>
            <w:tcW w:w="5074" w:type="dxa"/>
            <w:vMerge/>
          </w:tcPr>
          <w:p w14:paraId="7896CCAE" w14:textId="77777777" w:rsidR="001D2C5A" w:rsidRPr="001D2C5A" w:rsidRDefault="001D2C5A" w:rsidP="001D2C5A">
            <w:pPr>
              <w:rPr>
                <w:rFonts w:ascii="Arial" w:hAnsi="Arial" w:cs="Arial"/>
                <w:sz w:val="24"/>
                <w:szCs w:val="24"/>
              </w:rPr>
            </w:pPr>
          </w:p>
        </w:tc>
      </w:tr>
      <w:tr w:rsidR="001D2C5A" w:rsidRPr="001D2C5A" w14:paraId="4B3D91DF" w14:textId="77777777" w:rsidTr="001D2C5A">
        <w:tc>
          <w:tcPr>
            <w:tcW w:w="704" w:type="dxa"/>
          </w:tcPr>
          <w:p w14:paraId="7CDABEF9" w14:textId="77777777" w:rsidR="001D2C5A" w:rsidRPr="001D2C5A" w:rsidRDefault="001D2C5A" w:rsidP="001D2C5A">
            <w:pPr>
              <w:rPr>
                <w:rFonts w:ascii="Arial" w:hAnsi="Arial" w:cs="Arial"/>
                <w:sz w:val="24"/>
                <w:szCs w:val="24"/>
              </w:rPr>
            </w:pPr>
          </w:p>
        </w:tc>
        <w:tc>
          <w:tcPr>
            <w:tcW w:w="4678" w:type="dxa"/>
          </w:tcPr>
          <w:p w14:paraId="6EDD61F9" w14:textId="004096D9" w:rsidR="001D2C5A" w:rsidRPr="001D2C5A" w:rsidRDefault="001D2C5A" w:rsidP="001D2C5A">
            <w:pPr>
              <w:rPr>
                <w:rFonts w:ascii="Arial" w:hAnsi="Arial" w:cs="Arial"/>
                <w:sz w:val="24"/>
                <w:szCs w:val="24"/>
              </w:rPr>
            </w:pPr>
            <w:r>
              <w:rPr>
                <w:rFonts w:ascii="Arial" w:hAnsi="Arial" w:cs="Arial"/>
                <w:sz w:val="24"/>
                <w:szCs w:val="24"/>
              </w:rPr>
              <w:t>Service Delivery</w:t>
            </w:r>
          </w:p>
        </w:tc>
        <w:tc>
          <w:tcPr>
            <w:tcW w:w="5074" w:type="dxa"/>
            <w:vMerge/>
          </w:tcPr>
          <w:p w14:paraId="3E046FB0" w14:textId="77777777" w:rsidR="001D2C5A" w:rsidRPr="001D2C5A" w:rsidRDefault="001D2C5A" w:rsidP="001D2C5A">
            <w:pPr>
              <w:rPr>
                <w:rFonts w:ascii="Arial" w:hAnsi="Arial" w:cs="Arial"/>
                <w:sz w:val="24"/>
                <w:szCs w:val="24"/>
              </w:rPr>
            </w:pPr>
          </w:p>
        </w:tc>
      </w:tr>
      <w:tr w:rsidR="001D2C5A" w:rsidRPr="001D2C5A" w14:paraId="38518341" w14:textId="77777777" w:rsidTr="001D2C5A">
        <w:tc>
          <w:tcPr>
            <w:tcW w:w="704" w:type="dxa"/>
          </w:tcPr>
          <w:p w14:paraId="1411F72C" w14:textId="77777777" w:rsidR="001D2C5A" w:rsidRPr="001D2C5A" w:rsidRDefault="001D2C5A" w:rsidP="001D2C5A">
            <w:pPr>
              <w:rPr>
                <w:rFonts w:ascii="Arial" w:hAnsi="Arial" w:cs="Arial"/>
                <w:sz w:val="24"/>
                <w:szCs w:val="24"/>
              </w:rPr>
            </w:pPr>
          </w:p>
        </w:tc>
        <w:tc>
          <w:tcPr>
            <w:tcW w:w="4678" w:type="dxa"/>
          </w:tcPr>
          <w:p w14:paraId="104420B0" w14:textId="721DD8BA" w:rsidR="001D2C5A" w:rsidRPr="001D2C5A" w:rsidRDefault="001D2C5A" w:rsidP="001D2C5A">
            <w:pPr>
              <w:rPr>
                <w:rFonts w:ascii="Arial" w:hAnsi="Arial" w:cs="Arial"/>
                <w:sz w:val="24"/>
                <w:szCs w:val="24"/>
              </w:rPr>
            </w:pPr>
            <w:r>
              <w:rPr>
                <w:rFonts w:ascii="Arial" w:hAnsi="Arial" w:cs="Arial"/>
                <w:sz w:val="24"/>
                <w:szCs w:val="24"/>
              </w:rPr>
              <w:t>Price</w:t>
            </w:r>
          </w:p>
        </w:tc>
        <w:tc>
          <w:tcPr>
            <w:tcW w:w="5074" w:type="dxa"/>
            <w:vMerge/>
          </w:tcPr>
          <w:p w14:paraId="20A6C147" w14:textId="77777777" w:rsidR="001D2C5A" w:rsidRPr="001D2C5A" w:rsidRDefault="001D2C5A" w:rsidP="001D2C5A">
            <w:pPr>
              <w:rPr>
                <w:rFonts w:ascii="Arial" w:hAnsi="Arial" w:cs="Arial"/>
                <w:sz w:val="24"/>
                <w:szCs w:val="24"/>
              </w:rPr>
            </w:pPr>
          </w:p>
        </w:tc>
      </w:tr>
      <w:tr w:rsidR="001D2C5A" w:rsidRPr="001D2C5A" w14:paraId="31643FD5" w14:textId="77777777" w:rsidTr="001D2C5A">
        <w:tc>
          <w:tcPr>
            <w:tcW w:w="704" w:type="dxa"/>
          </w:tcPr>
          <w:p w14:paraId="2A2532E0" w14:textId="77777777" w:rsidR="001D2C5A" w:rsidRPr="001D2C5A" w:rsidRDefault="001D2C5A" w:rsidP="001D2C5A">
            <w:pPr>
              <w:rPr>
                <w:rFonts w:ascii="Arial" w:hAnsi="Arial" w:cs="Arial"/>
                <w:sz w:val="24"/>
                <w:szCs w:val="24"/>
              </w:rPr>
            </w:pPr>
          </w:p>
        </w:tc>
        <w:tc>
          <w:tcPr>
            <w:tcW w:w="4678" w:type="dxa"/>
          </w:tcPr>
          <w:p w14:paraId="701D822E" w14:textId="7E1041D1" w:rsidR="001D2C5A" w:rsidRPr="001D2C5A" w:rsidRDefault="001D2C5A" w:rsidP="001D2C5A">
            <w:pPr>
              <w:rPr>
                <w:rFonts w:ascii="Arial" w:hAnsi="Arial" w:cs="Arial"/>
                <w:sz w:val="24"/>
                <w:szCs w:val="24"/>
              </w:rPr>
            </w:pPr>
            <w:r>
              <w:rPr>
                <w:rFonts w:ascii="Arial" w:hAnsi="Arial" w:cs="Arial"/>
                <w:sz w:val="24"/>
                <w:szCs w:val="24"/>
              </w:rPr>
              <w:t>Declaration</w:t>
            </w:r>
          </w:p>
        </w:tc>
        <w:tc>
          <w:tcPr>
            <w:tcW w:w="5074" w:type="dxa"/>
            <w:vMerge/>
          </w:tcPr>
          <w:p w14:paraId="37181180" w14:textId="77777777" w:rsidR="001D2C5A" w:rsidRPr="001D2C5A" w:rsidRDefault="001D2C5A" w:rsidP="001D2C5A">
            <w:pPr>
              <w:rPr>
                <w:rFonts w:ascii="Arial" w:hAnsi="Arial" w:cs="Arial"/>
                <w:sz w:val="24"/>
                <w:szCs w:val="24"/>
              </w:rPr>
            </w:pPr>
          </w:p>
        </w:tc>
      </w:tr>
    </w:tbl>
    <w:p w14:paraId="390471E0" w14:textId="77777777" w:rsidR="001D2C5A" w:rsidRDefault="001D2C5A" w:rsidP="001D2C5A">
      <w:pPr>
        <w:rPr>
          <w:rFonts w:ascii="Arial" w:hAnsi="Arial" w:cs="Arial"/>
          <w:sz w:val="24"/>
          <w:szCs w:val="24"/>
        </w:rPr>
      </w:pPr>
    </w:p>
    <w:p w14:paraId="6A1B2192" w14:textId="4AAE3158" w:rsidR="0050089F" w:rsidRPr="0050089F" w:rsidRDefault="0050089F" w:rsidP="001D2C5A">
      <w:pPr>
        <w:rPr>
          <w:rFonts w:ascii="Arial" w:hAnsi="Arial" w:cs="Arial"/>
          <w:sz w:val="36"/>
          <w:szCs w:val="36"/>
        </w:rPr>
      </w:pPr>
      <w:r w:rsidRPr="0050089F">
        <w:rPr>
          <w:rFonts w:ascii="Arial" w:hAnsi="Arial" w:cs="Arial"/>
          <w:sz w:val="36"/>
          <w:szCs w:val="36"/>
        </w:rPr>
        <w:t>Timescales</w:t>
      </w:r>
    </w:p>
    <w:p w14:paraId="0C8A0C5F" w14:textId="21CC298A" w:rsidR="001D2C5A" w:rsidRDefault="0050089F" w:rsidP="001D2C5A">
      <w:pPr>
        <w:rPr>
          <w:rFonts w:ascii="Arial" w:hAnsi="Arial" w:cs="Arial"/>
          <w:sz w:val="24"/>
          <w:szCs w:val="24"/>
        </w:rPr>
      </w:pPr>
      <w:r>
        <w:rPr>
          <w:rFonts w:ascii="Arial" w:hAnsi="Arial" w:cs="Arial"/>
          <w:sz w:val="24"/>
          <w:szCs w:val="24"/>
        </w:rPr>
        <w:t>The timetable for this quote is in the table below</w:t>
      </w:r>
    </w:p>
    <w:tbl>
      <w:tblPr>
        <w:tblW w:w="10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1"/>
        <w:gridCol w:w="4750"/>
      </w:tblGrid>
      <w:tr w:rsidR="001D2C5A" w:rsidRPr="004C3AB9" w14:paraId="72FFAD3F" w14:textId="77777777" w:rsidTr="0050089F">
        <w:trPr>
          <w:trHeight w:val="910"/>
        </w:trPr>
        <w:tc>
          <w:tcPr>
            <w:tcW w:w="5711" w:type="dxa"/>
            <w:shd w:val="clear" w:color="auto" w:fill="FFFF99"/>
          </w:tcPr>
          <w:p w14:paraId="298F3198" w14:textId="77777777" w:rsidR="001D2C5A" w:rsidRPr="0050089F" w:rsidRDefault="001D2C5A">
            <w:pPr>
              <w:jc w:val="center"/>
              <w:rPr>
                <w:rFonts w:ascii="Arial" w:hAnsi="Arial" w:cs="Arial"/>
                <w:b/>
                <w:color w:val="000000"/>
                <w:sz w:val="24"/>
                <w:szCs w:val="24"/>
              </w:rPr>
            </w:pPr>
          </w:p>
          <w:p w14:paraId="756E51BB" w14:textId="77777777" w:rsidR="001D2C5A" w:rsidRPr="0050089F" w:rsidRDefault="001D2C5A">
            <w:pPr>
              <w:tabs>
                <w:tab w:val="center" w:pos="2568"/>
                <w:tab w:val="left" w:pos="4337"/>
              </w:tabs>
              <w:rPr>
                <w:rFonts w:ascii="Arial" w:hAnsi="Arial" w:cs="Arial"/>
                <w:b/>
                <w:color w:val="000000"/>
                <w:sz w:val="24"/>
                <w:szCs w:val="24"/>
              </w:rPr>
            </w:pPr>
            <w:r w:rsidRPr="0050089F">
              <w:rPr>
                <w:rFonts w:ascii="Arial" w:hAnsi="Arial" w:cs="Arial"/>
                <w:b/>
                <w:color w:val="000000"/>
                <w:sz w:val="24"/>
                <w:szCs w:val="24"/>
              </w:rPr>
              <w:tab/>
              <w:t>Stage</w:t>
            </w:r>
            <w:r w:rsidRPr="0050089F">
              <w:rPr>
                <w:rFonts w:ascii="Arial" w:hAnsi="Arial" w:cs="Arial"/>
                <w:b/>
                <w:color w:val="000000"/>
                <w:sz w:val="24"/>
                <w:szCs w:val="24"/>
              </w:rPr>
              <w:tab/>
            </w:r>
          </w:p>
        </w:tc>
        <w:tc>
          <w:tcPr>
            <w:tcW w:w="4750" w:type="dxa"/>
            <w:shd w:val="clear" w:color="auto" w:fill="FFFF99"/>
          </w:tcPr>
          <w:p w14:paraId="24427802" w14:textId="77777777" w:rsidR="001D2C5A" w:rsidRPr="0050089F" w:rsidRDefault="001D2C5A">
            <w:pPr>
              <w:jc w:val="center"/>
              <w:rPr>
                <w:rFonts w:ascii="Arial" w:hAnsi="Arial" w:cs="Arial"/>
                <w:b/>
                <w:color w:val="000000"/>
                <w:sz w:val="24"/>
                <w:szCs w:val="24"/>
              </w:rPr>
            </w:pPr>
          </w:p>
          <w:p w14:paraId="2502AEFC" w14:textId="77777777" w:rsidR="001D2C5A" w:rsidRPr="0050089F" w:rsidRDefault="001D2C5A">
            <w:pPr>
              <w:jc w:val="center"/>
              <w:rPr>
                <w:rFonts w:ascii="Arial" w:hAnsi="Arial" w:cs="Arial"/>
                <w:b/>
                <w:color w:val="000000"/>
                <w:sz w:val="24"/>
                <w:szCs w:val="24"/>
              </w:rPr>
            </w:pPr>
            <w:r w:rsidRPr="0050089F">
              <w:rPr>
                <w:rFonts w:ascii="Arial" w:hAnsi="Arial" w:cs="Arial"/>
                <w:b/>
                <w:color w:val="000000"/>
                <w:sz w:val="24"/>
                <w:szCs w:val="24"/>
              </w:rPr>
              <w:t>Date</w:t>
            </w:r>
          </w:p>
        </w:tc>
      </w:tr>
      <w:tr w:rsidR="001D2C5A" w:rsidRPr="004C3AB9" w14:paraId="42321D32" w14:textId="77777777" w:rsidTr="001D2C5A">
        <w:trPr>
          <w:trHeight w:val="740"/>
        </w:trPr>
        <w:tc>
          <w:tcPr>
            <w:tcW w:w="5711" w:type="dxa"/>
            <w:vAlign w:val="center"/>
          </w:tcPr>
          <w:p w14:paraId="55A63076" w14:textId="77777777" w:rsidR="001D2C5A" w:rsidRPr="0050089F" w:rsidRDefault="001D2C5A">
            <w:pPr>
              <w:rPr>
                <w:rFonts w:ascii="Arial" w:hAnsi="Arial" w:cs="Arial"/>
                <w:color w:val="000000"/>
                <w:sz w:val="24"/>
                <w:szCs w:val="24"/>
              </w:rPr>
            </w:pPr>
            <w:r w:rsidRPr="0050089F">
              <w:rPr>
                <w:rFonts w:ascii="Arial" w:hAnsi="Arial" w:cs="Arial"/>
                <w:color w:val="000000"/>
                <w:sz w:val="24"/>
                <w:szCs w:val="24"/>
              </w:rPr>
              <w:t>Invitation to Quote issued to Bidders via email and/or Gov.uk portal</w:t>
            </w:r>
          </w:p>
        </w:tc>
        <w:tc>
          <w:tcPr>
            <w:tcW w:w="4750" w:type="dxa"/>
            <w:vAlign w:val="center"/>
          </w:tcPr>
          <w:p w14:paraId="639E1254" w14:textId="2B734E4C" w:rsidR="001D2C5A" w:rsidRPr="0050089F" w:rsidRDefault="0015105E">
            <w:pPr>
              <w:rPr>
                <w:rFonts w:ascii="Arial" w:hAnsi="Arial" w:cs="Arial"/>
                <w:color w:val="000000"/>
                <w:sz w:val="24"/>
                <w:szCs w:val="24"/>
              </w:rPr>
            </w:pPr>
            <w:r>
              <w:rPr>
                <w:rFonts w:ascii="Arial" w:hAnsi="Arial" w:cs="Arial"/>
                <w:color w:val="000000"/>
                <w:sz w:val="24"/>
                <w:szCs w:val="24"/>
              </w:rPr>
              <w:t>16</w:t>
            </w:r>
            <w:r w:rsidRPr="0015105E">
              <w:rPr>
                <w:rFonts w:ascii="Arial" w:hAnsi="Arial" w:cs="Arial"/>
                <w:color w:val="000000"/>
                <w:sz w:val="24"/>
                <w:szCs w:val="24"/>
                <w:vertAlign w:val="superscript"/>
              </w:rPr>
              <w:t>th</w:t>
            </w:r>
            <w:r>
              <w:rPr>
                <w:rFonts w:ascii="Arial" w:hAnsi="Arial" w:cs="Arial"/>
                <w:color w:val="000000"/>
                <w:sz w:val="24"/>
                <w:szCs w:val="24"/>
              </w:rPr>
              <w:t xml:space="preserve"> </w:t>
            </w:r>
            <w:r w:rsidR="001D2C5A" w:rsidRPr="0050089F">
              <w:rPr>
                <w:rFonts w:ascii="Arial" w:hAnsi="Arial" w:cs="Arial"/>
                <w:color w:val="000000"/>
                <w:sz w:val="24"/>
                <w:szCs w:val="24"/>
              </w:rPr>
              <w:t>January 2026</w:t>
            </w:r>
          </w:p>
        </w:tc>
      </w:tr>
      <w:tr w:rsidR="001D2C5A" w:rsidRPr="004C3AB9" w14:paraId="51E38293" w14:textId="77777777" w:rsidTr="001D2C5A">
        <w:trPr>
          <w:trHeight w:val="1202"/>
        </w:trPr>
        <w:tc>
          <w:tcPr>
            <w:tcW w:w="5711" w:type="dxa"/>
            <w:vAlign w:val="center"/>
          </w:tcPr>
          <w:p w14:paraId="1796EA99" w14:textId="77777777" w:rsidR="001D2C5A" w:rsidRPr="0050089F" w:rsidRDefault="001D2C5A">
            <w:pPr>
              <w:rPr>
                <w:rFonts w:ascii="Arial" w:hAnsi="Arial" w:cs="Arial"/>
                <w:sz w:val="24"/>
                <w:szCs w:val="24"/>
              </w:rPr>
            </w:pPr>
            <w:r w:rsidRPr="0050089F">
              <w:rPr>
                <w:rFonts w:ascii="Arial" w:hAnsi="Arial" w:cs="Arial"/>
                <w:sz w:val="24"/>
                <w:szCs w:val="24"/>
              </w:rPr>
              <w:t xml:space="preserve">Deadline for clarification questions </w:t>
            </w:r>
          </w:p>
          <w:p w14:paraId="13B2A47C" w14:textId="309A6A2A" w:rsidR="001D2C5A" w:rsidRPr="0050089F" w:rsidRDefault="001D2C5A">
            <w:pPr>
              <w:rPr>
                <w:rFonts w:ascii="Arial" w:hAnsi="Arial" w:cs="Arial"/>
                <w:color w:val="000000"/>
                <w:sz w:val="24"/>
                <w:szCs w:val="24"/>
              </w:rPr>
            </w:pPr>
            <w:r w:rsidRPr="0050089F">
              <w:rPr>
                <w:rFonts w:ascii="Arial" w:hAnsi="Arial" w:cs="Arial"/>
                <w:sz w:val="24"/>
                <w:szCs w:val="24"/>
              </w:rPr>
              <w:t xml:space="preserve">Please submit clarification questions via email to </w:t>
            </w:r>
            <w:r w:rsidR="009D0A8F">
              <w:rPr>
                <w:rFonts w:ascii="Arial" w:hAnsi="Arial" w:cs="Arial"/>
                <w:sz w:val="24"/>
                <w:szCs w:val="24"/>
              </w:rPr>
              <w:t>events</w:t>
            </w:r>
            <w:r w:rsidRPr="0050089F">
              <w:rPr>
                <w:rFonts w:ascii="Arial" w:hAnsi="Arial" w:cs="Arial"/>
                <w:sz w:val="24"/>
                <w:szCs w:val="24"/>
              </w:rPr>
              <w:t>@spennymoor-tc.gov.uk</w:t>
            </w:r>
          </w:p>
        </w:tc>
        <w:tc>
          <w:tcPr>
            <w:tcW w:w="4750" w:type="dxa"/>
            <w:vAlign w:val="center"/>
          </w:tcPr>
          <w:p w14:paraId="475CE5AA" w14:textId="77777777" w:rsidR="001D2C5A" w:rsidRPr="0050089F" w:rsidRDefault="001D2C5A">
            <w:pPr>
              <w:rPr>
                <w:rFonts w:ascii="Arial" w:hAnsi="Arial" w:cs="Arial"/>
                <w:color w:val="000000"/>
                <w:sz w:val="24"/>
                <w:szCs w:val="24"/>
              </w:rPr>
            </w:pPr>
            <w:r w:rsidRPr="0050089F">
              <w:rPr>
                <w:rFonts w:ascii="Arial" w:hAnsi="Arial" w:cs="Arial"/>
                <w:color w:val="000000"/>
                <w:sz w:val="24"/>
                <w:szCs w:val="24"/>
              </w:rPr>
              <w:t>14</w:t>
            </w:r>
            <w:r w:rsidRPr="0050089F">
              <w:rPr>
                <w:rFonts w:ascii="Arial" w:hAnsi="Arial" w:cs="Arial"/>
                <w:color w:val="000000"/>
                <w:sz w:val="24"/>
                <w:szCs w:val="24"/>
                <w:vertAlign w:val="superscript"/>
              </w:rPr>
              <w:t>th</w:t>
            </w:r>
            <w:r w:rsidRPr="0050089F">
              <w:rPr>
                <w:rFonts w:ascii="Arial" w:hAnsi="Arial" w:cs="Arial"/>
                <w:color w:val="000000"/>
                <w:sz w:val="24"/>
                <w:szCs w:val="24"/>
              </w:rPr>
              <w:t xml:space="preserve"> February 2026</w:t>
            </w:r>
          </w:p>
        </w:tc>
      </w:tr>
      <w:tr w:rsidR="001D2C5A" w:rsidRPr="004C3AB9" w14:paraId="0A1667A6" w14:textId="77777777" w:rsidTr="001D2C5A">
        <w:trPr>
          <w:trHeight w:val="1202"/>
        </w:trPr>
        <w:tc>
          <w:tcPr>
            <w:tcW w:w="5711" w:type="dxa"/>
            <w:vAlign w:val="center"/>
          </w:tcPr>
          <w:p w14:paraId="201516BF" w14:textId="77777777" w:rsidR="001D2C5A" w:rsidRPr="0050089F" w:rsidRDefault="001D2C5A">
            <w:pPr>
              <w:rPr>
                <w:rFonts w:ascii="Arial" w:hAnsi="Arial" w:cs="Arial"/>
                <w:color w:val="000000"/>
                <w:sz w:val="24"/>
                <w:szCs w:val="24"/>
              </w:rPr>
            </w:pPr>
            <w:r w:rsidRPr="0050089F">
              <w:rPr>
                <w:rFonts w:ascii="Arial" w:hAnsi="Arial" w:cs="Arial"/>
                <w:color w:val="000000"/>
                <w:sz w:val="24"/>
                <w:szCs w:val="24"/>
              </w:rPr>
              <w:t>Deadline for return of the quote:</w:t>
            </w:r>
          </w:p>
          <w:p w14:paraId="641672F4" w14:textId="44A777BF" w:rsidR="001D2C5A" w:rsidRPr="0050089F" w:rsidRDefault="001D2C5A">
            <w:pPr>
              <w:rPr>
                <w:rFonts w:ascii="Arial" w:hAnsi="Arial" w:cs="Arial"/>
                <w:color w:val="000000"/>
                <w:sz w:val="24"/>
                <w:szCs w:val="24"/>
              </w:rPr>
            </w:pPr>
            <w:r w:rsidRPr="0050089F">
              <w:rPr>
                <w:rFonts w:ascii="Arial" w:hAnsi="Arial" w:cs="Arial"/>
                <w:color w:val="000000"/>
                <w:sz w:val="24"/>
                <w:szCs w:val="24"/>
              </w:rPr>
              <w:t xml:space="preserve">You must submit your response via email to </w:t>
            </w:r>
            <w:r w:rsidR="00C842CD">
              <w:rPr>
                <w:rFonts w:ascii="Arial" w:hAnsi="Arial" w:cs="Arial"/>
                <w:sz w:val="24"/>
                <w:szCs w:val="24"/>
              </w:rPr>
              <w:t>events</w:t>
            </w:r>
            <w:r w:rsidRPr="0050089F">
              <w:rPr>
                <w:rFonts w:ascii="Arial" w:hAnsi="Arial" w:cs="Arial"/>
                <w:sz w:val="24"/>
                <w:szCs w:val="24"/>
              </w:rPr>
              <w:t>@spennymoor-tc.gov.uk</w:t>
            </w:r>
          </w:p>
        </w:tc>
        <w:tc>
          <w:tcPr>
            <w:tcW w:w="4750" w:type="dxa"/>
            <w:vAlign w:val="center"/>
          </w:tcPr>
          <w:p w14:paraId="4C44E51D" w14:textId="77777777" w:rsidR="001D2C5A" w:rsidRPr="0050089F" w:rsidRDefault="001D2C5A">
            <w:pPr>
              <w:rPr>
                <w:rFonts w:ascii="Arial" w:hAnsi="Arial" w:cs="Arial"/>
                <w:color w:val="000000"/>
                <w:sz w:val="24"/>
                <w:szCs w:val="24"/>
              </w:rPr>
            </w:pPr>
            <w:r w:rsidRPr="0050089F">
              <w:rPr>
                <w:rFonts w:ascii="Arial" w:hAnsi="Arial" w:cs="Arial"/>
                <w:color w:val="000000"/>
                <w:sz w:val="24"/>
                <w:szCs w:val="24"/>
              </w:rPr>
              <w:t>17.00 on 28</w:t>
            </w:r>
            <w:r w:rsidRPr="0050089F">
              <w:rPr>
                <w:rFonts w:ascii="Arial" w:hAnsi="Arial" w:cs="Arial"/>
                <w:color w:val="000000"/>
                <w:sz w:val="24"/>
                <w:szCs w:val="24"/>
                <w:vertAlign w:val="superscript"/>
              </w:rPr>
              <w:t>th</w:t>
            </w:r>
            <w:r w:rsidRPr="0050089F">
              <w:rPr>
                <w:rFonts w:ascii="Arial" w:hAnsi="Arial" w:cs="Arial"/>
                <w:color w:val="000000"/>
                <w:sz w:val="24"/>
                <w:szCs w:val="24"/>
              </w:rPr>
              <w:t xml:space="preserve"> February 2026</w:t>
            </w:r>
          </w:p>
        </w:tc>
      </w:tr>
      <w:tr w:rsidR="001D2C5A" w:rsidRPr="004C3AB9" w14:paraId="2A5E0809" w14:textId="77777777" w:rsidTr="001D2C5A">
        <w:trPr>
          <w:trHeight w:val="449"/>
        </w:trPr>
        <w:tc>
          <w:tcPr>
            <w:tcW w:w="5711" w:type="dxa"/>
            <w:vAlign w:val="center"/>
          </w:tcPr>
          <w:p w14:paraId="1893042E" w14:textId="77777777" w:rsidR="001D2C5A" w:rsidRPr="0050089F" w:rsidRDefault="001D2C5A">
            <w:pPr>
              <w:rPr>
                <w:rFonts w:ascii="Arial" w:hAnsi="Arial" w:cs="Arial"/>
                <w:color w:val="000000"/>
                <w:sz w:val="24"/>
                <w:szCs w:val="24"/>
              </w:rPr>
            </w:pPr>
            <w:r w:rsidRPr="0050089F">
              <w:rPr>
                <w:rFonts w:ascii="Arial" w:hAnsi="Arial" w:cs="Arial"/>
                <w:color w:val="000000"/>
                <w:sz w:val="24"/>
                <w:szCs w:val="24"/>
              </w:rPr>
              <w:t>Planned notification of the result to Bidders</w:t>
            </w:r>
          </w:p>
        </w:tc>
        <w:tc>
          <w:tcPr>
            <w:tcW w:w="4750" w:type="dxa"/>
            <w:vAlign w:val="center"/>
          </w:tcPr>
          <w:p w14:paraId="5B140704" w14:textId="77777777" w:rsidR="001D2C5A" w:rsidRPr="0050089F" w:rsidRDefault="001D2C5A">
            <w:pPr>
              <w:rPr>
                <w:rFonts w:ascii="Arial" w:hAnsi="Arial" w:cs="Arial"/>
                <w:color w:val="000000"/>
                <w:sz w:val="24"/>
                <w:szCs w:val="24"/>
              </w:rPr>
            </w:pPr>
            <w:r w:rsidRPr="0050089F">
              <w:rPr>
                <w:rFonts w:ascii="Arial" w:hAnsi="Arial" w:cs="Arial"/>
                <w:color w:val="000000"/>
                <w:sz w:val="24"/>
                <w:szCs w:val="24"/>
              </w:rPr>
              <w:t>21</w:t>
            </w:r>
            <w:r w:rsidRPr="0050089F">
              <w:rPr>
                <w:rFonts w:ascii="Arial" w:hAnsi="Arial" w:cs="Arial"/>
                <w:color w:val="000000"/>
                <w:sz w:val="24"/>
                <w:szCs w:val="24"/>
                <w:vertAlign w:val="superscript"/>
              </w:rPr>
              <w:t>st</w:t>
            </w:r>
            <w:r w:rsidRPr="0050089F">
              <w:rPr>
                <w:rFonts w:ascii="Arial" w:hAnsi="Arial" w:cs="Arial"/>
                <w:color w:val="000000"/>
                <w:sz w:val="24"/>
                <w:szCs w:val="24"/>
              </w:rPr>
              <w:t xml:space="preserve"> March 2026  </w:t>
            </w:r>
          </w:p>
        </w:tc>
      </w:tr>
      <w:tr w:rsidR="001D2C5A" w:rsidRPr="004C3AB9" w14:paraId="613F857F" w14:textId="77777777" w:rsidTr="001D2C5A">
        <w:trPr>
          <w:trHeight w:val="461"/>
        </w:trPr>
        <w:tc>
          <w:tcPr>
            <w:tcW w:w="5711" w:type="dxa"/>
            <w:tcBorders>
              <w:top w:val="single" w:sz="4" w:space="0" w:color="000000"/>
              <w:left w:val="single" w:sz="4" w:space="0" w:color="000000"/>
              <w:bottom w:val="single" w:sz="4" w:space="0" w:color="000000"/>
              <w:right w:val="single" w:sz="4" w:space="0" w:color="000000"/>
            </w:tcBorders>
            <w:vAlign w:val="center"/>
          </w:tcPr>
          <w:p w14:paraId="7467041A" w14:textId="77777777" w:rsidR="001D2C5A" w:rsidRPr="0050089F" w:rsidRDefault="001D2C5A">
            <w:pPr>
              <w:rPr>
                <w:rFonts w:ascii="Arial" w:hAnsi="Arial" w:cs="Arial"/>
                <w:color w:val="000000"/>
                <w:sz w:val="24"/>
                <w:szCs w:val="24"/>
              </w:rPr>
            </w:pPr>
            <w:r w:rsidRPr="0050089F">
              <w:rPr>
                <w:rFonts w:ascii="Arial" w:hAnsi="Arial" w:cs="Arial"/>
                <w:color w:val="000000"/>
                <w:sz w:val="24"/>
                <w:szCs w:val="24"/>
              </w:rPr>
              <w:t>Planned contract start date</w:t>
            </w:r>
          </w:p>
        </w:tc>
        <w:tc>
          <w:tcPr>
            <w:tcW w:w="4750" w:type="dxa"/>
            <w:tcBorders>
              <w:top w:val="single" w:sz="4" w:space="0" w:color="000000"/>
              <w:left w:val="single" w:sz="4" w:space="0" w:color="000000"/>
              <w:bottom w:val="single" w:sz="4" w:space="0" w:color="000000"/>
              <w:right w:val="single" w:sz="4" w:space="0" w:color="000000"/>
            </w:tcBorders>
            <w:vAlign w:val="center"/>
          </w:tcPr>
          <w:p w14:paraId="2F155A8C" w14:textId="77777777" w:rsidR="001D2C5A" w:rsidRPr="0050089F" w:rsidRDefault="001D2C5A">
            <w:pPr>
              <w:rPr>
                <w:rFonts w:ascii="Arial" w:hAnsi="Arial" w:cs="Arial"/>
                <w:color w:val="000000"/>
                <w:sz w:val="24"/>
                <w:szCs w:val="24"/>
              </w:rPr>
            </w:pPr>
            <w:r w:rsidRPr="0050089F">
              <w:rPr>
                <w:rFonts w:ascii="Arial" w:hAnsi="Arial" w:cs="Arial"/>
                <w:color w:val="000000"/>
                <w:sz w:val="24"/>
                <w:szCs w:val="24"/>
              </w:rPr>
              <w:t>1</w:t>
            </w:r>
            <w:r w:rsidRPr="0050089F">
              <w:rPr>
                <w:rFonts w:ascii="Arial" w:hAnsi="Arial" w:cs="Arial"/>
                <w:color w:val="000000"/>
                <w:sz w:val="24"/>
                <w:szCs w:val="24"/>
                <w:vertAlign w:val="superscript"/>
              </w:rPr>
              <w:t>st</w:t>
            </w:r>
            <w:r w:rsidRPr="0050089F">
              <w:rPr>
                <w:rFonts w:ascii="Arial" w:hAnsi="Arial" w:cs="Arial"/>
                <w:color w:val="000000"/>
                <w:sz w:val="24"/>
                <w:szCs w:val="24"/>
              </w:rPr>
              <w:t xml:space="preserve"> April 2026</w:t>
            </w:r>
          </w:p>
        </w:tc>
      </w:tr>
    </w:tbl>
    <w:p w14:paraId="290E6D98" w14:textId="77777777" w:rsidR="001D2C5A" w:rsidRDefault="001D2C5A" w:rsidP="001D2C5A">
      <w:pPr>
        <w:rPr>
          <w:rFonts w:ascii="Arial" w:hAnsi="Arial" w:cs="Arial"/>
          <w:sz w:val="24"/>
          <w:szCs w:val="24"/>
        </w:rPr>
      </w:pPr>
    </w:p>
    <w:p w14:paraId="472A0A19" w14:textId="77777777" w:rsidR="0050089F" w:rsidRDefault="0050089F" w:rsidP="001D2C5A">
      <w:pPr>
        <w:rPr>
          <w:rFonts w:ascii="Arial" w:hAnsi="Arial" w:cs="Arial"/>
          <w:sz w:val="24"/>
          <w:szCs w:val="24"/>
        </w:rPr>
      </w:pPr>
    </w:p>
    <w:p w14:paraId="491C5F86" w14:textId="77777777" w:rsidR="0050089F" w:rsidRDefault="0050089F" w:rsidP="001D2C5A">
      <w:pPr>
        <w:rPr>
          <w:rFonts w:ascii="Arial" w:hAnsi="Arial" w:cs="Arial"/>
          <w:sz w:val="24"/>
          <w:szCs w:val="24"/>
        </w:rPr>
      </w:pPr>
    </w:p>
    <w:p w14:paraId="12EED756" w14:textId="77777777" w:rsidR="0050089F" w:rsidRDefault="0050089F" w:rsidP="001D2C5A">
      <w:pPr>
        <w:rPr>
          <w:rFonts w:ascii="Arial" w:hAnsi="Arial" w:cs="Arial"/>
          <w:sz w:val="24"/>
          <w:szCs w:val="24"/>
        </w:rPr>
      </w:pPr>
    </w:p>
    <w:p w14:paraId="5E524AFA" w14:textId="77777777" w:rsidR="0050089F" w:rsidRDefault="0050089F" w:rsidP="001D2C5A">
      <w:pPr>
        <w:rPr>
          <w:rFonts w:ascii="Arial" w:hAnsi="Arial" w:cs="Arial"/>
          <w:sz w:val="24"/>
          <w:szCs w:val="24"/>
        </w:rPr>
      </w:pPr>
    </w:p>
    <w:p w14:paraId="7968D09D" w14:textId="77777777" w:rsidR="0050089F" w:rsidRDefault="0050089F" w:rsidP="001D2C5A">
      <w:pPr>
        <w:rPr>
          <w:rFonts w:ascii="Arial" w:hAnsi="Arial" w:cs="Arial"/>
          <w:sz w:val="24"/>
          <w:szCs w:val="24"/>
        </w:rPr>
      </w:pPr>
    </w:p>
    <w:p w14:paraId="49D87E8B" w14:textId="7757A999" w:rsidR="0050089F" w:rsidRDefault="0050089F" w:rsidP="001D2C5A">
      <w:pPr>
        <w:rPr>
          <w:rFonts w:ascii="Arial" w:hAnsi="Arial" w:cs="Arial"/>
          <w:sz w:val="36"/>
          <w:szCs w:val="36"/>
        </w:rPr>
      </w:pPr>
      <w:r w:rsidRPr="0050089F">
        <w:rPr>
          <w:rFonts w:ascii="Arial" w:hAnsi="Arial" w:cs="Arial"/>
          <w:sz w:val="36"/>
          <w:szCs w:val="36"/>
        </w:rPr>
        <w:t>Specification</w:t>
      </w:r>
    </w:p>
    <w:tbl>
      <w:tblPr>
        <w:tblStyle w:val="TableGrid"/>
        <w:tblW w:w="0" w:type="auto"/>
        <w:tblLook w:val="04A0" w:firstRow="1" w:lastRow="0" w:firstColumn="1" w:lastColumn="0" w:noHBand="0" w:noVBand="1"/>
      </w:tblPr>
      <w:tblGrid>
        <w:gridCol w:w="562"/>
        <w:gridCol w:w="9894"/>
      </w:tblGrid>
      <w:tr w:rsidR="0050089F" w14:paraId="3FB0D20F" w14:textId="77777777" w:rsidTr="0050089F">
        <w:tc>
          <w:tcPr>
            <w:tcW w:w="562" w:type="dxa"/>
            <w:shd w:val="clear" w:color="auto" w:fill="FFFF99"/>
          </w:tcPr>
          <w:p w14:paraId="36F05BAF" w14:textId="7780FF32" w:rsidR="0050089F" w:rsidRPr="0050089F" w:rsidRDefault="0050089F" w:rsidP="001D2C5A">
            <w:pPr>
              <w:rPr>
                <w:rFonts w:ascii="Arial" w:hAnsi="Arial" w:cs="Arial"/>
                <w:b/>
                <w:bCs/>
                <w:sz w:val="24"/>
                <w:szCs w:val="24"/>
              </w:rPr>
            </w:pPr>
            <w:r>
              <w:rPr>
                <w:rFonts w:ascii="Arial" w:hAnsi="Arial" w:cs="Arial"/>
                <w:b/>
                <w:bCs/>
                <w:sz w:val="24"/>
                <w:szCs w:val="24"/>
              </w:rPr>
              <w:t>2</w:t>
            </w:r>
          </w:p>
        </w:tc>
        <w:tc>
          <w:tcPr>
            <w:tcW w:w="9894" w:type="dxa"/>
            <w:shd w:val="clear" w:color="auto" w:fill="FFFF99"/>
          </w:tcPr>
          <w:p w14:paraId="3DFA202A" w14:textId="570AF2E0" w:rsidR="0050089F" w:rsidRPr="0050089F" w:rsidRDefault="0050089F" w:rsidP="001D2C5A">
            <w:pPr>
              <w:rPr>
                <w:rFonts w:ascii="Arial" w:hAnsi="Arial" w:cs="Arial"/>
                <w:b/>
                <w:bCs/>
                <w:sz w:val="24"/>
                <w:szCs w:val="24"/>
              </w:rPr>
            </w:pPr>
            <w:r w:rsidRPr="0050089F">
              <w:rPr>
                <w:rFonts w:ascii="Arial" w:hAnsi="Arial" w:cs="Arial"/>
                <w:b/>
                <w:bCs/>
                <w:sz w:val="24"/>
                <w:szCs w:val="24"/>
              </w:rPr>
              <w:t>Description of Services</w:t>
            </w:r>
          </w:p>
        </w:tc>
      </w:tr>
      <w:tr w:rsidR="0050089F" w14:paraId="08C9D052" w14:textId="77777777">
        <w:tc>
          <w:tcPr>
            <w:tcW w:w="10456" w:type="dxa"/>
            <w:gridSpan w:val="2"/>
          </w:tcPr>
          <w:p w14:paraId="7BB864A6" w14:textId="77777777" w:rsidR="0050089F" w:rsidRDefault="0050089F" w:rsidP="0050089F">
            <w:pPr>
              <w:rPr>
                <w:rFonts w:eastAsia="Times New Roman" w:cs="Arial"/>
                <w:sz w:val="24"/>
                <w:szCs w:val="24"/>
                <w:lang w:eastAsia="en-GB"/>
              </w:rPr>
            </w:pPr>
          </w:p>
          <w:p w14:paraId="53F33EA2" w14:textId="68A77820" w:rsidR="0050089F" w:rsidRPr="00B243C9" w:rsidRDefault="0050089F" w:rsidP="0050089F">
            <w:pPr>
              <w:rPr>
                <w:rFonts w:eastAsia="Times New Roman" w:cs="Arial"/>
                <w:sz w:val="24"/>
                <w:szCs w:val="24"/>
                <w:lang w:eastAsia="en-GB"/>
              </w:rPr>
            </w:pPr>
            <w:r w:rsidRPr="00B243C9">
              <w:rPr>
                <w:rFonts w:eastAsia="Times New Roman" w:cs="Arial"/>
                <w:sz w:val="24"/>
                <w:szCs w:val="24"/>
                <w:lang w:eastAsia="en-GB"/>
              </w:rPr>
              <w:t>Spennymoor Town Council (the “Council”) invites qualified and experienced suppliers to submit quotations for the provision of comprehensive event management services in support of the Council’s community events programme over an initial three-year term.</w:t>
            </w:r>
          </w:p>
          <w:p w14:paraId="35B6A21F" w14:textId="77777777" w:rsidR="0050089F" w:rsidRPr="00B243C9" w:rsidRDefault="0050089F" w:rsidP="0050089F">
            <w:pPr>
              <w:spacing w:before="100" w:beforeAutospacing="1" w:afterAutospacing="1"/>
              <w:rPr>
                <w:rFonts w:eastAsia="Times New Roman" w:cs="Arial"/>
                <w:sz w:val="24"/>
                <w:szCs w:val="24"/>
                <w:lang w:eastAsia="en-GB"/>
              </w:rPr>
            </w:pPr>
            <w:r w:rsidRPr="00B243C9">
              <w:rPr>
                <w:rFonts w:eastAsia="Times New Roman" w:cs="Arial"/>
                <w:sz w:val="24"/>
                <w:szCs w:val="24"/>
                <w:lang w:eastAsia="en-GB"/>
              </w:rPr>
              <w:t>The Council delivers a diverse portfolio of community, civic, cultural, and seasonal outdoor events throughout the year, alongside selected events hosted at Spennymoor Town Hall on the High Street. Through this Invitation to Quote, we seek to establish a partnership with an Event Management Company capable of delivering a broad range of services across these varied events.</w:t>
            </w:r>
          </w:p>
          <w:p w14:paraId="3A764DDD" w14:textId="71343214" w:rsidR="0050089F" w:rsidRPr="00B243C9" w:rsidRDefault="0050089F" w:rsidP="00EB0E2D">
            <w:pPr>
              <w:spacing w:before="100" w:beforeAutospacing="1" w:after="100" w:afterAutospacing="1"/>
              <w:rPr>
                <w:rFonts w:eastAsia="Times New Roman" w:cs="Arial"/>
                <w:sz w:val="24"/>
                <w:szCs w:val="24"/>
                <w:lang w:eastAsia="en-GB"/>
              </w:rPr>
            </w:pPr>
            <w:r w:rsidRPr="00B243C9">
              <w:rPr>
                <w:rFonts w:eastAsia="Times New Roman" w:cs="Arial"/>
                <w:sz w:val="24"/>
                <w:szCs w:val="24"/>
                <w:lang w:eastAsia="en-GB"/>
              </w:rPr>
              <w:t xml:space="preserve">The contract will commence on </w:t>
            </w:r>
            <w:r w:rsidRPr="00B243C9">
              <w:rPr>
                <w:rFonts w:eastAsia="Times New Roman" w:cs="Arial"/>
                <w:b/>
                <w:bCs/>
                <w:sz w:val="24"/>
                <w:szCs w:val="24"/>
                <w:lang w:eastAsia="en-GB"/>
              </w:rPr>
              <w:t>1 April 2026</w:t>
            </w:r>
            <w:r w:rsidRPr="00B243C9">
              <w:rPr>
                <w:rFonts w:eastAsia="Times New Roman" w:cs="Arial"/>
                <w:sz w:val="24"/>
                <w:szCs w:val="24"/>
                <w:lang w:eastAsia="en-GB"/>
              </w:rPr>
              <w:t xml:space="preserve"> and is anticipated to run for three years, with the option to extend for a further two years subject to satisfactory performance during the initial term.</w:t>
            </w:r>
            <w:r w:rsidR="00EB0E2D">
              <w:rPr>
                <w:rFonts w:eastAsia="Times New Roman" w:cs="Arial"/>
                <w:sz w:val="24"/>
                <w:szCs w:val="24"/>
                <w:lang w:eastAsia="en-GB"/>
              </w:rPr>
              <w:t xml:space="preserve"> The Council reserves the right to review after the first 12 month period, should we deem this necessary on quality and performance.</w:t>
            </w:r>
          </w:p>
          <w:p w14:paraId="6795DF84" w14:textId="77777777" w:rsidR="0050089F" w:rsidRPr="0050089F" w:rsidRDefault="0050089F" w:rsidP="0050089F">
            <w:pPr>
              <w:rPr>
                <w:rFonts w:eastAsia="Times New Roman" w:cs="Arial"/>
                <w:sz w:val="24"/>
                <w:szCs w:val="24"/>
                <w:lang w:eastAsia="en-GB"/>
              </w:rPr>
            </w:pPr>
            <w:r w:rsidRPr="00B243C9">
              <w:rPr>
                <w:rFonts w:eastAsia="Times New Roman" w:cs="Arial"/>
                <w:sz w:val="24"/>
                <w:szCs w:val="24"/>
                <w:lang w:eastAsia="en-GB"/>
              </w:rPr>
              <w:t>Given the varied nature of our events, we are not prescribing a single solution. However, proposals should demonstrate how the supplier will meet the requirements outlined in this specification. Collaborative working will be essential, particularly in relation to entertainment programming and hospitality, as the Council may</w:t>
            </w:r>
            <w:r w:rsidRPr="0050089F">
              <w:rPr>
                <w:rFonts w:eastAsia="Times New Roman" w:cs="Arial"/>
                <w:sz w:val="24"/>
                <w:szCs w:val="24"/>
                <w:lang w:eastAsia="en-GB"/>
              </w:rPr>
              <w:t xml:space="preserve"> wish to</w:t>
            </w:r>
            <w:r w:rsidRPr="00B243C9">
              <w:rPr>
                <w:rFonts w:eastAsia="Times New Roman" w:cs="Arial"/>
                <w:sz w:val="24"/>
                <w:szCs w:val="24"/>
                <w:lang w:eastAsia="en-GB"/>
              </w:rPr>
              <w:t xml:space="preserve"> engage with preferred suppliers and performance acts/promoters on occasion</w:t>
            </w:r>
            <w:r w:rsidRPr="0050089F">
              <w:rPr>
                <w:rFonts w:eastAsia="Times New Roman" w:cs="Arial"/>
                <w:sz w:val="24"/>
                <w:szCs w:val="24"/>
                <w:lang w:eastAsia="en-GB"/>
              </w:rPr>
              <w:t xml:space="preserve"> with the Council having final say on these</w:t>
            </w:r>
            <w:r w:rsidRPr="00B243C9">
              <w:rPr>
                <w:rFonts w:eastAsia="Times New Roman" w:cs="Arial"/>
                <w:sz w:val="24"/>
                <w:szCs w:val="24"/>
                <w:lang w:eastAsia="en-GB"/>
              </w:rPr>
              <w:t>.</w:t>
            </w:r>
          </w:p>
          <w:p w14:paraId="7BACA8AF" w14:textId="77777777" w:rsidR="0050089F" w:rsidRPr="00C75526" w:rsidRDefault="0050089F" w:rsidP="0050089F">
            <w:pPr>
              <w:rPr>
                <w:rFonts w:eastAsia="Times New Roman" w:cs="Arial"/>
                <w:sz w:val="16"/>
                <w:szCs w:val="16"/>
                <w:lang w:eastAsia="en-GB"/>
              </w:rPr>
            </w:pPr>
          </w:p>
          <w:p w14:paraId="29D04AB2" w14:textId="77777777" w:rsidR="0050089F" w:rsidRPr="0050089F" w:rsidRDefault="0050089F" w:rsidP="0050089F">
            <w:pPr>
              <w:rPr>
                <w:rFonts w:eastAsia="Times New Roman" w:cs="Arial"/>
                <w:sz w:val="24"/>
                <w:szCs w:val="24"/>
                <w:lang w:eastAsia="en-GB"/>
              </w:rPr>
            </w:pPr>
            <w:r w:rsidRPr="0050089F">
              <w:rPr>
                <w:rFonts w:eastAsia="Times New Roman" w:cs="Arial"/>
                <w:sz w:val="24"/>
                <w:szCs w:val="24"/>
                <w:lang w:eastAsia="en-GB"/>
              </w:rPr>
              <w:t>Requirements:</w:t>
            </w:r>
          </w:p>
          <w:p w14:paraId="36CE51BA" w14:textId="77777777" w:rsidR="0050089F" w:rsidRPr="00EB0E2D" w:rsidRDefault="0050089F" w:rsidP="0050089F">
            <w:pPr>
              <w:rPr>
                <w:rFonts w:eastAsia="Times New Roman" w:cs="Arial"/>
                <w:sz w:val="16"/>
                <w:szCs w:val="16"/>
                <w:lang w:eastAsia="en-GB"/>
              </w:rPr>
            </w:pPr>
          </w:p>
          <w:p w14:paraId="242215DA" w14:textId="77777777" w:rsidR="0050089F" w:rsidRPr="0050089F" w:rsidRDefault="0050089F" w:rsidP="0050089F">
            <w:pPr>
              <w:numPr>
                <w:ilvl w:val="0"/>
                <w:numId w:val="1"/>
              </w:numPr>
              <w:rPr>
                <w:rFonts w:eastAsia="Times New Roman" w:cs="Arial"/>
                <w:sz w:val="24"/>
                <w:szCs w:val="24"/>
                <w:lang w:eastAsia="en-GB"/>
              </w:rPr>
            </w:pPr>
            <w:r w:rsidRPr="0050089F">
              <w:rPr>
                <w:rFonts w:eastAsia="Times New Roman" w:cs="Arial"/>
                <w:sz w:val="24"/>
                <w:szCs w:val="24"/>
                <w:lang w:eastAsia="en-GB"/>
              </w:rPr>
              <w:t>Event management and coordination</w:t>
            </w:r>
          </w:p>
          <w:p w14:paraId="4AAD1866" w14:textId="77777777" w:rsidR="0050089F" w:rsidRPr="0050089F" w:rsidRDefault="0050089F" w:rsidP="0050089F">
            <w:pPr>
              <w:numPr>
                <w:ilvl w:val="0"/>
                <w:numId w:val="1"/>
              </w:numPr>
              <w:spacing w:before="100" w:beforeAutospacing="1" w:after="160" w:afterAutospacing="1"/>
              <w:rPr>
                <w:rFonts w:eastAsia="Times New Roman" w:cs="Arial"/>
                <w:sz w:val="24"/>
                <w:szCs w:val="24"/>
                <w:lang w:eastAsia="en-GB"/>
              </w:rPr>
            </w:pPr>
            <w:r w:rsidRPr="0050089F">
              <w:rPr>
                <w:rFonts w:eastAsia="Times New Roman" w:cs="Arial"/>
                <w:sz w:val="24"/>
                <w:szCs w:val="24"/>
                <w:lang w:eastAsia="en-GB"/>
              </w:rPr>
              <w:t>Health &amp; Safety</w:t>
            </w:r>
          </w:p>
          <w:p w14:paraId="6D8DD07A" w14:textId="77777777" w:rsidR="0050089F" w:rsidRPr="0050089F" w:rsidRDefault="0050089F" w:rsidP="0050089F">
            <w:pPr>
              <w:numPr>
                <w:ilvl w:val="0"/>
                <w:numId w:val="1"/>
              </w:numPr>
              <w:spacing w:before="100" w:beforeAutospacing="1" w:after="160" w:afterAutospacing="1"/>
              <w:rPr>
                <w:rFonts w:eastAsia="Times New Roman" w:cs="Arial"/>
                <w:sz w:val="24"/>
                <w:szCs w:val="24"/>
                <w:lang w:eastAsia="en-GB"/>
              </w:rPr>
            </w:pPr>
            <w:r w:rsidRPr="0050089F">
              <w:rPr>
                <w:rFonts w:eastAsia="Times New Roman" w:cs="Arial"/>
                <w:sz w:val="24"/>
                <w:szCs w:val="24"/>
                <w:lang w:eastAsia="en-GB"/>
              </w:rPr>
              <w:t>Security &amp; Stewarding</w:t>
            </w:r>
          </w:p>
          <w:p w14:paraId="7483C6D6" w14:textId="77777777" w:rsidR="0050089F" w:rsidRPr="0050089F" w:rsidRDefault="0050089F" w:rsidP="0050089F">
            <w:pPr>
              <w:numPr>
                <w:ilvl w:val="0"/>
                <w:numId w:val="1"/>
              </w:numPr>
              <w:spacing w:before="100" w:beforeAutospacing="1" w:after="160" w:afterAutospacing="1"/>
              <w:rPr>
                <w:rFonts w:eastAsia="Times New Roman" w:cs="Arial"/>
                <w:sz w:val="24"/>
                <w:szCs w:val="24"/>
                <w:lang w:eastAsia="en-GB"/>
              </w:rPr>
            </w:pPr>
            <w:r w:rsidRPr="0050089F">
              <w:rPr>
                <w:rFonts w:eastAsia="Times New Roman" w:cs="Arial"/>
                <w:sz w:val="24"/>
                <w:szCs w:val="24"/>
                <w:lang w:eastAsia="en-GB"/>
              </w:rPr>
              <w:t>Stage, sound, lighting, AV and technical production</w:t>
            </w:r>
          </w:p>
          <w:p w14:paraId="7E6FFCF2" w14:textId="77777777" w:rsidR="0050089F" w:rsidRPr="0050089F" w:rsidRDefault="0050089F" w:rsidP="0050089F">
            <w:pPr>
              <w:numPr>
                <w:ilvl w:val="0"/>
                <w:numId w:val="1"/>
              </w:numPr>
              <w:spacing w:before="100" w:beforeAutospacing="1" w:after="160" w:afterAutospacing="1"/>
              <w:rPr>
                <w:rFonts w:eastAsia="Times New Roman" w:cs="Arial"/>
                <w:sz w:val="24"/>
                <w:szCs w:val="24"/>
                <w:lang w:eastAsia="en-GB"/>
              </w:rPr>
            </w:pPr>
            <w:r w:rsidRPr="0050089F">
              <w:rPr>
                <w:rFonts w:eastAsia="Times New Roman" w:cs="Arial"/>
                <w:sz w:val="24"/>
                <w:szCs w:val="24"/>
                <w:lang w:eastAsia="en-GB"/>
              </w:rPr>
              <w:t>Power supply and generators</w:t>
            </w:r>
          </w:p>
          <w:p w14:paraId="2947BDD6" w14:textId="77777777" w:rsidR="0050089F" w:rsidRPr="0050089F" w:rsidRDefault="0050089F" w:rsidP="0050089F">
            <w:pPr>
              <w:numPr>
                <w:ilvl w:val="0"/>
                <w:numId w:val="1"/>
              </w:numPr>
              <w:spacing w:before="100" w:beforeAutospacing="1" w:after="160" w:afterAutospacing="1"/>
              <w:rPr>
                <w:rFonts w:eastAsia="Times New Roman" w:cs="Arial"/>
                <w:sz w:val="24"/>
                <w:szCs w:val="24"/>
                <w:lang w:eastAsia="en-GB"/>
              </w:rPr>
            </w:pPr>
            <w:r w:rsidRPr="0050089F">
              <w:rPr>
                <w:rFonts w:eastAsia="Times New Roman" w:cs="Arial"/>
                <w:sz w:val="24"/>
                <w:szCs w:val="24"/>
                <w:lang w:eastAsia="en-GB"/>
              </w:rPr>
              <w:t>Marquees, gazebos, staging, arena and temporary structures</w:t>
            </w:r>
          </w:p>
          <w:p w14:paraId="404A8033" w14:textId="77777777" w:rsidR="0050089F" w:rsidRPr="0050089F" w:rsidRDefault="0050089F" w:rsidP="0050089F">
            <w:pPr>
              <w:numPr>
                <w:ilvl w:val="0"/>
                <w:numId w:val="1"/>
              </w:numPr>
              <w:spacing w:before="100" w:beforeAutospacing="1" w:after="160" w:afterAutospacing="1"/>
              <w:rPr>
                <w:rFonts w:eastAsia="Times New Roman" w:cs="Arial"/>
                <w:sz w:val="24"/>
                <w:szCs w:val="24"/>
                <w:lang w:eastAsia="en-GB"/>
              </w:rPr>
            </w:pPr>
            <w:r w:rsidRPr="0050089F">
              <w:rPr>
                <w:rFonts w:eastAsia="Times New Roman" w:cs="Arial"/>
                <w:sz w:val="24"/>
                <w:szCs w:val="24"/>
                <w:lang w:eastAsia="en-GB"/>
              </w:rPr>
              <w:t>Event infrastructure, barriers, fencing, and signage</w:t>
            </w:r>
          </w:p>
          <w:p w14:paraId="05250CFB" w14:textId="77777777" w:rsidR="0050089F" w:rsidRPr="0050089F" w:rsidRDefault="0050089F" w:rsidP="0050089F">
            <w:pPr>
              <w:numPr>
                <w:ilvl w:val="0"/>
                <w:numId w:val="1"/>
              </w:numPr>
              <w:spacing w:before="100" w:beforeAutospacing="1" w:after="160" w:afterAutospacing="1"/>
              <w:rPr>
                <w:rFonts w:eastAsia="Times New Roman" w:cs="Arial"/>
                <w:sz w:val="24"/>
                <w:szCs w:val="24"/>
                <w:lang w:eastAsia="en-GB"/>
              </w:rPr>
            </w:pPr>
            <w:r w:rsidRPr="0050089F">
              <w:rPr>
                <w:rFonts w:eastAsia="Times New Roman" w:cs="Arial"/>
                <w:sz w:val="24"/>
                <w:szCs w:val="24"/>
                <w:lang w:eastAsia="en-GB"/>
              </w:rPr>
              <w:t>SAG applications, road/footpath closures, temporary events notices</w:t>
            </w:r>
          </w:p>
          <w:p w14:paraId="796FB499" w14:textId="77777777" w:rsidR="0050089F" w:rsidRPr="0050089F" w:rsidRDefault="0050089F" w:rsidP="0050089F">
            <w:pPr>
              <w:numPr>
                <w:ilvl w:val="0"/>
                <w:numId w:val="1"/>
              </w:numPr>
              <w:spacing w:before="100" w:beforeAutospacing="1" w:after="160" w:afterAutospacing="1"/>
              <w:rPr>
                <w:rFonts w:eastAsia="Times New Roman" w:cs="Arial"/>
                <w:sz w:val="24"/>
                <w:szCs w:val="24"/>
                <w:lang w:eastAsia="en-GB"/>
              </w:rPr>
            </w:pPr>
            <w:r w:rsidRPr="0050089F">
              <w:rPr>
                <w:rFonts w:eastAsia="Times New Roman" w:cs="Arial"/>
                <w:sz w:val="24"/>
                <w:szCs w:val="24"/>
                <w:lang w:eastAsia="en-GB"/>
              </w:rPr>
              <w:t>Traffic management and road closures</w:t>
            </w:r>
          </w:p>
          <w:p w14:paraId="4D70535B" w14:textId="77777777" w:rsidR="0050089F" w:rsidRPr="0050089F" w:rsidRDefault="0050089F" w:rsidP="0050089F">
            <w:pPr>
              <w:numPr>
                <w:ilvl w:val="0"/>
                <w:numId w:val="1"/>
              </w:numPr>
              <w:spacing w:before="100" w:beforeAutospacing="1" w:after="160" w:afterAutospacing="1"/>
              <w:rPr>
                <w:rFonts w:eastAsia="Times New Roman" w:cs="Arial"/>
                <w:sz w:val="24"/>
                <w:szCs w:val="24"/>
                <w:lang w:eastAsia="en-GB"/>
              </w:rPr>
            </w:pPr>
            <w:r w:rsidRPr="0050089F">
              <w:rPr>
                <w:rFonts w:eastAsia="Times New Roman" w:cs="Arial"/>
                <w:sz w:val="24"/>
                <w:szCs w:val="24"/>
                <w:lang w:eastAsia="en-GB"/>
              </w:rPr>
              <w:t>First aid and medical cover</w:t>
            </w:r>
          </w:p>
          <w:p w14:paraId="693ABAF9" w14:textId="77777777" w:rsidR="0050089F" w:rsidRPr="0050089F" w:rsidRDefault="0050089F" w:rsidP="0050089F">
            <w:pPr>
              <w:numPr>
                <w:ilvl w:val="0"/>
                <w:numId w:val="1"/>
              </w:numPr>
              <w:spacing w:before="100" w:beforeAutospacing="1" w:after="160" w:afterAutospacing="1"/>
              <w:rPr>
                <w:rFonts w:eastAsia="Times New Roman" w:cs="Arial"/>
                <w:sz w:val="24"/>
                <w:szCs w:val="24"/>
                <w:lang w:eastAsia="en-GB"/>
              </w:rPr>
            </w:pPr>
            <w:r w:rsidRPr="0050089F">
              <w:rPr>
                <w:rFonts w:eastAsia="Times New Roman" w:cs="Arial"/>
                <w:sz w:val="24"/>
                <w:szCs w:val="24"/>
                <w:lang w:eastAsia="en-GB"/>
              </w:rPr>
              <w:t>Welfare / Lost Children</w:t>
            </w:r>
          </w:p>
          <w:p w14:paraId="0D23D866" w14:textId="77777777" w:rsidR="0050089F" w:rsidRPr="0050089F" w:rsidRDefault="0050089F" w:rsidP="0050089F">
            <w:pPr>
              <w:numPr>
                <w:ilvl w:val="0"/>
                <w:numId w:val="1"/>
              </w:numPr>
              <w:spacing w:before="100" w:beforeAutospacing="1" w:after="160" w:afterAutospacing="1"/>
              <w:rPr>
                <w:rFonts w:eastAsia="Times New Roman" w:cs="Arial"/>
                <w:sz w:val="24"/>
                <w:szCs w:val="24"/>
                <w:lang w:eastAsia="en-GB"/>
              </w:rPr>
            </w:pPr>
            <w:r w:rsidRPr="0050089F">
              <w:rPr>
                <w:rFonts w:eastAsia="Times New Roman" w:cs="Arial"/>
                <w:sz w:val="24"/>
                <w:szCs w:val="24"/>
                <w:lang w:eastAsia="en-GB"/>
              </w:rPr>
              <w:t>Toilets and welfare facilities</w:t>
            </w:r>
          </w:p>
          <w:p w14:paraId="333170C9" w14:textId="77777777" w:rsidR="0050089F" w:rsidRPr="0050089F" w:rsidRDefault="0050089F" w:rsidP="0050089F">
            <w:pPr>
              <w:numPr>
                <w:ilvl w:val="0"/>
                <w:numId w:val="1"/>
              </w:numPr>
              <w:spacing w:before="100" w:beforeAutospacing="1" w:after="160" w:afterAutospacing="1"/>
              <w:rPr>
                <w:rFonts w:eastAsia="Times New Roman" w:cs="Arial"/>
                <w:sz w:val="24"/>
                <w:szCs w:val="24"/>
                <w:lang w:eastAsia="en-GB"/>
              </w:rPr>
            </w:pPr>
            <w:r w:rsidRPr="0050089F">
              <w:rPr>
                <w:rFonts w:eastAsia="Times New Roman" w:cs="Arial"/>
                <w:sz w:val="24"/>
                <w:szCs w:val="24"/>
                <w:lang w:eastAsia="en-GB"/>
              </w:rPr>
              <w:t>Hospitality – to include food, refreshments and bar facilities</w:t>
            </w:r>
          </w:p>
          <w:p w14:paraId="0AC09D8C" w14:textId="77777777" w:rsidR="0050089F" w:rsidRPr="0050089F" w:rsidRDefault="0050089F" w:rsidP="0050089F">
            <w:pPr>
              <w:numPr>
                <w:ilvl w:val="0"/>
                <w:numId w:val="1"/>
              </w:numPr>
              <w:spacing w:before="100" w:beforeAutospacing="1" w:after="160" w:afterAutospacing="1"/>
              <w:rPr>
                <w:rFonts w:eastAsia="Times New Roman" w:cs="Arial"/>
                <w:sz w:val="24"/>
                <w:szCs w:val="24"/>
                <w:lang w:eastAsia="en-GB"/>
              </w:rPr>
            </w:pPr>
            <w:r w:rsidRPr="0050089F">
              <w:rPr>
                <w:rFonts w:eastAsia="Times New Roman" w:cs="Arial"/>
                <w:sz w:val="24"/>
                <w:szCs w:val="24"/>
                <w:lang w:eastAsia="en-GB"/>
              </w:rPr>
              <w:t>Entertainment, performers, and attractions</w:t>
            </w:r>
          </w:p>
          <w:p w14:paraId="3E6EC1CE" w14:textId="22A33DC7" w:rsidR="0087330A" w:rsidRPr="0050089F" w:rsidRDefault="0087330A" w:rsidP="0050089F">
            <w:pPr>
              <w:numPr>
                <w:ilvl w:val="0"/>
                <w:numId w:val="1"/>
              </w:numPr>
              <w:spacing w:before="100" w:beforeAutospacing="1" w:after="160" w:afterAutospacing="1"/>
              <w:rPr>
                <w:rFonts w:eastAsia="Times New Roman" w:cs="Arial"/>
                <w:sz w:val="24"/>
                <w:szCs w:val="24"/>
                <w:lang w:eastAsia="en-GB"/>
              </w:rPr>
            </w:pPr>
            <w:r>
              <w:rPr>
                <w:rFonts w:eastAsia="Times New Roman" w:cs="Arial"/>
                <w:sz w:val="24"/>
                <w:szCs w:val="24"/>
                <w:lang w:eastAsia="en-GB"/>
              </w:rPr>
              <w:t>Provide a comprehensive Event Management Plan in advance of the event</w:t>
            </w:r>
          </w:p>
          <w:p w14:paraId="78672872" w14:textId="19F455ED" w:rsidR="00C75526" w:rsidRPr="0050089F" w:rsidRDefault="00C75526" w:rsidP="0050089F">
            <w:pPr>
              <w:numPr>
                <w:ilvl w:val="0"/>
                <w:numId w:val="1"/>
              </w:numPr>
              <w:spacing w:before="100" w:beforeAutospacing="1" w:after="160" w:afterAutospacing="1"/>
              <w:rPr>
                <w:rFonts w:eastAsia="Times New Roman" w:cs="Arial"/>
                <w:sz w:val="24"/>
                <w:szCs w:val="24"/>
                <w:lang w:eastAsia="en-GB"/>
              </w:rPr>
            </w:pPr>
            <w:r>
              <w:rPr>
                <w:rFonts w:eastAsia="Times New Roman" w:cs="Arial"/>
                <w:sz w:val="24"/>
                <w:szCs w:val="24"/>
                <w:lang w:eastAsia="en-GB"/>
              </w:rPr>
              <w:t>Post event evaluation report</w:t>
            </w:r>
          </w:p>
          <w:p w14:paraId="1A68C520" w14:textId="77777777" w:rsidR="0050089F" w:rsidRPr="0050089F" w:rsidRDefault="0050089F" w:rsidP="0050089F">
            <w:pPr>
              <w:spacing w:before="100" w:beforeAutospacing="1" w:after="160" w:afterAutospacing="1"/>
              <w:rPr>
                <w:rFonts w:eastAsia="Times New Roman" w:cs="Arial"/>
                <w:sz w:val="24"/>
                <w:szCs w:val="24"/>
                <w:lang w:eastAsia="en-GB"/>
              </w:rPr>
            </w:pPr>
            <w:r w:rsidRPr="0050089F">
              <w:rPr>
                <w:rFonts w:eastAsia="Times New Roman" w:cs="Arial"/>
                <w:sz w:val="24"/>
                <w:szCs w:val="24"/>
                <w:lang w:eastAsia="en-GB"/>
              </w:rPr>
              <w:t>In addition to these necessary requirements, it may also be required of the successful applicant to commission our:</w:t>
            </w:r>
          </w:p>
          <w:p w14:paraId="405F181E" w14:textId="77777777" w:rsidR="0050089F" w:rsidRPr="0050089F" w:rsidRDefault="0050089F" w:rsidP="0050089F">
            <w:pPr>
              <w:pStyle w:val="ListParagraph"/>
              <w:numPr>
                <w:ilvl w:val="0"/>
                <w:numId w:val="2"/>
              </w:numPr>
              <w:spacing w:before="100" w:beforeAutospacing="1" w:after="160" w:afterAutospacing="1"/>
              <w:rPr>
                <w:rFonts w:eastAsia="Times New Roman" w:cs="Arial"/>
                <w:sz w:val="24"/>
                <w:szCs w:val="24"/>
                <w:lang w:eastAsia="en-GB"/>
              </w:rPr>
            </w:pPr>
            <w:r w:rsidRPr="0050089F">
              <w:rPr>
                <w:rFonts w:eastAsia="Times New Roman" w:cs="Arial"/>
                <w:sz w:val="24"/>
                <w:szCs w:val="24"/>
                <w:lang w:eastAsia="en-GB"/>
              </w:rPr>
              <w:t xml:space="preserve">Fireworks </w:t>
            </w:r>
          </w:p>
          <w:p w14:paraId="1B2D1948" w14:textId="77777777" w:rsidR="0050089F" w:rsidRPr="0050089F" w:rsidRDefault="0050089F" w:rsidP="0050089F">
            <w:pPr>
              <w:pStyle w:val="ListParagraph"/>
              <w:numPr>
                <w:ilvl w:val="0"/>
                <w:numId w:val="2"/>
              </w:numPr>
              <w:spacing w:before="100" w:beforeAutospacing="1" w:after="160" w:afterAutospacing="1"/>
              <w:rPr>
                <w:rFonts w:eastAsia="Times New Roman" w:cs="Arial"/>
                <w:sz w:val="24"/>
                <w:szCs w:val="24"/>
                <w:lang w:eastAsia="en-GB"/>
              </w:rPr>
            </w:pPr>
            <w:r w:rsidRPr="0050089F">
              <w:rPr>
                <w:rFonts w:eastAsia="Times New Roman" w:cs="Arial"/>
                <w:sz w:val="24"/>
                <w:szCs w:val="24"/>
                <w:lang w:eastAsia="en-GB"/>
              </w:rPr>
              <w:t>Santa for the Christmas Grotto</w:t>
            </w:r>
          </w:p>
          <w:p w14:paraId="695F5196" w14:textId="676B54A7" w:rsidR="0050089F" w:rsidRPr="00EB0E2D" w:rsidRDefault="0050089F" w:rsidP="00EB0E2D">
            <w:pPr>
              <w:pStyle w:val="ListParagraph"/>
              <w:numPr>
                <w:ilvl w:val="0"/>
                <w:numId w:val="2"/>
              </w:numPr>
              <w:spacing w:before="100" w:beforeAutospacing="1" w:after="160" w:afterAutospacing="1"/>
              <w:rPr>
                <w:rFonts w:eastAsia="Times New Roman" w:cs="Arial"/>
                <w:sz w:val="24"/>
                <w:szCs w:val="24"/>
                <w:lang w:eastAsia="en-GB"/>
              </w:rPr>
            </w:pPr>
            <w:r w:rsidRPr="0050089F">
              <w:rPr>
                <w:rFonts w:eastAsia="Times New Roman" w:cs="Arial"/>
                <w:sz w:val="24"/>
                <w:szCs w:val="24"/>
                <w:lang w:eastAsia="en-GB"/>
              </w:rPr>
              <w:t>Party in the Park line up (working in partnership as we need to have some homegrown talent on stage)</w:t>
            </w:r>
          </w:p>
        </w:tc>
      </w:tr>
    </w:tbl>
    <w:p w14:paraId="70BD02A7" w14:textId="77777777" w:rsidR="00A57101" w:rsidRDefault="00A57101" w:rsidP="001D2C5A">
      <w:pPr>
        <w:rPr>
          <w:rFonts w:ascii="Arial" w:hAnsi="Arial" w:cs="Arial"/>
          <w:sz w:val="36"/>
          <w:szCs w:val="36"/>
        </w:rPr>
        <w:sectPr w:rsidR="00A57101" w:rsidSect="001D2C5A">
          <w:pgSz w:w="11906" w:h="16838"/>
          <w:pgMar w:top="720" w:right="720" w:bottom="720" w:left="720" w:header="708" w:footer="708" w:gutter="0"/>
          <w:cols w:space="708"/>
          <w:docGrid w:linePitch="360"/>
        </w:sectPr>
      </w:pPr>
    </w:p>
    <w:p w14:paraId="212CDB1D" w14:textId="3C3546F6" w:rsidR="0050089F" w:rsidRDefault="0050089F" w:rsidP="001D2C5A">
      <w:pPr>
        <w:rPr>
          <w:rFonts w:ascii="Arial" w:hAnsi="Arial" w:cs="Arial"/>
          <w:sz w:val="36"/>
          <w:szCs w:val="36"/>
        </w:rPr>
      </w:pPr>
      <w:r>
        <w:rPr>
          <w:rFonts w:ascii="Arial" w:hAnsi="Arial" w:cs="Arial"/>
          <w:sz w:val="36"/>
          <w:szCs w:val="36"/>
        </w:rPr>
        <w:lastRenderedPageBreak/>
        <w:t>Event Programme</w:t>
      </w:r>
    </w:p>
    <w:tbl>
      <w:tblPr>
        <w:tblStyle w:val="TableGrid"/>
        <w:tblW w:w="15781" w:type="dxa"/>
        <w:tblLayout w:type="fixed"/>
        <w:tblLook w:val="04A0" w:firstRow="1" w:lastRow="0" w:firstColumn="1" w:lastColumn="0" w:noHBand="0" w:noVBand="1"/>
      </w:tblPr>
      <w:tblGrid>
        <w:gridCol w:w="562"/>
        <w:gridCol w:w="1985"/>
        <w:gridCol w:w="2410"/>
        <w:gridCol w:w="1701"/>
        <w:gridCol w:w="567"/>
        <w:gridCol w:w="567"/>
        <w:gridCol w:w="567"/>
        <w:gridCol w:w="567"/>
        <w:gridCol w:w="567"/>
        <w:gridCol w:w="567"/>
        <w:gridCol w:w="567"/>
        <w:gridCol w:w="425"/>
        <w:gridCol w:w="425"/>
        <w:gridCol w:w="567"/>
        <w:gridCol w:w="425"/>
        <w:gridCol w:w="567"/>
        <w:gridCol w:w="2745"/>
      </w:tblGrid>
      <w:tr w:rsidR="00DB794E" w14:paraId="07BEDB9F" w14:textId="77777777" w:rsidTr="00DB794E">
        <w:trPr>
          <w:cantSplit/>
          <w:trHeight w:val="375"/>
        </w:trPr>
        <w:tc>
          <w:tcPr>
            <w:tcW w:w="562" w:type="dxa"/>
            <w:shd w:val="clear" w:color="auto" w:fill="FFFF99"/>
          </w:tcPr>
          <w:p w14:paraId="7E2B10CD" w14:textId="5DC32446" w:rsidR="00DB794E" w:rsidRPr="00DB794E" w:rsidRDefault="00DB794E" w:rsidP="004A3102">
            <w:pPr>
              <w:rPr>
                <w:rFonts w:ascii="Arial" w:hAnsi="Arial" w:cs="Arial"/>
                <w:b/>
                <w:bCs/>
                <w:sz w:val="24"/>
                <w:szCs w:val="24"/>
              </w:rPr>
            </w:pPr>
            <w:r w:rsidRPr="00DB794E">
              <w:rPr>
                <w:rFonts w:ascii="Arial" w:hAnsi="Arial" w:cs="Arial"/>
                <w:b/>
                <w:bCs/>
                <w:sz w:val="24"/>
                <w:szCs w:val="24"/>
              </w:rPr>
              <w:t>3</w:t>
            </w:r>
          </w:p>
        </w:tc>
        <w:tc>
          <w:tcPr>
            <w:tcW w:w="15219" w:type="dxa"/>
            <w:gridSpan w:val="16"/>
            <w:shd w:val="clear" w:color="auto" w:fill="FFFF99"/>
          </w:tcPr>
          <w:p w14:paraId="21E921B5" w14:textId="2FE39885" w:rsidR="00DB794E" w:rsidRPr="00DB794E" w:rsidRDefault="00DB794E" w:rsidP="004A3102">
            <w:pPr>
              <w:rPr>
                <w:rFonts w:ascii="Arial" w:hAnsi="Arial" w:cs="Arial"/>
                <w:b/>
                <w:bCs/>
                <w:sz w:val="24"/>
                <w:szCs w:val="24"/>
              </w:rPr>
            </w:pPr>
            <w:r w:rsidRPr="00DB794E">
              <w:rPr>
                <w:rFonts w:ascii="Arial" w:hAnsi="Arial" w:cs="Arial"/>
                <w:b/>
                <w:bCs/>
                <w:sz w:val="24"/>
                <w:szCs w:val="24"/>
              </w:rPr>
              <w:t>Event breakdown</w:t>
            </w:r>
          </w:p>
        </w:tc>
      </w:tr>
      <w:tr w:rsidR="00F22F7D" w14:paraId="1BFFCA02" w14:textId="435F7D14" w:rsidTr="00F22F7D">
        <w:trPr>
          <w:cantSplit/>
          <w:trHeight w:val="1346"/>
        </w:trPr>
        <w:tc>
          <w:tcPr>
            <w:tcW w:w="2547" w:type="dxa"/>
            <w:gridSpan w:val="2"/>
            <w:shd w:val="clear" w:color="auto" w:fill="FFFF99"/>
          </w:tcPr>
          <w:p w14:paraId="2B062CD0" w14:textId="3318E234" w:rsidR="004A3102" w:rsidRPr="0050089F" w:rsidRDefault="004A3102" w:rsidP="00A57101">
            <w:pPr>
              <w:rPr>
                <w:rFonts w:ascii="Arial" w:hAnsi="Arial" w:cs="Arial"/>
                <w:b/>
                <w:bCs/>
                <w:sz w:val="24"/>
                <w:szCs w:val="24"/>
              </w:rPr>
            </w:pPr>
            <w:r w:rsidRPr="0050089F">
              <w:rPr>
                <w:rFonts w:ascii="Arial" w:hAnsi="Arial" w:cs="Arial"/>
                <w:b/>
                <w:bCs/>
                <w:sz w:val="24"/>
                <w:szCs w:val="24"/>
              </w:rPr>
              <w:t>Event</w:t>
            </w:r>
          </w:p>
        </w:tc>
        <w:tc>
          <w:tcPr>
            <w:tcW w:w="2410" w:type="dxa"/>
            <w:shd w:val="clear" w:color="auto" w:fill="FFFF99"/>
          </w:tcPr>
          <w:p w14:paraId="26F2012E" w14:textId="68FDEB15" w:rsidR="004A3102" w:rsidRPr="0050089F" w:rsidRDefault="004A3102" w:rsidP="00A57101">
            <w:pPr>
              <w:rPr>
                <w:rFonts w:ascii="Arial" w:hAnsi="Arial" w:cs="Arial"/>
                <w:b/>
                <w:bCs/>
                <w:sz w:val="24"/>
                <w:szCs w:val="24"/>
              </w:rPr>
            </w:pPr>
            <w:r>
              <w:rPr>
                <w:rFonts w:ascii="Arial" w:hAnsi="Arial" w:cs="Arial"/>
                <w:b/>
                <w:bCs/>
                <w:sz w:val="24"/>
                <w:szCs w:val="24"/>
              </w:rPr>
              <w:t>Approx. date</w:t>
            </w:r>
          </w:p>
        </w:tc>
        <w:tc>
          <w:tcPr>
            <w:tcW w:w="1701" w:type="dxa"/>
            <w:shd w:val="clear" w:color="auto" w:fill="FFFF99"/>
          </w:tcPr>
          <w:p w14:paraId="2D23FE7B" w14:textId="761D89CB" w:rsidR="004A3102" w:rsidRPr="0050089F" w:rsidRDefault="004A3102" w:rsidP="00A57101">
            <w:pPr>
              <w:rPr>
                <w:rFonts w:ascii="Arial" w:hAnsi="Arial" w:cs="Arial"/>
                <w:b/>
                <w:bCs/>
                <w:sz w:val="24"/>
                <w:szCs w:val="24"/>
              </w:rPr>
            </w:pPr>
            <w:r>
              <w:rPr>
                <w:rFonts w:ascii="Arial" w:hAnsi="Arial" w:cs="Arial"/>
                <w:b/>
                <w:bCs/>
                <w:sz w:val="24"/>
                <w:szCs w:val="24"/>
              </w:rPr>
              <w:t xml:space="preserve">Estimated </w:t>
            </w:r>
            <w:r w:rsidRPr="0050089F">
              <w:rPr>
                <w:rFonts w:ascii="Arial" w:hAnsi="Arial" w:cs="Arial"/>
                <w:b/>
                <w:bCs/>
                <w:sz w:val="24"/>
                <w:szCs w:val="24"/>
              </w:rPr>
              <w:t>Audience</w:t>
            </w:r>
          </w:p>
        </w:tc>
        <w:tc>
          <w:tcPr>
            <w:tcW w:w="567" w:type="dxa"/>
            <w:textDirection w:val="btLr"/>
          </w:tcPr>
          <w:p w14:paraId="5B3C3260" w14:textId="4B17C5D6" w:rsidR="004A3102" w:rsidRPr="00A57101" w:rsidRDefault="004A3102" w:rsidP="00A57101">
            <w:pPr>
              <w:ind w:left="113" w:right="113"/>
              <w:rPr>
                <w:rFonts w:ascii="Arial" w:hAnsi="Arial" w:cs="Arial"/>
                <w:b/>
                <w:bCs/>
                <w:sz w:val="16"/>
                <w:szCs w:val="16"/>
              </w:rPr>
            </w:pPr>
            <w:r w:rsidRPr="00A57101">
              <w:rPr>
                <w:rFonts w:ascii="Arial" w:hAnsi="Arial" w:cs="Arial"/>
                <w:b/>
                <w:bCs/>
                <w:sz w:val="16"/>
                <w:szCs w:val="16"/>
              </w:rPr>
              <w:t>Event Management</w:t>
            </w:r>
          </w:p>
        </w:tc>
        <w:tc>
          <w:tcPr>
            <w:tcW w:w="567" w:type="dxa"/>
            <w:textDirection w:val="btLr"/>
          </w:tcPr>
          <w:p w14:paraId="6209F74D" w14:textId="5B2D2B9D" w:rsidR="004A3102" w:rsidRDefault="004A3102" w:rsidP="004A3102">
            <w:pPr>
              <w:ind w:left="113" w:right="113"/>
              <w:rPr>
                <w:rFonts w:ascii="Arial" w:hAnsi="Arial" w:cs="Arial"/>
                <w:b/>
                <w:bCs/>
                <w:sz w:val="16"/>
                <w:szCs w:val="16"/>
              </w:rPr>
            </w:pPr>
            <w:r>
              <w:rPr>
                <w:rFonts w:ascii="Arial" w:hAnsi="Arial" w:cs="Arial"/>
                <w:b/>
                <w:bCs/>
                <w:sz w:val="16"/>
                <w:szCs w:val="16"/>
              </w:rPr>
              <w:t>SAG</w:t>
            </w:r>
            <w:r w:rsidR="00F22F7D">
              <w:rPr>
                <w:rFonts w:ascii="Arial" w:hAnsi="Arial" w:cs="Arial"/>
                <w:b/>
                <w:bCs/>
                <w:sz w:val="16"/>
                <w:szCs w:val="16"/>
              </w:rPr>
              <w:t xml:space="preserve"> submission</w:t>
            </w:r>
          </w:p>
        </w:tc>
        <w:tc>
          <w:tcPr>
            <w:tcW w:w="567" w:type="dxa"/>
            <w:textDirection w:val="btLr"/>
          </w:tcPr>
          <w:p w14:paraId="24B7CC68" w14:textId="5182B2B5" w:rsidR="004A3102" w:rsidRPr="00A57101" w:rsidRDefault="004A3102" w:rsidP="00A57101">
            <w:pPr>
              <w:rPr>
                <w:rFonts w:ascii="Arial" w:hAnsi="Arial" w:cs="Arial"/>
                <w:b/>
                <w:bCs/>
                <w:sz w:val="16"/>
                <w:szCs w:val="16"/>
              </w:rPr>
            </w:pPr>
            <w:r>
              <w:rPr>
                <w:rFonts w:ascii="Arial" w:hAnsi="Arial" w:cs="Arial"/>
                <w:b/>
                <w:bCs/>
                <w:sz w:val="16"/>
                <w:szCs w:val="16"/>
              </w:rPr>
              <w:t>Traffic Management</w:t>
            </w:r>
          </w:p>
        </w:tc>
        <w:tc>
          <w:tcPr>
            <w:tcW w:w="567" w:type="dxa"/>
            <w:textDirection w:val="btLr"/>
          </w:tcPr>
          <w:p w14:paraId="5CF80BF1" w14:textId="55651743" w:rsidR="004A3102" w:rsidRPr="00A57101" w:rsidRDefault="004A3102" w:rsidP="00A57101">
            <w:pPr>
              <w:rPr>
                <w:rFonts w:ascii="Arial" w:hAnsi="Arial" w:cs="Arial"/>
                <w:b/>
                <w:bCs/>
                <w:sz w:val="16"/>
                <w:szCs w:val="16"/>
              </w:rPr>
            </w:pPr>
            <w:r>
              <w:rPr>
                <w:rFonts w:ascii="Arial" w:hAnsi="Arial" w:cs="Arial"/>
                <w:b/>
                <w:bCs/>
                <w:sz w:val="16"/>
                <w:szCs w:val="16"/>
              </w:rPr>
              <w:t>Security &amp; Stewarding</w:t>
            </w:r>
          </w:p>
        </w:tc>
        <w:tc>
          <w:tcPr>
            <w:tcW w:w="567" w:type="dxa"/>
            <w:textDirection w:val="btLr"/>
          </w:tcPr>
          <w:p w14:paraId="32EF14F6" w14:textId="1C6D289A" w:rsidR="004A3102" w:rsidRPr="00A57101" w:rsidRDefault="004A3102" w:rsidP="00A57101">
            <w:pPr>
              <w:rPr>
                <w:rFonts w:ascii="Arial" w:hAnsi="Arial" w:cs="Arial"/>
                <w:b/>
                <w:bCs/>
                <w:sz w:val="16"/>
                <w:szCs w:val="16"/>
              </w:rPr>
            </w:pPr>
            <w:r>
              <w:rPr>
                <w:rFonts w:ascii="Arial" w:hAnsi="Arial" w:cs="Arial"/>
                <w:b/>
                <w:bCs/>
                <w:sz w:val="16"/>
                <w:szCs w:val="16"/>
              </w:rPr>
              <w:t>Infrastructure (gazebos)</w:t>
            </w:r>
          </w:p>
        </w:tc>
        <w:tc>
          <w:tcPr>
            <w:tcW w:w="567" w:type="dxa"/>
            <w:textDirection w:val="btLr"/>
          </w:tcPr>
          <w:p w14:paraId="4405DB6A" w14:textId="0F059807" w:rsidR="004A3102" w:rsidRPr="00A57101" w:rsidRDefault="004A3102" w:rsidP="00A57101">
            <w:pPr>
              <w:rPr>
                <w:rFonts w:ascii="Arial" w:hAnsi="Arial" w:cs="Arial"/>
                <w:b/>
                <w:bCs/>
                <w:sz w:val="16"/>
                <w:szCs w:val="16"/>
              </w:rPr>
            </w:pPr>
            <w:r>
              <w:rPr>
                <w:rFonts w:ascii="Arial" w:hAnsi="Arial" w:cs="Arial"/>
                <w:b/>
                <w:bCs/>
                <w:sz w:val="16"/>
                <w:szCs w:val="16"/>
              </w:rPr>
              <w:t>First Aid &amp; Welfare</w:t>
            </w:r>
          </w:p>
        </w:tc>
        <w:tc>
          <w:tcPr>
            <w:tcW w:w="567" w:type="dxa"/>
            <w:textDirection w:val="btLr"/>
          </w:tcPr>
          <w:p w14:paraId="2FBF4E0C" w14:textId="25CA3B41" w:rsidR="004A3102" w:rsidRPr="00A57101" w:rsidRDefault="004A3102" w:rsidP="00A57101">
            <w:pPr>
              <w:rPr>
                <w:rFonts w:ascii="Arial" w:hAnsi="Arial" w:cs="Arial"/>
                <w:b/>
                <w:bCs/>
                <w:sz w:val="16"/>
                <w:szCs w:val="16"/>
              </w:rPr>
            </w:pPr>
            <w:r>
              <w:rPr>
                <w:rFonts w:ascii="Arial" w:hAnsi="Arial" w:cs="Arial"/>
                <w:b/>
                <w:bCs/>
                <w:sz w:val="16"/>
                <w:szCs w:val="16"/>
              </w:rPr>
              <w:t xml:space="preserve">Stage, Tech, </w:t>
            </w:r>
            <w:r w:rsidR="004070D6">
              <w:rPr>
                <w:rFonts w:ascii="Arial" w:hAnsi="Arial" w:cs="Arial"/>
                <w:b/>
                <w:bCs/>
                <w:sz w:val="16"/>
                <w:szCs w:val="16"/>
              </w:rPr>
              <w:t>Lighting</w:t>
            </w:r>
          </w:p>
        </w:tc>
        <w:tc>
          <w:tcPr>
            <w:tcW w:w="425" w:type="dxa"/>
            <w:textDirection w:val="btLr"/>
          </w:tcPr>
          <w:p w14:paraId="5921E259" w14:textId="494E8549" w:rsidR="004A3102" w:rsidRPr="00A57101" w:rsidRDefault="004A3102" w:rsidP="00A57101">
            <w:pPr>
              <w:rPr>
                <w:rFonts w:ascii="Arial" w:hAnsi="Arial" w:cs="Arial"/>
                <w:b/>
                <w:bCs/>
                <w:sz w:val="16"/>
                <w:szCs w:val="16"/>
              </w:rPr>
            </w:pPr>
            <w:r>
              <w:rPr>
                <w:rFonts w:ascii="Arial" w:hAnsi="Arial" w:cs="Arial"/>
                <w:b/>
                <w:bCs/>
                <w:sz w:val="16"/>
                <w:szCs w:val="16"/>
              </w:rPr>
              <w:t>PA &amp; Power</w:t>
            </w:r>
          </w:p>
        </w:tc>
        <w:tc>
          <w:tcPr>
            <w:tcW w:w="425" w:type="dxa"/>
            <w:textDirection w:val="btLr"/>
          </w:tcPr>
          <w:p w14:paraId="03F54ED2" w14:textId="330858EB" w:rsidR="004A3102" w:rsidRPr="00A57101" w:rsidRDefault="004A3102" w:rsidP="00A57101">
            <w:pPr>
              <w:rPr>
                <w:rFonts w:ascii="Arial" w:hAnsi="Arial" w:cs="Arial"/>
                <w:b/>
                <w:bCs/>
                <w:sz w:val="16"/>
                <w:szCs w:val="16"/>
              </w:rPr>
            </w:pPr>
            <w:r>
              <w:rPr>
                <w:rFonts w:ascii="Arial" w:hAnsi="Arial" w:cs="Arial"/>
                <w:b/>
                <w:bCs/>
                <w:sz w:val="16"/>
                <w:szCs w:val="16"/>
              </w:rPr>
              <w:t>Toilets</w:t>
            </w:r>
          </w:p>
        </w:tc>
        <w:tc>
          <w:tcPr>
            <w:tcW w:w="567" w:type="dxa"/>
            <w:textDirection w:val="btLr"/>
          </w:tcPr>
          <w:p w14:paraId="65B9AF01" w14:textId="14227A89" w:rsidR="004A3102" w:rsidRPr="00A57101" w:rsidRDefault="004A3102" w:rsidP="00A57101">
            <w:pPr>
              <w:rPr>
                <w:rFonts w:ascii="Arial" w:hAnsi="Arial" w:cs="Arial"/>
                <w:b/>
                <w:bCs/>
                <w:sz w:val="16"/>
                <w:szCs w:val="16"/>
              </w:rPr>
            </w:pPr>
            <w:r>
              <w:rPr>
                <w:rFonts w:ascii="Arial" w:hAnsi="Arial" w:cs="Arial"/>
                <w:b/>
                <w:bCs/>
                <w:sz w:val="16"/>
                <w:szCs w:val="16"/>
              </w:rPr>
              <w:t>Hospitality &amp; Catering</w:t>
            </w:r>
          </w:p>
        </w:tc>
        <w:tc>
          <w:tcPr>
            <w:tcW w:w="425" w:type="dxa"/>
            <w:textDirection w:val="btLr"/>
          </w:tcPr>
          <w:p w14:paraId="1F7BB393" w14:textId="143F63BF" w:rsidR="004A3102" w:rsidRPr="00A57101" w:rsidRDefault="004A3102" w:rsidP="00A57101">
            <w:pPr>
              <w:rPr>
                <w:rFonts w:ascii="Arial" w:hAnsi="Arial" w:cs="Arial"/>
                <w:b/>
                <w:bCs/>
                <w:sz w:val="16"/>
                <w:szCs w:val="16"/>
              </w:rPr>
            </w:pPr>
            <w:r>
              <w:rPr>
                <w:rFonts w:ascii="Arial" w:hAnsi="Arial" w:cs="Arial"/>
                <w:b/>
                <w:bCs/>
                <w:sz w:val="16"/>
                <w:szCs w:val="16"/>
              </w:rPr>
              <w:t>Bar</w:t>
            </w:r>
            <w:r w:rsidR="00F22F7D">
              <w:rPr>
                <w:rFonts w:ascii="Arial" w:hAnsi="Arial" w:cs="Arial"/>
                <w:b/>
                <w:bCs/>
                <w:sz w:val="16"/>
                <w:szCs w:val="16"/>
              </w:rPr>
              <w:t xml:space="preserve"> provision</w:t>
            </w:r>
          </w:p>
        </w:tc>
        <w:tc>
          <w:tcPr>
            <w:tcW w:w="567" w:type="dxa"/>
            <w:textDirection w:val="btLr"/>
          </w:tcPr>
          <w:p w14:paraId="73F332F1" w14:textId="6A19714C" w:rsidR="004A3102" w:rsidRPr="00A57101" w:rsidRDefault="004A3102" w:rsidP="004A3102">
            <w:pPr>
              <w:ind w:left="113" w:right="113"/>
              <w:rPr>
                <w:rFonts w:ascii="Arial" w:hAnsi="Arial" w:cs="Arial"/>
                <w:b/>
                <w:bCs/>
                <w:sz w:val="16"/>
                <w:szCs w:val="16"/>
              </w:rPr>
            </w:pPr>
            <w:r>
              <w:rPr>
                <w:rFonts w:ascii="Arial" w:hAnsi="Arial" w:cs="Arial"/>
                <w:b/>
                <w:bCs/>
                <w:sz w:val="16"/>
                <w:szCs w:val="16"/>
              </w:rPr>
              <w:t>Rides &amp; Entertainment</w:t>
            </w:r>
          </w:p>
        </w:tc>
        <w:tc>
          <w:tcPr>
            <w:tcW w:w="2745" w:type="dxa"/>
          </w:tcPr>
          <w:p w14:paraId="6C1AEDD8" w14:textId="77777777" w:rsidR="004A3102" w:rsidRDefault="004A3102" w:rsidP="004A3102">
            <w:pPr>
              <w:rPr>
                <w:rFonts w:ascii="Arial" w:hAnsi="Arial" w:cs="Arial"/>
                <w:b/>
                <w:bCs/>
                <w:sz w:val="16"/>
                <w:szCs w:val="16"/>
              </w:rPr>
            </w:pPr>
          </w:p>
          <w:p w14:paraId="47DE9F68" w14:textId="77777777" w:rsidR="004A3102" w:rsidRDefault="004A3102" w:rsidP="004A3102">
            <w:pPr>
              <w:rPr>
                <w:rFonts w:ascii="Arial" w:hAnsi="Arial" w:cs="Arial"/>
                <w:b/>
                <w:bCs/>
                <w:sz w:val="16"/>
                <w:szCs w:val="16"/>
              </w:rPr>
            </w:pPr>
          </w:p>
          <w:p w14:paraId="1706F09A" w14:textId="77777777" w:rsidR="004A3102" w:rsidRDefault="004A3102" w:rsidP="004A3102">
            <w:pPr>
              <w:rPr>
                <w:rFonts w:ascii="Arial" w:hAnsi="Arial" w:cs="Arial"/>
                <w:b/>
                <w:bCs/>
                <w:sz w:val="16"/>
                <w:szCs w:val="16"/>
              </w:rPr>
            </w:pPr>
          </w:p>
          <w:p w14:paraId="414E47CD" w14:textId="0048F5B4" w:rsidR="004A3102" w:rsidRDefault="004A3102" w:rsidP="004A3102">
            <w:pPr>
              <w:rPr>
                <w:rFonts w:ascii="Arial" w:hAnsi="Arial" w:cs="Arial"/>
                <w:b/>
                <w:bCs/>
                <w:sz w:val="16"/>
                <w:szCs w:val="16"/>
              </w:rPr>
            </w:pPr>
            <w:r>
              <w:rPr>
                <w:rFonts w:ascii="Arial" w:hAnsi="Arial" w:cs="Arial"/>
                <w:b/>
                <w:bCs/>
                <w:sz w:val="16"/>
                <w:szCs w:val="16"/>
              </w:rPr>
              <w:t xml:space="preserve">Additional requirements </w:t>
            </w:r>
          </w:p>
        </w:tc>
      </w:tr>
      <w:tr w:rsidR="00F22F7D" w14:paraId="4A24DCE2" w14:textId="73254DA6" w:rsidTr="00F22F7D">
        <w:trPr>
          <w:trHeight w:val="543"/>
        </w:trPr>
        <w:tc>
          <w:tcPr>
            <w:tcW w:w="2547" w:type="dxa"/>
            <w:gridSpan w:val="2"/>
          </w:tcPr>
          <w:p w14:paraId="3EF55EAE" w14:textId="34853570" w:rsidR="004A3102" w:rsidRPr="0050089F" w:rsidRDefault="004A3102" w:rsidP="004A3102">
            <w:pPr>
              <w:rPr>
                <w:rFonts w:ascii="Arial" w:hAnsi="Arial" w:cs="Arial"/>
                <w:sz w:val="24"/>
                <w:szCs w:val="24"/>
              </w:rPr>
            </w:pPr>
            <w:r>
              <w:rPr>
                <w:rFonts w:ascii="Arial" w:hAnsi="Arial" w:cs="Arial"/>
                <w:sz w:val="24"/>
                <w:szCs w:val="24"/>
              </w:rPr>
              <w:t>Family Fun Day supporting Armed Forces Week</w:t>
            </w:r>
          </w:p>
        </w:tc>
        <w:tc>
          <w:tcPr>
            <w:tcW w:w="2410" w:type="dxa"/>
          </w:tcPr>
          <w:p w14:paraId="663E1CA4" w14:textId="14AAF375" w:rsidR="004A3102" w:rsidRPr="0050089F" w:rsidRDefault="004A3102" w:rsidP="004A3102">
            <w:pPr>
              <w:rPr>
                <w:rFonts w:ascii="Arial" w:hAnsi="Arial" w:cs="Arial"/>
                <w:sz w:val="24"/>
                <w:szCs w:val="24"/>
              </w:rPr>
            </w:pPr>
            <w:r>
              <w:rPr>
                <w:rFonts w:ascii="Arial" w:hAnsi="Arial" w:cs="Arial"/>
                <w:sz w:val="24"/>
                <w:szCs w:val="24"/>
              </w:rPr>
              <w:t>Saturday in June</w:t>
            </w:r>
            <w:r w:rsidR="00F22F7D">
              <w:rPr>
                <w:rFonts w:ascii="Arial" w:hAnsi="Arial" w:cs="Arial"/>
                <w:sz w:val="24"/>
                <w:szCs w:val="24"/>
              </w:rPr>
              <w:t xml:space="preserve"> *</w:t>
            </w:r>
          </w:p>
        </w:tc>
        <w:tc>
          <w:tcPr>
            <w:tcW w:w="1701" w:type="dxa"/>
          </w:tcPr>
          <w:p w14:paraId="77DD9AD6" w14:textId="710FD558" w:rsidR="004A3102" w:rsidRPr="0050089F" w:rsidRDefault="004A3102" w:rsidP="004A3102">
            <w:pPr>
              <w:rPr>
                <w:rFonts w:ascii="Arial" w:hAnsi="Arial" w:cs="Arial"/>
                <w:sz w:val="24"/>
                <w:szCs w:val="24"/>
              </w:rPr>
            </w:pPr>
            <w:r>
              <w:rPr>
                <w:rFonts w:ascii="Arial" w:hAnsi="Arial" w:cs="Arial"/>
                <w:sz w:val="24"/>
                <w:szCs w:val="24"/>
              </w:rPr>
              <w:t>1,000</w:t>
            </w:r>
          </w:p>
        </w:tc>
        <w:tc>
          <w:tcPr>
            <w:tcW w:w="567" w:type="dxa"/>
          </w:tcPr>
          <w:p w14:paraId="129EABEA" w14:textId="77777777" w:rsidR="00F22F7D" w:rsidRDefault="00F22F7D" w:rsidP="004A3102">
            <w:pPr>
              <w:rPr>
                <w:rFonts w:ascii="Arial" w:hAnsi="Arial" w:cs="Arial"/>
                <w:sz w:val="24"/>
                <w:szCs w:val="24"/>
              </w:rPr>
            </w:pPr>
          </w:p>
          <w:p w14:paraId="634727F0" w14:textId="07D1B1CD"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tcPr>
          <w:p w14:paraId="6B7031B0" w14:textId="77777777" w:rsidR="00F22F7D" w:rsidRDefault="00F22F7D" w:rsidP="004A3102">
            <w:pPr>
              <w:rPr>
                <w:rFonts w:ascii="Arial" w:hAnsi="Arial" w:cs="Arial"/>
                <w:sz w:val="24"/>
                <w:szCs w:val="24"/>
              </w:rPr>
            </w:pPr>
          </w:p>
          <w:p w14:paraId="2FAB85F4" w14:textId="6C35EA73" w:rsidR="004A3102" w:rsidRDefault="00F22F7D" w:rsidP="004A3102">
            <w:pPr>
              <w:rPr>
                <w:rFonts w:ascii="Arial" w:hAnsi="Arial" w:cs="Arial"/>
                <w:sz w:val="24"/>
                <w:szCs w:val="24"/>
              </w:rPr>
            </w:pPr>
            <w:r>
              <w:rPr>
                <w:rFonts w:ascii="Arial" w:hAnsi="Arial" w:cs="Arial"/>
                <w:sz w:val="24"/>
                <w:szCs w:val="24"/>
              </w:rPr>
              <w:sym w:font="Wingdings" w:char="F0FC"/>
            </w:r>
          </w:p>
        </w:tc>
        <w:tc>
          <w:tcPr>
            <w:tcW w:w="567" w:type="dxa"/>
          </w:tcPr>
          <w:p w14:paraId="0EE38FD4" w14:textId="77777777" w:rsidR="00F22F7D" w:rsidRDefault="00F22F7D" w:rsidP="004A3102">
            <w:pPr>
              <w:rPr>
                <w:rFonts w:ascii="Arial" w:hAnsi="Arial" w:cs="Arial"/>
                <w:sz w:val="24"/>
                <w:szCs w:val="24"/>
              </w:rPr>
            </w:pPr>
          </w:p>
          <w:p w14:paraId="633ADCB8" w14:textId="4A2F2D24"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tcPr>
          <w:p w14:paraId="774FA731" w14:textId="77777777" w:rsidR="00F22F7D" w:rsidRDefault="00F22F7D" w:rsidP="004A3102">
            <w:pPr>
              <w:rPr>
                <w:rFonts w:ascii="Arial" w:hAnsi="Arial" w:cs="Arial"/>
                <w:sz w:val="24"/>
                <w:szCs w:val="24"/>
              </w:rPr>
            </w:pPr>
          </w:p>
          <w:p w14:paraId="483098C8" w14:textId="4B117203"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tcPr>
          <w:p w14:paraId="094806B5" w14:textId="77777777" w:rsidR="00F22F7D" w:rsidRDefault="00F22F7D" w:rsidP="004A3102">
            <w:pPr>
              <w:rPr>
                <w:rFonts w:ascii="Arial" w:hAnsi="Arial" w:cs="Arial"/>
                <w:sz w:val="24"/>
                <w:szCs w:val="24"/>
              </w:rPr>
            </w:pPr>
          </w:p>
          <w:p w14:paraId="0B61FE49" w14:textId="45CDF54B"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tcPr>
          <w:p w14:paraId="4FD1BD83" w14:textId="77777777" w:rsidR="00F22F7D" w:rsidRDefault="00F22F7D" w:rsidP="004A3102">
            <w:pPr>
              <w:rPr>
                <w:rFonts w:ascii="Arial" w:hAnsi="Arial" w:cs="Arial"/>
                <w:sz w:val="24"/>
                <w:szCs w:val="24"/>
              </w:rPr>
            </w:pPr>
          </w:p>
          <w:p w14:paraId="710FEAA4" w14:textId="2B35F3AB"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shd w:val="clear" w:color="auto" w:fill="D9D9D9" w:themeFill="background1" w:themeFillShade="D9"/>
          </w:tcPr>
          <w:p w14:paraId="0AA97B1C" w14:textId="1527753E" w:rsidR="004A3102" w:rsidRPr="0050089F" w:rsidRDefault="004A3102" w:rsidP="004A3102">
            <w:pPr>
              <w:rPr>
                <w:rFonts w:ascii="Arial" w:hAnsi="Arial" w:cs="Arial"/>
                <w:sz w:val="24"/>
                <w:szCs w:val="24"/>
              </w:rPr>
            </w:pPr>
          </w:p>
        </w:tc>
        <w:tc>
          <w:tcPr>
            <w:tcW w:w="425" w:type="dxa"/>
          </w:tcPr>
          <w:p w14:paraId="51DDA50D" w14:textId="77777777" w:rsidR="00F22F7D" w:rsidRDefault="00F22F7D" w:rsidP="004A3102">
            <w:pPr>
              <w:rPr>
                <w:rFonts w:ascii="Arial" w:hAnsi="Arial" w:cs="Arial"/>
                <w:sz w:val="24"/>
                <w:szCs w:val="24"/>
              </w:rPr>
            </w:pPr>
          </w:p>
          <w:p w14:paraId="22E49972" w14:textId="3C6034FD"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425" w:type="dxa"/>
            <w:shd w:val="clear" w:color="auto" w:fill="D9D9D9" w:themeFill="background1" w:themeFillShade="D9"/>
          </w:tcPr>
          <w:p w14:paraId="36DF6DB3" w14:textId="5EE257A6" w:rsidR="004A3102" w:rsidRPr="0050089F" w:rsidRDefault="004A3102" w:rsidP="004A3102">
            <w:pPr>
              <w:rPr>
                <w:rFonts w:ascii="Arial" w:hAnsi="Arial" w:cs="Arial"/>
                <w:sz w:val="24"/>
                <w:szCs w:val="24"/>
              </w:rPr>
            </w:pPr>
          </w:p>
        </w:tc>
        <w:tc>
          <w:tcPr>
            <w:tcW w:w="567" w:type="dxa"/>
          </w:tcPr>
          <w:p w14:paraId="280F1E90" w14:textId="77777777" w:rsidR="00F22F7D" w:rsidRDefault="00F22F7D" w:rsidP="004A3102">
            <w:pPr>
              <w:rPr>
                <w:rFonts w:ascii="Arial" w:hAnsi="Arial" w:cs="Arial"/>
                <w:sz w:val="24"/>
                <w:szCs w:val="24"/>
              </w:rPr>
            </w:pPr>
          </w:p>
          <w:p w14:paraId="38273578" w14:textId="3F11C714"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425" w:type="dxa"/>
            <w:shd w:val="clear" w:color="auto" w:fill="D9D9D9" w:themeFill="background1" w:themeFillShade="D9"/>
          </w:tcPr>
          <w:p w14:paraId="533B1336" w14:textId="77777777" w:rsidR="004A3102" w:rsidRPr="0050089F" w:rsidRDefault="004A3102" w:rsidP="004A3102">
            <w:pPr>
              <w:rPr>
                <w:rFonts w:ascii="Arial" w:hAnsi="Arial" w:cs="Arial"/>
                <w:sz w:val="24"/>
                <w:szCs w:val="24"/>
              </w:rPr>
            </w:pPr>
          </w:p>
        </w:tc>
        <w:tc>
          <w:tcPr>
            <w:tcW w:w="567" w:type="dxa"/>
          </w:tcPr>
          <w:p w14:paraId="0E2A392B" w14:textId="77777777" w:rsidR="00F22F7D" w:rsidRDefault="00F22F7D" w:rsidP="004A3102">
            <w:pPr>
              <w:rPr>
                <w:rFonts w:ascii="Arial" w:hAnsi="Arial" w:cs="Arial"/>
                <w:sz w:val="24"/>
                <w:szCs w:val="24"/>
              </w:rPr>
            </w:pPr>
          </w:p>
          <w:p w14:paraId="2AE0A0CA" w14:textId="67143B0C"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2745" w:type="dxa"/>
          </w:tcPr>
          <w:p w14:paraId="7920D2C3" w14:textId="2F0C2500" w:rsidR="004A3102" w:rsidRPr="00F22F7D" w:rsidRDefault="00F22F7D" w:rsidP="004A3102">
            <w:pPr>
              <w:rPr>
                <w:rFonts w:ascii="Arial" w:hAnsi="Arial" w:cs="Arial"/>
                <w:sz w:val="24"/>
                <w:szCs w:val="24"/>
              </w:rPr>
            </w:pPr>
            <w:r w:rsidRPr="00F22F7D">
              <w:rPr>
                <w:rFonts w:ascii="Arial" w:hAnsi="Arial" w:cs="Arial"/>
                <w:sz w:val="24"/>
                <w:szCs w:val="24"/>
              </w:rPr>
              <w:t>Drumhead</w:t>
            </w:r>
            <w:r>
              <w:rPr>
                <w:rFonts w:ascii="Arial" w:hAnsi="Arial" w:cs="Arial"/>
                <w:sz w:val="24"/>
                <w:szCs w:val="24"/>
              </w:rPr>
              <w:t xml:space="preserve"> Service at the bandstand</w:t>
            </w:r>
          </w:p>
        </w:tc>
      </w:tr>
      <w:tr w:rsidR="00F22F7D" w14:paraId="47FB38CC" w14:textId="7B426D9C" w:rsidTr="00F22F7D">
        <w:trPr>
          <w:trHeight w:val="259"/>
        </w:trPr>
        <w:tc>
          <w:tcPr>
            <w:tcW w:w="2547" w:type="dxa"/>
            <w:gridSpan w:val="2"/>
          </w:tcPr>
          <w:p w14:paraId="033AA66B" w14:textId="30A44E89" w:rsidR="004A3102" w:rsidRPr="0050089F" w:rsidRDefault="004A3102" w:rsidP="004A3102">
            <w:pPr>
              <w:rPr>
                <w:rFonts w:ascii="Arial" w:hAnsi="Arial" w:cs="Arial"/>
                <w:sz w:val="24"/>
                <w:szCs w:val="24"/>
              </w:rPr>
            </w:pPr>
            <w:r>
              <w:rPr>
                <w:rFonts w:ascii="Arial" w:hAnsi="Arial" w:cs="Arial"/>
                <w:sz w:val="24"/>
                <w:szCs w:val="24"/>
              </w:rPr>
              <w:t>Party in the Park</w:t>
            </w:r>
          </w:p>
        </w:tc>
        <w:tc>
          <w:tcPr>
            <w:tcW w:w="2410" w:type="dxa"/>
          </w:tcPr>
          <w:p w14:paraId="7C0F01F4" w14:textId="2D8FD45E" w:rsidR="004A3102" w:rsidRPr="0050089F" w:rsidRDefault="004A3102" w:rsidP="004A3102">
            <w:pPr>
              <w:rPr>
                <w:rFonts w:ascii="Arial" w:hAnsi="Arial" w:cs="Arial"/>
                <w:sz w:val="24"/>
                <w:szCs w:val="24"/>
              </w:rPr>
            </w:pPr>
            <w:r>
              <w:rPr>
                <w:rFonts w:ascii="Arial" w:hAnsi="Arial" w:cs="Arial"/>
                <w:sz w:val="24"/>
                <w:szCs w:val="24"/>
              </w:rPr>
              <w:t>Saturday in August</w:t>
            </w:r>
            <w:r w:rsidR="00F22F7D">
              <w:rPr>
                <w:rFonts w:ascii="Arial" w:hAnsi="Arial" w:cs="Arial"/>
                <w:sz w:val="24"/>
                <w:szCs w:val="24"/>
              </w:rPr>
              <w:t xml:space="preserve"> *</w:t>
            </w:r>
          </w:p>
        </w:tc>
        <w:tc>
          <w:tcPr>
            <w:tcW w:w="1701" w:type="dxa"/>
          </w:tcPr>
          <w:p w14:paraId="66CAD87D" w14:textId="49467047" w:rsidR="004A3102" w:rsidRPr="0050089F" w:rsidRDefault="004A3102" w:rsidP="004A3102">
            <w:pPr>
              <w:rPr>
                <w:rFonts w:ascii="Arial" w:hAnsi="Arial" w:cs="Arial"/>
                <w:sz w:val="24"/>
                <w:szCs w:val="24"/>
              </w:rPr>
            </w:pPr>
            <w:r>
              <w:rPr>
                <w:rFonts w:ascii="Arial" w:hAnsi="Arial" w:cs="Arial"/>
                <w:sz w:val="24"/>
                <w:szCs w:val="24"/>
              </w:rPr>
              <w:t>5,000+</w:t>
            </w:r>
          </w:p>
        </w:tc>
        <w:tc>
          <w:tcPr>
            <w:tcW w:w="567" w:type="dxa"/>
          </w:tcPr>
          <w:p w14:paraId="53B3EDF3" w14:textId="4C2FD35A"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tcPr>
          <w:p w14:paraId="1752C168" w14:textId="3EAAEB40" w:rsidR="004A3102" w:rsidRDefault="00F22F7D" w:rsidP="004A3102">
            <w:pPr>
              <w:rPr>
                <w:rFonts w:ascii="Arial" w:hAnsi="Arial" w:cs="Arial"/>
                <w:sz w:val="24"/>
                <w:szCs w:val="24"/>
              </w:rPr>
            </w:pPr>
            <w:r>
              <w:rPr>
                <w:rFonts w:ascii="Arial" w:hAnsi="Arial" w:cs="Arial"/>
                <w:sz w:val="24"/>
                <w:szCs w:val="24"/>
              </w:rPr>
              <w:sym w:font="Wingdings" w:char="F0FC"/>
            </w:r>
          </w:p>
        </w:tc>
        <w:tc>
          <w:tcPr>
            <w:tcW w:w="567" w:type="dxa"/>
          </w:tcPr>
          <w:p w14:paraId="7E581703" w14:textId="623E9E7B"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tcPr>
          <w:p w14:paraId="407A2169" w14:textId="685A52FE"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tcPr>
          <w:p w14:paraId="28609708" w14:textId="6C2ED06F"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tcPr>
          <w:p w14:paraId="38ABDFD2" w14:textId="5AFF1D52"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tcPr>
          <w:p w14:paraId="34B64BD7" w14:textId="0814BB51"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425" w:type="dxa"/>
          </w:tcPr>
          <w:p w14:paraId="508834B2" w14:textId="1E62D4D1"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425" w:type="dxa"/>
          </w:tcPr>
          <w:p w14:paraId="145A7658" w14:textId="508B06DA"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tcPr>
          <w:p w14:paraId="30C653BB" w14:textId="0092CA7E"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425" w:type="dxa"/>
          </w:tcPr>
          <w:p w14:paraId="4386EB0D" w14:textId="568001CB" w:rsidR="004A3102" w:rsidRPr="0050089F" w:rsidRDefault="00F22F7D" w:rsidP="004A3102">
            <w:pPr>
              <w:rPr>
                <w:rFonts w:ascii="Arial" w:hAnsi="Arial" w:cs="Arial"/>
                <w:sz w:val="24"/>
                <w:szCs w:val="24"/>
              </w:rPr>
            </w:pPr>
            <w:r>
              <w:rPr>
                <w:rFonts w:ascii="Arial" w:hAnsi="Arial" w:cs="Arial"/>
                <w:sz w:val="24"/>
                <w:szCs w:val="24"/>
              </w:rPr>
              <w:sym w:font="Wingdings" w:char="F0FC"/>
            </w:r>
          </w:p>
        </w:tc>
        <w:tc>
          <w:tcPr>
            <w:tcW w:w="567" w:type="dxa"/>
          </w:tcPr>
          <w:p w14:paraId="3E72FAED" w14:textId="1A6EE977"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2745" w:type="dxa"/>
          </w:tcPr>
          <w:p w14:paraId="3E73F3BB" w14:textId="056DAF9D" w:rsidR="004A3102" w:rsidRPr="00F22F7D" w:rsidRDefault="00F22F7D" w:rsidP="004A3102">
            <w:pPr>
              <w:rPr>
                <w:rFonts w:ascii="Arial" w:hAnsi="Arial" w:cs="Arial"/>
                <w:sz w:val="24"/>
                <w:szCs w:val="24"/>
              </w:rPr>
            </w:pPr>
            <w:r>
              <w:rPr>
                <w:rFonts w:ascii="Arial" w:hAnsi="Arial" w:cs="Arial"/>
                <w:sz w:val="24"/>
                <w:szCs w:val="24"/>
              </w:rPr>
              <w:t>Compere, Acts</w:t>
            </w:r>
          </w:p>
        </w:tc>
      </w:tr>
      <w:tr w:rsidR="00F22F7D" w14:paraId="707F049C" w14:textId="015A22BB" w:rsidTr="00F22F7D">
        <w:trPr>
          <w:trHeight w:val="543"/>
        </w:trPr>
        <w:tc>
          <w:tcPr>
            <w:tcW w:w="2547" w:type="dxa"/>
            <w:gridSpan w:val="2"/>
          </w:tcPr>
          <w:p w14:paraId="0BBEBD5C" w14:textId="4E37A08E" w:rsidR="004A3102" w:rsidRPr="0050089F" w:rsidRDefault="004A3102" w:rsidP="004A3102">
            <w:pPr>
              <w:rPr>
                <w:rFonts w:ascii="Arial" w:hAnsi="Arial" w:cs="Arial"/>
                <w:sz w:val="24"/>
                <w:szCs w:val="24"/>
              </w:rPr>
            </w:pPr>
            <w:r>
              <w:rPr>
                <w:rFonts w:ascii="Arial" w:hAnsi="Arial" w:cs="Arial"/>
                <w:sz w:val="24"/>
                <w:szCs w:val="24"/>
              </w:rPr>
              <w:t>Fireworks</w:t>
            </w:r>
          </w:p>
        </w:tc>
        <w:tc>
          <w:tcPr>
            <w:tcW w:w="2410" w:type="dxa"/>
          </w:tcPr>
          <w:p w14:paraId="2F731E55" w14:textId="6A17C4AA" w:rsidR="004A3102" w:rsidRPr="0050089F" w:rsidRDefault="004A3102" w:rsidP="004A3102">
            <w:pPr>
              <w:rPr>
                <w:rFonts w:ascii="Arial" w:hAnsi="Arial" w:cs="Arial"/>
                <w:sz w:val="24"/>
                <w:szCs w:val="24"/>
              </w:rPr>
            </w:pPr>
            <w:r>
              <w:rPr>
                <w:rFonts w:ascii="Arial" w:hAnsi="Arial" w:cs="Arial"/>
                <w:sz w:val="24"/>
                <w:szCs w:val="24"/>
              </w:rPr>
              <w:t>5</w:t>
            </w:r>
            <w:r w:rsidRPr="0050089F">
              <w:rPr>
                <w:rFonts w:ascii="Arial" w:hAnsi="Arial" w:cs="Arial"/>
                <w:sz w:val="24"/>
                <w:szCs w:val="24"/>
                <w:vertAlign w:val="superscript"/>
              </w:rPr>
              <w:t>th</w:t>
            </w:r>
            <w:r>
              <w:rPr>
                <w:rFonts w:ascii="Arial" w:hAnsi="Arial" w:cs="Arial"/>
                <w:sz w:val="24"/>
                <w:szCs w:val="24"/>
              </w:rPr>
              <w:t xml:space="preserve"> November</w:t>
            </w:r>
            <w:r w:rsidR="00F22F7D">
              <w:rPr>
                <w:rFonts w:ascii="Arial" w:hAnsi="Arial" w:cs="Arial"/>
                <w:sz w:val="24"/>
                <w:szCs w:val="24"/>
              </w:rPr>
              <w:t xml:space="preserve"> **</w:t>
            </w:r>
          </w:p>
        </w:tc>
        <w:tc>
          <w:tcPr>
            <w:tcW w:w="1701" w:type="dxa"/>
          </w:tcPr>
          <w:p w14:paraId="6E5F6749" w14:textId="72BA7DDB" w:rsidR="004A3102" w:rsidRPr="0050089F" w:rsidRDefault="004A3102" w:rsidP="004A3102">
            <w:pPr>
              <w:rPr>
                <w:rFonts w:ascii="Arial" w:hAnsi="Arial" w:cs="Arial"/>
                <w:sz w:val="24"/>
                <w:szCs w:val="24"/>
              </w:rPr>
            </w:pPr>
            <w:r>
              <w:rPr>
                <w:rFonts w:ascii="Arial" w:hAnsi="Arial" w:cs="Arial"/>
                <w:sz w:val="24"/>
                <w:szCs w:val="24"/>
              </w:rPr>
              <w:t>5,000 ticketed</w:t>
            </w:r>
          </w:p>
        </w:tc>
        <w:tc>
          <w:tcPr>
            <w:tcW w:w="567" w:type="dxa"/>
          </w:tcPr>
          <w:p w14:paraId="2CE59E3A" w14:textId="04DFD920"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tcPr>
          <w:p w14:paraId="11E2BE89" w14:textId="3E0FB963" w:rsidR="004A3102" w:rsidRDefault="00F22F7D" w:rsidP="004A3102">
            <w:pPr>
              <w:rPr>
                <w:rFonts w:ascii="Arial" w:hAnsi="Arial" w:cs="Arial"/>
                <w:sz w:val="24"/>
                <w:szCs w:val="24"/>
              </w:rPr>
            </w:pPr>
            <w:r>
              <w:rPr>
                <w:rFonts w:ascii="Arial" w:hAnsi="Arial" w:cs="Arial"/>
                <w:sz w:val="24"/>
                <w:szCs w:val="24"/>
              </w:rPr>
              <w:sym w:font="Wingdings" w:char="F0FC"/>
            </w:r>
          </w:p>
        </w:tc>
        <w:tc>
          <w:tcPr>
            <w:tcW w:w="567" w:type="dxa"/>
          </w:tcPr>
          <w:p w14:paraId="54A1D470" w14:textId="5CD27BC3"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tcPr>
          <w:p w14:paraId="2F0A56D5" w14:textId="6A918ED0"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tcPr>
          <w:p w14:paraId="3AB1E579" w14:textId="6D20B21A"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tcPr>
          <w:p w14:paraId="1C27C3E3" w14:textId="1A5D88E8"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tcPr>
          <w:p w14:paraId="3C92983B" w14:textId="1159F0B2"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425" w:type="dxa"/>
          </w:tcPr>
          <w:p w14:paraId="5EE6F52F" w14:textId="427389EC"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425" w:type="dxa"/>
          </w:tcPr>
          <w:p w14:paraId="5D58FF8A" w14:textId="657EF17B"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tcPr>
          <w:p w14:paraId="14CE00CB" w14:textId="5202F837"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425" w:type="dxa"/>
            <w:shd w:val="clear" w:color="auto" w:fill="D9D9D9" w:themeFill="background1" w:themeFillShade="D9"/>
          </w:tcPr>
          <w:p w14:paraId="3E012272" w14:textId="77777777" w:rsidR="004A3102" w:rsidRPr="0050089F" w:rsidRDefault="004A3102" w:rsidP="004A3102">
            <w:pPr>
              <w:rPr>
                <w:rFonts w:ascii="Arial" w:hAnsi="Arial" w:cs="Arial"/>
                <w:sz w:val="24"/>
                <w:szCs w:val="24"/>
              </w:rPr>
            </w:pPr>
          </w:p>
        </w:tc>
        <w:tc>
          <w:tcPr>
            <w:tcW w:w="567" w:type="dxa"/>
          </w:tcPr>
          <w:p w14:paraId="19A84487" w14:textId="56F92B79"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2745" w:type="dxa"/>
          </w:tcPr>
          <w:p w14:paraId="79F31295" w14:textId="4DC9339A" w:rsidR="004A3102" w:rsidRPr="00F22F7D" w:rsidRDefault="00F22F7D" w:rsidP="004A3102">
            <w:pPr>
              <w:rPr>
                <w:rFonts w:ascii="Arial" w:hAnsi="Arial" w:cs="Arial"/>
                <w:sz w:val="24"/>
                <w:szCs w:val="24"/>
              </w:rPr>
            </w:pPr>
            <w:r>
              <w:rPr>
                <w:rFonts w:ascii="Arial" w:hAnsi="Arial" w:cs="Arial"/>
                <w:sz w:val="24"/>
                <w:szCs w:val="24"/>
              </w:rPr>
              <w:t>Fireworks</w:t>
            </w:r>
          </w:p>
        </w:tc>
      </w:tr>
      <w:tr w:rsidR="00F22F7D" w14:paraId="5E5D60A3" w14:textId="7D1CD63D" w:rsidTr="00F22F7D">
        <w:trPr>
          <w:trHeight w:val="543"/>
        </w:trPr>
        <w:tc>
          <w:tcPr>
            <w:tcW w:w="2547" w:type="dxa"/>
            <w:gridSpan w:val="2"/>
          </w:tcPr>
          <w:p w14:paraId="53E0D134" w14:textId="76A42C6C" w:rsidR="004A3102" w:rsidRPr="0050089F" w:rsidRDefault="004A3102" w:rsidP="004A3102">
            <w:pPr>
              <w:rPr>
                <w:rFonts w:ascii="Arial" w:hAnsi="Arial" w:cs="Arial"/>
                <w:sz w:val="24"/>
                <w:szCs w:val="24"/>
              </w:rPr>
            </w:pPr>
            <w:r>
              <w:rPr>
                <w:rFonts w:ascii="Arial" w:hAnsi="Arial" w:cs="Arial"/>
                <w:sz w:val="24"/>
                <w:szCs w:val="24"/>
              </w:rPr>
              <w:t>Remembrance</w:t>
            </w:r>
          </w:p>
        </w:tc>
        <w:tc>
          <w:tcPr>
            <w:tcW w:w="2410" w:type="dxa"/>
          </w:tcPr>
          <w:p w14:paraId="72C68D88" w14:textId="76B47563" w:rsidR="004A3102" w:rsidRPr="0050089F" w:rsidRDefault="004A3102" w:rsidP="004A3102">
            <w:pPr>
              <w:rPr>
                <w:rFonts w:ascii="Arial" w:hAnsi="Arial" w:cs="Arial"/>
                <w:sz w:val="24"/>
                <w:szCs w:val="24"/>
              </w:rPr>
            </w:pPr>
            <w:r>
              <w:rPr>
                <w:rFonts w:ascii="Arial" w:hAnsi="Arial" w:cs="Arial"/>
                <w:sz w:val="24"/>
                <w:szCs w:val="24"/>
              </w:rPr>
              <w:t>Sunday closest to 11</w:t>
            </w:r>
            <w:r w:rsidRPr="0050089F">
              <w:rPr>
                <w:rFonts w:ascii="Arial" w:hAnsi="Arial" w:cs="Arial"/>
                <w:sz w:val="24"/>
                <w:szCs w:val="24"/>
                <w:vertAlign w:val="superscript"/>
              </w:rPr>
              <w:t>th</w:t>
            </w:r>
            <w:r>
              <w:rPr>
                <w:rFonts w:ascii="Arial" w:hAnsi="Arial" w:cs="Arial"/>
                <w:sz w:val="24"/>
                <w:szCs w:val="24"/>
              </w:rPr>
              <w:t xml:space="preserve"> November</w:t>
            </w:r>
            <w:r w:rsidR="00F22F7D">
              <w:rPr>
                <w:rFonts w:ascii="Arial" w:hAnsi="Arial" w:cs="Arial"/>
                <w:sz w:val="24"/>
                <w:szCs w:val="24"/>
              </w:rPr>
              <w:t xml:space="preserve"> ***</w:t>
            </w:r>
          </w:p>
        </w:tc>
        <w:tc>
          <w:tcPr>
            <w:tcW w:w="1701" w:type="dxa"/>
          </w:tcPr>
          <w:p w14:paraId="46308BD9" w14:textId="42C2A7AF" w:rsidR="004A3102" w:rsidRPr="0050089F" w:rsidRDefault="004A3102" w:rsidP="004A3102">
            <w:pPr>
              <w:rPr>
                <w:rFonts w:ascii="Arial" w:hAnsi="Arial" w:cs="Arial"/>
                <w:sz w:val="24"/>
                <w:szCs w:val="24"/>
              </w:rPr>
            </w:pPr>
            <w:r>
              <w:rPr>
                <w:rFonts w:ascii="Arial" w:hAnsi="Arial" w:cs="Arial"/>
                <w:sz w:val="24"/>
                <w:szCs w:val="24"/>
              </w:rPr>
              <w:t>800</w:t>
            </w:r>
          </w:p>
        </w:tc>
        <w:tc>
          <w:tcPr>
            <w:tcW w:w="567" w:type="dxa"/>
          </w:tcPr>
          <w:p w14:paraId="4B9935E3" w14:textId="27EECA76"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tcPr>
          <w:p w14:paraId="1920B516" w14:textId="7C47DB36" w:rsidR="004A3102" w:rsidRDefault="00F22F7D" w:rsidP="004A3102">
            <w:pPr>
              <w:rPr>
                <w:rFonts w:ascii="Arial" w:hAnsi="Arial" w:cs="Arial"/>
                <w:sz w:val="24"/>
                <w:szCs w:val="24"/>
              </w:rPr>
            </w:pPr>
            <w:r>
              <w:rPr>
                <w:rFonts w:ascii="Arial" w:hAnsi="Arial" w:cs="Arial"/>
                <w:sz w:val="24"/>
                <w:szCs w:val="24"/>
              </w:rPr>
              <w:sym w:font="Wingdings" w:char="F0FC"/>
            </w:r>
          </w:p>
        </w:tc>
        <w:tc>
          <w:tcPr>
            <w:tcW w:w="567" w:type="dxa"/>
          </w:tcPr>
          <w:p w14:paraId="75EE5EE8" w14:textId="42B44751"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tcPr>
          <w:p w14:paraId="538F3540" w14:textId="53BE5099"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shd w:val="clear" w:color="auto" w:fill="D9D9D9" w:themeFill="background1" w:themeFillShade="D9"/>
          </w:tcPr>
          <w:p w14:paraId="37FAAB32" w14:textId="23ABF502" w:rsidR="004A3102" w:rsidRPr="0050089F" w:rsidRDefault="004A3102" w:rsidP="004A3102">
            <w:pPr>
              <w:rPr>
                <w:rFonts w:ascii="Arial" w:hAnsi="Arial" w:cs="Arial"/>
                <w:sz w:val="24"/>
                <w:szCs w:val="24"/>
              </w:rPr>
            </w:pPr>
          </w:p>
        </w:tc>
        <w:tc>
          <w:tcPr>
            <w:tcW w:w="567" w:type="dxa"/>
          </w:tcPr>
          <w:p w14:paraId="30064A35" w14:textId="36FB093A"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shd w:val="clear" w:color="auto" w:fill="D9D9D9" w:themeFill="background1" w:themeFillShade="D9"/>
          </w:tcPr>
          <w:p w14:paraId="7C59AE83" w14:textId="16E3051A" w:rsidR="004A3102" w:rsidRPr="0050089F" w:rsidRDefault="004A3102" w:rsidP="004A3102">
            <w:pPr>
              <w:rPr>
                <w:rFonts w:ascii="Arial" w:hAnsi="Arial" w:cs="Arial"/>
                <w:sz w:val="24"/>
                <w:szCs w:val="24"/>
              </w:rPr>
            </w:pPr>
          </w:p>
        </w:tc>
        <w:tc>
          <w:tcPr>
            <w:tcW w:w="425" w:type="dxa"/>
          </w:tcPr>
          <w:p w14:paraId="1788E0F0" w14:textId="5C8B8BD3"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425" w:type="dxa"/>
            <w:shd w:val="clear" w:color="auto" w:fill="D9D9D9" w:themeFill="background1" w:themeFillShade="D9"/>
          </w:tcPr>
          <w:p w14:paraId="792A08B6" w14:textId="2C495D2A" w:rsidR="004A3102" w:rsidRPr="0050089F" w:rsidRDefault="004A3102" w:rsidP="004A3102">
            <w:pPr>
              <w:rPr>
                <w:rFonts w:ascii="Arial" w:hAnsi="Arial" w:cs="Arial"/>
                <w:sz w:val="24"/>
                <w:szCs w:val="24"/>
              </w:rPr>
            </w:pPr>
          </w:p>
        </w:tc>
        <w:tc>
          <w:tcPr>
            <w:tcW w:w="567" w:type="dxa"/>
            <w:shd w:val="clear" w:color="auto" w:fill="D9D9D9" w:themeFill="background1" w:themeFillShade="D9"/>
          </w:tcPr>
          <w:p w14:paraId="471DEEED" w14:textId="1E4772D7" w:rsidR="004A3102" w:rsidRPr="0050089F" w:rsidRDefault="004A3102" w:rsidP="004A3102">
            <w:pPr>
              <w:rPr>
                <w:rFonts w:ascii="Arial" w:hAnsi="Arial" w:cs="Arial"/>
                <w:sz w:val="24"/>
                <w:szCs w:val="24"/>
              </w:rPr>
            </w:pPr>
          </w:p>
        </w:tc>
        <w:tc>
          <w:tcPr>
            <w:tcW w:w="425" w:type="dxa"/>
            <w:shd w:val="clear" w:color="auto" w:fill="D9D9D9" w:themeFill="background1" w:themeFillShade="D9"/>
          </w:tcPr>
          <w:p w14:paraId="6263D86E" w14:textId="77777777" w:rsidR="004A3102" w:rsidRPr="0050089F" w:rsidRDefault="004A3102" w:rsidP="004A3102">
            <w:pPr>
              <w:rPr>
                <w:rFonts w:ascii="Arial" w:hAnsi="Arial" w:cs="Arial"/>
                <w:sz w:val="24"/>
                <w:szCs w:val="24"/>
              </w:rPr>
            </w:pPr>
          </w:p>
        </w:tc>
        <w:tc>
          <w:tcPr>
            <w:tcW w:w="567" w:type="dxa"/>
            <w:shd w:val="clear" w:color="auto" w:fill="D9D9D9" w:themeFill="background1" w:themeFillShade="D9"/>
          </w:tcPr>
          <w:p w14:paraId="75CDADB3" w14:textId="360D6504" w:rsidR="004A3102" w:rsidRPr="0050089F" w:rsidRDefault="004A3102" w:rsidP="004A3102">
            <w:pPr>
              <w:rPr>
                <w:rFonts w:ascii="Arial" w:hAnsi="Arial" w:cs="Arial"/>
                <w:sz w:val="24"/>
                <w:szCs w:val="24"/>
              </w:rPr>
            </w:pPr>
          </w:p>
        </w:tc>
        <w:tc>
          <w:tcPr>
            <w:tcW w:w="2745" w:type="dxa"/>
          </w:tcPr>
          <w:p w14:paraId="5653CE21" w14:textId="5539593F" w:rsidR="004A3102" w:rsidRPr="00F22F7D" w:rsidRDefault="00F22F7D" w:rsidP="004A3102">
            <w:pPr>
              <w:rPr>
                <w:rFonts w:ascii="Arial" w:hAnsi="Arial" w:cs="Arial"/>
                <w:sz w:val="24"/>
                <w:szCs w:val="24"/>
              </w:rPr>
            </w:pPr>
            <w:r>
              <w:rPr>
                <w:rFonts w:ascii="Arial" w:hAnsi="Arial" w:cs="Arial"/>
                <w:sz w:val="24"/>
                <w:szCs w:val="24"/>
              </w:rPr>
              <w:t>n/a</w:t>
            </w:r>
          </w:p>
        </w:tc>
      </w:tr>
      <w:tr w:rsidR="00F22F7D" w14:paraId="18BC6EAA" w14:textId="6817BE73" w:rsidTr="00F22F7D">
        <w:trPr>
          <w:trHeight w:val="271"/>
        </w:trPr>
        <w:tc>
          <w:tcPr>
            <w:tcW w:w="2547" w:type="dxa"/>
            <w:gridSpan w:val="2"/>
          </w:tcPr>
          <w:p w14:paraId="3F513C7C" w14:textId="078BABA3" w:rsidR="004A3102" w:rsidRPr="0050089F" w:rsidRDefault="004A3102" w:rsidP="004A3102">
            <w:pPr>
              <w:rPr>
                <w:rFonts w:ascii="Arial" w:hAnsi="Arial" w:cs="Arial"/>
                <w:sz w:val="24"/>
                <w:szCs w:val="24"/>
              </w:rPr>
            </w:pPr>
            <w:r>
              <w:rPr>
                <w:rFonts w:ascii="Arial" w:hAnsi="Arial" w:cs="Arial"/>
                <w:sz w:val="24"/>
                <w:szCs w:val="24"/>
              </w:rPr>
              <w:t>Armistice</w:t>
            </w:r>
          </w:p>
        </w:tc>
        <w:tc>
          <w:tcPr>
            <w:tcW w:w="2410" w:type="dxa"/>
          </w:tcPr>
          <w:p w14:paraId="2A8A30C6" w14:textId="6222F185" w:rsidR="004A3102" w:rsidRPr="0050089F" w:rsidRDefault="004A3102" w:rsidP="004A3102">
            <w:pPr>
              <w:rPr>
                <w:rFonts w:ascii="Arial" w:hAnsi="Arial" w:cs="Arial"/>
                <w:sz w:val="24"/>
                <w:szCs w:val="24"/>
              </w:rPr>
            </w:pPr>
            <w:r>
              <w:rPr>
                <w:rFonts w:ascii="Arial" w:hAnsi="Arial" w:cs="Arial"/>
                <w:sz w:val="24"/>
                <w:szCs w:val="24"/>
              </w:rPr>
              <w:t>11</w:t>
            </w:r>
            <w:r w:rsidRPr="0050089F">
              <w:rPr>
                <w:rFonts w:ascii="Arial" w:hAnsi="Arial" w:cs="Arial"/>
                <w:sz w:val="24"/>
                <w:szCs w:val="24"/>
                <w:vertAlign w:val="superscript"/>
              </w:rPr>
              <w:t>th</w:t>
            </w:r>
            <w:r>
              <w:rPr>
                <w:rFonts w:ascii="Arial" w:hAnsi="Arial" w:cs="Arial"/>
                <w:sz w:val="24"/>
                <w:szCs w:val="24"/>
              </w:rPr>
              <w:t xml:space="preserve"> November</w:t>
            </w:r>
            <w:r w:rsidR="00F22F7D">
              <w:rPr>
                <w:rFonts w:ascii="Arial" w:hAnsi="Arial" w:cs="Arial"/>
                <w:sz w:val="24"/>
                <w:szCs w:val="24"/>
              </w:rPr>
              <w:t xml:space="preserve"> ***</w:t>
            </w:r>
          </w:p>
        </w:tc>
        <w:tc>
          <w:tcPr>
            <w:tcW w:w="1701" w:type="dxa"/>
          </w:tcPr>
          <w:p w14:paraId="127DD999" w14:textId="70DF40FC" w:rsidR="004A3102" w:rsidRPr="0050089F" w:rsidRDefault="004A3102" w:rsidP="004A3102">
            <w:pPr>
              <w:rPr>
                <w:rFonts w:ascii="Arial" w:hAnsi="Arial" w:cs="Arial"/>
                <w:sz w:val="24"/>
                <w:szCs w:val="24"/>
              </w:rPr>
            </w:pPr>
            <w:r>
              <w:rPr>
                <w:rFonts w:ascii="Arial" w:hAnsi="Arial" w:cs="Arial"/>
                <w:sz w:val="24"/>
                <w:szCs w:val="24"/>
              </w:rPr>
              <w:t>200</w:t>
            </w:r>
          </w:p>
        </w:tc>
        <w:tc>
          <w:tcPr>
            <w:tcW w:w="567" w:type="dxa"/>
          </w:tcPr>
          <w:p w14:paraId="7222C925" w14:textId="10D0D06D"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tcPr>
          <w:p w14:paraId="3CBE1A41" w14:textId="6BB1950F" w:rsidR="004A3102" w:rsidRDefault="00F22F7D" w:rsidP="004A3102">
            <w:pPr>
              <w:rPr>
                <w:rFonts w:ascii="Arial" w:hAnsi="Arial" w:cs="Arial"/>
                <w:sz w:val="24"/>
                <w:szCs w:val="24"/>
              </w:rPr>
            </w:pPr>
            <w:r>
              <w:rPr>
                <w:rFonts w:ascii="Arial" w:hAnsi="Arial" w:cs="Arial"/>
                <w:sz w:val="24"/>
                <w:szCs w:val="24"/>
              </w:rPr>
              <w:sym w:font="Wingdings" w:char="F0FC"/>
            </w:r>
          </w:p>
        </w:tc>
        <w:tc>
          <w:tcPr>
            <w:tcW w:w="567" w:type="dxa"/>
          </w:tcPr>
          <w:p w14:paraId="47814FD5" w14:textId="16CFCB7C"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tcPr>
          <w:p w14:paraId="10004DFF" w14:textId="4FF13108"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tcPr>
          <w:p w14:paraId="76BCDB64" w14:textId="3AE92C29" w:rsidR="004A3102" w:rsidRPr="0050089F" w:rsidRDefault="004A3102" w:rsidP="004A3102">
            <w:pPr>
              <w:rPr>
                <w:rFonts w:ascii="Arial" w:hAnsi="Arial" w:cs="Arial"/>
                <w:sz w:val="24"/>
                <w:szCs w:val="24"/>
              </w:rPr>
            </w:pPr>
          </w:p>
        </w:tc>
        <w:tc>
          <w:tcPr>
            <w:tcW w:w="567" w:type="dxa"/>
          </w:tcPr>
          <w:p w14:paraId="1565AD32" w14:textId="6C69C598"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shd w:val="clear" w:color="auto" w:fill="D9D9D9" w:themeFill="background1" w:themeFillShade="D9"/>
          </w:tcPr>
          <w:p w14:paraId="78B21BA5" w14:textId="1E4FF557" w:rsidR="004A3102" w:rsidRPr="0050089F" w:rsidRDefault="004A3102" w:rsidP="004A3102">
            <w:pPr>
              <w:rPr>
                <w:rFonts w:ascii="Arial" w:hAnsi="Arial" w:cs="Arial"/>
                <w:sz w:val="24"/>
                <w:szCs w:val="24"/>
              </w:rPr>
            </w:pPr>
          </w:p>
        </w:tc>
        <w:tc>
          <w:tcPr>
            <w:tcW w:w="425" w:type="dxa"/>
          </w:tcPr>
          <w:p w14:paraId="63DB89E4" w14:textId="774B372B"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425" w:type="dxa"/>
            <w:shd w:val="clear" w:color="auto" w:fill="D9D9D9" w:themeFill="background1" w:themeFillShade="D9"/>
          </w:tcPr>
          <w:p w14:paraId="7845E0E4" w14:textId="1587D047" w:rsidR="004A3102" w:rsidRPr="0050089F" w:rsidRDefault="004A3102" w:rsidP="004A3102">
            <w:pPr>
              <w:rPr>
                <w:rFonts w:ascii="Arial" w:hAnsi="Arial" w:cs="Arial"/>
                <w:sz w:val="24"/>
                <w:szCs w:val="24"/>
              </w:rPr>
            </w:pPr>
          </w:p>
        </w:tc>
        <w:tc>
          <w:tcPr>
            <w:tcW w:w="567" w:type="dxa"/>
            <w:shd w:val="clear" w:color="auto" w:fill="D9D9D9" w:themeFill="background1" w:themeFillShade="D9"/>
          </w:tcPr>
          <w:p w14:paraId="723EF5C0" w14:textId="7C83D947" w:rsidR="004A3102" w:rsidRPr="0050089F" w:rsidRDefault="004A3102" w:rsidP="004A3102">
            <w:pPr>
              <w:rPr>
                <w:rFonts w:ascii="Arial" w:hAnsi="Arial" w:cs="Arial"/>
                <w:sz w:val="24"/>
                <w:szCs w:val="24"/>
              </w:rPr>
            </w:pPr>
          </w:p>
        </w:tc>
        <w:tc>
          <w:tcPr>
            <w:tcW w:w="425" w:type="dxa"/>
            <w:shd w:val="clear" w:color="auto" w:fill="D9D9D9" w:themeFill="background1" w:themeFillShade="D9"/>
          </w:tcPr>
          <w:p w14:paraId="7466AB73" w14:textId="77777777" w:rsidR="004A3102" w:rsidRPr="0050089F" w:rsidRDefault="004A3102" w:rsidP="004A3102">
            <w:pPr>
              <w:rPr>
                <w:rFonts w:ascii="Arial" w:hAnsi="Arial" w:cs="Arial"/>
                <w:sz w:val="24"/>
                <w:szCs w:val="24"/>
              </w:rPr>
            </w:pPr>
          </w:p>
        </w:tc>
        <w:tc>
          <w:tcPr>
            <w:tcW w:w="567" w:type="dxa"/>
            <w:shd w:val="clear" w:color="auto" w:fill="D9D9D9" w:themeFill="background1" w:themeFillShade="D9"/>
          </w:tcPr>
          <w:p w14:paraId="4AD61376" w14:textId="69336E5A" w:rsidR="004A3102" w:rsidRPr="0050089F" w:rsidRDefault="004A3102" w:rsidP="004A3102">
            <w:pPr>
              <w:rPr>
                <w:rFonts w:ascii="Arial" w:hAnsi="Arial" w:cs="Arial"/>
                <w:sz w:val="24"/>
                <w:szCs w:val="24"/>
              </w:rPr>
            </w:pPr>
          </w:p>
        </w:tc>
        <w:tc>
          <w:tcPr>
            <w:tcW w:w="2745" w:type="dxa"/>
          </w:tcPr>
          <w:p w14:paraId="71F22248" w14:textId="75B0B093" w:rsidR="004A3102" w:rsidRPr="00F22F7D" w:rsidRDefault="00F22F7D" w:rsidP="004A3102">
            <w:pPr>
              <w:rPr>
                <w:rFonts w:ascii="Arial" w:hAnsi="Arial" w:cs="Arial"/>
                <w:sz w:val="24"/>
                <w:szCs w:val="24"/>
              </w:rPr>
            </w:pPr>
            <w:r>
              <w:rPr>
                <w:rFonts w:ascii="Arial" w:hAnsi="Arial" w:cs="Arial"/>
                <w:sz w:val="24"/>
                <w:szCs w:val="24"/>
              </w:rPr>
              <w:t>n/a</w:t>
            </w:r>
          </w:p>
        </w:tc>
      </w:tr>
      <w:tr w:rsidR="00F22F7D" w14:paraId="27D7CDAC" w14:textId="711A228F" w:rsidTr="00F22F7D">
        <w:trPr>
          <w:trHeight w:val="543"/>
        </w:trPr>
        <w:tc>
          <w:tcPr>
            <w:tcW w:w="2547" w:type="dxa"/>
            <w:gridSpan w:val="2"/>
          </w:tcPr>
          <w:p w14:paraId="0FEE2436" w14:textId="24C66074" w:rsidR="004A3102" w:rsidRPr="0050089F" w:rsidRDefault="004A3102" w:rsidP="004A3102">
            <w:pPr>
              <w:rPr>
                <w:rFonts w:ascii="Arial" w:hAnsi="Arial" w:cs="Arial"/>
                <w:sz w:val="24"/>
                <w:szCs w:val="24"/>
              </w:rPr>
            </w:pPr>
            <w:r>
              <w:rPr>
                <w:rFonts w:ascii="Arial" w:hAnsi="Arial" w:cs="Arial"/>
                <w:sz w:val="24"/>
                <w:szCs w:val="24"/>
              </w:rPr>
              <w:t>Christmas Light Switch On &amp; Grotto</w:t>
            </w:r>
          </w:p>
        </w:tc>
        <w:tc>
          <w:tcPr>
            <w:tcW w:w="2410" w:type="dxa"/>
          </w:tcPr>
          <w:p w14:paraId="3DEFF04A" w14:textId="68DE9884" w:rsidR="004A3102" w:rsidRPr="0050089F" w:rsidRDefault="004A3102" w:rsidP="004A3102">
            <w:pPr>
              <w:rPr>
                <w:rFonts w:ascii="Arial" w:hAnsi="Arial" w:cs="Arial"/>
                <w:sz w:val="24"/>
                <w:szCs w:val="24"/>
              </w:rPr>
            </w:pPr>
            <w:r>
              <w:rPr>
                <w:rFonts w:ascii="Arial" w:hAnsi="Arial" w:cs="Arial"/>
                <w:sz w:val="24"/>
                <w:szCs w:val="24"/>
              </w:rPr>
              <w:t>Last Saturday in November</w:t>
            </w:r>
            <w:r w:rsidR="00F22F7D">
              <w:rPr>
                <w:rFonts w:ascii="Arial" w:hAnsi="Arial" w:cs="Arial"/>
                <w:sz w:val="24"/>
                <w:szCs w:val="24"/>
              </w:rPr>
              <w:t xml:space="preserve"> ***</w:t>
            </w:r>
          </w:p>
        </w:tc>
        <w:tc>
          <w:tcPr>
            <w:tcW w:w="1701" w:type="dxa"/>
          </w:tcPr>
          <w:p w14:paraId="38E21FB6" w14:textId="3BEBB135" w:rsidR="004A3102" w:rsidRPr="0050089F" w:rsidRDefault="004A3102" w:rsidP="004A3102">
            <w:pPr>
              <w:rPr>
                <w:rFonts w:ascii="Arial" w:hAnsi="Arial" w:cs="Arial"/>
                <w:sz w:val="24"/>
                <w:szCs w:val="24"/>
              </w:rPr>
            </w:pPr>
            <w:r>
              <w:rPr>
                <w:rFonts w:ascii="Arial" w:hAnsi="Arial" w:cs="Arial"/>
                <w:sz w:val="24"/>
                <w:szCs w:val="24"/>
              </w:rPr>
              <w:t>800</w:t>
            </w:r>
          </w:p>
        </w:tc>
        <w:tc>
          <w:tcPr>
            <w:tcW w:w="567" w:type="dxa"/>
          </w:tcPr>
          <w:p w14:paraId="70EBC1B5" w14:textId="6156F598"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tcPr>
          <w:p w14:paraId="3E53CBC0" w14:textId="16B056C4" w:rsidR="004A3102" w:rsidRDefault="00F22F7D" w:rsidP="004A3102">
            <w:pPr>
              <w:rPr>
                <w:rFonts w:ascii="Arial" w:hAnsi="Arial" w:cs="Arial"/>
                <w:sz w:val="24"/>
                <w:szCs w:val="24"/>
              </w:rPr>
            </w:pPr>
            <w:r>
              <w:rPr>
                <w:rFonts w:ascii="Arial" w:hAnsi="Arial" w:cs="Arial"/>
                <w:sz w:val="24"/>
                <w:szCs w:val="24"/>
              </w:rPr>
              <w:sym w:font="Wingdings" w:char="F0FC"/>
            </w:r>
          </w:p>
        </w:tc>
        <w:tc>
          <w:tcPr>
            <w:tcW w:w="567" w:type="dxa"/>
          </w:tcPr>
          <w:p w14:paraId="2BD874DF" w14:textId="64021105"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tcPr>
          <w:p w14:paraId="291DACFB" w14:textId="2C3EC8ED"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tcPr>
          <w:p w14:paraId="7281EE26" w14:textId="7FAEE5CA"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tcPr>
          <w:p w14:paraId="215C5D3E" w14:textId="73B27156"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567" w:type="dxa"/>
          </w:tcPr>
          <w:p w14:paraId="6F71E2CC" w14:textId="1FB2F34B"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425" w:type="dxa"/>
          </w:tcPr>
          <w:p w14:paraId="7F168CB0" w14:textId="2F2C523F"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425" w:type="dxa"/>
            <w:shd w:val="clear" w:color="auto" w:fill="D9D9D9" w:themeFill="background1" w:themeFillShade="D9"/>
          </w:tcPr>
          <w:p w14:paraId="1F204163" w14:textId="164DFA3A" w:rsidR="004A3102" w:rsidRPr="0050089F" w:rsidRDefault="004A3102" w:rsidP="004A3102">
            <w:pPr>
              <w:rPr>
                <w:rFonts w:ascii="Arial" w:hAnsi="Arial" w:cs="Arial"/>
                <w:sz w:val="24"/>
                <w:szCs w:val="24"/>
              </w:rPr>
            </w:pPr>
          </w:p>
        </w:tc>
        <w:tc>
          <w:tcPr>
            <w:tcW w:w="567" w:type="dxa"/>
          </w:tcPr>
          <w:p w14:paraId="388318A7" w14:textId="32154F6C"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425" w:type="dxa"/>
            <w:shd w:val="clear" w:color="auto" w:fill="D9D9D9" w:themeFill="background1" w:themeFillShade="D9"/>
          </w:tcPr>
          <w:p w14:paraId="1855A3D3" w14:textId="77777777" w:rsidR="004A3102" w:rsidRPr="0050089F" w:rsidRDefault="004A3102" w:rsidP="004A3102">
            <w:pPr>
              <w:rPr>
                <w:rFonts w:ascii="Arial" w:hAnsi="Arial" w:cs="Arial"/>
                <w:sz w:val="24"/>
                <w:szCs w:val="24"/>
              </w:rPr>
            </w:pPr>
          </w:p>
        </w:tc>
        <w:tc>
          <w:tcPr>
            <w:tcW w:w="567" w:type="dxa"/>
          </w:tcPr>
          <w:p w14:paraId="780CCA1D" w14:textId="7694C1FD" w:rsidR="004A3102" w:rsidRPr="0050089F" w:rsidRDefault="004A3102" w:rsidP="004A3102">
            <w:pPr>
              <w:rPr>
                <w:rFonts w:ascii="Arial" w:hAnsi="Arial" w:cs="Arial"/>
                <w:sz w:val="24"/>
                <w:szCs w:val="24"/>
              </w:rPr>
            </w:pPr>
            <w:r>
              <w:rPr>
                <w:rFonts w:ascii="Arial" w:hAnsi="Arial" w:cs="Arial"/>
                <w:sz w:val="24"/>
                <w:szCs w:val="24"/>
              </w:rPr>
              <w:sym w:font="Wingdings" w:char="F0FC"/>
            </w:r>
          </w:p>
        </w:tc>
        <w:tc>
          <w:tcPr>
            <w:tcW w:w="2745" w:type="dxa"/>
          </w:tcPr>
          <w:p w14:paraId="12ACB247" w14:textId="616F022F" w:rsidR="004A3102" w:rsidRPr="00F22F7D" w:rsidRDefault="00F22F7D" w:rsidP="004A3102">
            <w:pPr>
              <w:rPr>
                <w:rFonts w:ascii="Arial" w:hAnsi="Arial" w:cs="Arial"/>
                <w:sz w:val="24"/>
                <w:szCs w:val="24"/>
              </w:rPr>
            </w:pPr>
            <w:r>
              <w:rPr>
                <w:rFonts w:ascii="Arial" w:hAnsi="Arial" w:cs="Arial"/>
                <w:sz w:val="24"/>
                <w:szCs w:val="24"/>
              </w:rPr>
              <w:t>Santa for the grotto</w:t>
            </w:r>
          </w:p>
        </w:tc>
      </w:tr>
      <w:tr w:rsidR="00F22F7D" w14:paraId="5737F51E" w14:textId="063FF7AF" w:rsidTr="00F22F7D">
        <w:trPr>
          <w:trHeight w:val="271"/>
        </w:trPr>
        <w:tc>
          <w:tcPr>
            <w:tcW w:w="2547" w:type="dxa"/>
            <w:gridSpan w:val="2"/>
          </w:tcPr>
          <w:p w14:paraId="1CF9F789" w14:textId="77777777" w:rsidR="004A3102" w:rsidRPr="0050089F" w:rsidRDefault="004A3102" w:rsidP="004A3102">
            <w:pPr>
              <w:rPr>
                <w:rFonts w:ascii="Arial" w:hAnsi="Arial" w:cs="Arial"/>
                <w:sz w:val="24"/>
                <w:szCs w:val="24"/>
              </w:rPr>
            </w:pPr>
          </w:p>
        </w:tc>
        <w:tc>
          <w:tcPr>
            <w:tcW w:w="2410" w:type="dxa"/>
          </w:tcPr>
          <w:p w14:paraId="3C99F127" w14:textId="77777777" w:rsidR="004A3102" w:rsidRPr="0050089F" w:rsidRDefault="004A3102" w:rsidP="004A3102">
            <w:pPr>
              <w:rPr>
                <w:rFonts w:ascii="Arial" w:hAnsi="Arial" w:cs="Arial"/>
                <w:sz w:val="24"/>
                <w:szCs w:val="24"/>
              </w:rPr>
            </w:pPr>
          </w:p>
        </w:tc>
        <w:tc>
          <w:tcPr>
            <w:tcW w:w="1701" w:type="dxa"/>
          </w:tcPr>
          <w:p w14:paraId="78C52959" w14:textId="77777777" w:rsidR="004A3102" w:rsidRPr="0050089F" w:rsidRDefault="004A3102" w:rsidP="004A3102">
            <w:pPr>
              <w:rPr>
                <w:rFonts w:ascii="Arial" w:hAnsi="Arial" w:cs="Arial"/>
                <w:sz w:val="24"/>
                <w:szCs w:val="24"/>
              </w:rPr>
            </w:pPr>
          </w:p>
        </w:tc>
        <w:tc>
          <w:tcPr>
            <w:tcW w:w="567" w:type="dxa"/>
          </w:tcPr>
          <w:p w14:paraId="2189451A" w14:textId="77777777" w:rsidR="004A3102" w:rsidRPr="0050089F" w:rsidRDefault="004A3102" w:rsidP="004A3102">
            <w:pPr>
              <w:rPr>
                <w:rFonts w:ascii="Arial" w:hAnsi="Arial" w:cs="Arial"/>
                <w:sz w:val="24"/>
                <w:szCs w:val="24"/>
              </w:rPr>
            </w:pPr>
          </w:p>
        </w:tc>
        <w:tc>
          <w:tcPr>
            <w:tcW w:w="567" w:type="dxa"/>
          </w:tcPr>
          <w:p w14:paraId="6951AF58" w14:textId="77777777" w:rsidR="004A3102" w:rsidRPr="0050089F" w:rsidRDefault="004A3102" w:rsidP="004A3102">
            <w:pPr>
              <w:rPr>
                <w:rFonts w:ascii="Arial" w:hAnsi="Arial" w:cs="Arial"/>
                <w:sz w:val="24"/>
                <w:szCs w:val="24"/>
              </w:rPr>
            </w:pPr>
          </w:p>
        </w:tc>
        <w:tc>
          <w:tcPr>
            <w:tcW w:w="567" w:type="dxa"/>
          </w:tcPr>
          <w:p w14:paraId="1DD6B9F3" w14:textId="2FBC63E9" w:rsidR="004A3102" w:rsidRPr="0050089F" w:rsidRDefault="004A3102" w:rsidP="004A3102">
            <w:pPr>
              <w:rPr>
                <w:rFonts w:ascii="Arial" w:hAnsi="Arial" w:cs="Arial"/>
                <w:sz w:val="24"/>
                <w:szCs w:val="24"/>
              </w:rPr>
            </w:pPr>
          </w:p>
        </w:tc>
        <w:tc>
          <w:tcPr>
            <w:tcW w:w="567" w:type="dxa"/>
          </w:tcPr>
          <w:p w14:paraId="1DE0E7C5" w14:textId="77777777" w:rsidR="004A3102" w:rsidRPr="0050089F" w:rsidRDefault="004A3102" w:rsidP="004A3102">
            <w:pPr>
              <w:rPr>
                <w:rFonts w:ascii="Arial" w:hAnsi="Arial" w:cs="Arial"/>
                <w:sz w:val="24"/>
                <w:szCs w:val="24"/>
              </w:rPr>
            </w:pPr>
          </w:p>
        </w:tc>
        <w:tc>
          <w:tcPr>
            <w:tcW w:w="567" w:type="dxa"/>
          </w:tcPr>
          <w:p w14:paraId="58282D7B" w14:textId="77777777" w:rsidR="004A3102" w:rsidRPr="0050089F" w:rsidRDefault="004A3102" w:rsidP="004A3102">
            <w:pPr>
              <w:rPr>
                <w:rFonts w:ascii="Arial" w:hAnsi="Arial" w:cs="Arial"/>
                <w:sz w:val="24"/>
                <w:szCs w:val="24"/>
              </w:rPr>
            </w:pPr>
          </w:p>
        </w:tc>
        <w:tc>
          <w:tcPr>
            <w:tcW w:w="567" w:type="dxa"/>
          </w:tcPr>
          <w:p w14:paraId="4CAA2D5B" w14:textId="77777777" w:rsidR="004A3102" w:rsidRPr="0050089F" w:rsidRDefault="004A3102" w:rsidP="004A3102">
            <w:pPr>
              <w:rPr>
                <w:rFonts w:ascii="Arial" w:hAnsi="Arial" w:cs="Arial"/>
                <w:sz w:val="24"/>
                <w:szCs w:val="24"/>
              </w:rPr>
            </w:pPr>
          </w:p>
        </w:tc>
        <w:tc>
          <w:tcPr>
            <w:tcW w:w="567" w:type="dxa"/>
          </w:tcPr>
          <w:p w14:paraId="379AE063" w14:textId="77777777" w:rsidR="004A3102" w:rsidRPr="0050089F" w:rsidRDefault="004A3102" w:rsidP="004A3102">
            <w:pPr>
              <w:rPr>
                <w:rFonts w:ascii="Arial" w:hAnsi="Arial" w:cs="Arial"/>
                <w:sz w:val="24"/>
                <w:szCs w:val="24"/>
              </w:rPr>
            </w:pPr>
          </w:p>
        </w:tc>
        <w:tc>
          <w:tcPr>
            <w:tcW w:w="425" w:type="dxa"/>
          </w:tcPr>
          <w:p w14:paraId="4B9F181F" w14:textId="77777777" w:rsidR="004A3102" w:rsidRPr="0050089F" w:rsidRDefault="004A3102" w:rsidP="004A3102">
            <w:pPr>
              <w:rPr>
                <w:rFonts w:ascii="Arial" w:hAnsi="Arial" w:cs="Arial"/>
                <w:sz w:val="24"/>
                <w:szCs w:val="24"/>
              </w:rPr>
            </w:pPr>
          </w:p>
        </w:tc>
        <w:tc>
          <w:tcPr>
            <w:tcW w:w="425" w:type="dxa"/>
          </w:tcPr>
          <w:p w14:paraId="316D3527" w14:textId="77777777" w:rsidR="004A3102" w:rsidRPr="0050089F" w:rsidRDefault="004A3102" w:rsidP="004A3102">
            <w:pPr>
              <w:rPr>
                <w:rFonts w:ascii="Arial" w:hAnsi="Arial" w:cs="Arial"/>
                <w:sz w:val="24"/>
                <w:szCs w:val="24"/>
              </w:rPr>
            </w:pPr>
          </w:p>
        </w:tc>
        <w:tc>
          <w:tcPr>
            <w:tcW w:w="567" w:type="dxa"/>
          </w:tcPr>
          <w:p w14:paraId="0127BA70" w14:textId="77777777" w:rsidR="004A3102" w:rsidRPr="0050089F" w:rsidRDefault="004A3102" w:rsidP="004A3102">
            <w:pPr>
              <w:rPr>
                <w:rFonts w:ascii="Arial" w:hAnsi="Arial" w:cs="Arial"/>
                <w:sz w:val="24"/>
                <w:szCs w:val="24"/>
              </w:rPr>
            </w:pPr>
          </w:p>
        </w:tc>
        <w:tc>
          <w:tcPr>
            <w:tcW w:w="425" w:type="dxa"/>
          </w:tcPr>
          <w:p w14:paraId="6C2814C1" w14:textId="77777777" w:rsidR="004A3102" w:rsidRPr="0050089F" w:rsidRDefault="004A3102" w:rsidP="004A3102">
            <w:pPr>
              <w:rPr>
                <w:rFonts w:ascii="Arial" w:hAnsi="Arial" w:cs="Arial"/>
                <w:sz w:val="24"/>
                <w:szCs w:val="24"/>
              </w:rPr>
            </w:pPr>
          </w:p>
        </w:tc>
        <w:tc>
          <w:tcPr>
            <w:tcW w:w="567" w:type="dxa"/>
          </w:tcPr>
          <w:p w14:paraId="6B0F0949" w14:textId="77777777" w:rsidR="004A3102" w:rsidRPr="0050089F" w:rsidRDefault="004A3102" w:rsidP="004A3102">
            <w:pPr>
              <w:rPr>
                <w:rFonts w:ascii="Arial" w:hAnsi="Arial" w:cs="Arial"/>
                <w:sz w:val="24"/>
                <w:szCs w:val="24"/>
              </w:rPr>
            </w:pPr>
          </w:p>
        </w:tc>
        <w:tc>
          <w:tcPr>
            <w:tcW w:w="2745" w:type="dxa"/>
          </w:tcPr>
          <w:p w14:paraId="5F0D964A" w14:textId="77777777" w:rsidR="004A3102" w:rsidRPr="00F22F7D" w:rsidRDefault="004A3102" w:rsidP="004A3102">
            <w:pPr>
              <w:rPr>
                <w:rFonts w:ascii="Arial" w:hAnsi="Arial" w:cs="Arial"/>
                <w:sz w:val="24"/>
                <w:szCs w:val="24"/>
              </w:rPr>
            </w:pPr>
          </w:p>
        </w:tc>
      </w:tr>
      <w:tr w:rsidR="00F22F7D" w14:paraId="7F4402B2" w14:textId="274B8B0C" w:rsidTr="00C42E92">
        <w:trPr>
          <w:trHeight w:val="259"/>
        </w:trPr>
        <w:tc>
          <w:tcPr>
            <w:tcW w:w="6658" w:type="dxa"/>
            <w:gridSpan w:val="4"/>
            <w:shd w:val="clear" w:color="auto" w:fill="FFFF99"/>
          </w:tcPr>
          <w:p w14:paraId="23738A1A" w14:textId="1161BA2A" w:rsidR="00F22F7D" w:rsidRPr="00C42E92" w:rsidRDefault="00F22F7D" w:rsidP="004A3102">
            <w:pPr>
              <w:rPr>
                <w:rFonts w:ascii="Arial" w:hAnsi="Arial" w:cs="Arial"/>
                <w:b/>
                <w:bCs/>
                <w:sz w:val="24"/>
                <w:szCs w:val="24"/>
              </w:rPr>
            </w:pPr>
            <w:r w:rsidRPr="00C42E92">
              <w:rPr>
                <w:rFonts w:ascii="Arial" w:hAnsi="Arial" w:cs="Arial"/>
                <w:b/>
                <w:bCs/>
                <w:sz w:val="24"/>
                <w:szCs w:val="24"/>
              </w:rPr>
              <w:t>Additional Events</w:t>
            </w:r>
          </w:p>
        </w:tc>
        <w:tc>
          <w:tcPr>
            <w:tcW w:w="567" w:type="dxa"/>
          </w:tcPr>
          <w:p w14:paraId="12200AA3" w14:textId="77777777" w:rsidR="00F22F7D" w:rsidRPr="0050089F" w:rsidRDefault="00F22F7D" w:rsidP="004A3102">
            <w:pPr>
              <w:rPr>
                <w:rFonts w:ascii="Arial" w:hAnsi="Arial" w:cs="Arial"/>
                <w:sz w:val="24"/>
                <w:szCs w:val="24"/>
              </w:rPr>
            </w:pPr>
          </w:p>
        </w:tc>
        <w:tc>
          <w:tcPr>
            <w:tcW w:w="567" w:type="dxa"/>
          </w:tcPr>
          <w:p w14:paraId="63604AF2" w14:textId="77777777" w:rsidR="00F22F7D" w:rsidRPr="0050089F" w:rsidRDefault="00F22F7D" w:rsidP="004A3102">
            <w:pPr>
              <w:rPr>
                <w:rFonts w:ascii="Arial" w:hAnsi="Arial" w:cs="Arial"/>
                <w:sz w:val="24"/>
                <w:szCs w:val="24"/>
              </w:rPr>
            </w:pPr>
          </w:p>
        </w:tc>
        <w:tc>
          <w:tcPr>
            <w:tcW w:w="567" w:type="dxa"/>
          </w:tcPr>
          <w:p w14:paraId="445886CF" w14:textId="7DC0AAAB" w:rsidR="00F22F7D" w:rsidRPr="0050089F" w:rsidRDefault="00F22F7D" w:rsidP="004A3102">
            <w:pPr>
              <w:rPr>
                <w:rFonts w:ascii="Arial" w:hAnsi="Arial" w:cs="Arial"/>
                <w:sz w:val="24"/>
                <w:szCs w:val="24"/>
              </w:rPr>
            </w:pPr>
          </w:p>
        </w:tc>
        <w:tc>
          <w:tcPr>
            <w:tcW w:w="567" w:type="dxa"/>
          </w:tcPr>
          <w:p w14:paraId="11D216BD" w14:textId="77777777" w:rsidR="00F22F7D" w:rsidRPr="0050089F" w:rsidRDefault="00F22F7D" w:rsidP="004A3102">
            <w:pPr>
              <w:rPr>
                <w:rFonts w:ascii="Arial" w:hAnsi="Arial" w:cs="Arial"/>
                <w:sz w:val="24"/>
                <w:szCs w:val="24"/>
              </w:rPr>
            </w:pPr>
          </w:p>
        </w:tc>
        <w:tc>
          <w:tcPr>
            <w:tcW w:w="567" w:type="dxa"/>
          </w:tcPr>
          <w:p w14:paraId="43BF015D" w14:textId="77777777" w:rsidR="00F22F7D" w:rsidRPr="0050089F" w:rsidRDefault="00F22F7D" w:rsidP="004A3102">
            <w:pPr>
              <w:rPr>
                <w:rFonts w:ascii="Arial" w:hAnsi="Arial" w:cs="Arial"/>
                <w:sz w:val="24"/>
                <w:szCs w:val="24"/>
              </w:rPr>
            </w:pPr>
          </w:p>
        </w:tc>
        <w:tc>
          <w:tcPr>
            <w:tcW w:w="567" w:type="dxa"/>
          </w:tcPr>
          <w:p w14:paraId="31824122" w14:textId="77777777" w:rsidR="00F22F7D" w:rsidRPr="0050089F" w:rsidRDefault="00F22F7D" w:rsidP="004A3102">
            <w:pPr>
              <w:rPr>
                <w:rFonts w:ascii="Arial" w:hAnsi="Arial" w:cs="Arial"/>
                <w:sz w:val="24"/>
                <w:szCs w:val="24"/>
              </w:rPr>
            </w:pPr>
          </w:p>
        </w:tc>
        <w:tc>
          <w:tcPr>
            <w:tcW w:w="567" w:type="dxa"/>
          </w:tcPr>
          <w:p w14:paraId="6D0979D5" w14:textId="77777777" w:rsidR="00F22F7D" w:rsidRPr="0050089F" w:rsidRDefault="00F22F7D" w:rsidP="004A3102">
            <w:pPr>
              <w:rPr>
                <w:rFonts w:ascii="Arial" w:hAnsi="Arial" w:cs="Arial"/>
                <w:sz w:val="24"/>
                <w:szCs w:val="24"/>
              </w:rPr>
            </w:pPr>
          </w:p>
        </w:tc>
        <w:tc>
          <w:tcPr>
            <w:tcW w:w="425" w:type="dxa"/>
          </w:tcPr>
          <w:p w14:paraId="1F93E155" w14:textId="77777777" w:rsidR="00F22F7D" w:rsidRPr="0050089F" w:rsidRDefault="00F22F7D" w:rsidP="004A3102">
            <w:pPr>
              <w:rPr>
                <w:rFonts w:ascii="Arial" w:hAnsi="Arial" w:cs="Arial"/>
                <w:sz w:val="24"/>
                <w:szCs w:val="24"/>
              </w:rPr>
            </w:pPr>
          </w:p>
        </w:tc>
        <w:tc>
          <w:tcPr>
            <w:tcW w:w="425" w:type="dxa"/>
          </w:tcPr>
          <w:p w14:paraId="07384496" w14:textId="77777777" w:rsidR="00F22F7D" w:rsidRPr="0050089F" w:rsidRDefault="00F22F7D" w:rsidP="004A3102">
            <w:pPr>
              <w:rPr>
                <w:rFonts w:ascii="Arial" w:hAnsi="Arial" w:cs="Arial"/>
                <w:sz w:val="24"/>
                <w:szCs w:val="24"/>
              </w:rPr>
            </w:pPr>
          </w:p>
        </w:tc>
        <w:tc>
          <w:tcPr>
            <w:tcW w:w="567" w:type="dxa"/>
          </w:tcPr>
          <w:p w14:paraId="1F471FC5" w14:textId="77777777" w:rsidR="00F22F7D" w:rsidRPr="0050089F" w:rsidRDefault="00F22F7D" w:rsidP="004A3102">
            <w:pPr>
              <w:rPr>
                <w:rFonts w:ascii="Arial" w:hAnsi="Arial" w:cs="Arial"/>
                <w:sz w:val="24"/>
                <w:szCs w:val="24"/>
              </w:rPr>
            </w:pPr>
          </w:p>
        </w:tc>
        <w:tc>
          <w:tcPr>
            <w:tcW w:w="425" w:type="dxa"/>
          </w:tcPr>
          <w:p w14:paraId="069A905A" w14:textId="77777777" w:rsidR="00F22F7D" w:rsidRPr="0050089F" w:rsidRDefault="00F22F7D" w:rsidP="004A3102">
            <w:pPr>
              <w:rPr>
                <w:rFonts w:ascii="Arial" w:hAnsi="Arial" w:cs="Arial"/>
                <w:sz w:val="24"/>
                <w:szCs w:val="24"/>
              </w:rPr>
            </w:pPr>
          </w:p>
        </w:tc>
        <w:tc>
          <w:tcPr>
            <w:tcW w:w="567" w:type="dxa"/>
          </w:tcPr>
          <w:p w14:paraId="5F163594" w14:textId="77777777" w:rsidR="00F22F7D" w:rsidRPr="0050089F" w:rsidRDefault="00F22F7D" w:rsidP="004A3102">
            <w:pPr>
              <w:rPr>
                <w:rFonts w:ascii="Arial" w:hAnsi="Arial" w:cs="Arial"/>
                <w:sz w:val="24"/>
                <w:szCs w:val="24"/>
              </w:rPr>
            </w:pPr>
          </w:p>
        </w:tc>
        <w:tc>
          <w:tcPr>
            <w:tcW w:w="2745" w:type="dxa"/>
          </w:tcPr>
          <w:p w14:paraId="18220FFF" w14:textId="77777777" w:rsidR="00F22F7D" w:rsidRPr="00F22F7D" w:rsidRDefault="00F22F7D" w:rsidP="004A3102">
            <w:pPr>
              <w:rPr>
                <w:rFonts w:ascii="Arial" w:hAnsi="Arial" w:cs="Arial"/>
                <w:sz w:val="24"/>
                <w:szCs w:val="24"/>
              </w:rPr>
            </w:pPr>
          </w:p>
        </w:tc>
      </w:tr>
      <w:tr w:rsidR="000D0CCC" w14:paraId="022421B7" w14:textId="6DCC6BCC" w:rsidTr="000D0CCC">
        <w:trPr>
          <w:trHeight w:val="271"/>
        </w:trPr>
        <w:tc>
          <w:tcPr>
            <w:tcW w:w="2547" w:type="dxa"/>
            <w:gridSpan w:val="2"/>
          </w:tcPr>
          <w:p w14:paraId="6F286943" w14:textId="11C88921" w:rsidR="000D0CCC" w:rsidRPr="0050089F" w:rsidRDefault="000D0CCC" w:rsidP="000D0CCC">
            <w:pPr>
              <w:rPr>
                <w:rFonts w:ascii="Arial" w:hAnsi="Arial" w:cs="Arial"/>
                <w:sz w:val="24"/>
                <w:szCs w:val="24"/>
              </w:rPr>
            </w:pPr>
            <w:r>
              <w:rPr>
                <w:rFonts w:ascii="Arial" w:hAnsi="Arial" w:cs="Arial"/>
                <w:sz w:val="24"/>
                <w:szCs w:val="24"/>
              </w:rPr>
              <w:t>Heritage Fayre &amp; Horticulture Show</w:t>
            </w:r>
          </w:p>
        </w:tc>
        <w:tc>
          <w:tcPr>
            <w:tcW w:w="2410" w:type="dxa"/>
          </w:tcPr>
          <w:p w14:paraId="7C5B2041" w14:textId="4C5BEA76" w:rsidR="000D0CCC" w:rsidRPr="0050089F" w:rsidRDefault="000D0CCC" w:rsidP="000D0CCC">
            <w:pPr>
              <w:rPr>
                <w:rFonts w:ascii="Arial" w:hAnsi="Arial" w:cs="Arial"/>
                <w:sz w:val="24"/>
                <w:szCs w:val="24"/>
              </w:rPr>
            </w:pPr>
            <w:r>
              <w:rPr>
                <w:rFonts w:ascii="Arial" w:hAnsi="Arial" w:cs="Arial"/>
                <w:sz w:val="24"/>
                <w:szCs w:val="24"/>
              </w:rPr>
              <w:t>First Saturday in September ***</w:t>
            </w:r>
          </w:p>
        </w:tc>
        <w:tc>
          <w:tcPr>
            <w:tcW w:w="1701" w:type="dxa"/>
          </w:tcPr>
          <w:p w14:paraId="4EF153A0" w14:textId="77777777" w:rsidR="000D0CCC" w:rsidRPr="0050089F" w:rsidRDefault="000D0CCC" w:rsidP="000D0CCC">
            <w:pPr>
              <w:rPr>
                <w:rFonts w:ascii="Arial" w:hAnsi="Arial" w:cs="Arial"/>
                <w:sz w:val="24"/>
                <w:szCs w:val="24"/>
              </w:rPr>
            </w:pPr>
          </w:p>
        </w:tc>
        <w:tc>
          <w:tcPr>
            <w:tcW w:w="567" w:type="dxa"/>
            <w:shd w:val="clear" w:color="auto" w:fill="D9D9D9" w:themeFill="background1" w:themeFillShade="D9"/>
          </w:tcPr>
          <w:p w14:paraId="549A1EB4" w14:textId="77777777" w:rsidR="000D0CCC" w:rsidRPr="0050089F" w:rsidRDefault="000D0CCC" w:rsidP="000D0CCC">
            <w:pPr>
              <w:rPr>
                <w:rFonts w:ascii="Arial" w:hAnsi="Arial" w:cs="Arial"/>
                <w:sz w:val="24"/>
                <w:szCs w:val="24"/>
              </w:rPr>
            </w:pPr>
          </w:p>
        </w:tc>
        <w:tc>
          <w:tcPr>
            <w:tcW w:w="567" w:type="dxa"/>
            <w:shd w:val="clear" w:color="auto" w:fill="D9D9D9" w:themeFill="background1" w:themeFillShade="D9"/>
          </w:tcPr>
          <w:p w14:paraId="1A37D907" w14:textId="77777777" w:rsidR="000D0CCC" w:rsidRPr="0050089F" w:rsidRDefault="000D0CCC" w:rsidP="000D0CCC">
            <w:pPr>
              <w:rPr>
                <w:rFonts w:ascii="Arial" w:hAnsi="Arial" w:cs="Arial"/>
                <w:sz w:val="24"/>
                <w:szCs w:val="24"/>
              </w:rPr>
            </w:pPr>
          </w:p>
        </w:tc>
        <w:tc>
          <w:tcPr>
            <w:tcW w:w="567" w:type="dxa"/>
            <w:shd w:val="clear" w:color="auto" w:fill="D9D9D9" w:themeFill="background1" w:themeFillShade="D9"/>
          </w:tcPr>
          <w:p w14:paraId="79348512" w14:textId="00280441" w:rsidR="000D0CCC" w:rsidRPr="0050089F" w:rsidRDefault="000D0CCC" w:rsidP="000D0CCC">
            <w:pPr>
              <w:rPr>
                <w:rFonts w:ascii="Arial" w:hAnsi="Arial" w:cs="Arial"/>
                <w:sz w:val="24"/>
                <w:szCs w:val="24"/>
              </w:rPr>
            </w:pPr>
          </w:p>
        </w:tc>
        <w:tc>
          <w:tcPr>
            <w:tcW w:w="567" w:type="dxa"/>
          </w:tcPr>
          <w:p w14:paraId="61CC5566" w14:textId="3A5D6B6A" w:rsidR="000D0CCC" w:rsidRPr="0050089F" w:rsidRDefault="000D0CCC" w:rsidP="000D0CCC">
            <w:pPr>
              <w:rPr>
                <w:rFonts w:ascii="Arial" w:hAnsi="Arial" w:cs="Arial"/>
                <w:sz w:val="24"/>
                <w:szCs w:val="24"/>
              </w:rPr>
            </w:pPr>
            <w:r>
              <w:rPr>
                <w:rFonts w:ascii="Arial" w:hAnsi="Arial" w:cs="Arial"/>
                <w:sz w:val="24"/>
                <w:szCs w:val="24"/>
              </w:rPr>
              <w:sym w:font="Wingdings" w:char="F0FC"/>
            </w:r>
          </w:p>
        </w:tc>
        <w:tc>
          <w:tcPr>
            <w:tcW w:w="567" w:type="dxa"/>
            <w:shd w:val="clear" w:color="auto" w:fill="D9D9D9" w:themeFill="background1" w:themeFillShade="D9"/>
          </w:tcPr>
          <w:p w14:paraId="76F510C7" w14:textId="77777777" w:rsidR="000D0CCC" w:rsidRPr="0050089F" w:rsidRDefault="000D0CCC" w:rsidP="000D0CCC">
            <w:pPr>
              <w:rPr>
                <w:rFonts w:ascii="Arial" w:hAnsi="Arial" w:cs="Arial"/>
                <w:sz w:val="24"/>
                <w:szCs w:val="24"/>
              </w:rPr>
            </w:pPr>
          </w:p>
        </w:tc>
        <w:tc>
          <w:tcPr>
            <w:tcW w:w="567" w:type="dxa"/>
            <w:shd w:val="clear" w:color="auto" w:fill="D9D9D9" w:themeFill="background1" w:themeFillShade="D9"/>
          </w:tcPr>
          <w:p w14:paraId="2195926E" w14:textId="77777777" w:rsidR="000D0CCC" w:rsidRPr="0050089F" w:rsidRDefault="000D0CCC" w:rsidP="000D0CCC">
            <w:pPr>
              <w:rPr>
                <w:rFonts w:ascii="Arial" w:hAnsi="Arial" w:cs="Arial"/>
                <w:sz w:val="24"/>
                <w:szCs w:val="24"/>
              </w:rPr>
            </w:pPr>
          </w:p>
        </w:tc>
        <w:tc>
          <w:tcPr>
            <w:tcW w:w="567" w:type="dxa"/>
            <w:shd w:val="clear" w:color="auto" w:fill="D9D9D9" w:themeFill="background1" w:themeFillShade="D9"/>
          </w:tcPr>
          <w:p w14:paraId="021F553D" w14:textId="77777777" w:rsidR="000D0CCC" w:rsidRPr="0050089F" w:rsidRDefault="000D0CCC" w:rsidP="000D0CCC">
            <w:pPr>
              <w:rPr>
                <w:rFonts w:ascii="Arial" w:hAnsi="Arial" w:cs="Arial"/>
                <w:sz w:val="24"/>
                <w:szCs w:val="24"/>
              </w:rPr>
            </w:pPr>
          </w:p>
        </w:tc>
        <w:tc>
          <w:tcPr>
            <w:tcW w:w="425" w:type="dxa"/>
            <w:shd w:val="clear" w:color="auto" w:fill="D9D9D9" w:themeFill="background1" w:themeFillShade="D9"/>
          </w:tcPr>
          <w:p w14:paraId="0715BF62" w14:textId="77777777" w:rsidR="000D0CCC" w:rsidRPr="0050089F" w:rsidRDefault="000D0CCC" w:rsidP="000D0CCC">
            <w:pPr>
              <w:rPr>
                <w:rFonts w:ascii="Arial" w:hAnsi="Arial" w:cs="Arial"/>
                <w:sz w:val="24"/>
                <w:szCs w:val="24"/>
              </w:rPr>
            </w:pPr>
          </w:p>
        </w:tc>
        <w:tc>
          <w:tcPr>
            <w:tcW w:w="425" w:type="dxa"/>
            <w:shd w:val="clear" w:color="auto" w:fill="D9D9D9" w:themeFill="background1" w:themeFillShade="D9"/>
          </w:tcPr>
          <w:p w14:paraId="685BCB3F" w14:textId="77777777" w:rsidR="000D0CCC" w:rsidRPr="0050089F" w:rsidRDefault="000D0CCC" w:rsidP="000D0CCC">
            <w:pPr>
              <w:rPr>
                <w:rFonts w:ascii="Arial" w:hAnsi="Arial" w:cs="Arial"/>
                <w:sz w:val="24"/>
                <w:szCs w:val="24"/>
              </w:rPr>
            </w:pPr>
          </w:p>
        </w:tc>
        <w:tc>
          <w:tcPr>
            <w:tcW w:w="567" w:type="dxa"/>
            <w:shd w:val="clear" w:color="auto" w:fill="D9D9D9" w:themeFill="background1" w:themeFillShade="D9"/>
          </w:tcPr>
          <w:p w14:paraId="127328E2" w14:textId="77777777" w:rsidR="000D0CCC" w:rsidRPr="0050089F" w:rsidRDefault="000D0CCC" w:rsidP="000D0CCC">
            <w:pPr>
              <w:rPr>
                <w:rFonts w:ascii="Arial" w:hAnsi="Arial" w:cs="Arial"/>
                <w:sz w:val="24"/>
                <w:szCs w:val="24"/>
              </w:rPr>
            </w:pPr>
          </w:p>
        </w:tc>
        <w:tc>
          <w:tcPr>
            <w:tcW w:w="425" w:type="dxa"/>
            <w:shd w:val="clear" w:color="auto" w:fill="D9D9D9" w:themeFill="background1" w:themeFillShade="D9"/>
          </w:tcPr>
          <w:p w14:paraId="66F426C3" w14:textId="77777777" w:rsidR="000D0CCC" w:rsidRPr="0050089F" w:rsidRDefault="000D0CCC" w:rsidP="000D0CCC">
            <w:pPr>
              <w:rPr>
                <w:rFonts w:ascii="Arial" w:hAnsi="Arial" w:cs="Arial"/>
                <w:sz w:val="24"/>
                <w:szCs w:val="24"/>
              </w:rPr>
            </w:pPr>
          </w:p>
        </w:tc>
        <w:tc>
          <w:tcPr>
            <w:tcW w:w="567" w:type="dxa"/>
            <w:shd w:val="clear" w:color="auto" w:fill="D9D9D9" w:themeFill="background1" w:themeFillShade="D9"/>
          </w:tcPr>
          <w:p w14:paraId="42BA5102" w14:textId="77777777" w:rsidR="000D0CCC" w:rsidRPr="0050089F" w:rsidRDefault="000D0CCC" w:rsidP="000D0CCC">
            <w:pPr>
              <w:rPr>
                <w:rFonts w:ascii="Arial" w:hAnsi="Arial" w:cs="Arial"/>
                <w:sz w:val="24"/>
                <w:szCs w:val="24"/>
              </w:rPr>
            </w:pPr>
          </w:p>
        </w:tc>
        <w:tc>
          <w:tcPr>
            <w:tcW w:w="2745" w:type="dxa"/>
          </w:tcPr>
          <w:p w14:paraId="565059DC" w14:textId="77777777" w:rsidR="000D0CCC" w:rsidRPr="00F22F7D" w:rsidRDefault="000D0CCC" w:rsidP="000D0CCC">
            <w:pPr>
              <w:rPr>
                <w:rFonts w:ascii="Arial" w:hAnsi="Arial" w:cs="Arial"/>
                <w:sz w:val="24"/>
                <w:szCs w:val="24"/>
              </w:rPr>
            </w:pPr>
          </w:p>
        </w:tc>
      </w:tr>
      <w:tr w:rsidR="000D0CCC" w14:paraId="599078BD" w14:textId="77777777" w:rsidTr="000D0CCC">
        <w:trPr>
          <w:trHeight w:val="271"/>
        </w:trPr>
        <w:tc>
          <w:tcPr>
            <w:tcW w:w="2547" w:type="dxa"/>
            <w:gridSpan w:val="2"/>
          </w:tcPr>
          <w:p w14:paraId="5D20EB45" w14:textId="1F43AD36" w:rsidR="000D0CCC" w:rsidRPr="0050089F" w:rsidRDefault="000D0CCC" w:rsidP="000D0CCC">
            <w:pPr>
              <w:rPr>
                <w:rFonts w:ascii="Arial" w:hAnsi="Arial" w:cs="Arial"/>
                <w:sz w:val="24"/>
                <w:szCs w:val="24"/>
              </w:rPr>
            </w:pPr>
            <w:r>
              <w:rPr>
                <w:rFonts w:ascii="Arial" w:hAnsi="Arial" w:cs="Arial"/>
                <w:sz w:val="24"/>
                <w:szCs w:val="24"/>
              </w:rPr>
              <w:t>Halloween</w:t>
            </w:r>
          </w:p>
        </w:tc>
        <w:tc>
          <w:tcPr>
            <w:tcW w:w="2410" w:type="dxa"/>
          </w:tcPr>
          <w:p w14:paraId="52EE8CAF" w14:textId="4B1E26E3" w:rsidR="000D0CCC" w:rsidRPr="0050089F" w:rsidRDefault="000D0CCC" w:rsidP="000D0CCC">
            <w:pPr>
              <w:rPr>
                <w:rFonts w:ascii="Arial" w:hAnsi="Arial" w:cs="Arial"/>
                <w:sz w:val="24"/>
                <w:szCs w:val="24"/>
              </w:rPr>
            </w:pPr>
            <w:r>
              <w:rPr>
                <w:rFonts w:ascii="Arial" w:hAnsi="Arial" w:cs="Arial"/>
                <w:sz w:val="24"/>
                <w:szCs w:val="24"/>
              </w:rPr>
              <w:t>31</w:t>
            </w:r>
            <w:r w:rsidRPr="000D0CCC">
              <w:rPr>
                <w:rFonts w:ascii="Arial" w:hAnsi="Arial" w:cs="Arial"/>
                <w:sz w:val="24"/>
                <w:szCs w:val="24"/>
                <w:vertAlign w:val="superscript"/>
              </w:rPr>
              <w:t>st</w:t>
            </w:r>
            <w:r>
              <w:rPr>
                <w:rFonts w:ascii="Arial" w:hAnsi="Arial" w:cs="Arial"/>
                <w:sz w:val="24"/>
                <w:szCs w:val="24"/>
              </w:rPr>
              <w:t xml:space="preserve"> October ***</w:t>
            </w:r>
          </w:p>
        </w:tc>
        <w:tc>
          <w:tcPr>
            <w:tcW w:w="1701" w:type="dxa"/>
          </w:tcPr>
          <w:p w14:paraId="2497EE84" w14:textId="77777777" w:rsidR="000D0CCC" w:rsidRPr="0050089F" w:rsidRDefault="000D0CCC" w:rsidP="000D0CCC">
            <w:pPr>
              <w:rPr>
                <w:rFonts w:ascii="Arial" w:hAnsi="Arial" w:cs="Arial"/>
                <w:sz w:val="24"/>
                <w:szCs w:val="24"/>
              </w:rPr>
            </w:pPr>
          </w:p>
        </w:tc>
        <w:tc>
          <w:tcPr>
            <w:tcW w:w="567" w:type="dxa"/>
            <w:shd w:val="clear" w:color="auto" w:fill="D9D9D9" w:themeFill="background1" w:themeFillShade="D9"/>
          </w:tcPr>
          <w:p w14:paraId="73A608BB" w14:textId="77777777" w:rsidR="000D0CCC" w:rsidRPr="0050089F" w:rsidRDefault="000D0CCC" w:rsidP="000D0CCC">
            <w:pPr>
              <w:rPr>
                <w:rFonts w:ascii="Arial" w:hAnsi="Arial" w:cs="Arial"/>
                <w:sz w:val="24"/>
                <w:szCs w:val="24"/>
              </w:rPr>
            </w:pPr>
          </w:p>
        </w:tc>
        <w:tc>
          <w:tcPr>
            <w:tcW w:w="567" w:type="dxa"/>
            <w:shd w:val="clear" w:color="auto" w:fill="D9D9D9" w:themeFill="background1" w:themeFillShade="D9"/>
          </w:tcPr>
          <w:p w14:paraId="43A9D26A" w14:textId="77777777" w:rsidR="000D0CCC" w:rsidRPr="0050089F" w:rsidRDefault="000D0CCC" w:rsidP="000D0CCC">
            <w:pPr>
              <w:rPr>
                <w:rFonts w:ascii="Arial" w:hAnsi="Arial" w:cs="Arial"/>
                <w:sz w:val="24"/>
                <w:szCs w:val="24"/>
              </w:rPr>
            </w:pPr>
          </w:p>
        </w:tc>
        <w:tc>
          <w:tcPr>
            <w:tcW w:w="567" w:type="dxa"/>
            <w:shd w:val="clear" w:color="auto" w:fill="D9D9D9" w:themeFill="background1" w:themeFillShade="D9"/>
          </w:tcPr>
          <w:p w14:paraId="64F9F64F" w14:textId="77777777" w:rsidR="000D0CCC" w:rsidRPr="0050089F" w:rsidRDefault="000D0CCC" w:rsidP="000D0CCC">
            <w:pPr>
              <w:rPr>
                <w:rFonts w:ascii="Arial" w:hAnsi="Arial" w:cs="Arial"/>
                <w:sz w:val="24"/>
                <w:szCs w:val="24"/>
              </w:rPr>
            </w:pPr>
          </w:p>
        </w:tc>
        <w:tc>
          <w:tcPr>
            <w:tcW w:w="567" w:type="dxa"/>
          </w:tcPr>
          <w:p w14:paraId="646B31AD" w14:textId="2CEE9607" w:rsidR="000D0CCC" w:rsidRPr="0050089F" w:rsidRDefault="000D0CCC" w:rsidP="000D0CCC">
            <w:pPr>
              <w:rPr>
                <w:rFonts w:ascii="Arial" w:hAnsi="Arial" w:cs="Arial"/>
                <w:sz w:val="24"/>
                <w:szCs w:val="24"/>
              </w:rPr>
            </w:pPr>
            <w:r>
              <w:rPr>
                <w:rFonts w:ascii="Arial" w:hAnsi="Arial" w:cs="Arial"/>
                <w:sz w:val="24"/>
                <w:szCs w:val="24"/>
              </w:rPr>
              <w:sym w:font="Wingdings" w:char="F0FC"/>
            </w:r>
          </w:p>
        </w:tc>
        <w:tc>
          <w:tcPr>
            <w:tcW w:w="567" w:type="dxa"/>
            <w:shd w:val="clear" w:color="auto" w:fill="D9D9D9" w:themeFill="background1" w:themeFillShade="D9"/>
          </w:tcPr>
          <w:p w14:paraId="7F5DB926" w14:textId="77777777" w:rsidR="000D0CCC" w:rsidRPr="0050089F" w:rsidRDefault="000D0CCC" w:rsidP="000D0CCC">
            <w:pPr>
              <w:rPr>
                <w:rFonts w:ascii="Arial" w:hAnsi="Arial" w:cs="Arial"/>
                <w:sz w:val="24"/>
                <w:szCs w:val="24"/>
              </w:rPr>
            </w:pPr>
          </w:p>
        </w:tc>
        <w:tc>
          <w:tcPr>
            <w:tcW w:w="567" w:type="dxa"/>
            <w:shd w:val="clear" w:color="auto" w:fill="D9D9D9" w:themeFill="background1" w:themeFillShade="D9"/>
          </w:tcPr>
          <w:p w14:paraId="4994D7F2" w14:textId="77777777" w:rsidR="000D0CCC" w:rsidRPr="0050089F" w:rsidRDefault="000D0CCC" w:rsidP="000D0CCC">
            <w:pPr>
              <w:rPr>
                <w:rFonts w:ascii="Arial" w:hAnsi="Arial" w:cs="Arial"/>
                <w:sz w:val="24"/>
                <w:szCs w:val="24"/>
              </w:rPr>
            </w:pPr>
          </w:p>
        </w:tc>
        <w:tc>
          <w:tcPr>
            <w:tcW w:w="567" w:type="dxa"/>
            <w:shd w:val="clear" w:color="auto" w:fill="D9D9D9" w:themeFill="background1" w:themeFillShade="D9"/>
          </w:tcPr>
          <w:p w14:paraId="6E2D438A" w14:textId="77777777" w:rsidR="000D0CCC" w:rsidRPr="0050089F" w:rsidRDefault="000D0CCC" w:rsidP="000D0CCC">
            <w:pPr>
              <w:rPr>
                <w:rFonts w:ascii="Arial" w:hAnsi="Arial" w:cs="Arial"/>
                <w:sz w:val="24"/>
                <w:szCs w:val="24"/>
              </w:rPr>
            </w:pPr>
          </w:p>
        </w:tc>
        <w:tc>
          <w:tcPr>
            <w:tcW w:w="425" w:type="dxa"/>
            <w:shd w:val="clear" w:color="auto" w:fill="D9D9D9" w:themeFill="background1" w:themeFillShade="D9"/>
          </w:tcPr>
          <w:p w14:paraId="59850329" w14:textId="77777777" w:rsidR="000D0CCC" w:rsidRPr="0050089F" w:rsidRDefault="000D0CCC" w:rsidP="000D0CCC">
            <w:pPr>
              <w:rPr>
                <w:rFonts w:ascii="Arial" w:hAnsi="Arial" w:cs="Arial"/>
                <w:sz w:val="24"/>
                <w:szCs w:val="24"/>
              </w:rPr>
            </w:pPr>
          </w:p>
        </w:tc>
        <w:tc>
          <w:tcPr>
            <w:tcW w:w="425" w:type="dxa"/>
            <w:shd w:val="clear" w:color="auto" w:fill="D9D9D9" w:themeFill="background1" w:themeFillShade="D9"/>
          </w:tcPr>
          <w:p w14:paraId="5ED729D0" w14:textId="77777777" w:rsidR="000D0CCC" w:rsidRPr="0050089F" w:rsidRDefault="000D0CCC" w:rsidP="000D0CCC">
            <w:pPr>
              <w:rPr>
                <w:rFonts w:ascii="Arial" w:hAnsi="Arial" w:cs="Arial"/>
                <w:sz w:val="24"/>
                <w:szCs w:val="24"/>
              </w:rPr>
            </w:pPr>
          </w:p>
        </w:tc>
        <w:tc>
          <w:tcPr>
            <w:tcW w:w="567" w:type="dxa"/>
            <w:shd w:val="clear" w:color="auto" w:fill="D9D9D9" w:themeFill="background1" w:themeFillShade="D9"/>
          </w:tcPr>
          <w:p w14:paraId="7F6BFC4E" w14:textId="77777777" w:rsidR="000D0CCC" w:rsidRPr="0050089F" w:rsidRDefault="000D0CCC" w:rsidP="000D0CCC">
            <w:pPr>
              <w:rPr>
                <w:rFonts w:ascii="Arial" w:hAnsi="Arial" w:cs="Arial"/>
                <w:sz w:val="24"/>
                <w:szCs w:val="24"/>
              </w:rPr>
            </w:pPr>
          </w:p>
        </w:tc>
        <w:tc>
          <w:tcPr>
            <w:tcW w:w="425" w:type="dxa"/>
            <w:shd w:val="clear" w:color="auto" w:fill="D9D9D9" w:themeFill="background1" w:themeFillShade="D9"/>
          </w:tcPr>
          <w:p w14:paraId="6CBB442E" w14:textId="77777777" w:rsidR="000D0CCC" w:rsidRPr="0050089F" w:rsidRDefault="000D0CCC" w:rsidP="000D0CCC">
            <w:pPr>
              <w:rPr>
                <w:rFonts w:ascii="Arial" w:hAnsi="Arial" w:cs="Arial"/>
                <w:sz w:val="24"/>
                <w:szCs w:val="24"/>
              </w:rPr>
            </w:pPr>
          </w:p>
        </w:tc>
        <w:tc>
          <w:tcPr>
            <w:tcW w:w="567" w:type="dxa"/>
            <w:shd w:val="clear" w:color="auto" w:fill="D9D9D9" w:themeFill="background1" w:themeFillShade="D9"/>
          </w:tcPr>
          <w:p w14:paraId="67337EB0" w14:textId="77777777" w:rsidR="000D0CCC" w:rsidRPr="0050089F" w:rsidRDefault="000D0CCC" w:rsidP="000D0CCC">
            <w:pPr>
              <w:rPr>
                <w:rFonts w:ascii="Arial" w:hAnsi="Arial" w:cs="Arial"/>
                <w:sz w:val="24"/>
                <w:szCs w:val="24"/>
              </w:rPr>
            </w:pPr>
          </w:p>
        </w:tc>
        <w:tc>
          <w:tcPr>
            <w:tcW w:w="2745" w:type="dxa"/>
          </w:tcPr>
          <w:p w14:paraId="3D900805" w14:textId="77777777" w:rsidR="000D0CCC" w:rsidRPr="00F22F7D" w:rsidRDefault="000D0CCC" w:rsidP="000D0CCC">
            <w:pPr>
              <w:rPr>
                <w:rFonts w:ascii="Arial" w:hAnsi="Arial" w:cs="Arial"/>
                <w:sz w:val="24"/>
                <w:szCs w:val="24"/>
              </w:rPr>
            </w:pPr>
          </w:p>
        </w:tc>
      </w:tr>
      <w:tr w:rsidR="000D0CCC" w14:paraId="7D3DA7E8" w14:textId="77777777" w:rsidTr="000D0CCC">
        <w:trPr>
          <w:trHeight w:val="271"/>
        </w:trPr>
        <w:tc>
          <w:tcPr>
            <w:tcW w:w="2547" w:type="dxa"/>
            <w:gridSpan w:val="2"/>
          </w:tcPr>
          <w:p w14:paraId="57395481" w14:textId="55BD72BD" w:rsidR="000D0CCC" w:rsidRPr="0050089F" w:rsidRDefault="000D0CCC" w:rsidP="000D0CCC">
            <w:pPr>
              <w:rPr>
                <w:rFonts w:ascii="Arial" w:hAnsi="Arial" w:cs="Arial"/>
                <w:sz w:val="24"/>
                <w:szCs w:val="24"/>
              </w:rPr>
            </w:pPr>
            <w:r>
              <w:rPr>
                <w:rFonts w:ascii="Arial" w:hAnsi="Arial" w:cs="Arial"/>
                <w:sz w:val="24"/>
                <w:szCs w:val="24"/>
              </w:rPr>
              <w:t>School holiday activity (Park)</w:t>
            </w:r>
          </w:p>
        </w:tc>
        <w:tc>
          <w:tcPr>
            <w:tcW w:w="2410" w:type="dxa"/>
          </w:tcPr>
          <w:p w14:paraId="4D6BAFEE" w14:textId="0631C4FF" w:rsidR="000D0CCC" w:rsidRPr="0050089F" w:rsidRDefault="000D0CCC" w:rsidP="000D0CCC">
            <w:pPr>
              <w:rPr>
                <w:rFonts w:ascii="Arial" w:hAnsi="Arial" w:cs="Arial"/>
                <w:sz w:val="24"/>
                <w:szCs w:val="24"/>
              </w:rPr>
            </w:pPr>
            <w:r>
              <w:rPr>
                <w:rFonts w:ascii="Arial" w:hAnsi="Arial" w:cs="Arial"/>
                <w:sz w:val="24"/>
                <w:szCs w:val="24"/>
              </w:rPr>
              <w:t>Summer holidays *</w:t>
            </w:r>
          </w:p>
        </w:tc>
        <w:tc>
          <w:tcPr>
            <w:tcW w:w="1701" w:type="dxa"/>
          </w:tcPr>
          <w:p w14:paraId="374919D9" w14:textId="77777777" w:rsidR="000D0CCC" w:rsidRPr="0050089F" w:rsidRDefault="000D0CCC" w:rsidP="000D0CCC">
            <w:pPr>
              <w:rPr>
                <w:rFonts w:ascii="Arial" w:hAnsi="Arial" w:cs="Arial"/>
                <w:sz w:val="24"/>
                <w:szCs w:val="24"/>
              </w:rPr>
            </w:pPr>
          </w:p>
        </w:tc>
        <w:tc>
          <w:tcPr>
            <w:tcW w:w="567" w:type="dxa"/>
            <w:shd w:val="clear" w:color="auto" w:fill="D9D9D9" w:themeFill="background1" w:themeFillShade="D9"/>
          </w:tcPr>
          <w:p w14:paraId="0A717240" w14:textId="77777777" w:rsidR="000D0CCC" w:rsidRPr="0050089F" w:rsidRDefault="000D0CCC" w:rsidP="000D0CCC">
            <w:pPr>
              <w:rPr>
                <w:rFonts w:ascii="Arial" w:hAnsi="Arial" w:cs="Arial"/>
                <w:sz w:val="24"/>
                <w:szCs w:val="24"/>
              </w:rPr>
            </w:pPr>
          </w:p>
        </w:tc>
        <w:tc>
          <w:tcPr>
            <w:tcW w:w="567" w:type="dxa"/>
            <w:shd w:val="clear" w:color="auto" w:fill="D9D9D9" w:themeFill="background1" w:themeFillShade="D9"/>
          </w:tcPr>
          <w:p w14:paraId="3D38C19D" w14:textId="77777777" w:rsidR="000D0CCC" w:rsidRPr="0050089F" w:rsidRDefault="000D0CCC" w:rsidP="000D0CCC">
            <w:pPr>
              <w:rPr>
                <w:rFonts w:ascii="Arial" w:hAnsi="Arial" w:cs="Arial"/>
                <w:sz w:val="24"/>
                <w:szCs w:val="24"/>
              </w:rPr>
            </w:pPr>
          </w:p>
        </w:tc>
        <w:tc>
          <w:tcPr>
            <w:tcW w:w="567" w:type="dxa"/>
            <w:shd w:val="clear" w:color="auto" w:fill="D9D9D9" w:themeFill="background1" w:themeFillShade="D9"/>
          </w:tcPr>
          <w:p w14:paraId="45687F00" w14:textId="77777777" w:rsidR="000D0CCC" w:rsidRPr="0050089F" w:rsidRDefault="000D0CCC" w:rsidP="000D0CCC">
            <w:pPr>
              <w:rPr>
                <w:rFonts w:ascii="Arial" w:hAnsi="Arial" w:cs="Arial"/>
                <w:sz w:val="24"/>
                <w:szCs w:val="24"/>
              </w:rPr>
            </w:pPr>
          </w:p>
        </w:tc>
        <w:tc>
          <w:tcPr>
            <w:tcW w:w="567" w:type="dxa"/>
          </w:tcPr>
          <w:p w14:paraId="54DCEA1B" w14:textId="57FE602F" w:rsidR="000D0CCC" w:rsidRPr="0050089F" w:rsidRDefault="000D0CCC" w:rsidP="000D0CCC">
            <w:pPr>
              <w:rPr>
                <w:rFonts w:ascii="Arial" w:hAnsi="Arial" w:cs="Arial"/>
                <w:sz w:val="24"/>
                <w:szCs w:val="24"/>
              </w:rPr>
            </w:pPr>
            <w:r>
              <w:rPr>
                <w:rFonts w:ascii="Arial" w:hAnsi="Arial" w:cs="Arial"/>
                <w:sz w:val="24"/>
                <w:szCs w:val="24"/>
              </w:rPr>
              <w:sym w:font="Wingdings" w:char="F0FC"/>
            </w:r>
          </w:p>
        </w:tc>
        <w:tc>
          <w:tcPr>
            <w:tcW w:w="567" w:type="dxa"/>
            <w:shd w:val="clear" w:color="auto" w:fill="D9D9D9" w:themeFill="background1" w:themeFillShade="D9"/>
          </w:tcPr>
          <w:p w14:paraId="3A0DF61C" w14:textId="77777777" w:rsidR="000D0CCC" w:rsidRPr="0050089F" w:rsidRDefault="000D0CCC" w:rsidP="000D0CCC">
            <w:pPr>
              <w:rPr>
                <w:rFonts w:ascii="Arial" w:hAnsi="Arial" w:cs="Arial"/>
                <w:sz w:val="24"/>
                <w:szCs w:val="24"/>
              </w:rPr>
            </w:pPr>
          </w:p>
        </w:tc>
        <w:tc>
          <w:tcPr>
            <w:tcW w:w="567" w:type="dxa"/>
          </w:tcPr>
          <w:p w14:paraId="44A76404" w14:textId="6C648DF1" w:rsidR="000D0CCC" w:rsidRPr="0050089F" w:rsidRDefault="000D0CCC" w:rsidP="000D0CCC">
            <w:pPr>
              <w:rPr>
                <w:rFonts w:ascii="Arial" w:hAnsi="Arial" w:cs="Arial"/>
                <w:sz w:val="24"/>
                <w:szCs w:val="24"/>
              </w:rPr>
            </w:pPr>
            <w:r>
              <w:rPr>
                <w:rFonts w:ascii="Arial" w:hAnsi="Arial" w:cs="Arial"/>
                <w:sz w:val="24"/>
                <w:szCs w:val="24"/>
              </w:rPr>
              <w:sym w:font="Wingdings" w:char="F0FC"/>
            </w:r>
          </w:p>
        </w:tc>
        <w:tc>
          <w:tcPr>
            <w:tcW w:w="567" w:type="dxa"/>
            <w:shd w:val="clear" w:color="auto" w:fill="D9D9D9" w:themeFill="background1" w:themeFillShade="D9"/>
          </w:tcPr>
          <w:p w14:paraId="64B4D11B" w14:textId="77777777" w:rsidR="000D0CCC" w:rsidRPr="0050089F" w:rsidRDefault="000D0CCC" w:rsidP="000D0CCC">
            <w:pPr>
              <w:rPr>
                <w:rFonts w:ascii="Arial" w:hAnsi="Arial" w:cs="Arial"/>
                <w:sz w:val="24"/>
                <w:szCs w:val="24"/>
              </w:rPr>
            </w:pPr>
          </w:p>
        </w:tc>
        <w:tc>
          <w:tcPr>
            <w:tcW w:w="425" w:type="dxa"/>
            <w:shd w:val="clear" w:color="auto" w:fill="D9D9D9" w:themeFill="background1" w:themeFillShade="D9"/>
          </w:tcPr>
          <w:p w14:paraId="07C6E8FB" w14:textId="77777777" w:rsidR="000D0CCC" w:rsidRPr="0050089F" w:rsidRDefault="000D0CCC" w:rsidP="000D0CCC">
            <w:pPr>
              <w:rPr>
                <w:rFonts w:ascii="Arial" w:hAnsi="Arial" w:cs="Arial"/>
                <w:sz w:val="24"/>
                <w:szCs w:val="24"/>
              </w:rPr>
            </w:pPr>
          </w:p>
        </w:tc>
        <w:tc>
          <w:tcPr>
            <w:tcW w:w="425" w:type="dxa"/>
            <w:shd w:val="clear" w:color="auto" w:fill="D9D9D9" w:themeFill="background1" w:themeFillShade="D9"/>
          </w:tcPr>
          <w:p w14:paraId="74E4956F" w14:textId="77777777" w:rsidR="000D0CCC" w:rsidRPr="0050089F" w:rsidRDefault="000D0CCC" w:rsidP="000D0CCC">
            <w:pPr>
              <w:rPr>
                <w:rFonts w:ascii="Arial" w:hAnsi="Arial" w:cs="Arial"/>
                <w:sz w:val="24"/>
                <w:szCs w:val="24"/>
              </w:rPr>
            </w:pPr>
          </w:p>
        </w:tc>
        <w:tc>
          <w:tcPr>
            <w:tcW w:w="567" w:type="dxa"/>
            <w:shd w:val="clear" w:color="auto" w:fill="D9D9D9" w:themeFill="background1" w:themeFillShade="D9"/>
          </w:tcPr>
          <w:p w14:paraId="0045C2A2" w14:textId="77777777" w:rsidR="000D0CCC" w:rsidRPr="0050089F" w:rsidRDefault="000D0CCC" w:rsidP="000D0CCC">
            <w:pPr>
              <w:rPr>
                <w:rFonts w:ascii="Arial" w:hAnsi="Arial" w:cs="Arial"/>
                <w:sz w:val="24"/>
                <w:szCs w:val="24"/>
              </w:rPr>
            </w:pPr>
          </w:p>
        </w:tc>
        <w:tc>
          <w:tcPr>
            <w:tcW w:w="425" w:type="dxa"/>
            <w:shd w:val="clear" w:color="auto" w:fill="D9D9D9" w:themeFill="background1" w:themeFillShade="D9"/>
          </w:tcPr>
          <w:p w14:paraId="0F486558" w14:textId="77777777" w:rsidR="000D0CCC" w:rsidRPr="0050089F" w:rsidRDefault="000D0CCC" w:rsidP="000D0CCC">
            <w:pPr>
              <w:rPr>
                <w:rFonts w:ascii="Arial" w:hAnsi="Arial" w:cs="Arial"/>
                <w:sz w:val="24"/>
                <w:szCs w:val="24"/>
              </w:rPr>
            </w:pPr>
          </w:p>
        </w:tc>
        <w:tc>
          <w:tcPr>
            <w:tcW w:w="567" w:type="dxa"/>
            <w:shd w:val="clear" w:color="auto" w:fill="D9D9D9" w:themeFill="background1" w:themeFillShade="D9"/>
          </w:tcPr>
          <w:p w14:paraId="6764A60D" w14:textId="77777777" w:rsidR="000D0CCC" w:rsidRPr="0050089F" w:rsidRDefault="000D0CCC" w:rsidP="000D0CCC">
            <w:pPr>
              <w:rPr>
                <w:rFonts w:ascii="Arial" w:hAnsi="Arial" w:cs="Arial"/>
                <w:sz w:val="24"/>
                <w:szCs w:val="24"/>
              </w:rPr>
            </w:pPr>
          </w:p>
        </w:tc>
        <w:tc>
          <w:tcPr>
            <w:tcW w:w="2745" w:type="dxa"/>
          </w:tcPr>
          <w:p w14:paraId="1B433B10" w14:textId="77777777" w:rsidR="000D0CCC" w:rsidRPr="00F22F7D" w:rsidRDefault="000D0CCC" w:rsidP="000D0CCC">
            <w:pPr>
              <w:rPr>
                <w:rFonts w:ascii="Arial" w:hAnsi="Arial" w:cs="Arial"/>
                <w:sz w:val="24"/>
                <w:szCs w:val="24"/>
              </w:rPr>
            </w:pPr>
          </w:p>
        </w:tc>
      </w:tr>
    </w:tbl>
    <w:p w14:paraId="49BDCEE5" w14:textId="77777777" w:rsidR="00F22F7D" w:rsidRDefault="00F22F7D" w:rsidP="005041C8">
      <w:pPr>
        <w:spacing w:after="0"/>
        <w:rPr>
          <w:rFonts w:ascii="Arial" w:hAnsi="Arial" w:cs="Arial"/>
          <w:sz w:val="24"/>
          <w:szCs w:val="24"/>
        </w:rPr>
      </w:pPr>
    </w:p>
    <w:p w14:paraId="60A4D17F" w14:textId="6A974EFA" w:rsidR="0050089F" w:rsidRDefault="00F22F7D" w:rsidP="005041C8">
      <w:pPr>
        <w:spacing w:after="0"/>
        <w:rPr>
          <w:rFonts w:ascii="Arial" w:hAnsi="Arial" w:cs="Arial"/>
          <w:sz w:val="24"/>
          <w:szCs w:val="24"/>
        </w:rPr>
      </w:pPr>
      <w:r w:rsidRPr="00F22F7D">
        <w:rPr>
          <w:rFonts w:ascii="Arial" w:hAnsi="Arial" w:cs="Arial"/>
          <w:sz w:val="24"/>
          <w:szCs w:val="24"/>
        </w:rPr>
        <w:t>Locations</w:t>
      </w:r>
    </w:p>
    <w:p w14:paraId="4B78940B" w14:textId="5795E3B6" w:rsidR="000D0CCC" w:rsidRPr="000D0CCC" w:rsidRDefault="000D0CCC" w:rsidP="000D0CCC">
      <w:pPr>
        <w:rPr>
          <w:rFonts w:ascii="Arial" w:hAnsi="Arial" w:cs="Arial"/>
          <w:sz w:val="24"/>
          <w:szCs w:val="24"/>
        </w:rPr>
      </w:pPr>
      <w:r>
        <w:rPr>
          <w:rFonts w:ascii="Arial" w:hAnsi="Arial" w:cs="Arial"/>
          <w:sz w:val="24"/>
          <w:szCs w:val="24"/>
        </w:rPr>
        <w:t>* Jubilee Park</w:t>
      </w:r>
    </w:p>
    <w:p w14:paraId="4027FE97" w14:textId="4474DAA3" w:rsidR="000D0CCC" w:rsidRPr="000D0CCC" w:rsidRDefault="000D0CCC" w:rsidP="000D0CCC">
      <w:pPr>
        <w:rPr>
          <w:rFonts w:ascii="Arial" w:hAnsi="Arial" w:cs="Arial"/>
          <w:sz w:val="24"/>
          <w:szCs w:val="24"/>
        </w:rPr>
      </w:pPr>
      <w:r>
        <w:rPr>
          <w:rFonts w:ascii="Arial" w:hAnsi="Arial" w:cs="Arial"/>
          <w:sz w:val="24"/>
          <w:szCs w:val="24"/>
        </w:rPr>
        <w:t>** Jubilee Par</w:t>
      </w:r>
      <w:r w:rsidR="0060385E">
        <w:rPr>
          <w:rFonts w:ascii="Arial" w:hAnsi="Arial" w:cs="Arial"/>
          <w:sz w:val="24"/>
          <w:szCs w:val="24"/>
        </w:rPr>
        <w:t>k</w:t>
      </w:r>
      <w:r>
        <w:rPr>
          <w:rFonts w:ascii="Arial" w:hAnsi="Arial" w:cs="Arial"/>
          <w:sz w:val="24"/>
          <w:szCs w:val="24"/>
        </w:rPr>
        <w:t xml:space="preserve"> </w:t>
      </w:r>
      <w:r w:rsidR="00DC1B0D">
        <w:rPr>
          <w:rFonts w:ascii="Arial" w:hAnsi="Arial" w:cs="Arial"/>
          <w:sz w:val="24"/>
          <w:szCs w:val="24"/>
        </w:rPr>
        <w:t xml:space="preserve">or </w:t>
      </w:r>
      <w:r>
        <w:rPr>
          <w:rFonts w:ascii="Arial" w:hAnsi="Arial" w:cs="Arial"/>
          <w:sz w:val="24"/>
          <w:szCs w:val="24"/>
        </w:rPr>
        <w:t>High Whitworth Playing Fields</w:t>
      </w:r>
    </w:p>
    <w:p w14:paraId="6C5869BD" w14:textId="2574C1CA" w:rsidR="000D0CCC" w:rsidRPr="000D0CCC" w:rsidRDefault="000D0CCC" w:rsidP="000D0CCC">
      <w:pPr>
        <w:rPr>
          <w:rFonts w:ascii="Arial" w:hAnsi="Arial" w:cs="Arial"/>
          <w:sz w:val="24"/>
          <w:szCs w:val="24"/>
        </w:rPr>
      </w:pPr>
      <w:r>
        <w:rPr>
          <w:rFonts w:ascii="Arial" w:hAnsi="Arial" w:cs="Arial"/>
          <w:sz w:val="24"/>
          <w:szCs w:val="24"/>
        </w:rPr>
        <w:t>*** Town Centre &amp; Town Hall</w:t>
      </w:r>
    </w:p>
    <w:p w14:paraId="4F49A393" w14:textId="1303D754" w:rsidR="00A92004" w:rsidRPr="005041C8" w:rsidRDefault="005041C8" w:rsidP="001D2C5A">
      <w:pPr>
        <w:rPr>
          <w:rFonts w:ascii="Arial" w:hAnsi="Arial" w:cs="Arial"/>
          <w:sz w:val="24"/>
          <w:szCs w:val="24"/>
        </w:rPr>
        <w:sectPr w:rsidR="00A92004" w:rsidRPr="005041C8" w:rsidSect="00A57101">
          <w:pgSz w:w="16838" w:h="11906" w:orient="landscape"/>
          <w:pgMar w:top="720" w:right="720" w:bottom="720" w:left="720" w:header="708" w:footer="708" w:gutter="0"/>
          <w:cols w:space="708"/>
          <w:docGrid w:linePitch="360"/>
        </w:sectPr>
      </w:pPr>
      <w:r>
        <w:rPr>
          <w:rFonts w:ascii="Arial" w:hAnsi="Arial" w:cs="Arial"/>
          <w:sz w:val="24"/>
          <w:szCs w:val="24"/>
        </w:rPr>
        <w:t xml:space="preserve">This list of events is subject to change should Council decide to amend the annual programme based on community response, audience </w:t>
      </w:r>
      <w:r w:rsidR="0050095D">
        <w:rPr>
          <w:rFonts w:ascii="Arial" w:hAnsi="Arial" w:cs="Arial"/>
          <w:sz w:val="24"/>
          <w:szCs w:val="24"/>
        </w:rPr>
        <w:t xml:space="preserve">attendance figures and </w:t>
      </w:r>
      <w:r w:rsidR="00D06CB1">
        <w:rPr>
          <w:rFonts w:ascii="Arial" w:hAnsi="Arial" w:cs="Arial"/>
          <w:sz w:val="24"/>
          <w:szCs w:val="24"/>
        </w:rPr>
        <w:t>any other circumstances which may warrant a change in provision.</w:t>
      </w:r>
    </w:p>
    <w:p w14:paraId="1A5C042D" w14:textId="77777777" w:rsidR="0002630D" w:rsidRDefault="0002630D" w:rsidP="001D2C5A">
      <w:pPr>
        <w:rPr>
          <w:rFonts w:ascii="Arial" w:hAnsi="Arial" w:cs="Arial"/>
          <w:sz w:val="36"/>
          <w:szCs w:val="36"/>
        </w:rPr>
      </w:pPr>
    </w:p>
    <w:p w14:paraId="70892915" w14:textId="5081991B" w:rsidR="0002630D" w:rsidRDefault="00440740" w:rsidP="001D2C5A">
      <w:pPr>
        <w:rPr>
          <w:rFonts w:ascii="Arial" w:hAnsi="Arial" w:cs="Arial"/>
          <w:sz w:val="36"/>
          <w:szCs w:val="36"/>
        </w:rPr>
      </w:pPr>
      <w:r>
        <w:rPr>
          <w:rFonts w:ascii="Arial" w:hAnsi="Arial" w:cs="Arial"/>
          <w:sz w:val="36"/>
          <w:szCs w:val="36"/>
        </w:rPr>
        <w:t>Budget</w:t>
      </w:r>
    </w:p>
    <w:tbl>
      <w:tblPr>
        <w:tblStyle w:val="TableGrid"/>
        <w:tblW w:w="0" w:type="auto"/>
        <w:tblLook w:val="04A0" w:firstRow="1" w:lastRow="0" w:firstColumn="1" w:lastColumn="0" w:noHBand="0" w:noVBand="1"/>
      </w:tblPr>
      <w:tblGrid>
        <w:gridCol w:w="506"/>
        <w:gridCol w:w="9950"/>
      </w:tblGrid>
      <w:tr w:rsidR="00DB794E" w14:paraId="149AE852" w14:textId="77777777" w:rsidTr="00DB794E">
        <w:tc>
          <w:tcPr>
            <w:tcW w:w="562" w:type="dxa"/>
            <w:shd w:val="clear" w:color="auto" w:fill="FFFF99"/>
          </w:tcPr>
          <w:p w14:paraId="1411C8F6" w14:textId="29C9CCAB" w:rsidR="00DB794E" w:rsidRPr="00DB794E" w:rsidRDefault="00DB794E" w:rsidP="001D2C5A">
            <w:pPr>
              <w:rPr>
                <w:rFonts w:ascii="Arial" w:hAnsi="Arial" w:cs="Arial"/>
                <w:b/>
                <w:bCs/>
                <w:sz w:val="24"/>
                <w:szCs w:val="24"/>
              </w:rPr>
            </w:pPr>
            <w:r w:rsidRPr="00DB794E">
              <w:rPr>
                <w:rFonts w:ascii="Arial" w:hAnsi="Arial" w:cs="Arial"/>
                <w:b/>
                <w:bCs/>
                <w:sz w:val="24"/>
                <w:szCs w:val="24"/>
              </w:rPr>
              <w:t>4</w:t>
            </w:r>
          </w:p>
        </w:tc>
        <w:tc>
          <w:tcPr>
            <w:tcW w:w="14826" w:type="dxa"/>
            <w:shd w:val="clear" w:color="auto" w:fill="FFFF99"/>
          </w:tcPr>
          <w:p w14:paraId="5C3C6927" w14:textId="3EC9D0AB" w:rsidR="00DB794E" w:rsidRPr="00DB794E" w:rsidRDefault="00DB794E" w:rsidP="001D2C5A">
            <w:pPr>
              <w:rPr>
                <w:rFonts w:ascii="Arial" w:hAnsi="Arial" w:cs="Arial"/>
                <w:b/>
                <w:bCs/>
                <w:sz w:val="24"/>
                <w:szCs w:val="24"/>
              </w:rPr>
            </w:pPr>
            <w:r w:rsidRPr="00DB794E">
              <w:rPr>
                <w:rFonts w:ascii="Arial" w:hAnsi="Arial" w:cs="Arial"/>
                <w:b/>
                <w:bCs/>
                <w:sz w:val="24"/>
                <w:szCs w:val="24"/>
              </w:rPr>
              <w:t>Budget</w:t>
            </w:r>
          </w:p>
        </w:tc>
      </w:tr>
      <w:tr w:rsidR="00DB794E" w14:paraId="4A2B6430" w14:textId="77777777" w:rsidTr="00DB794E">
        <w:tc>
          <w:tcPr>
            <w:tcW w:w="15388" w:type="dxa"/>
            <w:gridSpan w:val="2"/>
          </w:tcPr>
          <w:p w14:paraId="6CD63DCD" w14:textId="77777777" w:rsidR="00EF6DC9" w:rsidRDefault="00EF6DC9" w:rsidP="00EF6DC9">
            <w:pPr>
              <w:rPr>
                <w:rFonts w:cs="Arial"/>
              </w:rPr>
            </w:pPr>
          </w:p>
          <w:p w14:paraId="13B9913E" w14:textId="1747DF64" w:rsidR="00EF6DC9" w:rsidRDefault="00EF6DC9" w:rsidP="00EF6DC9">
            <w:pPr>
              <w:rPr>
                <w:rFonts w:cs="Arial"/>
                <w:sz w:val="24"/>
                <w:szCs w:val="24"/>
              </w:rPr>
            </w:pPr>
            <w:r w:rsidRPr="00EF6DC9">
              <w:rPr>
                <w:rFonts w:cs="Arial"/>
                <w:sz w:val="24"/>
                <w:szCs w:val="24"/>
              </w:rPr>
              <w:t>The maximum events budget is £</w:t>
            </w:r>
            <w:r w:rsidR="00264E05">
              <w:rPr>
                <w:rFonts w:cs="Arial"/>
                <w:sz w:val="24"/>
                <w:szCs w:val="24"/>
              </w:rPr>
              <w:t>10</w:t>
            </w:r>
            <w:r w:rsidRPr="00EF6DC9">
              <w:rPr>
                <w:rFonts w:cs="Arial"/>
                <w:sz w:val="24"/>
                <w:szCs w:val="24"/>
              </w:rPr>
              <w:t xml:space="preserve">0,000 p.a. which covers all aspects of every event however, the Council reserves the right to utilise a maximum of £10,000 (10%) of this to facilitate specific elements which we choose to programme. </w:t>
            </w:r>
          </w:p>
          <w:p w14:paraId="763BFB56" w14:textId="77777777" w:rsidR="006944DC" w:rsidRDefault="006944DC" w:rsidP="00EF6DC9">
            <w:pPr>
              <w:rPr>
                <w:rFonts w:cs="Arial"/>
                <w:sz w:val="24"/>
                <w:szCs w:val="24"/>
              </w:rPr>
            </w:pPr>
          </w:p>
          <w:p w14:paraId="2B3D0C94" w14:textId="3C47DC75" w:rsidR="006944DC" w:rsidRDefault="00656DE7" w:rsidP="00EF6DC9">
            <w:pPr>
              <w:rPr>
                <w:rFonts w:cs="Arial"/>
                <w:sz w:val="24"/>
                <w:szCs w:val="24"/>
              </w:rPr>
            </w:pPr>
            <w:r>
              <w:rPr>
                <w:rFonts w:cs="Arial"/>
                <w:sz w:val="24"/>
                <w:szCs w:val="24"/>
              </w:rPr>
              <w:t xml:space="preserve">Historically the Council provides the Children’s rides and entertainment free of charge </w:t>
            </w:r>
            <w:r w:rsidR="00183C4B">
              <w:rPr>
                <w:rFonts w:cs="Arial"/>
                <w:sz w:val="24"/>
                <w:szCs w:val="24"/>
              </w:rPr>
              <w:t xml:space="preserve">to support </w:t>
            </w:r>
            <w:r w:rsidR="0059078C">
              <w:rPr>
                <w:rFonts w:cs="Arial"/>
                <w:sz w:val="24"/>
                <w:szCs w:val="24"/>
              </w:rPr>
              <w:t>families from our community,</w:t>
            </w:r>
            <w:r>
              <w:rPr>
                <w:rFonts w:cs="Arial"/>
                <w:sz w:val="24"/>
                <w:szCs w:val="24"/>
              </w:rPr>
              <w:t xml:space="preserve"> therefore any ride/</w:t>
            </w:r>
            <w:r w:rsidR="004651E2">
              <w:rPr>
                <w:rFonts w:cs="Arial"/>
                <w:sz w:val="24"/>
                <w:szCs w:val="24"/>
              </w:rPr>
              <w:t>entertainment providers will be paid from the budget to cover ride costs.</w:t>
            </w:r>
          </w:p>
          <w:p w14:paraId="7AC71752" w14:textId="77777777" w:rsidR="0059078C" w:rsidRDefault="0059078C" w:rsidP="00EF6DC9">
            <w:pPr>
              <w:rPr>
                <w:rFonts w:cs="Arial"/>
                <w:sz w:val="24"/>
                <w:szCs w:val="24"/>
              </w:rPr>
            </w:pPr>
          </w:p>
          <w:p w14:paraId="4147C1A4" w14:textId="731AE439" w:rsidR="0059078C" w:rsidRDefault="00B52E94" w:rsidP="00EF6DC9">
            <w:pPr>
              <w:rPr>
                <w:rFonts w:cs="Arial"/>
                <w:sz w:val="24"/>
                <w:szCs w:val="24"/>
              </w:rPr>
            </w:pPr>
            <w:r>
              <w:rPr>
                <w:rFonts w:cs="Arial"/>
                <w:sz w:val="24"/>
                <w:szCs w:val="24"/>
              </w:rPr>
              <w:t>To date, the only ticketed event is Fireworks however, with the introduction of Martyn’s Law we may need to review other events.</w:t>
            </w:r>
          </w:p>
          <w:p w14:paraId="12641EC6" w14:textId="77777777" w:rsidR="002B0362" w:rsidRDefault="002B0362" w:rsidP="00EF6DC9">
            <w:pPr>
              <w:rPr>
                <w:rFonts w:cs="Arial"/>
                <w:sz w:val="24"/>
                <w:szCs w:val="24"/>
              </w:rPr>
            </w:pPr>
          </w:p>
          <w:p w14:paraId="765CA1F8" w14:textId="094B22C3" w:rsidR="002B0362" w:rsidRDefault="002B0362" w:rsidP="00EF6DC9">
            <w:pPr>
              <w:rPr>
                <w:rFonts w:cs="Arial"/>
                <w:sz w:val="24"/>
                <w:szCs w:val="24"/>
              </w:rPr>
            </w:pPr>
            <w:r>
              <w:rPr>
                <w:rFonts w:cs="Arial"/>
                <w:sz w:val="24"/>
                <w:szCs w:val="24"/>
              </w:rPr>
              <w:t xml:space="preserve">Hospitality &amp; Catering </w:t>
            </w:r>
            <w:r w:rsidR="008C302A">
              <w:rPr>
                <w:rFonts w:cs="Arial"/>
                <w:sz w:val="24"/>
                <w:szCs w:val="24"/>
              </w:rPr>
              <w:t xml:space="preserve">requires negotiation on pitch fees / </w:t>
            </w:r>
            <w:r w:rsidR="00A35701">
              <w:rPr>
                <w:rFonts w:cs="Arial"/>
                <w:sz w:val="24"/>
                <w:szCs w:val="24"/>
              </w:rPr>
              <w:t xml:space="preserve">percentage income vs </w:t>
            </w:r>
            <w:r w:rsidR="00564F67">
              <w:rPr>
                <w:rFonts w:cs="Arial"/>
                <w:sz w:val="24"/>
                <w:szCs w:val="24"/>
              </w:rPr>
              <w:t>pricing</w:t>
            </w:r>
            <w:r w:rsidR="002140A6">
              <w:rPr>
                <w:rFonts w:cs="Arial"/>
                <w:sz w:val="24"/>
                <w:szCs w:val="24"/>
              </w:rPr>
              <w:t xml:space="preserve"> </w:t>
            </w:r>
            <w:r w:rsidR="00997794">
              <w:rPr>
                <w:rFonts w:cs="Arial"/>
                <w:sz w:val="24"/>
                <w:szCs w:val="24"/>
              </w:rPr>
              <w:t>for future events</w:t>
            </w:r>
            <w:r w:rsidR="00017E74">
              <w:rPr>
                <w:rFonts w:cs="Arial"/>
                <w:sz w:val="24"/>
                <w:szCs w:val="24"/>
              </w:rPr>
              <w:t>.</w:t>
            </w:r>
          </w:p>
          <w:p w14:paraId="028B5B5D" w14:textId="77777777" w:rsidR="00EB0E2D" w:rsidRDefault="00EB0E2D" w:rsidP="00EF6DC9">
            <w:pPr>
              <w:rPr>
                <w:rFonts w:cs="Arial"/>
                <w:sz w:val="24"/>
                <w:szCs w:val="24"/>
              </w:rPr>
            </w:pPr>
          </w:p>
          <w:p w14:paraId="2D33B5AA" w14:textId="4D45B5A5" w:rsidR="00EB0E2D" w:rsidRDefault="00EB0E2D" w:rsidP="00EF6DC9">
            <w:pPr>
              <w:rPr>
                <w:rFonts w:cs="Arial"/>
                <w:sz w:val="24"/>
                <w:szCs w:val="24"/>
              </w:rPr>
            </w:pPr>
            <w:r>
              <w:rPr>
                <w:rFonts w:cs="Arial"/>
                <w:sz w:val="24"/>
                <w:szCs w:val="24"/>
              </w:rPr>
              <w:t>Note that our budget excludes VAT. Please take this into account when calculating your response.</w:t>
            </w:r>
          </w:p>
          <w:p w14:paraId="61E21694" w14:textId="77777777" w:rsidR="00A92004" w:rsidRPr="00EF6DC9" w:rsidRDefault="00A92004" w:rsidP="00EF6DC9">
            <w:pPr>
              <w:rPr>
                <w:rFonts w:cs="Arial"/>
                <w:sz w:val="24"/>
                <w:szCs w:val="24"/>
              </w:rPr>
            </w:pPr>
          </w:p>
          <w:p w14:paraId="5105BB08" w14:textId="77777777" w:rsidR="00EF6DC9" w:rsidRPr="00EF6DC9" w:rsidRDefault="00EF6DC9" w:rsidP="00EF6DC9">
            <w:pPr>
              <w:rPr>
                <w:rFonts w:cs="Arial"/>
                <w:sz w:val="24"/>
                <w:szCs w:val="24"/>
              </w:rPr>
            </w:pPr>
            <w:r w:rsidRPr="00EF6DC9">
              <w:rPr>
                <w:rFonts w:cs="Arial"/>
                <w:sz w:val="24"/>
                <w:szCs w:val="24"/>
              </w:rPr>
              <w:t xml:space="preserve">Spennymoor Town Council will not consider submissions above this budget.  </w:t>
            </w:r>
          </w:p>
          <w:p w14:paraId="15CF3B87" w14:textId="77777777" w:rsidR="00DB794E" w:rsidRDefault="00DB794E" w:rsidP="001D2C5A">
            <w:pPr>
              <w:rPr>
                <w:rFonts w:ascii="Arial" w:hAnsi="Arial" w:cs="Arial"/>
                <w:sz w:val="36"/>
                <w:szCs w:val="36"/>
              </w:rPr>
            </w:pPr>
          </w:p>
        </w:tc>
      </w:tr>
    </w:tbl>
    <w:p w14:paraId="7BB83296" w14:textId="77777777" w:rsidR="00440740" w:rsidRPr="00EB0E2D" w:rsidRDefault="00440740" w:rsidP="001D2C5A">
      <w:pPr>
        <w:rPr>
          <w:rFonts w:ascii="Arial" w:hAnsi="Arial" w:cs="Arial"/>
          <w:sz w:val="8"/>
          <w:szCs w:val="8"/>
        </w:rPr>
      </w:pPr>
    </w:p>
    <w:p w14:paraId="5DD62049" w14:textId="51B53523" w:rsidR="000E224C" w:rsidRDefault="000E224C" w:rsidP="000E224C">
      <w:pPr>
        <w:rPr>
          <w:rFonts w:ascii="Arial" w:hAnsi="Arial" w:cs="Arial"/>
          <w:sz w:val="36"/>
          <w:szCs w:val="36"/>
        </w:rPr>
      </w:pPr>
      <w:proofErr w:type="gramStart"/>
      <w:r>
        <w:rPr>
          <w:rFonts w:ascii="Arial" w:hAnsi="Arial" w:cs="Arial"/>
          <w:sz w:val="36"/>
          <w:szCs w:val="36"/>
        </w:rPr>
        <w:t xml:space="preserve">5 </w:t>
      </w:r>
      <w:r w:rsidR="006E751B">
        <w:rPr>
          <w:rFonts w:ascii="Arial" w:hAnsi="Arial" w:cs="Arial"/>
          <w:sz w:val="36"/>
          <w:szCs w:val="36"/>
        </w:rPr>
        <w:t xml:space="preserve"> </w:t>
      </w:r>
      <w:r>
        <w:rPr>
          <w:rFonts w:ascii="Arial" w:hAnsi="Arial" w:cs="Arial"/>
          <w:sz w:val="36"/>
          <w:szCs w:val="36"/>
        </w:rPr>
        <w:t>Quote</w:t>
      </w:r>
      <w:proofErr w:type="gramEnd"/>
      <w:r>
        <w:rPr>
          <w:rFonts w:ascii="Arial" w:hAnsi="Arial" w:cs="Arial"/>
          <w:sz w:val="36"/>
          <w:szCs w:val="36"/>
        </w:rPr>
        <w:t xml:space="preserve"> Evaluation</w:t>
      </w:r>
    </w:p>
    <w:p w14:paraId="7F5B43D9" w14:textId="77777777" w:rsidR="00B065C1" w:rsidRDefault="00B065C1" w:rsidP="00B065C1">
      <w:r w:rsidRPr="00AC079A">
        <w:t xml:space="preserve">Spennymoor Town Council </w:t>
      </w:r>
      <w:r>
        <w:t xml:space="preserve">will evaluate the Quotes against the criteria listed below. </w:t>
      </w:r>
    </w:p>
    <w:p w14:paraId="6B46D85C" w14:textId="38C29234" w:rsidR="00B065C1" w:rsidRDefault="00B065C1" w:rsidP="00B065C1">
      <w:pPr>
        <w:spacing w:before="120"/>
        <w:rPr>
          <w:rFonts w:cs="Arial"/>
        </w:rPr>
      </w:pPr>
      <w:r>
        <w:rPr>
          <w:rFonts w:cs="Arial"/>
        </w:rPr>
        <w:t xml:space="preserve">The Quote Evaluation will allow </w:t>
      </w:r>
      <w:r w:rsidRPr="00AC079A">
        <w:rPr>
          <w:rFonts w:cs="Arial"/>
        </w:rPr>
        <w:t>Spennymoor Town Council</w:t>
      </w:r>
      <w:r>
        <w:rPr>
          <w:rFonts w:cs="Arial"/>
        </w:rPr>
        <w:t xml:space="preserve"> to primarily select the Quote that represents best </w:t>
      </w:r>
      <w:r w:rsidR="00CC45E4">
        <w:rPr>
          <w:rFonts w:cs="Arial"/>
        </w:rPr>
        <w:t xml:space="preserve">quality provision </w:t>
      </w:r>
      <w:r w:rsidR="00522350">
        <w:rPr>
          <w:rFonts w:cs="Arial"/>
        </w:rPr>
        <w:t xml:space="preserve">alongside </w:t>
      </w:r>
      <w:r>
        <w:rPr>
          <w:rFonts w:cs="Arial"/>
        </w:rPr>
        <w:t>value for money.</w:t>
      </w:r>
    </w:p>
    <w:p w14:paraId="17E73D6E" w14:textId="77777777" w:rsidR="00B065C1" w:rsidRDefault="00B065C1" w:rsidP="00B065C1">
      <w:pPr>
        <w:rPr>
          <w:rFonts w:cs="Arial"/>
        </w:rPr>
      </w:pPr>
      <w:r w:rsidRPr="00AC079A">
        <w:rPr>
          <w:rFonts w:cs="Arial"/>
        </w:rPr>
        <w:t xml:space="preserve">Spennymoor Town Council </w:t>
      </w:r>
      <w:r>
        <w:rPr>
          <w:rFonts w:cs="Arial"/>
        </w:rPr>
        <w:t>shall not be bound to accept the lowest priced Tender.</w:t>
      </w:r>
    </w:p>
    <w:p w14:paraId="1D2C701E" w14:textId="77777777" w:rsidR="00B065C1" w:rsidRDefault="00B065C1" w:rsidP="00B065C1">
      <w:pPr>
        <w:spacing w:before="120"/>
      </w:pPr>
      <w:r>
        <w:t>Quotes submitted without all the information required for the evaluation criteria will be considered incomplete and may therefore be rejected.</w:t>
      </w:r>
    </w:p>
    <w:p w14:paraId="4CD5E97E" w14:textId="77777777" w:rsidR="00B065C1" w:rsidRDefault="00B065C1" w:rsidP="00B065C1">
      <w:pPr>
        <w:spacing w:before="120"/>
      </w:pPr>
      <w:r>
        <w:t xml:space="preserve">Quotes must be submitted as requested in the Bidders response section or they may be rejected.  </w:t>
      </w:r>
    </w:p>
    <w:p w14:paraId="456B6243" w14:textId="3FA8D226" w:rsidR="00B065C1" w:rsidRPr="000F5EB5" w:rsidRDefault="00B065C1" w:rsidP="00B065C1">
      <w:pPr>
        <w:rPr>
          <w:color w:val="000000"/>
          <w:sz w:val="20"/>
          <w:szCs w:val="20"/>
        </w:rPr>
      </w:pPr>
      <w:r w:rsidRPr="00AC079A">
        <w:rPr>
          <w:rFonts w:cs="Arial"/>
        </w:rPr>
        <w:t xml:space="preserve">Spennymoor Town Council </w:t>
      </w:r>
      <w:r w:rsidRPr="000F5EB5">
        <w:rPr>
          <w:color w:val="000000"/>
        </w:rPr>
        <w:t xml:space="preserve">may reject your bid if it contains caveats, conditions or any other statement or assumption qualifying the </w:t>
      </w:r>
      <w:r>
        <w:rPr>
          <w:color w:val="000000"/>
        </w:rPr>
        <w:t>Quote</w:t>
      </w:r>
      <w:r w:rsidRPr="000F5EB5">
        <w:rPr>
          <w:color w:val="000000"/>
        </w:rPr>
        <w:t xml:space="preserve"> response, meaning that, in the reasonab</w:t>
      </w:r>
      <w:r>
        <w:rPr>
          <w:color w:val="000000"/>
        </w:rPr>
        <w:t xml:space="preserve">le opinion of </w:t>
      </w:r>
      <w:r w:rsidRPr="00AC079A">
        <w:rPr>
          <w:rFonts w:cs="Arial"/>
        </w:rPr>
        <w:t>Spennymoor Town Council</w:t>
      </w:r>
      <w:r>
        <w:rPr>
          <w:rFonts w:cs="Arial"/>
        </w:rPr>
        <w:t>,</w:t>
      </w:r>
      <w:r w:rsidRPr="00AC079A">
        <w:rPr>
          <w:rFonts w:cs="Arial"/>
        </w:rPr>
        <w:t xml:space="preserve"> </w:t>
      </w:r>
      <w:r>
        <w:rPr>
          <w:color w:val="000000"/>
        </w:rPr>
        <w:t>the Quote</w:t>
      </w:r>
      <w:r w:rsidRPr="000F5EB5">
        <w:rPr>
          <w:color w:val="000000"/>
        </w:rPr>
        <w:t xml:space="preserve"> response is not capable of evaluation in accordance with the published evaluation criteria, or requires changes to any</w:t>
      </w:r>
      <w:r>
        <w:rPr>
          <w:color w:val="000000"/>
        </w:rPr>
        <w:t xml:space="preserve"> documents issued by </w:t>
      </w:r>
      <w:r w:rsidRPr="00AC079A">
        <w:rPr>
          <w:rFonts w:cs="Arial"/>
        </w:rPr>
        <w:t xml:space="preserve">Spennymoor Town Council </w:t>
      </w:r>
      <w:r w:rsidRPr="000F5EB5">
        <w:rPr>
          <w:color w:val="000000"/>
        </w:rPr>
        <w:t>in any way</w:t>
      </w:r>
      <w:r>
        <w:rPr>
          <w:color w:val="000000"/>
          <w:sz w:val="20"/>
          <w:szCs w:val="20"/>
        </w:rPr>
        <w:t>.</w:t>
      </w:r>
      <w:r w:rsidR="00EB0E2D">
        <w:rPr>
          <w:color w:val="000000"/>
          <w:sz w:val="20"/>
          <w:szCs w:val="20"/>
        </w:rPr>
        <w:t xml:space="preserve"> </w:t>
      </w:r>
      <w:r w:rsidR="00EB0E2D" w:rsidRPr="00EB0E2D">
        <w:rPr>
          <w:color w:val="000000"/>
        </w:rPr>
        <w:t xml:space="preserve">The commissioning </w:t>
      </w:r>
      <w:r w:rsidR="00EB0E2D">
        <w:rPr>
          <w:color w:val="000000"/>
        </w:rPr>
        <w:t xml:space="preserve">process </w:t>
      </w:r>
      <w:r w:rsidR="00EB0E2D" w:rsidRPr="00EB0E2D">
        <w:rPr>
          <w:color w:val="000000"/>
        </w:rPr>
        <w:t>of subcontractors/suppliers will also be scrutinise</w:t>
      </w:r>
      <w:r w:rsidR="00EB0E2D">
        <w:rPr>
          <w:color w:val="000000"/>
        </w:rPr>
        <w:t>d as part of the evaluation.</w:t>
      </w:r>
    </w:p>
    <w:p w14:paraId="43A575DD" w14:textId="77777777" w:rsidR="00B065C1" w:rsidRPr="004C3AB9" w:rsidRDefault="00B065C1" w:rsidP="00B065C1">
      <w:pPr>
        <w:pStyle w:val="Heading3"/>
        <w:ind w:left="720" w:hanging="720"/>
        <w:rPr>
          <w:bCs/>
          <w:color w:val="000000"/>
        </w:rPr>
      </w:pPr>
      <w:r w:rsidRPr="004C3AB9">
        <w:rPr>
          <w:color w:val="000000"/>
        </w:rPr>
        <w:t xml:space="preserve">Evaluation Methodology </w:t>
      </w:r>
    </w:p>
    <w:p w14:paraId="3DA76ABD" w14:textId="77777777" w:rsidR="00B065C1" w:rsidRDefault="00B065C1" w:rsidP="00B065C1">
      <w:pPr>
        <w:spacing w:after="240"/>
      </w:pPr>
      <w:r>
        <w:t>The following evaluation scheme will be adopted:</w:t>
      </w:r>
      <w:bookmarkStart w:id="0" w:name="_DV_M70"/>
      <w:bookmarkEnd w:id="0"/>
    </w:p>
    <w:p w14:paraId="5AB6AB20" w14:textId="77777777" w:rsidR="00B065C1" w:rsidRDefault="00B065C1" w:rsidP="00B065C1">
      <w:r>
        <w:t xml:space="preserve">Responses will be evaluated in line with the following scoring systems. The scores generated for each question will be combined to provide an overall score for each organisation. </w:t>
      </w:r>
    </w:p>
    <w:p w14:paraId="2CCFDBFE" w14:textId="77777777" w:rsidR="00B065C1" w:rsidRDefault="00B065C1" w:rsidP="00B065C1">
      <w:r>
        <w:t>There will be different marks awarded to different categories of questions. The table below shows the marks allocation.</w:t>
      </w:r>
    </w:p>
    <w:p w14:paraId="083CC4A2" w14:textId="77777777" w:rsidR="0002630D" w:rsidRDefault="0002630D" w:rsidP="001D2C5A">
      <w:pPr>
        <w:rPr>
          <w:rFonts w:ascii="Arial" w:hAnsi="Arial" w:cs="Arial"/>
          <w:sz w:val="36"/>
          <w:szCs w:val="36"/>
        </w:rPr>
      </w:pPr>
    </w:p>
    <w:tbl>
      <w:tblPr>
        <w:tblpPr w:leftFromText="180" w:rightFromText="180" w:tblpY="1170"/>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2126"/>
      </w:tblGrid>
      <w:tr w:rsidR="00DC7834" w14:paraId="5A6F3BEE" w14:textId="77777777" w:rsidTr="005D54E3">
        <w:tc>
          <w:tcPr>
            <w:tcW w:w="7088" w:type="dxa"/>
            <w:shd w:val="clear" w:color="auto" w:fill="FFFF99"/>
            <w:vAlign w:val="center"/>
          </w:tcPr>
          <w:p w14:paraId="17DB2F69" w14:textId="77777777" w:rsidR="00DC7834" w:rsidRDefault="00DC7834" w:rsidP="005D54E3">
            <w:pPr>
              <w:jc w:val="center"/>
              <w:rPr>
                <w:rFonts w:cs="Arial"/>
                <w:b/>
                <w:sz w:val="16"/>
                <w:szCs w:val="16"/>
              </w:rPr>
            </w:pPr>
          </w:p>
          <w:p w14:paraId="4EB69E6B" w14:textId="77777777" w:rsidR="00DC7834" w:rsidRDefault="00DC7834" w:rsidP="005D54E3">
            <w:pPr>
              <w:jc w:val="center"/>
              <w:rPr>
                <w:rFonts w:cs="Arial"/>
                <w:b/>
              </w:rPr>
            </w:pPr>
            <w:r>
              <w:rPr>
                <w:rFonts w:cs="Arial"/>
                <w:b/>
              </w:rPr>
              <w:t>Criteria</w:t>
            </w:r>
          </w:p>
        </w:tc>
        <w:tc>
          <w:tcPr>
            <w:tcW w:w="2126" w:type="dxa"/>
            <w:shd w:val="clear" w:color="auto" w:fill="FFFF99"/>
            <w:vAlign w:val="center"/>
          </w:tcPr>
          <w:p w14:paraId="4EE84F74" w14:textId="77777777" w:rsidR="00DC7834" w:rsidRDefault="00DC7834" w:rsidP="005D54E3">
            <w:pPr>
              <w:jc w:val="center"/>
              <w:rPr>
                <w:rFonts w:cs="Arial"/>
                <w:b/>
                <w:sz w:val="16"/>
                <w:szCs w:val="16"/>
              </w:rPr>
            </w:pPr>
          </w:p>
          <w:p w14:paraId="413CF426" w14:textId="77777777" w:rsidR="00DC7834" w:rsidRDefault="00DC7834" w:rsidP="005D54E3">
            <w:pPr>
              <w:jc w:val="center"/>
              <w:rPr>
                <w:rFonts w:cs="Arial"/>
                <w:b/>
              </w:rPr>
            </w:pPr>
            <w:r>
              <w:rPr>
                <w:rFonts w:cs="Arial"/>
                <w:b/>
              </w:rPr>
              <w:t>Weighting (%)</w:t>
            </w:r>
          </w:p>
        </w:tc>
      </w:tr>
      <w:tr w:rsidR="00DC7834" w14:paraId="15747328" w14:textId="77777777" w:rsidTr="005D54E3">
        <w:tc>
          <w:tcPr>
            <w:tcW w:w="7088" w:type="dxa"/>
            <w:vAlign w:val="center"/>
          </w:tcPr>
          <w:p w14:paraId="785B0967" w14:textId="77777777" w:rsidR="00DC7834" w:rsidRPr="00E269A5" w:rsidRDefault="00DC7834" w:rsidP="005D54E3">
            <w:pPr>
              <w:rPr>
                <w:rFonts w:cs="Arial"/>
                <w:b/>
              </w:rPr>
            </w:pPr>
            <w:r w:rsidRPr="00E269A5">
              <w:rPr>
                <w:rFonts w:cs="Arial"/>
                <w:b/>
              </w:rPr>
              <w:t>Questions for Information Purposes</w:t>
            </w:r>
            <w:r>
              <w:rPr>
                <w:rFonts w:cs="Arial"/>
                <w:b/>
              </w:rPr>
              <w:t xml:space="preserve"> Only</w:t>
            </w:r>
          </w:p>
        </w:tc>
        <w:tc>
          <w:tcPr>
            <w:tcW w:w="2126" w:type="dxa"/>
            <w:vAlign w:val="center"/>
          </w:tcPr>
          <w:p w14:paraId="57849C7E" w14:textId="77777777" w:rsidR="00DC7834" w:rsidRDefault="00DC7834" w:rsidP="005D54E3">
            <w:pPr>
              <w:jc w:val="center"/>
              <w:rPr>
                <w:rFonts w:cs="Arial"/>
                <w:b/>
              </w:rPr>
            </w:pPr>
          </w:p>
        </w:tc>
      </w:tr>
      <w:tr w:rsidR="00DC7834" w14:paraId="70B528E4" w14:textId="77777777" w:rsidTr="005D54E3">
        <w:tc>
          <w:tcPr>
            <w:tcW w:w="7088" w:type="dxa"/>
            <w:vAlign w:val="center"/>
          </w:tcPr>
          <w:p w14:paraId="2F726FCB" w14:textId="77777777" w:rsidR="00DC7834" w:rsidRDefault="00DC7834" w:rsidP="005D54E3">
            <w:pPr>
              <w:rPr>
                <w:rFonts w:cs="Arial"/>
              </w:rPr>
            </w:pPr>
            <w:r>
              <w:rPr>
                <w:rFonts w:cs="Arial"/>
              </w:rPr>
              <w:t>Potential Supplier Information</w:t>
            </w:r>
          </w:p>
        </w:tc>
        <w:tc>
          <w:tcPr>
            <w:tcW w:w="2126" w:type="dxa"/>
            <w:vAlign w:val="center"/>
          </w:tcPr>
          <w:p w14:paraId="5437834E" w14:textId="77777777" w:rsidR="00DC7834" w:rsidRDefault="00DC7834" w:rsidP="005D54E3">
            <w:pPr>
              <w:jc w:val="center"/>
              <w:rPr>
                <w:rFonts w:cs="Arial"/>
                <w:b/>
              </w:rPr>
            </w:pPr>
            <w:r>
              <w:rPr>
                <w:rFonts w:cs="Arial"/>
                <w:b/>
              </w:rPr>
              <w:t>Info Only</w:t>
            </w:r>
          </w:p>
        </w:tc>
      </w:tr>
      <w:tr w:rsidR="00DC7834" w14:paraId="53702E4F" w14:textId="77777777" w:rsidTr="005D54E3">
        <w:tc>
          <w:tcPr>
            <w:tcW w:w="7088" w:type="dxa"/>
            <w:vAlign w:val="center"/>
          </w:tcPr>
          <w:p w14:paraId="70EE9FB2" w14:textId="77777777" w:rsidR="00DC7834" w:rsidRDefault="00DC7834" w:rsidP="005D54E3">
            <w:pPr>
              <w:rPr>
                <w:rFonts w:cs="Arial"/>
              </w:rPr>
            </w:pPr>
            <w:r>
              <w:rPr>
                <w:rFonts w:cs="Arial"/>
              </w:rPr>
              <w:t>Insurance</w:t>
            </w:r>
          </w:p>
        </w:tc>
        <w:tc>
          <w:tcPr>
            <w:tcW w:w="2126" w:type="dxa"/>
            <w:vAlign w:val="center"/>
          </w:tcPr>
          <w:p w14:paraId="0D716D06" w14:textId="77777777" w:rsidR="00DC7834" w:rsidRDefault="00DC7834" w:rsidP="005D54E3">
            <w:pPr>
              <w:jc w:val="center"/>
              <w:rPr>
                <w:rFonts w:cs="Arial"/>
                <w:b/>
              </w:rPr>
            </w:pPr>
            <w:r>
              <w:rPr>
                <w:rFonts w:cs="Arial"/>
                <w:b/>
              </w:rPr>
              <w:t>Info Only</w:t>
            </w:r>
          </w:p>
        </w:tc>
      </w:tr>
      <w:tr w:rsidR="00DC7834" w14:paraId="4BDE7674" w14:textId="77777777" w:rsidTr="005D54E3">
        <w:trPr>
          <w:trHeight w:val="792"/>
        </w:trPr>
        <w:tc>
          <w:tcPr>
            <w:tcW w:w="7088" w:type="dxa"/>
            <w:vAlign w:val="center"/>
            <w:hideMark/>
          </w:tcPr>
          <w:p w14:paraId="11AD7035" w14:textId="77777777" w:rsidR="00DC7834" w:rsidRDefault="00DC7834" w:rsidP="005D54E3">
            <w:pPr>
              <w:rPr>
                <w:rFonts w:cs="Arial"/>
              </w:rPr>
            </w:pPr>
            <w:r>
              <w:rPr>
                <w:rFonts w:cs="Arial"/>
                <w:b/>
              </w:rPr>
              <w:t>Scored Questions</w:t>
            </w:r>
          </w:p>
          <w:p w14:paraId="45B65D1F" w14:textId="77777777" w:rsidR="00DC7834" w:rsidRDefault="00DC7834" w:rsidP="005D54E3">
            <w:pPr>
              <w:rPr>
                <w:rFonts w:cs="Arial"/>
              </w:rPr>
            </w:pPr>
            <w:r>
              <w:rPr>
                <w:rFonts w:cs="Arial"/>
              </w:rPr>
              <w:t>See below for sub-weightings</w:t>
            </w:r>
          </w:p>
        </w:tc>
        <w:tc>
          <w:tcPr>
            <w:tcW w:w="2126" w:type="dxa"/>
            <w:vAlign w:val="center"/>
            <w:hideMark/>
          </w:tcPr>
          <w:p w14:paraId="001F4D20" w14:textId="405C16B0" w:rsidR="00DC7834" w:rsidRDefault="00FD586A" w:rsidP="005D54E3">
            <w:pPr>
              <w:jc w:val="center"/>
              <w:rPr>
                <w:rFonts w:cs="Arial"/>
                <w:b/>
              </w:rPr>
            </w:pPr>
            <w:r>
              <w:rPr>
                <w:rFonts w:cs="Arial"/>
                <w:b/>
              </w:rPr>
              <w:t>75</w:t>
            </w:r>
            <w:r w:rsidR="00DC7834">
              <w:rPr>
                <w:rFonts w:cs="Arial"/>
                <w:b/>
              </w:rPr>
              <w:t>%</w:t>
            </w:r>
          </w:p>
        </w:tc>
      </w:tr>
      <w:tr w:rsidR="00DC7834" w14:paraId="0E60E6D2" w14:textId="77777777" w:rsidTr="005D54E3">
        <w:tc>
          <w:tcPr>
            <w:tcW w:w="7088" w:type="dxa"/>
            <w:vAlign w:val="center"/>
            <w:hideMark/>
          </w:tcPr>
          <w:p w14:paraId="307311F7" w14:textId="0E15F4EC" w:rsidR="00DC7834" w:rsidRPr="00FB5DB6" w:rsidRDefault="00DC7834" w:rsidP="005D54E3">
            <w:pPr>
              <w:overflowPunct w:val="0"/>
              <w:autoSpaceDE w:val="0"/>
              <w:autoSpaceDN w:val="0"/>
              <w:adjustRightInd w:val="0"/>
              <w:spacing w:after="0" w:line="240" w:lineRule="auto"/>
              <w:rPr>
                <w:rFonts w:cs="Arial"/>
              </w:rPr>
            </w:pPr>
            <w:r w:rsidRPr="00FB5DB6">
              <w:rPr>
                <w:rFonts w:cs="Arial"/>
              </w:rPr>
              <w:t xml:space="preserve">Q1- </w:t>
            </w:r>
            <w:r>
              <w:rPr>
                <w:rFonts w:cs="Arial"/>
              </w:rPr>
              <w:t xml:space="preserve">Quality of </w:t>
            </w:r>
            <w:r w:rsidR="00A110D5">
              <w:rPr>
                <w:rFonts w:cs="Arial"/>
              </w:rPr>
              <w:t>response</w:t>
            </w:r>
            <w:r>
              <w:rPr>
                <w:rFonts w:cs="Arial"/>
              </w:rPr>
              <w:t xml:space="preserve"> and </w:t>
            </w:r>
            <w:r w:rsidR="00AF6DF8">
              <w:rPr>
                <w:rFonts w:cs="Arial"/>
              </w:rPr>
              <w:t>suitability of services</w:t>
            </w:r>
            <w:r w:rsidR="00191062">
              <w:rPr>
                <w:rFonts w:cs="Arial"/>
              </w:rPr>
              <w:t xml:space="preserve"> and qualifications</w:t>
            </w:r>
          </w:p>
        </w:tc>
        <w:tc>
          <w:tcPr>
            <w:tcW w:w="2126" w:type="dxa"/>
            <w:vAlign w:val="center"/>
            <w:hideMark/>
          </w:tcPr>
          <w:p w14:paraId="49850014" w14:textId="1C2A56EB" w:rsidR="00DC7834" w:rsidRPr="00FB5DB6" w:rsidRDefault="00FD586A" w:rsidP="005D54E3">
            <w:pPr>
              <w:jc w:val="center"/>
              <w:rPr>
                <w:rFonts w:cs="Arial"/>
                <w:b/>
                <w:color w:val="000000"/>
              </w:rPr>
            </w:pPr>
            <w:r>
              <w:rPr>
                <w:rFonts w:cs="Arial"/>
                <w:b/>
                <w:color w:val="000000"/>
              </w:rPr>
              <w:t>25</w:t>
            </w:r>
            <w:r w:rsidR="00DC7834" w:rsidRPr="00FB5DB6">
              <w:rPr>
                <w:rFonts w:cs="Arial"/>
                <w:b/>
                <w:color w:val="000000"/>
              </w:rPr>
              <w:t>%</w:t>
            </w:r>
          </w:p>
        </w:tc>
      </w:tr>
      <w:tr w:rsidR="00DC7834" w14:paraId="587CE63C" w14:textId="77777777" w:rsidTr="005D54E3">
        <w:tc>
          <w:tcPr>
            <w:tcW w:w="7088" w:type="dxa"/>
            <w:vAlign w:val="center"/>
            <w:hideMark/>
          </w:tcPr>
          <w:p w14:paraId="3683BAD1" w14:textId="3C4CDE49" w:rsidR="00DC7834" w:rsidRPr="00FB5DB6" w:rsidRDefault="00DC7834" w:rsidP="005D54E3">
            <w:pPr>
              <w:spacing w:after="0" w:line="240" w:lineRule="auto"/>
              <w:rPr>
                <w:rFonts w:cs="Arial"/>
              </w:rPr>
            </w:pPr>
            <w:r w:rsidRPr="00FB5DB6">
              <w:rPr>
                <w:rFonts w:cs="Arial"/>
              </w:rPr>
              <w:t xml:space="preserve">Q2 </w:t>
            </w:r>
            <w:r>
              <w:rPr>
                <w:rFonts w:cs="Arial"/>
              </w:rPr>
              <w:t>–</w:t>
            </w:r>
            <w:r w:rsidRPr="00FB5DB6">
              <w:rPr>
                <w:rFonts w:cs="Arial"/>
              </w:rPr>
              <w:t xml:space="preserve"> </w:t>
            </w:r>
            <w:r w:rsidR="00E830BA">
              <w:rPr>
                <w:rFonts w:cs="Arial"/>
              </w:rPr>
              <w:t xml:space="preserve">Quality of network of </w:t>
            </w:r>
            <w:r w:rsidR="00DA5586">
              <w:rPr>
                <w:rFonts w:cs="Arial"/>
              </w:rPr>
              <w:t xml:space="preserve">suppliers and </w:t>
            </w:r>
            <w:proofErr w:type="spellStart"/>
            <w:proofErr w:type="gramStart"/>
            <w:r w:rsidR="00E830BA">
              <w:rPr>
                <w:rFonts w:cs="Arial"/>
              </w:rPr>
              <w:t>sub contractors</w:t>
            </w:r>
            <w:proofErr w:type="spellEnd"/>
            <w:proofErr w:type="gramEnd"/>
            <w:r w:rsidR="00B73AF7">
              <w:rPr>
                <w:rFonts w:cs="Arial"/>
              </w:rPr>
              <w:t xml:space="preserve"> (</w:t>
            </w:r>
            <w:proofErr w:type="spellStart"/>
            <w:r w:rsidR="00313935">
              <w:rPr>
                <w:rFonts w:cs="Arial"/>
              </w:rPr>
              <w:t>eg.</w:t>
            </w:r>
            <w:proofErr w:type="spellEnd"/>
            <w:r w:rsidR="00313935">
              <w:rPr>
                <w:rFonts w:cs="Arial"/>
              </w:rPr>
              <w:t xml:space="preserve"> </w:t>
            </w:r>
            <w:r w:rsidR="00B73AF7">
              <w:rPr>
                <w:rFonts w:cs="Arial"/>
              </w:rPr>
              <w:t xml:space="preserve">security, </w:t>
            </w:r>
            <w:r w:rsidR="009E6420">
              <w:rPr>
                <w:rFonts w:cs="Arial"/>
              </w:rPr>
              <w:t xml:space="preserve">medical, technical, </w:t>
            </w:r>
            <w:r w:rsidR="00202177">
              <w:rPr>
                <w:rFonts w:cs="Arial"/>
              </w:rPr>
              <w:t>programme)</w:t>
            </w:r>
            <w:r w:rsidR="004C65C0">
              <w:rPr>
                <w:rFonts w:cs="Arial"/>
              </w:rPr>
              <w:t xml:space="preserve"> plus willingness and ability to work collaboratively</w:t>
            </w:r>
            <w:r w:rsidR="002C31AC">
              <w:rPr>
                <w:rFonts w:cs="Arial"/>
              </w:rPr>
              <w:t xml:space="preserve"> with Council officers</w:t>
            </w:r>
            <w:r w:rsidR="00402E08">
              <w:rPr>
                <w:rFonts w:cs="Arial"/>
              </w:rPr>
              <w:t xml:space="preserve"> </w:t>
            </w:r>
            <w:r w:rsidR="005B155A">
              <w:rPr>
                <w:rFonts w:cs="Arial"/>
              </w:rPr>
              <w:t>on planning and programming</w:t>
            </w:r>
          </w:p>
        </w:tc>
        <w:tc>
          <w:tcPr>
            <w:tcW w:w="2126" w:type="dxa"/>
            <w:vAlign w:val="center"/>
            <w:hideMark/>
          </w:tcPr>
          <w:p w14:paraId="76A2A410" w14:textId="2215529C" w:rsidR="00DC7834" w:rsidRPr="00FB5DB6" w:rsidRDefault="00DC7834" w:rsidP="005D54E3">
            <w:pPr>
              <w:jc w:val="center"/>
              <w:rPr>
                <w:b/>
                <w:color w:val="000000"/>
              </w:rPr>
            </w:pPr>
            <w:r>
              <w:rPr>
                <w:b/>
                <w:color w:val="000000"/>
              </w:rPr>
              <w:t>3</w:t>
            </w:r>
            <w:r w:rsidR="00FD586A">
              <w:rPr>
                <w:b/>
                <w:color w:val="000000"/>
              </w:rPr>
              <w:t>5</w:t>
            </w:r>
            <w:r w:rsidRPr="00FB5DB6">
              <w:rPr>
                <w:b/>
                <w:color w:val="000000"/>
              </w:rPr>
              <w:t>%</w:t>
            </w:r>
          </w:p>
        </w:tc>
      </w:tr>
      <w:tr w:rsidR="00DC7834" w14:paraId="7CD0F209" w14:textId="77777777" w:rsidTr="005D54E3">
        <w:tc>
          <w:tcPr>
            <w:tcW w:w="7088" w:type="dxa"/>
            <w:vAlign w:val="center"/>
          </w:tcPr>
          <w:p w14:paraId="4A995F57" w14:textId="16D5D888" w:rsidR="00DC7834" w:rsidRPr="00FB5DB6" w:rsidRDefault="00DC7834" w:rsidP="005D54E3">
            <w:pPr>
              <w:spacing w:after="0" w:line="240" w:lineRule="auto"/>
              <w:rPr>
                <w:rFonts w:cs="Arial"/>
              </w:rPr>
            </w:pPr>
            <w:r>
              <w:rPr>
                <w:rFonts w:cs="Arial"/>
              </w:rPr>
              <w:t xml:space="preserve">Q3 </w:t>
            </w:r>
            <w:proofErr w:type="gramStart"/>
            <w:r>
              <w:rPr>
                <w:rFonts w:cs="Arial"/>
              </w:rPr>
              <w:t xml:space="preserve">– </w:t>
            </w:r>
            <w:r w:rsidR="009A2D7E">
              <w:rPr>
                <w:rFonts w:cs="Arial"/>
              </w:rPr>
              <w:t xml:space="preserve"> Relevant</w:t>
            </w:r>
            <w:proofErr w:type="gramEnd"/>
            <w:r w:rsidR="009A2D7E">
              <w:rPr>
                <w:rFonts w:cs="Arial"/>
              </w:rPr>
              <w:t xml:space="preserve"> experience and track record (including case studies)</w:t>
            </w:r>
          </w:p>
        </w:tc>
        <w:tc>
          <w:tcPr>
            <w:tcW w:w="2126" w:type="dxa"/>
            <w:vAlign w:val="center"/>
          </w:tcPr>
          <w:p w14:paraId="78EB7ABF" w14:textId="0108627F" w:rsidR="00DC7834" w:rsidRPr="00FB5DB6" w:rsidRDefault="00DC7834" w:rsidP="005D54E3">
            <w:pPr>
              <w:jc w:val="center"/>
              <w:rPr>
                <w:b/>
                <w:color w:val="000000"/>
              </w:rPr>
            </w:pPr>
            <w:r>
              <w:rPr>
                <w:b/>
                <w:color w:val="000000"/>
              </w:rPr>
              <w:t>1</w:t>
            </w:r>
            <w:r w:rsidR="00FD586A">
              <w:rPr>
                <w:b/>
                <w:color w:val="000000"/>
              </w:rPr>
              <w:t>5</w:t>
            </w:r>
            <w:r>
              <w:rPr>
                <w:b/>
                <w:color w:val="000000"/>
              </w:rPr>
              <w:t>%</w:t>
            </w:r>
          </w:p>
        </w:tc>
      </w:tr>
      <w:tr w:rsidR="00DC7834" w14:paraId="57D7F227" w14:textId="77777777" w:rsidTr="005D54E3">
        <w:tc>
          <w:tcPr>
            <w:tcW w:w="7088" w:type="dxa"/>
            <w:tcBorders>
              <w:top w:val="single" w:sz="4" w:space="0" w:color="auto"/>
              <w:left w:val="single" w:sz="4" w:space="0" w:color="auto"/>
              <w:bottom w:val="single" w:sz="4" w:space="0" w:color="auto"/>
              <w:right w:val="single" w:sz="4" w:space="0" w:color="auto"/>
            </w:tcBorders>
            <w:vAlign w:val="center"/>
          </w:tcPr>
          <w:p w14:paraId="76E23ED3" w14:textId="77777777" w:rsidR="00DC7834" w:rsidRPr="00E269A5" w:rsidRDefault="00DC7834" w:rsidP="005D54E3">
            <w:pPr>
              <w:spacing w:after="0" w:line="240" w:lineRule="auto"/>
              <w:rPr>
                <w:rFonts w:cs="Arial"/>
                <w:b/>
              </w:rPr>
            </w:pPr>
            <w:r>
              <w:rPr>
                <w:rFonts w:cs="Arial"/>
                <w:b/>
              </w:rPr>
              <w:t xml:space="preserve">Cost </w:t>
            </w:r>
            <w:r w:rsidRPr="00E269A5">
              <w:rPr>
                <w:rFonts w:cs="Arial"/>
                <w:b/>
              </w:rPr>
              <w:t>Element</w:t>
            </w:r>
          </w:p>
          <w:p w14:paraId="609112B8" w14:textId="77777777" w:rsidR="00DC7834" w:rsidRPr="00E269A5" w:rsidRDefault="00DC7834" w:rsidP="005D54E3">
            <w:pPr>
              <w:spacing w:after="0" w:line="240" w:lineRule="auto"/>
              <w:rPr>
                <w:rFonts w:cs="Arial"/>
                <w:b/>
              </w:rPr>
            </w:pPr>
          </w:p>
        </w:tc>
        <w:tc>
          <w:tcPr>
            <w:tcW w:w="2126" w:type="dxa"/>
            <w:tcBorders>
              <w:top w:val="single" w:sz="4" w:space="0" w:color="auto"/>
              <w:left w:val="single" w:sz="4" w:space="0" w:color="auto"/>
              <w:bottom w:val="single" w:sz="4" w:space="0" w:color="auto"/>
              <w:right w:val="single" w:sz="4" w:space="0" w:color="auto"/>
            </w:tcBorders>
            <w:vAlign w:val="center"/>
          </w:tcPr>
          <w:p w14:paraId="3888169A" w14:textId="5C616F58" w:rsidR="00DC7834" w:rsidRPr="00E269A5" w:rsidRDefault="00FD586A" w:rsidP="005D54E3">
            <w:pPr>
              <w:jc w:val="center"/>
              <w:rPr>
                <w:b/>
                <w:color w:val="000000"/>
              </w:rPr>
            </w:pPr>
            <w:r>
              <w:rPr>
                <w:b/>
                <w:color w:val="000000"/>
              </w:rPr>
              <w:t>25</w:t>
            </w:r>
            <w:r w:rsidR="00DC7834" w:rsidRPr="00E269A5">
              <w:rPr>
                <w:b/>
                <w:color w:val="000000"/>
              </w:rPr>
              <w:t>%</w:t>
            </w:r>
          </w:p>
        </w:tc>
      </w:tr>
    </w:tbl>
    <w:p w14:paraId="6AD03D0A" w14:textId="77777777" w:rsidR="00DC7834" w:rsidRPr="0062763F" w:rsidRDefault="00DC7834" w:rsidP="001D2C5A">
      <w:pPr>
        <w:rPr>
          <w:rFonts w:ascii="Arial" w:hAnsi="Arial" w:cs="Arial"/>
          <w:sz w:val="24"/>
          <w:szCs w:val="24"/>
        </w:rPr>
      </w:pPr>
    </w:p>
    <w:p w14:paraId="624CE1C5" w14:textId="77777777" w:rsidR="005D54E3" w:rsidRDefault="005D54E3" w:rsidP="001D2C5A">
      <w:pPr>
        <w:rPr>
          <w:rFonts w:ascii="Arial" w:hAnsi="Arial" w:cs="Arial"/>
          <w:sz w:val="36"/>
          <w:szCs w:val="36"/>
        </w:rPr>
      </w:pPr>
    </w:p>
    <w:p w14:paraId="1719A528" w14:textId="77777777" w:rsidR="005D54E3" w:rsidRDefault="005D54E3" w:rsidP="001D2C5A">
      <w:pPr>
        <w:rPr>
          <w:rFonts w:ascii="Arial" w:hAnsi="Arial" w:cs="Arial"/>
          <w:sz w:val="36"/>
          <w:szCs w:val="36"/>
        </w:rPr>
      </w:pPr>
    </w:p>
    <w:p w14:paraId="67453238" w14:textId="77777777" w:rsidR="005D54E3" w:rsidRDefault="005D54E3" w:rsidP="001D2C5A">
      <w:pPr>
        <w:rPr>
          <w:rFonts w:ascii="Arial" w:hAnsi="Arial" w:cs="Arial"/>
          <w:sz w:val="36"/>
          <w:szCs w:val="36"/>
        </w:rPr>
      </w:pPr>
    </w:p>
    <w:p w14:paraId="16AA31CB" w14:textId="77777777" w:rsidR="005D54E3" w:rsidRDefault="005D54E3" w:rsidP="001D2C5A">
      <w:pPr>
        <w:rPr>
          <w:rFonts w:ascii="Arial" w:hAnsi="Arial" w:cs="Arial"/>
          <w:sz w:val="36"/>
          <w:szCs w:val="36"/>
        </w:rPr>
      </w:pPr>
    </w:p>
    <w:p w14:paraId="64F86C68" w14:textId="77777777" w:rsidR="005D54E3" w:rsidRDefault="005D54E3" w:rsidP="001D2C5A">
      <w:pPr>
        <w:rPr>
          <w:rFonts w:ascii="Arial" w:hAnsi="Arial" w:cs="Arial"/>
          <w:sz w:val="36"/>
          <w:szCs w:val="36"/>
        </w:rPr>
      </w:pPr>
    </w:p>
    <w:p w14:paraId="1FE3AE1E" w14:textId="77777777" w:rsidR="006D61EC" w:rsidRDefault="006D61EC" w:rsidP="005D54E3">
      <w:pPr>
        <w:rPr>
          <w:rFonts w:ascii="Arial" w:hAnsi="Arial" w:cs="Arial"/>
          <w:sz w:val="36"/>
          <w:szCs w:val="36"/>
        </w:rPr>
      </w:pPr>
    </w:p>
    <w:p w14:paraId="0F543753" w14:textId="77777777" w:rsidR="006D61EC" w:rsidRDefault="006D61EC" w:rsidP="006D61EC">
      <w:pPr>
        <w:rPr>
          <w:rFonts w:ascii="Arial" w:hAnsi="Arial" w:cs="Arial"/>
          <w:sz w:val="36"/>
          <w:szCs w:val="36"/>
        </w:rPr>
      </w:pPr>
    </w:p>
    <w:p w14:paraId="7594C7C7" w14:textId="2576CC69" w:rsidR="006D61EC" w:rsidRDefault="006D61EC" w:rsidP="006D61EC">
      <w:pPr>
        <w:rPr>
          <w:rFonts w:ascii="Arial" w:hAnsi="Arial" w:cs="Arial"/>
          <w:sz w:val="36"/>
          <w:szCs w:val="36"/>
        </w:rPr>
      </w:pPr>
    </w:p>
    <w:p w14:paraId="3E862D46" w14:textId="77777777" w:rsidR="00200186" w:rsidRDefault="00200186" w:rsidP="006D61EC">
      <w:pPr>
        <w:rPr>
          <w:rFonts w:ascii="Arial" w:hAnsi="Arial" w:cs="Arial"/>
          <w:sz w:val="36"/>
          <w:szCs w:val="36"/>
        </w:rPr>
      </w:pPr>
    </w:p>
    <w:p w14:paraId="7FE0A3EA" w14:textId="77777777" w:rsidR="006D61EC" w:rsidRDefault="006D61EC" w:rsidP="006D61EC">
      <w:pPr>
        <w:rPr>
          <w:rFonts w:ascii="Arial" w:hAnsi="Arial" w:cs="Arial"/>
          <w:sz w:val="36"/>
          <w:szCs w:val="36"/>
        </w:rPr>
      </w:pPr>
    </w:p>
    <w:p w14:paraId="783E6E97" w14:textId="77777777" w:rsidR="006D61EC" w:rsidRDefault="006D61EC" w:rsidP="006D61EC">
      <w:pPr>
        <w:rPr>
          <w:rFonts w:ascii="Arial" w:hAnsi="Arial" w:cs="Arial"/>
          <w:sz w:val="36"/>
          <w:szCs w:val="36"/>
        </w:rPr>
      </w:pPr>
    </w:p>
    <w:p w14:paraId="06E868DA" w14:textId="137E2EA5" w:rsidR="0002630D" w:rsidRDefault="005D54E3" w:rsidP="001D2C5A">
      <w:pPr>
        <w:rPr>
          <w:rFonts w:ascii="Arial" w:hAnsi="Arial" w:cs="Arial"/>
          <w:sz w:val="36"/>
          <w:szCs w:val="36"/>
        </w:rPr>
      </w:pPr>
      <w:r>
        <w:rPr>
          <w:rFonts w:ascii="Arial" w:hAnsi="Arial" w:cs="Arial"/>
          <w:sz w:val="36"/>
          <w:szCs w:val="36"/>
        </w:rPr>
        <w:t>Scoring</w:t>
      </w:r>
    </w:p>
    <w:p w14:paraId="7267E5A7" w14:textId="77777777" w:rsidR="005D54E3" w:rsidRDefault="005D54E3" w:rsidP="0062763F">
      <w:pPr>
        <w:widowControl w:val="0"/>
        <w:overflowPunct w:val="0"/>
        <w:autoSpaceDE w:val="0"/>
        <w:autoSpaceDN w:val="0"/>
        <w:adjustRightInd w:val="0"/>
        <w:spacing w:after="0" w:line="240" w:lineRule="auto"/>
        <w:rPr>
          <w:rFonts w:cs="Arial"/>
          <w:sz w:val="24"/>
          <w:szCs w:val="24"/>
        </w:rPr>
      </w:pPr>
    </w:p>
    <w:p w14:paraId="14BCD622" w14:textId="250DAA0A" w:rsidR="0062763F" w:rsidRDefault="0062763F" w:rsidP="0062763F">
      <w:pPr>
        <w:widowControl w:val="0"/>
        <w:overflowPunct w:val="0"/>
        <w:autoSpaceDE w:val="0"/>
        <w:autoSpaceDN w:val="0"/>
        <w:adjustRightInd w:val="0"/>
        <w:spacing w:after="0" w:line="240" w:lineRule="auto"/>
        <w:rPr>
          <w:rFonts w:cs="Arial"/>
          <w:b/>
          <w:sz w:val="24"/>
          <w:szCs w:val="24"/>
        </w:rPr>
      </w:pPr>
      <w:r w:rsidRPr="0062763F">
        <w:rPr>
          <w:rFonts w:cs="Arial"/>
          <w:sz w:val="24"/>
          <w:szCs w:val="24"/>
        </w:rPr>
        <w:t>The following example illustrates how Cost and Quality elements in the “Scored Criteria” table will be scored.</w:t>
      </w:r>
    </w:p>
    <w:p w14:paraId="1066B512" w14:textId="77777777" w:rsidR="0062763F" w:rsidRPr="0062763F" w:rsidRDefault="0062763F" w:rsidP="0062763F">
      <w:pPr>
        <w:widowControl w:val="0"/>
        <w:overflowPunct w:val="0"/>
        <w:autoSpaceDE w:val="0"/>
        <w:autoSpaceDN w:val="0"/>
        <w:adjustRightInd w:val="0"/>
        <w:spacing w:after="0" w:line="240" w:lineRule="auto"/>
        <w:rPr>
          <w:rFonts w:cs="Arial"/>
          <w:b/>
          <w:sz w:val="24"/>
          <w:szCs w:val="24"/>
        </w:rPr>
      </w:pPr>
    </w:p>
    <w:p w14:paraId="2B6F875B" w14:textId="77777777" w:rsidR="0062763F" w:rsidRPr="0062763F" w:rsidRDefault="0062763F" w:rsidP="0062763F">
      <w:pPr>
        <w:rPr>
          <w:rFonts w:cs="Arial"/>
          <w:sz w:val="24"/>
          <w:szCs w:val="24"/>
        </w:rPr>
      </w:pPr>
      <w:r w:rsidRPr="0062763F">
        <w:rPr>
          <w:rFonts w:cs="Arial"/>
          <w:b/>
          <w:sz w:val="24"/>
          <w:szCs w:val="24"/>
        </w:rPr>
        <w:t>Cost Element</w:t>
      </w:r>
      <w:r w:rsidRPr="0062763F">
        <w:rPr>
          <w:rFonts w:cs="Arial"/>
          <w:sz w:val="24"/>
          <w:szCs w:val="24"/>
        </w:rPr>
        <w:t xml:space="preserve"> </w:t>
      </w:r>
    </w:p>
    <w:p w14:paraId="70A87FF4" w14:textId="77777777" w:rsidR="0062763F" w:rsidRPr="0062763F" w:rsidRDefault="0062763F" w:rsidP="0062763F">
      <w:pPr>
        <w:rPr>
          <w:rFonts w:cs="Arial"/>
          <w:sz w:val="24"/>
          <w:szCs w:val="24"/>
        </w:rPr>
      </w:pPr>
      <w:r w:rsidRPr="0062763F">
        <w:rPr>
          <w:rFonts w:cs="Arial"/>
          <w:sz w:val="24"/>
          <w:szCs w:val="24"/>
        </w:rPr>
        <w:t>Cost will be scored as a comparison of your bid to that of the lowest compliant bid received as follows:</w:t>
      </w:r>
    </w:p>
    <w:p w14:paraId="0B41A1F0" w14:textId="77777777" w:rsidR="0062763F" w:rsidRPr="0062763F" w:rsidRDefault="0062763F" w:rsidP="0062763F">
      <w:pPr>
        <w:rPr>
          <w:rFonts w:cs="Arial"/>
          <w:i/>
          <w:sz w:val="24"/>
          <w:szCs w:val="24"/>
        </w:rPr>
      </w:pPr>
      <w:r w:rsidRPr="0062763F">
        <w:rPr>
          <w:rFonts w:cs="Arial"/>
          <w:i/>
          <w:sz w:val="24"/>
          <w:szCs w:val="24"/>
        </w:rPr>
        <w:t xml:space="preserve">% scored = (lowest bid / your bid) * Cost Weighting </w:t>
      </w:r>
    </w:p>
    <w:p w14:paraId="6FEE360C" w14:textId="77777777" w:rsidR="0062763F" w:rsidRPr="0062763F" w:rsidRDefault="0062763F" w:rsidP="0062763F">
      <w:pPr>
        <w:rPr>
          <w:rFonts w:cs="Arial"/>
          <w:sz w:val="24"/>
          <w:szCs w:val="24"/>
        </w:rPr>
      </w:pPr>
      <w:r w:rsidRPr="0062763F">
        <w:rPr>
          <w:rFonts w:cs="Arial"/>
          <w:b/>
          <w:sz w:val="24"/>
          <w:szCs w:val="24"/>
        </w:rPr>
        <w:t>Quality Element</w:t>
      </w:r>
      <w:r w:rsidRPr="0062763F">
        <w:rPr>
          <w:rFonts w:cs="Arial"/>
          <w:sz w:val="24"/>
          <w:szCs w:val="24"/>
        </w:rPr>
        <w:t xml:space="preserve"> – Questions asked within the Questionnaire will be scored out of 10 using the Marking System below.  </w:t>
      </w:r>
    </w:p>
    <w:p w14:paraId="209C5D9A" w14:textId="77777777" w:rsidR="0062763F" w:rsidRPr="0062763F" w:rsidRDefault="0062763F" w:rsidP="0062763F">
      <w:pPr>
        <w:rPr>
          <w:rFonts w:cs="Arial"/>
          <w:sz w:val="24"/>
          <w:szCs w:val="24"/>
        </w:rPr>
      </w:pPr>
      <w:r w:rsidRPr="0062763F">
        <w:rPr>
          <w:rFonts w:cs="Arial"/>
          <w:sz w:val="24"/>
          <w:szCs w:val="24"/>
        </w:rPr>
        <w:t>The score will be calculated to reflect the percentage weighting applied to that question (as shown below) and will contribute to the overall Quality Weighting:</w:t>
      </w:r>
    </w:p>
    <w:p w14:paraId="29BF9E82" w14:textId="77777777" w:rsidR="0062763F" w:rsidRPr="0062763F" w:rsidRDefault="0062763F" w:rsidP="0062763F">
      <w:pPr>
        <w:ind w:left="-110"/>
        <w:rPr>
          <w:rFonts w:cs="Arial"/>
          <w:b/>
          <w:sz w:val="24"/>
          <w:szCs w:val="24"/>
        </w:rPr>
      </w:pPr>
      <w:r w:rsidRPr="0062763F">
        <w:rPr>
          <w:rFonts w:cs="Arial"/>
          <w:b/>
          <w:sz w:val="24"/>
          <w:szCs w:val="24"/>
        </w:rPr>
        <w:t>% score for each question = your score / maximum score available x question weighting.</w:t>
      </w:r>
    </w:p>
    <w:p w14:paraId="6326711D" w14:textId="0A215194" w:rsidR="0062763F" w:rsidRPr="0062763F" w:rsidRDefault="0062763F" w:rsidP="0062763F">
      <w:pPr>
        <w:rPr>
          <w:rFonts w:cs="Arial"/>
          <w:sz w:val="24"/>
          <w:szCs w:val="24"/>
        </w:rPr>
      </w:pPr>
      <w:r w:rsidRPr="0062763F">
        <w:rPr>
          <w:rFonts w:cs="Arial"/>
          <w:sz w:val="24"/>
          <w:szCs w:val="24"/>
        </w:rPr>
        <w:t>The Cost score and the Quality score for each question will be added together to provide a Total score. The highest scoring tender will be recommended for acceptance.</w:t>
      </w:r>
    </w:p>
    <w:p w14:paraId="54CE53D4" w14:textId="77777777" w:rsidR="0062763F" w:rsidRPr="0062763F" w:rsidRDefault="0062763F" w:rsidP="0062763F">
      <w:pPr>
        <w:rPr>
          <w:rFonts w:cs="Arial"/>
          <w:sz w:val="24"/>
          <w:szCs w:val="24"/>
        </w:rPr>
      </w:pPr>
      <w:r w:rsidRPr="0062763F">
        <w:rPr>
          <w:rFonts w:cs="Arial"/>
          <w:sz w:val="24"/>
          <w:szCs w:val="24"/>
        </w:rPr>
        <w:t xml:space="preserve">Evaluators will allocate scores based on the following </w:t>
      </w:r>
      <w:proofErr w:type="gramStart"/>
      <w:r w:rsidRPr="0062763F">
        <w:rPr>
          <w:rFonts w:cs="Arial"/>
          <w:sz w:val="24"/>
          <w:szCs w:val="24"/>
        </w:rPr>
        <w:t>model:-</w:t>
      </w:r>
      <w:proofErr w:type="gramEnd"/>
    </w:p>
    <w:p w14:paraId="785C55C7" w14:textId="77777777" w:rsidR="005D54E3" w:rsidRDefault="005D54E3" w:rsidP="0062763F">
      <w:pPr>
        <w:rPr>
          <w:rFonts w:eastAsia="Times New Roman" w:cs="Arial"/>
          <w:b/>
          <w:sz w:val="24"/>
          <w:szCs w:val="24"/>
        </w:rPr>
      </w:pPr>
    </w:p>
    <w:p w14:paraId="697633C3" w14:textId="77777777" w:rsidR="005D54E3" w:rsidRDefault="005D54E3" w:rsidP="0062763F">
      <w:pPr>
        <w:rPr>
          <w:rFonts w:eastAsia="Times New Roman" w:cs="Arial"/>
          <w:b/>
          <w:sz w:val="24"/>
          <w:szCs w:val="24"/>
        </w:rPr>
      </w:pPr>
    </w:p>
    <w:p w14:paraId="7EECC334" w14:textId="77777777" w:rsidR="00871DB1" w:rsidRDefault="00871DB1" w:rsidP="0062763F">
      <w:pPr>
        <w:rPr>
          <w:rFonts w:eastAsia="Times New Roman" w:cs="Arial"/>
          <w:b/>
          <w:sz w:val="24"/>
          <w:szCs w:val="24"/>
        </w:rPr>
      </w:pPr>
    </w:p>
    <w:p w14:paraId="0A72D43F" w14:textId="77777777" w:rsidR="0062763F" w:rsidRPr="0062763F" w:rsidRDefault="0062763F" w:rsidP="0062763F">
      <w:pPr>
        <w:rPr>
          <w:rFonts w:eastAsia="Times New Roman" w:cs="Arial"/>
          <w:b/>
          <w:sz w:val="24"/>
          <w:szCs w:val="24"/>
        </w:rPr>
      </w:pPr>
      <w:r w:rsidRPr="0062763F">
        <w:rPr>
          <w:rFonts w:eastAsia="Times New Roman" w:cs="Arial"/>
          <w:b/>
          <w:sz w:val="24"/>
          <w:szCs w:val="24"/>
        </w:rPr>
        <w:lastRenderedPageBreak/>
        <w:t>Requirements evaluation criteria</w:t>
      </w:r>
    </w:p>
    <w:tbl>
      <w:tblPr>
        <w:tblW w:w="102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20"/>
        <w:gridCol w:w="1821"/>
        <w:gridCol w:w="7357"/>
      </w:tblGrid>
      <w:tr w:rsidR="0062763F" w:rsidRPr="004C3AB9" w14:paraId="7F275A35" w14:textId="77777777" w:rsidTr="00571854">
        <w:trPr>
          <w:cantSplit/>
          <w:trHeight w:val="280"/>
        </w:trPr>
        <w:tc>
          <w:tcPr>
            <w:tcW w:w="1120" w:type="dxa"/>
            <w:shd w:val="clear" w:color="auto" w:fill="FFFF99"/>
            <w:noWrap/>
            <w:vAlign w:val="center"/>
            <w:hideMark/>
          </w:tcPr>
          <w:p w14:paraId="72451B66" w14:textId="77777777" w:rsidR="0062763F" w:rsidRPr="004C3AB9" w:rsidRDefault="0062763F">
            <w:pPr>
              <w:ind w:left="-43" w:firstLine="43"/>
              <w:jc w:val="center"/>
              <w:rPr>
                <w:rFonts w:cs="Arial"/>
                <w:b/>
                <w:bCs/>
                <w:color w:val="000000"/>
                <w:sz w:val="20"/>
                <w:lang w:eastAsia="en-GB"/>
              </w:rPr>
            </w:pPr>
            <w:r w:rsidRPr="004C3AB9">
              <w:rPr>
                <w:rFonts w:cs="Arial"/>
                <w:b/>
                <w:bCs/>
                <w:color w:val="000000"/>
                <w:sz w:val="20"/>
                <w:lang w:eastAsia="en-GB"/>
              </w:rPr>
              <w:t>SCORE</w:t>
            </w:r>
          </w:p>
        </w:tc>
        <w:tc>
          <w:tcPr>
            <w:tcW w:w="1812" w:type="dxa"/>
            <w:shd w:val="clear" w:color="auto" w:fill="FFFF99"/>
            <w:noWrap/>
            <w:vAlign w:val="center"/>
            <w:hideMark/>
          </w:tcPr>
          <w:p w14:paraId="6038FFD4" w14:textId="77777777" w:rsidR="0062763F" w:rsidRPr="004C3AB9" w:rsidRDefault="0062763F">
            <w:pPr>
              <w:jc w:val="center"/>
              <w:rPr>
                <w:rFonts w:cs="Arial"/>
                <w:b/>
                <w:bCs/>
                <w:color w:val="000000"/>
                <w:sz w:val="20"/>
                <w:lang w:eastAsia="en-GB"/>
              </w:rPr>
            </w:pPr>
            <w:r w:rsidRPr="004C3AB9">
              <w:rPr>
                <w:rFonts w:cs="Arial"/>
                <w:b/>
                <w:bCs/>
                <w:color w:val="000000"/>
                <w:sz w:val="20"/>
                <w:lang w:eastAsia="en-GB"/>
              </w:rPr>
              <w:t>CATEGORY</w:t>
            </w:r>
          </w:p>
        </w:tc>
        <w:tc>
          <w:tcPr>
            <w:tcW w:w="7357" w:type="dxa"/>
            <w:shd w:val="clear" w:color="auto" w:fill="FFFF99"/>
            <w:noWrap/>
            <w:vAlign w:val="center"/>
            <w:hideMark/>
          </w:tcPr>
          <w:p w14:paraId="05BB57E3" w14:textId="77777777" w:rsidR="0062763F" w:rsidRPr="004C3AB9" w:rsidRDefault="0062763F">
            <w:pPr>
              <w:jc w:val="center"/>
              <w:rPr>
                <w:rFonts w:cs="Arial"/>
                <w:b/>
                <w:bCs/>
                <w:color w:val="000000"/>
                <w:sz w:val="20"/>
                <w:lang w:eastAsia="en-GB"/>
              </w:rPr>
            </w:pPr>
            <w:r w:rsidRPr="004C3AB9">
              <w:rPr>
                <w:rFonts w:cs="Arial"/>
                <w:b/>
                <w:bCs/>
                <w:color w:val="000000"/>
                <w:sz w:val="20"/>
                <w:lang w:eastAsia="en-GB"/>
              </w:rPr>
              <w:t>CONTRACT OBJECTIVES / REQUIREMENTS</w:t>
            </w:r>
          </w:p>
        </w:tc>
      </w:tr>
      <w:tr w:rsidR="0062763F" w:rsidRPr="004C3AB9" w14:paraId="21A60123" w14:textId="77777777" w:rsidTr="00571854">
        <w:trPr>
          <w:cantSplit/>
          <w:trHeight w:val="549"/>
        </w:trPr>
        <w:tc>
          <w:tcPr>
            <w:tcW w:w="1120" w:type="dxa"/>
            <w:shd w:val="clear" w:color="auto" w:fill="FFFFFF"/>
            <w:noWrap/>
            <w:vAlign w:val="center"/>
            <w:hideMark/>
          </w:tcPr>
          <w:p w14:paraId="23BC8CAE" w14:textId="77777777" w:rsidR="0062763F" w:rsidRPr="00571854" w:rsidRDefault="0062763F">
            <w:pPr>
              <w:jc w:val="center"/>
              <w:rPr>
                <w:rFonts w:cs="Arial"/>
                <w:b/>
                <w:bCs/>
                <w:color w:val="000000"/>
                <w:sz w:val="24"/>
                <w:szCs w:val="24"/>
                <w:lang w:eastAsia="en-GB"/>
              </w:rPr>
            </w:pPr>
            <w:r w:rsidRPr="00571854">
              <w:rPr>
                <w:rFonts w:cs="Arial"/>
                <w:b/>
                <w:bCs/>
                <w:color w:val="000000"/>
                <w:sz w:val="24"/>
                <w:szCs w:val="24"/>
                <w:lang w:eastAsia="en-GB"/>
              </w:rPr>
              <w:t>0</w:t>
            </w:r>
          </w:p>
        </w:tc>
        <w:tc>
          <w:tcPr>
            <w:tcW w:w="1812" w:type="dxa"/>
            <w:shd w:val="clear" w:color="auto" w:fill="FFFFFF"/>
            <w:noWrap/>
            <w:vAlign w:val="center"/>
            <w:hideMark/>
          </w:tcPr>
          <w:p w14:paraId="136DB892" w14:textId="77777777" w:rsidR="0062763F" w:rsidRPr="00571854" w:rsidRDefault="0062763F">
            <w:pPr>
              <w:jc w:val="center"/>
              <w:rPr>
                <w:rFonts w:cs="Arial"/>
                <w:b/>
                <w:bCs/>
                <w:color w:val="000000"/>
                <w:sz w:val="24"/>
                <w:szCs w:val="24"/>
                <w:lang w:eastAsia="en-GB"/>
              </w:rPr>
            </w:pPr>
            <w:r w:rsidRPr="00571854">
              <w:rPr>
                <w:rFonts w:cs="Arial"/>
                <w:b/>
                <w:bCs/>
                <w:color w:val="000000"/>
                <w:sz w:val="24"/>
                <w:szCs w:val="24"/>
                <w:lang w:eastAsia="en-GB"/>
              </w:rPr>
              <w:t>Unsatisfactory</w:t>
            </w:r>
          </w:p>
        </w:tc>
        <w:tc>
          <w:tcPr>
            <w:tcW w:w="7357" w:type="dxa"/>
            <w:shd w:val="clear" w:color="auto" w:fill="FFFFFF"/>
            <w:noWrap/>
            <w:vAlign w:val="center"/>
            <w:hideMark/>
          </w:tcPr>
          <w:p w14:paraId="734E65D8" w14:textId="77777777" w:rsidR="0062763F" w:rsidRPr="00571854" w:rsidRDefault="0062763F">
            <w:pPr>
              <w:jc w:val="center"/>
              <w:rPr>
                <w:rFonts w:cs="Arial"/>
                <w:color w:val="000000"/>
                <w:sz w:val="24"/>
                <w:szCs w:val="24"/>
                <w:lang w:eastAsia="en-GB"/>
              </w:rPr>
            </w:pPr>
            <w:r w:rsidRPr="00571854">
              <w:rPr>
                <w:rFonts w:cs="Arial"/>
                <w:color w:val="000000"/>
                <w:sz w:val="24"/>
                <w:szCs w:val="24"/>
                <w:lang w:eastAsia="en-GB"/>
              </w:rPr>
              <w:t>Not addressed.</w:t>
            </w:r>
          </w:p>
        </w:tc>
      </w:tr>
      <w:tr w:rsidR="0062763F" w:rsidRPr="004C3AB9" w14:paraId="521E68BD" w14:textId="77777777" w:rsidTr="00571854">
        <w:trPr>
          <w:cantSplit/>
          <w:trHeight w:val="677"/>
        </w:trPr>
        <w:tc>
          <w:tcPr>
            <w:tcW w:w="1120" w:type="dxa"/>
            <w:shd w:val="clear" w:color="auto" w:fill="FFFFFF"/>
            <w:noWrap/>
            <w:vAlign w:val="center"/>
            <w:hideMark/>
          </w:tcPr>
          <w:p w14:paraId="78866451" w14:textId="77777777" w:rsidR="0062763F" w:rsidRPr="00571854" w:rsidRDefault="0062763F">
            <w:pPr>
              <w:jc w:val="center"/>
              <w:rPr>
                <w:rFonts w:cs="Arial"/>
                <w:b/>
                <w:bCs/>
                <w:color w:val="000000"/>
                <w:sz w:val="24"/>
                <w:szCs w:val="24"/>
                <w:lang w:eastAsia="en-GB"/>
              </w:rPr>
            </w:pPr>
            <w:r w:rsidRPr="00571854">
              <w:rPr>
                <w:rFonts w:cs="Arial"/>
                <w:b/>
                <w:bCs/>
                <w:color w:val="000000"/>
                <w:sz w:val="24"/>
                <w:szCs w:val="24"/>
                <w:lang w:eastAsia="en-GB"/>
              </w:rPr>
              <w:t>1</w:t>
            </w:r>
          </w:p>
        </w:tc>
        <w:tc>
          <w:tcPr>
            <w:tcW w:w="1812" w:type="dxa"/>
            <w:shd w:val="clear" w:color="auto" w:fill="FFFFFF"/>
            <w:noWrap/>
            <w:vAlign w:val="center"/>
            <w:hideMark/>
          </w:tcPr>
          <w:p w14:paraId="56C37800" w14:textId="77777777" w:rsidR="0062763F" w:rsidRPr="00571854" w:rsidRDefault="0062763F">
            <w:pPr>
              <w:jc w:val="center"/>
              <w:rPr>
                <w:rFonts w:cs="Arial"/>
                <w:b/>
                <w:bCs/>
                <w:color w:val="000000"/>
                <w:sz w:val="24"/>
                <w:szCs w:val="24"/>
                <w:lang w:eastAsia="en-GB"/>
              </w:rPr>
            </w:pPr>
            <w:r w:rsidRPr="00571854">
              <w:rPr>
                <w:rFonts w:cs="Arial"/>
                <w:b/>
                <w:bCs/>
                <w:color w:val="000000"/>
                <w:sz w:val="24"/>
                <w:szCs w:val="24"/>
                <w:lang w:eastAsia="en-GB"/>
              </w:rPr>
              <w:t>Poor</w:t>
            </w:r>
          </w:p>
        </w:tc>
        <w:tc>
          <w:tcPr>
            <w:tcW w:w="7357" w:type="dxa"/>
            <w:shd w:val="clear" w:color="auto" w:fill="FFFFFF"/>
            <w:vAlign w:val="center"/>
            <w:hideMark/>
          </w:tcPr>
          <w:p w14:paraId="23DF8C84" w14:textId="77777777" w:rsidR="0062763F" w:rsidRPr="00571854" w:rsidRDefault="0062763F">
            <w:pPr>
              <w:jc w:val="center"/>
              <w:rPr>
                <w:rFonts w:cs="Arial"/>
                <w:color w:val="000000"/>
                <w:sz w:val="24"/>
                <w:szCs w:val="24"/>
                <w:lang w:eastAsia="en-GB"/>
              </w:rPr>
            </w:pPr>
            <w:r w:rsidRPr="00571854">
              <w:rPr>
                <w:rFonts w:cs="Arial"/>
                <w:color w:val="000000"/>
                <w:sz w:val="24"/>
                <w:szCs w:val="24"/>
                <w:lang w:eastAsia="en-GB"/>
              </w:rPr>
              <w:t>Major deficiencies and only minimally addresses requirement.</w:t>
            </w:r>
          </w:p>
        </w:tc>
      </w:tr>
      <w:tr w:rsidR="0062763F" w:rsidRPr="004C3AB9" w14:paraId="5AB20D3A" w14:textId="77777777" w:rsidTr="00571854">
        <w:trPr>
          <w:cantSplit/>
          <w:trHeight w:val="1012"/>
        </w:trPr>
        <w:tc>
          <w:tcPr>
            <w:tcW w:w="1120" w:type="dxa"/>
            <w:shd w:val="clear" w:color="auto" w:fill="FFFFFF"/>
            <w:noWrap/>
            <w:vAlign w:val="center"/>
            <w:hideMark/>
          </w:tcPr>
          <w:p w14:paraId="73A4EAC1" w14:textId="77777777" w:rsidR="0062763F" w:rsidRPr="00571854" w:rsidRDefault="0062763F">
            <w:pPr>
              <w:jc w:val="center"/>
              <w:rPr>
                <w:rFonts w:cs="Arial"/>
                <w:b/>
                <w:bCs/>
                <w:color w:val="000000"/>
                <w:sz w:val="24"/>
                <w:szCs w:val="24"/>
                <w:lang w:eastAsia="en-GB"/>
              </w:rPr>
            </w:pPr>
            <w:r w:rsidRPr="00571854">
              <w:rPr>
                <w:rFonts w:cs="Arial"/>
                <w:b/>
                <w:bCs/>
                <w:color w:val="000000"/>
                <w:sz w:val="24"/>
                <w:szCs w:val="24"/>
                <w:lang w:eastAsia="en-GB"/>
              </w:rPr>
              <w:t>2</w:t>
            </w:r>
          </w:p>
        </w:tc>
        <w:tc>
          <w:tcPr>
            <w:tcW w:w="1812" w:type="dxa"/>
            <w:shd w:val="clear" w:color="auto" w:fill="FFFFFF"/>
            <w:noWrap/>
            <w:vAlign w:val="center"/>
            <w:hideMark/>
          </w:tcPr>
          <w:p w14:paraId="18CEF4FD" w14:textId="77777777" w:rsidR="0062763F" w:rsidRPr="00571854" w:rsidRDefault="0062763F">
            <w:pPr>
              <w:jc w:val="center"/>
              <w:rPr>
                <w:rFonts w:cs="Arial"/>
                <w:b/>
                <w:bCs/>
                <w:color w:val="000000"/>
                <w:sz w:val="24"/>
                <w:szCs w:val="24"/>
                <w:lang w:eastAsia="en-GB"/>
              </w:rPr>
            </w:pPr>
            <w:r w:rsidRPr="00571854">
              <w:rPr>
                <w:rFonts w:cs="Arial"/>
                <w:b/>
                <w:bCs/>
                <w:color w:val="000000"/>
                <w:sz w:val="24"/>
                <w:szCs w:val="24"/>
                <w:lang w:eastAsia="en-GB"/>
              </w:rPr>
              <w:t>Partial</w:t>
            </w:r>
          </w:p>
        </w:tc>
        <w:tc>
          <w:tcPr>
            <w:tcW w:w="7357" w:type="dxa"/>
            <w:shd w:val="clear" w:color="auto" w:fill="FFFFFF"/>
            <w:vAlign w:val="center"/>
            <w:hideMark/>
          </w:tcPr>
          <w:p w14:paraId="56993F96" w14:textId="77777777" w:rsidR="0062763F" w:rsidRPr="00571854" w:rsidRDefault="0062763F">
            <w:pPr>
              <w:jc w:val="center"/>
              <w:rPr>
                <w:rFonts w:cs="Arial"/>
                <w:color w:val="000000"/>
                <w:sz w:val="24"/>
                <w:szCs w:val="24"/>
                <w:lang w:eastAsia="en-GB"/>
              </w:rPr>
            </w:pPr>
            <w:r w:rsidRPr="00571854">
              <w:rPr>
                <w:rFonts w:cs="Arial"/>
                <w:color w:val="000000"/>
                <w:sz w:val="24"/>
                <w:szCs w:val="24"/>
                <w:lang w:eastAsia="en-GB"/>
              </w:rPr>
              <w:t xml:space="preserve">Partial satisfaction of some aspects / deficiencies apparent.  </w:t>
            </w:r>
          </w:p>
          <w:p w14:paraId="502947BD" w14:textId="77777777" w:rsidR="0062763F" w:rsidRPr="00571854" w:rsidRDefault="0062763F">
            <w:pPr>
              <w:jc w:val="center"/>
              <w:rPr>
                <w:rFonts w:cs="Arial"/>
                <w:color w:val="000000"/>
                <w:sz w:val="24"/>
                <w:szCs w:val="24"/>
                <w:lang w:eastAsia="en-GB"/>
              </w:rPr>
            </w:pPr>
            <w:r w:rsidRPr="00571854">
              <w:rPr>
                <w:rFonts w:cs="Arial"/>
                <w:color w:val="000000"/>
                <w:sz w:val="24"/>
                <w:szCs w:val="24"/>
                <w:lang w:eastAsia="en-GB"/>
              </w:rPr>
              <w:t>Insufficient linkage to requirements.</w:t>
            </w:r>
          </w:p>
        </w:tc>
      </w:tr>
      <w:tr w:rsidR="0062763F" w:rsidRPr="004C3AB9" w14:paraId="786AB713" w14:textId="77777777" w:rsidTr="00571854">
        <w:trPr>
          <w:cantSplit/>
          <w:trHeight w:val="530"/>
        </w:trPr>
        <w:tc>
          <w:tcPr>
            <w:tcW w:w="1120" w:type="dxa"/>
            <w:shd w:val="clear" w:color="auto" w:fill="FFFFFF"/>
            <w:noWrap/>
            <w:vAlign w:val="center"/>
            <w:hideMark/>
          </w:tcPr>
          <w:p w14:paraId="7BB255AA" w14:textId="77777777" w:rsidR="0062763F" w:rsidRPr="00571854" w:rsidRDefault="0062763F">
            <w:pPr>
              <w:jc w:val="center"/>
              <w:rPr>
                <w:rFonts w:cs="Arial"/>
                <w:b/>
                <w:bCs/>
                <w:color w:val="000000"/>
                <w:sz w:val="24"/>
                <w:szCs w:val="24"/>
                <w:lang w:eastAsia="en-GB"/>
              </w:rPr>
            </w:pPr>
            <w:r w:rsidRPr="00571854">
              <w:rPr>
                <w:rFonts w:cs="Arial"/>
                <w:b/>
                <w:bCs/>
                <w:color w:val="000000"/>
                <w:sz w:val="24"/>
                <w:szCs w:val="24"/>
                <w:lang w:eastAsia="en-GB"/>
              </w:rPr>
              <w:t>4</w:t>
            </w:r>
          </w:p>
        </w:tc>
        <w:tc>
          <w:tcPr>
            <w:tcW w:w="1812" w:type="dxa"/>
            <w:shd w:val="clear" w:color="auto" w:fill="FFFFFF"/>
            <w:noWrap/>
            <w:vAlign w:val="center"/>
            <w:hideMark/>
          </w:tcPr>
          <w:p w14:paraId="038D54AC" w14:textId="77777777" w:rsidR="0062763F" w:rsidRPr="00571854" w:rsidRDefault="0062763F">
            <w:pPr>
              <w:jc w:val="center"/>
              <w:rPr>
                <w:rFonts w:cs="Arial"/>
                <w:b/>
                <w:bCs/>
                <w:color w:val="000000"/>
                <w:sz w:val="24"/>
                <w:szCs w:val="24"/>
                <w:lang w:eastAsia="en-GB"/>
              </w:rPr>
            </w:pPr>
            <w:r w:rsidRPr="00571854">
              <w:rPr>
                <w:rFonts w:cs="Arial"/>
                <w:b/>
                <w:bCs/>
                <w:color w:val="000000"/>
                <w:sz w:val="24"/>
                <w:szCs w:val="24"/>
                <w:lang w:eastAsia="en-GB"/>
              </w:rPr>
              <w:t>Satisfactory</w:t>
            </w:r>
          </w:p>
        </w:tc>
        <w:tc>
          <w:tcPr>
            <w:tcW w:w="7357" w:type="dxa"/>
            <w:shd w:val="clear" w:color="auto" w:fill="FFFFFF"/>
            <w:vAlign w:val="center"/>
            <w:hideMark/>
          </w:tcPr>
          <w:p w14:paraId="5FF5EBFA" w14:textId="77777777" w:rsidR="0062763F" w:rsidRPr="00571854" w:rsidRDefault="0062763F">
            <w:pPr>
              <w:jc w:val="center"/>
              <w:rPr>
                <w:rFonts w:cs="Arial"/>
                <w:color w:val="000000"/>
                <w:sz w:val="24"/>
                <w:szCs w:val="24"/>
                <w:lang w:eastAsia="en-GB"/>
              </w:rPr>
            </w:pPr>
            <w:r w:rsidRPr="00571854">
              <w:rPr>
                <w:rFonts w:cs="Arial"/>
                <w:color w:val="000000"/>
                <w:sz w:val="24"/>
                <w:szCs w:val="24"/>
                <w:lang w:eastAsia="en-GB"/>
              </w:rPr>
              <w:t>Objectives / Requirements are addressed and whilst fully linked to the requirements only basic detail provided.</w:t>
            </w:r>
          </w:p>
        </w:tc>
      </w:tr>
      <w:tr w:rsidR="0062763F" w:rsidRPr="004C3AB9" w14:paraId="7C346A17" w14:textId="77777777" w:rsidTr="00571854">
        <w:trPr>
          <w:cantSplit/>
          <w:trHeight w:val="995"/>
        </w:trPr>
        <w:tc>
          <w:tcPr>
            <w:tcW w:w="1120" w:type="dxa"/>
            <w:shd w:val="clear" w:color="auto" w:fill="FFFFFF"/>
            <w:noWrap/>
            <w:vAlign w:val="center"/>
            <w:hideMark/>
          </w:tcPr>
          <w:p w14:paraId="30FE4B44" w14:textId="77777777" w:rsidR="0062763F" w:rsidRPr="00571854" w:rsidRDefault="0062763F">
            <w:pPr>
              <w:jc w:val="center"/>
              <w:rPr>
                <w:rFonts w:cs="Arial"/>
                <w:b/>
                <w:bCs/>
                <w:color w:val="000000"/>
                <w:sz w:val="24"/>
                <w:szCs w:val="24"/>
                <w:lang w:eastAsia="en-GB"/>
              </w:rPr>
            </w:pPr>
            <w:r w:rsidRPr="00571854">
              <w:rPr>
                <w:rFonts w:cs="Arial"/>
                <w:b/>
                <w:bCs/>
                <w:color w:val="000000"/>
                <w:sz w:val="24"/>
                <w:szCs w:val="24"/>
                <w:lang w:eastAsia="en-GB"/>
              </w:rPr>
              <w:t>7</w:t>
            </w:r>
          </w:p>
        </w:tc>
        <w:tc>
          <w:tcPr>
            <w:tcW w:w="1812" w:type="dxa"/>
            <w:shd w:val="clear" w:color="auto" w:fill="FFFFFF"/>
            <w:noWrap/>
            <w:vAlign w:val="center"/>
            <w:hideMark/>
          </w:tcPr>
          <w:p w14:paraId="269A30D1" w14:textId="77777777" w:rsidR="0062763F" w:rsidRPr="00571854" w:rsidRDefault="0062763F">
            <w:pPr>
              <w:jc w:val="center"/>
              <w:rPr>
                <w:rFonts w:cs="Arial"/>
                <w:b/>
                <w:bCs/>
                <w:color w:val="000000"/>
                <w:sz w:val="24"/>
                <w:szCs w:val="24"/>
                <w:lang w:eastAsia="en-GB"/>
              </w:rPr>
            </w:pPr>
            <w:r w:rsidRPr="00571854">
              <w:rPr>
                <w:rFonts w:cs="Arial"/>
                <w:b/>
                <w:bCs/>
                <w:color w:val="000000"/>
                <w:sz w:val="24"/>
                <w:szCs w:val="24"/>
                <w:lang w:eastAsia="en-GB"/>
              </w:rPr>
              <w:t>Good</w:t>
            </w:r>
          </w:p>
        </w:tc>
        <w:tc>
          <w:tcPr>
            <w:tcW w:w="7357" w:type="dxa"/>
            <w:shd w:val="clear" w:color="auto" w:fill="FFFFFF"/>
            <w:vAlign w:val="center"/>
            <w:hideMark/>
          </w:tcPr>
          <w:p w14:paraId="044F95D9" w14:textId="77777777" w:rsidR="0062763F" w:rsidRPr="00571854" w:rsidRDefault="0062763F">
            <w:pPr>
              <w:jc w:val="center"/>
              <w:rPr>
                <w:rFonts w:cs="Arial"/>
                <w:color w:val="000000"/>
                <w:sz w:val="24"/>
                <w:szCs w:val="24"/>
                <w:lang w:eastAsia="en-GB"/>
              </w:rPr>
            </w:pPr>
            <w:r w:rsidRPr="00571854">
              <w:rPr>
                <w:rFonts w:cs="Arial"/>
                <w:color w:val="000000"/>
                <w:sz w:val="24"/>
                <w:szCs w:val="24"/>
                <w:lang w:eastAsia="en-GB"/>
              </w:rPr>
              <w:t>Response fully addresses and is linked with a good level of clarity to the requirement. Response adds value.</w:t>
            </w:r>
          </w:p>
        </w:tc>
      </w:tr>
      <w:tr w:rsidR="0062763F" w:rsidRPr="004C3AB9" w14:paraId="79A95EA1" w14:textId="77777777" w:rsidTr="00571854">
        <w:trPr>
          <w:cantSplit/>
          <w:trHeight w:val="1041"/>
        </w:trPr>
        <w:tc>
          <w:tcPr>
            <w:tcW w:w="1120" w:type="dxa"/>
            <w:shd w:val="clear" w:color="auto" w:fill="FFFFFF"/>
            <w:noWrap/>
            <w:vAlign w:val="center"/>
            <w:hideMark/>
          </w:tcPr>
          <w:p w14:paraId="01D6E068" w14:textId="77777777" w:rsidR="0062763F" w:rsidRPr="00571854" w:rsidRDefault="0062763F">
            <w:pPr>
              <w:jc w:val="center"/>
              <w:rPr>
                <w:rFonts w:cs="Arial"/>
                <w:b/>
                <w:bCs/>
                <w:color w:val="000000"/>
                <w:sz w:val="24"/>
                <w:szCs w:val="24"/>
                <w:lang w:eastAsia="en-GB"/>
              </w:rPr>
            </w:pPr>
            <w:r w:rsidRPr="00571854">
              <w:rPr>
                <w:rFonts w:cs="Arial"/>
                <w:b/>
                <w:bCs/>
                <w:color w:val="000000"/>
                <w:sz w:val="24"/>
                <w:szCs w:val="24"/>
                <w:lang w:eastAsia="en-GB"/>
              </w:rPr>
              <w:t>10</w:t>
            </w:r>
          </w:p>
        </w:tc>
        <w:tc>
          <w:tcPr>
            <w:tcW w:w="1812" w:type="dxa"/>
            <w:shd w:val="clear" w:color="auto" w:fill="FFFFFF"/>
            <w:noWrap/>
            <w:vAlign w:val="center"/>
            <w:hideMark/>
          </w:tcPr>
          <w:p w14:paraId="2B6BA690" w14:textId="77777777" w:rsidR="0062763F" w:rsidRPr="00571854" w:rsidRDefault="0062763F">
            <w:pPr>
              <w:jc w:val="center"/>
              <w:rPr>
                <w:rFonts w:cs="Arial"/>
                <w:b/>
                <w:bCs/>
                <w:color w:val="000000"/>
                <w:sz w:val="24"/>
                <w:szCs w:val="24"/>
                <w:lang w:eastAsia="en-GB"/>
              </w:rPr>
            </w:pPr>
            <w:r w:rsidRPr="00571854">
              <w:rPr>
                <w:rFonts w:cs="Arial"/>
                <w:b/>
                <w:bCs/>
                <w:color w:val="000000"/>
                <w:sz w:val="24"/>
                <w:szCs w:val="24"/>
                <w:lang w:eastAsia="en-GB"/>
              </w:rPr>
              <w:t>Excellent</w:t>
            </w:r>
          </w:p>
        </w:tc>
        <w:tc>
          <w:tcPr>
            <w:tcW w:w="7357" w:type="dxa"/>
            <w:shd w:val="clear" w:color="auto" w:fill="FFFFFF"/>
            <w:vAlign w:val="center"/>
            <w:hideMark/>
          </w:tcPr>
          <w:p w14:paraId="5BE19F4E" w14:textId="77777777" w:rsidR="0062763F" w:rsidRPr="00571854" w:rsidRDefault="0062763F">
            <w:pPr>
              <w:jc w:val="center"/>
              <w:rPr>
                <w:rFonts w:cs="Arial"/>
                <w:color w:val="000000"/>
                <w:sz w:val="24"/>
                <w:szCs w:val="24"/>
                <w:lang w:eastAsia="en-GB"/>
              </w:rPr>
            </w:pPr>
            <w:r w:rsidRPr="00571854">
              <w:rPr>
                <w:rFonts w:cs="Arial"/>
                <w:color w:val="000000"/>
                <w:sz w:val="24"/>
                <w:szCs w:val="24"/>
                <w:lang w:eastAsia="en-GB"/>
              </w:rPr>
              <w:t>Response fully addresses and is linked with outstanding clarity to the requirement. Response enhances / adds substantial value / may contain innovation.</w:t>
            </w:r>
          </w:p>
        </w:tc>
      </w:tr>
    </w:tbl>
    <w:p w14:paraId="0AC30330" w14:textId="77777777" w:rsidR="0008777B" w:rsidRDefault="0008777B" w:rsidP="001D2C5A">
      <w:pPr>
        <w:rPr>
          <w:rFonts w:ascii="Arial" w:hAnsi="Arial" w:cs="Arial"/>
          <w:sz w:val="36"/>
          <w:szCs w:val="36"/>
        </w:rPr>
      </w:pPr>
    </w:p>
    <w:p w14:paraId="44C3411C" w14:textId="2B0714D6" w:rsidR="0008777B" w:rsidRPr="006D61EC" w:rsidRDefault="00DE0B56" w:rsidP="006D61EC">
      <w:pPr>
        <w:rPr>
          <w:rFonts w:ascii="Arial" w:hAnsi="Arial" w:cs="Arial"/>
          <w:sz w:val="36"/>
          <w:szCs w:val="36"/>
        </w:rPr>
      </w:pPr>
      <w:r>
        <w:rPr>
          <w:rFonts w:ascii="Arial" w:hAnsi="Arial" w:cs="Arial"/>
          <w:sz w:val="36"/>
          <w:szCs w:val="36"/>
        </w:rPr>
        <w:t>Bidder’s Response</w:t>
      </w:r>
    </w:p>
    <w:p w14:paraId="13BA9271" w14:textId="77777777" w:rsidR="00DE0B56" w:rsidRPr="00571854" w:rsidRDefault="00DE0B56" w:rsidP="00DE0B56">
      <w:pPr>
        <w:pStyle w:val="Normal1"/>
        <w:spacing w:before="100" w:after="100"/>
        <w:jc w:val="both"/>
        <w:rPr>
          <w:rFonts w:ascii="Arial" w:eastAsia="Arial" w:hAnsi="Arial" w:cs="Arial"/>
        </w:rPr>
      </w:pPr>
      <w:r w:rsidRPr="00571854">
        <w:rPr>
          <w:rFonts w:ascii="Arial" w:eastAsia="Arial" w:hAnsi="Arial" w:cs="Arial"/>
        </w:rPr>
        <w:t xml:space="preserve">Please answer the following questions in full. </w:t>
      </w:r>
    </w:p>
    <w:p w14:paraId="5CD474E4" w14:textId="77777777" w:rsidR="0008777B" w:rsidRDefault="0008777B" w:rsidP="00DE0B56">
      <w:pPr>
        <w:pStyle w:val="ListParagraph"/>
        <w:ind w:left="0"/>
        <w:rPr>
          <w:rFonts w:ascii="Arial" w:hAnsi="Arial" w:cs="Arial"/>
          <w:b/>
          <w:i/>
          <w:sz w:val="24"/>
          <w:szCs w:val="24"/>
        </w:rPr>
      </w:pPr>
    </w:p>
    <w:p w14:paraId="7790BD75" w14:textId="77777777" w:rsidR="00DE0B56" w:rsidRPr="00571854" w:rsidRDefault="00DE0B56" w:rsidP="00DE0B56">
      <w:pPr>
        <w:pStyle w:val="ListParagraph"/>
        <w:ind w:left="0"/>
        <w:rPr>
          <w:rFonts w:ascii="Arial" w:hAnsi="Arial" w:cs="Arial"/>
          <w:sz w:val="24"/>
          <w:szCs w:val="24"/>
        </w:rPr>
      </w:pPr>
      <w:r w:rsidRPr="001547FF">
        <w:rPr>
          <w:rFonts w:ascii="Arial" w:hAnsi="Arial" w:cs="Arial"/>
          <w:b/>
          <w:i/>
          <w:color w:val="EE0000"/>
          <w:sz w:val="24"/>
          <w:szCs w:val="24"/>
        </w:rPr>
        <w:t>Do not</w:t>
      </w:r>
      <w:r w:rsidRPr="001547FF">
        <w:rPr>
          <w:rFonts w:ascii="Arial" w:hAnsi="Arial" w:cs="Arial"/>
          <w:color w:val="EE0000"/>
          <w:sz w:val="24"/>
          <w:szCs w:val="24"/>
        </w:rPr>
        <w:t xml:space="preserve"> </w:t>
      </w:r>
      <w:r w:rsidRPr="00571854">
        <w:rPr>
          <w:rFonts w:ascii="Arial" w:hAnsi="Arial" w:cs="Arial"/>
          <w:sz w:val="24"/>
          <w:szCs w:val="24"/>
        </w:rPr>
        <w:t>change the format of the response document as it will be used for the official scoring.</w:t>
      </w:r>
    </w:p>
    <w:p w14:paraId="06C12B7E" w14:textId="02BBBAE4" w:rsidR="00DE0B56" w:rsidRPr="00571854" w:rsidRDefault="00DE0B56" w:rsidP="00DE0B56">
      <w:pPr>
        <w:pStyle w:val="ListParagraph"/>
        <w:ind w:left="0"/>
        <w:rPr>
          <w:rFonts w:ascii="Arial" w:hAnsi="Arial" w:cs="Arial"/>
          <w:sz w:val="24"/>
          <w:szCs w:val="24"/>
        </w:rPr>
      </w:pPr>
      <w:r w:rsidRPr="00571854">
        <w:rPr>
          <w:rFonts w:ascii="Arial" w:hAnsi="Arial" w:cs="Arial"/>
          <w:bCs/>
          <w:iCs/>
          <w:sz w:val="24"/>
          <w:szCs w:val="24"/>
        </w:rPr>
        <w:t xml:space="preserve">Save this document and complete your response within this document, in the boxes provided.  </w:t>
      </w:r>
    </w:p>
    <w:p w14:paraId="2961A64E" w14:textId="2960BBDF" w:rsidR="0074236A" w:rsidRDefault="00DE0B56" w:rsidP="006D61EC">
      <w:pPr>
        <w:pStyle w:val="ListParagraph"/>
        <w:ind w:left="0"/>
        <w:rPr>
          <w:rFonts w:ascii="Arial" w:hAnsi="Arial" w:cs="Arial"/>
          <w:bCs/>
          <w:iCs/>
          <w:sz w:val="24"/>
          <w:szCs w:val="24"/>
        </w:rPr>
      </w:pPr>
      <w:r w:rsidRPr="00571854">
        <w:rPr>
          <w:rFonts w:ascii="Arial" w:hAnsi="Arial" w:cs="Arial"/>
          <w:bCs/>
          <w:iCs/>
          <w:sz w:val="24"/>
          <w:szCs w:val="24"/>
        </w:rPr>
        <w:t>Return the document in word.  Do not upload in PDF</w:t>
      </w:r>
      <w:r w:rsidR="00E23417">
        <w:rPr>
          <w:rFonts w:ascii="Arial" w:hAnsi="Arial" w:cs="Arial"/>
          <w:bCs/>
          <w:iCs/>
          <w:sz w:val="24"/>
          <w:szCs w:val="24"/>
        </w:rPr>
        <w:t xml:space="preserve"> format</w:t>
      </w:r>
      <w:r w:rsidRPr="00571854">
        <w:rPr>
          <w:rFonts w:ascii="Arial" w:hAnsi="Arial" w:cs="Arial"/>
          <w:bCs/>
          <w:iCs/>
          <w:sz w:val="24"/>
          <w:szCs w:val="24"/>
        </w:rPr>
        <w:t xml:space="preserve">. </w:t>
      </w:r>
    </w:p>
    <w:p w14:paraId="29DF3A42" w14:textId="77777777" w:rsidR="00E6372A" w:rsidRDefault="00E6372A" w:rsidP="006D61EC">
      <w:pPr>
        <w:pStyle w:val="ListParagraph"/>
        <w:ind w:left="0"/>
        <w:rPr>
          <w:rFonts w:ascii="Arial" w:hAnsi="Arial" w:cs="Arial"/>
          <w:bCs/>
          <w:iCs/>
          <w:sz w:val="24"/>
          <w:szCs w:val="24"/>
        </w:rPr>
      </w:pPr>
    </w:p>
    <w:p w14:paraId="515B74B2" w14:textId="66F0AADC" w:rsidR="0002630D" w:rsidRDefault="0074236A" w:rsidP="006D61EC">
      <w:pPr>
        <w:pStyle w:val="ListParagraph"/>
        <w:ind w:left="0"/>
        <w:rPr>
          <w:rFonts w:ascii="Arial" w:hAnsi="Arial" w:cs="Arial"/>
          <w:bCs/>
          <w:iCs/>
          <w:sz w:val="24"/>
          <w:szCs w:val="24"/>
        </w:rPr>
      </w:pPr>
      <w:r>
        <w:rPr>
          <w:rFonts w:ascii="Arial" w:hAnsi="Arial" w:cs="Arial"/>
          <w:bCs/>
          <w:iCs/>
          <w:sz w:val="24"/>
          <w:szCs w:val="24"/>
        </w:rPr>
        <w:t xml:space="preserve">Please return your response by email to </w:t>
      </w:r>
      <w:hyperlink r:id="rId10" w:history="1">
        <w:r w:rsidR="00E6372A" w:rsidRPr="006A616B">
          <w:rPr>
            <w:rStyle w:val="Hyperlink"/>
            <w:rFonts w:ascii="Arial" w:hAnsi="Arial" w:cs="Arial"/>
            <w:bCs/>
            <w:iCs/>
            <w:sz w:val="24"/>
            <w:szCs w:val="24"/>
          </w:rPr>
          <w:t>Events@spennymoor-tc.gov.uk</w:t>
        </w:r>
      </w:hyperlink>
      <w:r w:rsidR="00DE0B56" w:rsidRPr="00571854">
        <w:rPr>
          <w:rFonts w:ascii="Arial" w:hAnsi="Arial" w:cs="Arial"/>
          <w:bCs/>
          <w:iCs/>
          <w:sz w:val="24"/>
          <w:szCs w:val="24"/>
        </w:rPr>
        <w:t xml:space="preserve"> </w:t>
      </w:r>
    </w:p>
    <w:p w14:paraId="461D7BE6" w14:textId="77777777" w:rsidR="00E6372A" w:rsidRPr="00571854" w:rsidRDefault="00E6372A" w:rsidP="006D61EC">
      <w:pPr>
        <w:pStyle w:val="ListParagraph"/>
        <w:ind w:left="0"/>
        <w:rPr>
          <w:rFonts w:ascii="Arial"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
      <w:tblGrid>
        <w:gridCol w:w="7405"/>
        <w:gridCol w:w="1587"/>
        <w:gridCol w:w="23"/>
        <w:gridCol w:w="1441"/>
      </w:tblGrid>
      <w:tr w:rsidR="00340B64" w:rsidRPr="00C30004" w14:paraId="0DB7CDC6" w14:textId="77777777" w:rsidTr="00B973FA">
        <w:tc>
          <w:tcPr>
            <w:tcW w:w="3541" w:type="pct"/>
            <w:tcBorders>
              <w:top w:val="single" w:sz="6" w:space="0" w:color="000000"/>
              <w:bottom w:val="single" w:sz="6" w:space="0" w:color="000000"/>
            </w:tcBorders>
            <w:shd w:val="clear" w:color="auto" w:fill="FFFF99"/>
          </w:tcPr>
          <w:p w14:paraId="0529330A" w14:textId="77777777" w:rsidR="00B973FA" w:rsidRPr="00C30004" w:rsidRDefault="00B973FA">
            <w:pPr>
              <w:pStyle w:val="Normal1"/>
              <w:spacing w:before="100"/>
              <w:jc w:val="center"/>
              <w:rPr>
                <w:b/>
                <w:bCs/>
                <w:sz w:val="22"/>
                <w:szCs w:val="22"/>
              </w:rPr>
            </w:pPr>
            <w:r w:rsidRPr="00C30004">
              <w:rPr>
                <w:rFonts w:ascii="Arial" w:eastAsia="Arial" w:hAnsi="Arial" w:cs="Arial"/>
                <w:b/>
                <w:bCs/>
                <w:sz w:val="22"/>
                <w:szCs w:val="22"/>
              </w:rPr>
              <w:t>Question</w:t>
            </w:r>
          </w:p>
        </w:tc>
        <w:tc>
          <w:tcPr>
            <w:tcW w:w="1459" w:type="pct"/>
            <w:gridSpan w:val="3"/>
            <w:tcBorders>
              <w:top w:val="single" w:sz="6" w:space="0" w:color="000000"/>
              <w:bottom w:val="single" w:sz="6" w:space="0" w:color="000000"/>
            </w:tcBorders>
            <w:shd w:val="clear" w:color="auto" w:fill="FFFF99"/>
          </w:tcPr>
          <w:p w14:paraId="1897AC40" w14:textId="77777777" w:rsidR="00B973FA" w:rsidRPr="00C30004" w:rsidRDefault="00B973FA">
            <w:pPr>
              <w:pStyle w:val="Normal1"/>
              <w:spacing w:before="100"/>
              <w:jc w:val="center"/>
              <w:rPr>
                <w:b/>
                <w:bCs/>
                <w:sz w:val="22"/>
                <w:szCs w:val="22"/>
              </w:rPr>
            </w:pPr>
            <w:r w:rsidRPr="00C30004">
              <w:rPr>
                <w:rFonts w:ascii="Arial" w:eastAsia="Arial" w:hAnsi="Arial" w:cs="Arial"/>
                <w:b/>
                <w:bCs/>
                <w:sz w:val="22"/>
                <w:szCs w:val="22"/>
              </w:rPr>
              <w:t>Response</w:t>
            </w:r>
          </w:p>
        </w:tc>
      </w:tr>
      <w:tr w:rsidR="00B973FA" w:rsidRPr="00C30004" w14:paraId="2D77C8A3" w14:textId="77777777" w:rsidTr="00B973FA">
        <w:tc>
          <w:tcPr>
            <w:tcW w:w="5000" w:type="pct"/>
            <w:gridSpan w:val="4"/>
            <w:tcBorders>
              <w:top w:val="single" w:sz="6" w:space="0" w:color="000000"/>
            </w:tcBorders>
            <w:shd w:val="clear" w:color="auto" w:fill="FFFF99"/>
          </w:tcPr>
          <w:p w14:paraId="5F5DD315" w14:textId="77777777" w:rsidR="00B973FA" w:rsidRPr="00C30004" w:rsidRDefault="00B973FA">
            <w:pPr>
              <w:pStyle w:val="Normal1"/>
              <w:spacing w:before="100"/>
              <w:jc w:val="center"/>
              <w:rPr>
                <w:sz w:val="22"/>
                <w:szCs w:val="22"/>
              </w:rPr>
            </w:pPr>
            <w:r w:rsidRPr="00C30004">
              <w:rPr>
                <w:rFonts w:ascii="Arial" w:eastAsia="Arial" w:hAnsi="Arial" w:cs="Arial"/>
                <w:b/>
                <w:bCs/>
                <w:sz w:val="22"/>
                <w:szCs w:val="22"/>
              </w:rPr>
              <w:t>Potential supplier information</w:t>
            </w:r>
          </w:p>
        </w:tc>
      </w:tr>
      <w:tr w:rsidR="00340B64" w:rsidRPr="00C30004" w14:paraId="7C7D1EED" w14:textId="77777777">
        <w:tc>
          <w:tcPr>
            <w:tcW w:w="3541" w:type="pct"/>
            <w:tcBorders>
              <w:top w:val="single" w:sz="6" w:space="0" w:color="000000"/>
            </w:tcBorders>
          </w:tcPr>
          <w:p w14:paraId="6758E04A" w14:textId="77777777" w:rsidR="00B973FA" w:rsidRPr="00C30004" w:rsidRDefault="00B973FA">
            <w:pPr>
              <w:pStyle w:val="Normal1"/>
              <w:spacing w:before="100"/>
              <w:jc w:val="both"/>
              <w:rPr>
                <w:sz w:val="22"/>
                <w:szCs w:val="22"/>
              </w:rPr>
            </w:pPr>
            <w:r w:rsidRPr="00C30004">
              <w:rPr>
                <w:rFonts w:ascii="Arial" w:eastAsia="Arial" w:hAnsi="Arial" w:cs="Arial"/>
                <w:sz w:val="22"/>
                <w:szCs w:val="22"/>
              </w:rPr>
              <w:t xml:space="preserve">Full name </w:t>
            </w:r>
            <w:r>
              <w:rPr>
                <w:rFonts w:ascii="Arial" w:eastAsia="Arial" w:hAnsi="Arial" w:cs="Arial"/>
                <w:sz w:val="22"/>
                <w:szCs w:val="22"/>
              </w:rPr>
              <w:t xml:space="preserve">and address </w:t>
            </w:r>
            <w:r w:rsidRPr="00C30004">
              <w:rPr>
                <w:rFonts w:ascii="Arial" w:eastAsia="Arial" w:hAnsi="Arial" w:cs="Arial"/>
                <w:sz w:val="22"/>
                <w:szCs w:val="22"/>
              </w:rPr>
              <w:t>of the potential supplier submitting the information</w:t>
            </w:r>
          </w:p>
          <w:p w14:paraId="57A1773C" w14:textId="77777777" w:rsidR="00B973FA" w:rsidRPr="00C30004" w:rsidRDefault="00B973FA">
            <w:pPr>
              <w:pStyle w:val="Normal1"/>
              <w:spacing w:before="100"/>
              <w:jc w:val="both"/>
              <w:rPr>
                <w:sz w:val="22"/>
                <w:szCs w:val="22"/>
              </w:rPr>
            </w:pPr>
          </w:p>
        </w:tc>
        <w:tc>
          <w:tcPr>
            <w:tcW w:w="1459" w:type="pct"/>
            <w:gridSpan w:val="3"/>
            <w:tcBorders>
              <w:top w:val="single" w:sz="6" w:space="0" w:color="000000"/>
            </w:tcBorders>
          </w:tcPr>
          <w:p w14:paraId="68681867" w14:textId="77777777" w:rsidR="00B973FA" w:rsidRPr="00C30004" w:rsidRDefault="00B973FA">
            <w:pPr>
              <w:pStyle w:val="Normal1"/>
              <w:spacing w:before="100"/>
              <w:jc w:val="both"/>
              <w:rPr>
                <w:sz w:val="22"/>
                <w:szCs w:val="22"/>
              </w:rPr>
            </w:pPr>
          </w:p>
        </w:tc>
      </w:tr>
      <w:tr w:rsidR="00340B64" w:rsidRPr="00C30004" w14:paraId="2911A1EE" w14:textId="77777777">
        <w:tc>
          <w:tcPr>
            <w:tcW w:w="3541" w:type="pct"/>
          </w:tcPr>
          <w:p w14:paraId="67185F6F" w14:textId="77777777" w:rsidR="00B973FA" w:rsidRPr="00C30004" w:rsidRDefault="00B973FA">
            <w:pPr>
              <w:pStyle w:val="Normal1"/>
              <w:spacing w:before="100"/>
              <w:jc w:val="both"/>
              <w:rPr>
                <w:rFonts w:ascii="Arial" w:eastAsia="Arial" w:hAnsi="Arial" w:cs="Arial"/>
                <w:sz w:val="22"/>
                <w:szCs w:val="22"/>
              </w:rPr>
            </w:pPr>
            <w:r w:rsidRPr="00C30004">
              <w:rPr>
                <w:rFonts w:ascii="Arial" w:hAnsi="Arial" w:cs="Arial"/>
                <w:sz w:val="22"/>
                <w:szCs w:val="22"/>
              </w:rPr>
              <w:t>Contact name and contact position (job title) for enquiries about this submission</w:t>
            </w:r>
          </w:p>
        </w:tc>
        <w:tc>
          <w:tcPr>
            <w:tcW w:w="1459" w:type="pct"/>
            <w:gridSpan w:val="3"/>
          </w:tcPr>
          <w:p w14:paraId="2D12108C" w14:textId="77777777" w:rsidR="00B973FA" w:rsidRPr="00C30004" w:rsidRDefault="00B973FA">
            <w:pPr>
              <w:pStyle w:val="Normal1"/>
              <w:spacing w:before="100"/>
              <w:jc w:val="both"/>
              <w:rPr>
                <w:sz w:val="22"/>
                <w:szCs w:val="22"/>
              </w:rPr>
            </w:pPr>
          </w:p>
        </w:tc>
      </w:tr>
      <w:tr w:rsidR="00340B64" w:rsidRPr="00C30004" w14:paraId="15B2B399" w14:textId="77777777">
        <w:tc>
          <w:tcPr>
            <w:tcW w:w="3541" w:type="pct"/>
          </w:tcPr>
          <w:p w14:paraId="247DDD7C" w14:textId="77777777" w:rsidR="00B973FA" w:rsidRPr="00C30004" w:rsidRDefault="00B973FA">
            <w:pPr>
              <w:pStyle w:val="Normal1"/>
              <w:spacing w:before="100"/>
              <w:jc w:val="both"/>
              <w:rPr>
                <w:sz w:val="22"/>
                <w:szCs w:val="22"/>
              </w:rPr>
            </w:pPr>
            <w:r w:rsidRPr="00C30004">
              <w:rPr>
                <w:rFonts w:ascii="Arial" w:eastAsia="Arial" w:hAnsi="Arial" w:cs="Arial"/>
                <w:sz w:val="22"/>
                <w:szCs w:val="22"/>
              </w:rPr>
              <w:t>Registered website address (if applicable)</w:t>
            </w:r>
          </w:p>
        </w:tc>
        <w:tc>
          <w:tcPr>
            <w:tcW w:w="1459" w:type="pct"/>
            <w:gridSpan w:val="3"/>
          </w:tcPr>
          <w:p w14:paraId="0BA6B677" w14:textId="77777777" w:rsidR="00B973FA" w:rsidRPr="00C30004" w:rsidRDefault="00B973FA">
            <w:pPr>
              <w:pStyle w:val="Normal1"/>
              <w:spacing w:before="100"/>
              <w:jc w:val="both"/>
              <w:rPr>
                <w:sz w:val="22"/>
                <w:szCs w:val="22"/>
              </w:rPr>
            </w:pPr>
          </w:p>
        </w:tc>
      </w:tr>
      <w:tr w:rsidR="00340B64" w:rsidRPr="00C30004" w14:paraId="6F5CC802" w14:textId="77777777">
        <w:tc>
          <w:tcPr>
            <w:tcW w:w="3541" w:type="pct"/>
          </w:tcPr>
          <w:p w14:paraId="03A0A930" w14:textId="77777777" w:rsidR="00B973FA" w:rsidRPr="00C30004" w:rsidRDefault="00B973FA">
            <w:pPr>
              <w:pStyle w:val="Normal1"/>
              <w:spacing w:before="100"/>
              <w:jc w:val="both"/>
              <w:rPr>
                <w:sz w:val="22"/>
                <w:szCs w:val="22"/>
              </w:rPr>
            </w:pPr>
            <w:r w:rsidRPr="00C30004">
              <w:rPr>
                <w:rFonts w:ascii="Arial" w:eastAsia="Arial" w:hAnsi="Arial" w:cs="Arial"/>
                <w:sz w:val="22"/>
                <w:szCs w:val="22"/>
              </w:rPr>
              <w:t>Company registration number (if applicable)</w:t>
            </w:r>
          </w:p>
        </w:tc>
        <w:tc>
          <w:tcPr>
            <w:tcW w:w="1459" w:type="pct"/>
            <w:gridSpan w:val="3"/>
          </w:tcPr>
          <w:p w14:paraId="4587372E" w14:textId="77777777" w:rsidR="00B973FA" w:rsidRPr="00C30004" w:rsidRDefault="00B973FA">
            <w:pPr>
              <w:pStyle w:val="Normal1"/>
              <w:spacing w:before="100"/>
              <w:jc w:val="both"/>
              <w:rPr>
                <w:sz w:val="22"/>
                <w:szCs w:val="22"/>
              </w:rPr>
            </w:pPr>
          </w:p>
        </w:tc>
      </w:tr>
      <w:tr w:rsidR="00340B64" w:rsidRPr="00C30004" w14:paraId="7BB55A5B" w14:textId="77777777">
        <w:tc>
          <w:tcPr>
            <w:tcW w:w="3541" w:type="pct"/>
          </w:tcPr>
          <w:p w14:paraId="5571EEEF" w14:textId="77777777" w:rsidR="00B973FA" w:rsidRPr="00C30004" w:rsidRDefault="00B973FA">
            <w:pPr>
              <w:pStyle w:val="Normal1"/>
              <w:spacing w:before="100"/>
              <w:jc w:val="both"/>
              <w:rPr>
                <w:sz w:val="22"/>
                <w:szCs w:val="22"/>
              </w:rPr>
            </w:pPr>
            <w:r w:rsidRPr="00C30004">
              <w:rPr>
                <w:rFonts w:ascii="Arial" w:eastAsia="Arial" w:hAnsi="Arial" w:cs="Arial"/>
                <w:sz w:val="22"/>
                <w:szCs w:val="22"/>
              </w:rPr>
              <w:t xml:space="preserve">Registered VAT number </w:t>
            </w:r>
          </w:p>
        </w:tc>
        <w:tc>
          <w:tcPr>
            <w:tcW w:w="1459" w:type="pct"/>
            <w:gridSpan w:val="3"/>
          </w:tcPr>
          <w:p w14:paraId="0EE82A8F" w14:textId="77777777" w:rsidR="00B973FA" w:rsidRPr="00C30004" w:rsidRDefault="00B973FA">
            <w:pPr>
              <w:pStyle w:val="Normal1"/>
              <w:tabs>
                <w:tab w:val="center" w:pos="4513"/>
                <w:tab w:val="right" w:pos="9026"/>
              </w:tabs>
              <w:spacing w:before="100"/>
              <w:jc w:val="both"/>
              <w:rPr>
                <w:sz w:val="22"/>
                <w:szCs w:val="22"/>
              </w:rPr>
            </w:pPr>
          </w:p>
        </w:tc>
      </w:tr>
      <w:tr w:rsidR="00B973FA" w:rsidRPr="00CB1072" w14:paraId="11B209C4" w14:textId="77777777" w:rsidTr="00B973FA">
        <w:tc>
          <w:tcPr>
            <w:tcW w:w="5000" w:type="pct"/>
            <w:gridSpan w:val="4"/>
            <w:shd w:val="clear" w:color="auto" w:fill="FFFF99"/>
          </w:tcPr>
          <w:p w14:paraId="77584DEA" w14:textId="77777777" w:rsidR="00B973FA" w:rsidRPr="00CB1072" w:rsidRDefault="00B973FA">
            <w:pPr>
              <w:pStyle w:val="Normal1"/>
              <w:spacing w:before="100"/>
              <w:jc w:val="center"/>
              <w:rPr>
                <w:rFonts w:ascii="Arial" w:hAnsi="Arial" w:cs="Arial"/>
                <w:b/>
                <w:bCs/>
                <w:sz w:val="22"/>
                <w:szCs w:val="22"/>
              </w:rPr>
            </w:pPr>
            <w:r w:rsidRPr="00CB1072">
              <w:rPr>
                <w:rFonts w:ascii="Arial" w:hAnsi="Arial" w:cs="Arial"/>
                <w:b/>
                <w:bCs/>
                <w:sz w:val="22"/>
                <w:szCs w:val="22"/>
              </w:rPr>
              <w:t>Insurance</w:t>
            </w:r>
          </w:p>
        </w:tc>
      </w:tr>
      <w:tr w:rsidR="00340B64" w:rsidRPr="00CB1072" w14:paraId="38687788" w14:textId="77777777">
        <w:tc>
          <w:tcPr>
            <w:tcW w:w="3541" w:type="pct"/>
          </w:tcPr>
          <w:p w14:paraId="762D4C23" w14:textId="77777777" w:rsidR="00B973FA" w:rsidRPr="00C30004" w:rsidRDefault="00B973FA">
            <w:pPr>
              <w:pStyle w:val="Normal1"/>
              <w:spacing w:before="100"/>
              <w:jc w:val="both"/>
              <w:rPr>
                <w:rFonts w:ascii="Arial" w:eastAsia="Arial" w:hAnsi="Arial" w:cs="Arial"/>
                <w:sz w:val="22"/>
                <w:szCs w:val="22"/>
              </w:rPr>
            </w:pPr>
            <w:r w:rsidRPr="00C30004">
              <w:rPr>
                <w:rFonts w:ascii="Arial" w:hAnsi="Arial" w:cs="Arial"/>
                <w:sz w:val="22"/>
                <w:szCs w:val="22"/>
              </w:rPr>
              <w:t>Please provide details of your current insurance cover. We reserve the right to seek evidence or ask that sufficient levels of insurance be in place before award of contract. All price tenders should be based on full insurance levels being in place. (or willing to obtain prior to contract commencement should you be successful)</w:t>
            </w:r>
          </w:p>
        </w:tc>
        <w:tc>
          <w:tcPr>
            <w:tcW w:w="1459" w:type="pct"/>
            <w:gridSpan w:val="3"/>
          </w:tcPr>
          <w:p w14:paraId="42CED3CD" w14:textId="77777777" w:rsidR="00B973FA" w:rsidRPr="00C30004" w:rsidRDefault="00B973FA">
            <w:pPr>
              <w:pStyle w:val="Normal1"/>
              <w:spacing w:before="100"/>
              <w:jc w:val="both"/>
              <w:rPr>
                <w:rFonts w:ascii="Arial" w:hAnsi="Arial" w:cs="Arial"/>
                <w:sz w:val="22"/>
                <w:szCs w:val="22"/>
              </w:rPr>
            </w:pPr>
          </w:p>
          <w:p w14:paraId="13A02755" w14:textId="77777777" w:rsidR="00B973FA" w:rsidRPr="00C30004" w:rsidRDefault="00B973FA">
            <w:pPr>
              <w:pStyle w:val="Normal1"/>
              <w:spacing w:before="100"/>
              <w:jc w:val="both"/>
              <w:rPr>
                <w:rFonts w:ascii="Arial" w:hAnsi="Arial" w:cs="Arial"/>
                <w:sz w:val="22"/>
                <w:szCs w:val="22"/>
              </w:rPr>
            </w:pPr>
          </w:p>
          <w:p w14:paraId="0211A2C7" w14:textId="77777777" w:rsidR="00B973FA" w:rsidRPr="00C30004" w:rsidRDefault="00B973FA">
            <w:pPr>
              <w:pStyle w:val="Normal1"/>
              <w:spacing w:before="100"/>
              <w:jc w:val="both"/>
              <w:rPr>
                <w:rFonts w:ascii="Arial" w:hAnsi="Arial" w:cs="Arial"/>
                <w:sz w:val="22"/>
                <w:szCs w:val="22"/>
              </w:rPr>
            </w:pPr>
          </w:p>
          <w:p w14:paraId="799E56ED" w14:textId="77777777" w:rsidR="00B973FA" w:rsidRPr="00C30004" w:rsidRDefault="00B973FA">
            <w:pPr>
              <w:pStyle w:val="Normal1"/>
              <w:spacing w:before="100"/>
              <w:jc w:val="both"/>
              <w:rPr>
                <w:rFonts w:ascii="Arial" w:hAnsi="Arial" w:cs="Arial"/>
                <w:sz w:val="22"/>
                <w:szCs w:val="22"/>
              </w:rPr>
            </w:pPr>
          </w:p>
          <w:p w14:paraId="4A79A980" w14:textId="77777777" w:rsidR="00B973FA" w:rsidRPr="00CB1072" w:rsidRDefault="00B973FA">
            <w:pPr>
              <w:pStyle w:val="Normal1"/>
              <w:spacing w:before="100"/>
              <w:jc w:val="both"/>
              <w:rPr>
                <w:rFonts w:ascii="Arial" w:hAnsi="Arial" w:cs="Arial"/>
                <w:b/>
                <w:bCs/>
                <w:sz w:val="22"/>
                <w:szCs w:val="22"/>
              </w:rPr>
            </w:pPr>
            <w:r w:rsidRPr="00CB1072">
              <w:rPr>
                <w:rFonts w:ascii="Arial" w:hAnsi="Arial" w:cs="Arial"/>
                <w:b/>
                <w:bCs/>
                <w:sz w:val="22"/>
                <w:szCs w:val="22"/>
              </w:rPr>
              <w:t>Insurance cover value</w:t>
            </w:r>
          </w:p>
        </w:tc>
      </w:tr>
      <w:tr w:rsidR="00340B64" w:rsidRPr="00C30004" w14:paraId="78E2F1DF" w14:textId="77777777">
        <w:tc>
          <w:tcPr>
            <w:tcW w:w="3541" w:type="pct"/>
          </w:tcPr>
          <w:p w14:paraId="1ABE62B1" w14:textId="77777777" w:rsidR="00B973FA" w:rsidRPr="00C30004" w:rsidRDefault="00B973FA">
            <w:pPr>
              <w:pStyle w:val="Normal1"/>
              <w:spacing w:before="100"/>
              <w:jc w:val="both"/>
              <w:rPr>
                <w:rFonts w:ascii="Arial" w:eastAsia="Arial" w:hAnsi="Arial" w:cs="Arial"/>
                <w:sz w:val="22"/>
                <w:szCs w:val="22"/>
              </w:rPr>
            </w:pPr>
            <w:r w:rsidRPr="00C30004">
              <w:rPr>
                <w:rFonts w:ascii="Arial" w:eastAsia="Arial" w:hAnsi="Arial" w:cs="Arial"/>
                <w:sz w:val="22"/>
                <w:szCs w:val="22"/>
              </w:rPr>
              <w:lastRenderedPageBreak/>
              <w:t xml:space="preserve">Employer’s liability: (£5m) </w:t>
            </w:r>
          </w:p>
        </w:tc>
        <w:tc>
          <w:tcPr>
            <w:tcW w:w="1459" w:type="pct"/>
            <w:gridSpan w:val="3"/>
          </w:tcPr>
          <w:p w14:paraId="14DCE251" w14:textId="77777777" w:rsidR="00B973FA" w:rsidRPr="00C30004" w:rsidRDefault="00B973FA">
            <w:pPr>
              <w:pStyle w:val="Normal1"/>
              <w:spacing w:before="100"/>
              <w:jc w:val="both"/>
              <w:rPr>
                <w:rFonts w:ascii="Arial" w:hAnsi="Arial" w:cs="Arial"/>
                <w:sz w:val="22"/>
                <w:szCs w:val="22"/>
              </w:rPr>
            </w:pPr>
            <w:r w:rsidRPr="00C30004">
              <w:rPr>
                <w:rFonts w:ascii="Arial" w:hAnsi="Arial" w:cs="Arial"/>
                <w:sz w:val="22"/>
                <w:szCs w:val="22"/>
              </w:rPr>
              <w:t>£</w:t>
            </w:r>
          </w:p>
        </w:tc>
      </w:tr>
      <w:tr w:rsidR="00340B64" w:rsidRPr="00C30004" w14:paraId="0C185A9F" w14:textId="77777777">
        <w:tc>
          <w:tcPr>
            <w:tcW w:w="3541" w:type="pct"/>
          </w:tcPr>
          <w:p w14:paraId="3565FDE9" w14:textId="77777777" w:rsidR="00B973FA" w:rsidRPr="00C30004" w:rsidRDefault="00B973FA">
            <w:pPr>
              <w:pStyle w:val="Normal1"/>
              <w:spacing w:before="100"/>
              <w:jc w:val="both"/>
              <w:rPr>
                <w:rFonts w:ascii="Arial" w:eastAsia="Arial" w:hAnsi="Arial" w:cs="Arial"/>
                <w:sz w:val="22"/>
                <w:szCs w:val="22"/>
              </w:rPr>
            </w:pPr>
            <w:r>
              <w:rPr>
                <w:rFonts w:ascii="Arial" w:eastAsia="Arial" w:hAnsi="Arial" w:cs="Arial"/>
                <w:sz w:val="22"/>
                <w:szCs w:val="22"/>
              </w:rPr>
              <w:t>Public liability: (£5</w:t>
            </w:r>
            <w:r w:rsidRPr="00C30004">
              <w:rPr>
                <w:rFonts w:ascii="Arial" w:eastAsia="Arial" w:hAnsi="Arial" w:cs="Arial"/>
                <w:sz w:val="22"/>
                <w:szCs w:val="22"/>
              </w:rPr>
              <w:t>m)</w:t>
            </w:r>
          </w:p>
        </w:tc>
        <w:tc>
          <w:tcPr>
            <w:tcW w:w="1459" w:type="pct"/>
            <w:gridSpan w:val="3"/>
          </w:tcPr>
          <w:p w14:paraId="24CA9DE7" w14:textId="77777777" w:rsidR="00B973FA" w:rsidRPr="00C30004" w:rsidRDefault="00B973FA">
            <w:pPr>
              <w:pStyle w:val="Normal1"/>
              <w:spacing w:before="100"/>
              <w:jc w:val="both"/>
              <w:rPr>
                <w:rFonts w:ascii="Arial" w:hAnsi="Arial" w:cs="Arial"/>
                <w:sz w:val="22"/>
                <w:szCs w:val="22"/>
              </w:rPr>
            </w:pPr>
            <w:r w:rsidRPr="00C30004">
              <w:rPr>
                <w:rFonts w:ascii="Arial" w:hAnsi="Arial" w:cs="Arial"/>
                <w:sz w:val="22"/>
                <w:szCs w:val="22"/>
              </w:rPr>
              <w:t>£</w:t>
            </w:r>
          </w:p>
        </w:tc>
      </w:tr>
      <w:tr w:rsidR="00340B64" w:rsidRPr="00C30004" w14:paraId="6069D82E" w14:textId="77777777">
        <w:tc>
          <w:tcPr>
            <w:tcW w:w="3541" w:type="pct"/>
          </w:tcPr>
          <w:p w14:paraId="1D5945FA" w14:textId="77777777" w:rsidR="00B973FA" w:rsidRPr="00C30004" w:rsidRDefault="00B973FA">
            <w:pPr>
              <w:pStyle w:val="Normal1"/>
              <w:spacing w:before="100"/>
              <w:jc w:val="both"/>
              <w:rPr>
                <w:rFonts w:ascii="Arial" w:eastAsia="Arial" w:hAnsi="Arial" w:cs="Arial"/>
                <w:sz w:val="22"/>
                <w:szCs w:val="22"/>
              </w:rPr>
            </w:pPr>
            <w:r w:rsidRPr="00C30004">
              <w:rPr>
                <w:rFonts w:ascii="Arial" w:eastAsia="Arial" w:hAnsi="Arial" w:cs="Arial"/>
                <w:sz w:val="22"/>
                <w:szCs w:val="22"/>
              </w:rPr>
              <w:t>Professional indemnity: (£</w:t>
            </w:r>
            <w:r>
              <w:rPr>
                <w:rFonts w:ascii="Arial" w:eastAsia="Arial" w:hAnsi="Arial" w:cs="Arial"/>
                <w:sz w:val="22"/>
                <w:szCs w:val="22"/>
              </w:rPr>
              <w:t>2</w:t>
            </w:r>
            <w:r w:rsidRPr="00C30004">
              <w:rPr>
                <w:rFonts w:ascii="Arial" w:eastAsia="Arial" w:hAnsi="Arial" w:cs="Arial"/>
                <w:sz w:val="22"/>
                <w:szCs w:val="22"/>
              </w:rPr>
              <w:t>m)</w:t>
            </w:r>
          </w:p>
        </w:tc>
        <w:tc>
          <w:tcPr>
            <w:tcW w:w="1459" w:type="pct"/>
            <w:gridSpan w:val="3"/>
          </w:tcPr>
          <w:p w14:paraId="04DE54DA" w14:textId="77777777" w:rsidR="00B973FA" w:rsidRPr="00C30004" w:rsidRDefault="00B973FA">
            <w:pPr>
              <w:pStyle w:val="Normal1"/>
              <w:spacing w:before="100"/>
              <w:jc w:val="both"/>
              <w:rPr>
                <w:rFonts w:ascii="Arial" w:hAnsi="Arial" w:cs="Arial"/>
                <w:sz w:val="22"/>
                <w:szCs w:val="22"/>
              </w:rPr>
            </w:pPr>
            <w:r w:rsidRPr="00C30004">
              <w:rPr>
                <w:rFonts w:ascii="Arial" w:hAnsi="Arial" w:cs="Arial"/>
                <w:sz w:val="22"/>
                <w:szCs w:val="22"/>
              </w:rPr>
              <w:t>£</w:t>
            </w:r>
          </w:p>
        </w:tc>
      </w:tr>
      <w:tr w:rsidR="00B973FA" w:rsidRPr="00F84D58" w14:paraId="6122993A" w14:textId="77777777" w:rsidTr="00B973FA">
        <w:tc>
          <w:tcPr>
            <w:tcW w:w="5000" w:type="pct"/>
            <w:gridSpan w:val="4"/>
            <w:shd w:val="clear" w:color="auto" w:fill="FFFF99"/>
          </w:tcPr>
          <w:p w14:paraId="57974443" w14:textId="77777777" w:rsidR="00B973FA" w:rsidRPr="00F84D58" w:rsidRDefault="00B973FA">
            <w:pPr>
              <w:jc w:val="center"/>
              <w:rPr>
                <w:b/>
                <w:bCs/>
              </w:rPr>
            </w:pPr>
            <w:r>
              <w:rPr>
                <w:b/>
                <w:bCs/>
              </w:rPr>
              <w:t>Service delivery</w:t>
            </w:r>
          </w:p>
        </w:tc>
      </w:tr>
      <w:tr w:rsidR="00B973FA" w:rsidRPr="008B3CB4" w14:paraId="06D48757" w14:textId="77777777">
        <w:tc>
          <w:tcPr>
            <w:tcW w:w="5000" w:type="pct"/>
            <w:gridSpan w:val="4"/>
            <w:shd w:val="clear" w:color="auto" w:fill="FFFFFF"/>
          </w:tcPr>
          <w:p w14:paraId="075D2C93" w14:textId="77777777" w:rsidR="00B973FA" w:rsidRPr="00C86C5A" w:rsidRDefault="00B973FA">
            <w:pPr>
              <w:tabs>
                <w:tab w:val="left" w:pos="709"/>
                <w:tab w:val="right" w:leader="dot" w:pos="8528"/>
              </w:tabs>
              <w:spacing w:before="120" w:after="120"/>
              <w:rPr>
                <w:rFonts w:cs="Arial"/>
                <w:color w:val="000000"/>
                <w:lang w:eastAsia="en-GB"/>
              </w:rPr>
            </w:pPr>
            <w:r>
              <w:rPr>
                <w:rFonts w:cs="Arial"/>
                <w:color w:val="000000"/>
                <w:lang w:eastAsia="en-GB"/>
              </w:rPr>
              <w:t>Please</w:t>
            </w:r>
            <w:r w:rsidRPr="00C86C5A">
              <w:rPr>
                <w:rFonts w:cs="Arial"/>
                <w:color w:val="000000"/>
                <w:lang w:eastAsia="en-GB"/>
              </w:rPr>
              <w:t xml:space="preserve"> type your answer in the table below.</w:t>
            </w:r>
          </w:p>
          <w:p w14:paraId="1C83C976" w14:textId="77777777" w:rsidR="00B973FA" w:rsidRPr="008B3CB4" w:rsidRDefault="00B973FA">
            <w:pPr>
              <w:tabs>
                <w:tab w:val="left" w:pos="709"/>
                <w:tab w:val="right" w:leader="dot" w:pos="8528"/>
              </w:tabs>
              <w:spacing w:before="120" w:after="120"/>
              <w:rPr>
                <w:rFonts w:cs="Arial"/>
                <w:color w:val="000000"/>
                <w:lang w:eastAsia="en-GB"/>
              </w:rPr>
            </w:pPr>
            <w:r w:rsidRPr="00C86C5A">
              <w:rPr>
                <w:rFonts w:cs="Arial"/>
                <w:color w:val="000000"/>
                <w:lang w:eastAsia="en-GB"/>
              </w:rPr>
              <w:t xml:space="preserve">The answer boxes expand if required. The current size of the answer box does not </w:t>
            </w:r>
            <w:r>
              <w:rPr>
                <w:rFonts w:cs="Arial"/>
                <w:color w:val="000000"/>
                <w:lang w:eastAsia="en-GB"/>
              </w:rPr>
              <w:t>reflect the size of the answer.</w:t>
            </w:r>
          </w:p>
        </w:tc>
      </w:tr>
      <w:tr w:rsidR="00B973FA" w:rsidRPr="00F84D58" w14:paraId="45004848" w14:textId="77777777">
        <w:tc>
          <w:tcPr>
            <w:tcW w:w="5000" w:type="pct"/>
            <w:gridSpan w:val="4"/>
            <w:shd w:val="clear" w:color="auto" w:fill="FFFFFF"/>
          </w:tcPr>
          <w:p w14:paraId="2258D56C" w14:textId="77777777" w:rsidR="00B973FA" w:rsidRPr="00F84D58" w:rsidRDefault="00B973FA">
            <w:pPr>
              <w:rPr>
                <w:b/>
                <w:bCs/>
              </w:rPr>
            </w:pPr>
            <w:r>
              <w:rPr>
                <w:b/>
                <w:bCs/>
              </w:rPr>
              <w:t>Question</w:t>
            </w:r>
          </w:p>
        </w:tc>
      </w:tr>
      <w:tr w:rsidR="000F3433" w14:paraId="494C4AC7" w14:textId="77777777">
        <w:tc>
          <w:tcPr>
            <w:tcW w:w="4300" w:type="pct"/>
            <w:gridSpan w:val="2"/>
            <w:shd w:val="clear" w:color="auto" w:fill="FFFFFF"/>
          </w:tcPr>
          <w:p w14:paraId="36E1C6E7" w14:textId="77777777" w:rsidR="009F7200" w:rsidRDefault="009F7200" w:rsidP="009F7200">
            <w:pPr>
              <w:tabs>
                <w:tab w:val="left" w:pos="142"/>
              </w:tabs>
              <w:spacing w:after="0" w:line="240" w:lineRule="auto"/>
              <w:ind w:left="502"/>
              <w:rPr>
                <w:rFonts w:eastAsia="Times New Roman" w:cs="Arial"/>
                <w:b/>
                <w:bCs/>
                <w:color w:val="000000"/>
                <w:lang w:eastAsia="en-GB"/>
              </w:rPr>
            </w:pPr>
          </w:p>
          <w:p w14:paraId="0E98501B" w14:textId="77777777" w:rsidR="00B973FA" w:rsidRPr="00F84D58" w:rsidRDefault="00B973FA" w:rsidP="00B973FA">
            <w:pPr>
              <w:numPr>
                <w:ilvl w:val="0"/>
                <w:numId w:val="3"/>
              </w:numPr>
              <w:tabs>
                <w:tab w:val="left" w:pos="142"/>
              </w:tabs>
              <w:spacing w:after="0" w:line="240" w:lineRule="auto"/>
              <w:rPr>
                <w:rFonts w:eastAsia="Times New Roman" w:cs="Arial"/>
                <w:b/>
                <w:bCs/>
                <w:color w:val="000000"/>
                <w:lang w:eastAsia="en-GB"/>
              </w:rPr>
            </w:pPr>
            <w:r w:rsidRPr="00F84D58">
              <w:rPr>
                <w:rFonts w:eastAsia="Times New Roman" w:cs="Arial"/>
                <w:b/>
                <w:bCs/>
                <w:color w:val="000000"/>
                <w:lang w:eastAsia="en-GB"/>
              </w:rPr>
              <w:t>Service delivery</w:t>
            </w:r>
          </w:p>
          <w:p w14:paraId="0445DA87" w14:textId="77777777" w:rsidR="00B973FA" w:rsidRPr="009F7200" w:rsidRDefault="00B973FA">
            <w:pPr>
              <w:tabs>
                <w:tab w:val="left" w:pos="142"/>
              </w:tabs>
              <w:spacing w:after="0" w:line="240" w:lineRule="auto"/>
              <w:ind w:left="142"/>
              <w:rPr>
                <w:rFonts w:eastAsia="Times New Roman" w:cs="Arial"/>
                <w:b/>
                <w:sz w:val="16"/>
                <w:szCs w:val="16"/>
                <w:lang w:eastAsia="en-GB"/>
              </w:rPr>
            </w:pPr>
          </w:p>
          <w:p w14:paraId="06DD21CC" w14:textId="77777777" w:rsidR="00B973FA" w:rsidRPr="00F84D58" w:rsidRDefault="00B973FA">
            <w:pPr>
              <w:tabs>
                <w:tab w:val="left" w:pos="142"/>
              </w:tabs>
              <w:spacing w:after="0" w:line="240" w:lineRule="auto"/>
              <w:ind w:left="142"/>
              <w:rPr>
                <w:rFonts w:eastAsia="Times New Roman" w:cs="Arial"/>
                <w:bCs/>
                <w:color w:val="000000"/>
                <w:sz w:val="20"/>
                <w:szCs w:val="20"/>
                <w:lang w:eastAsia="en-GB"/>
              </w:rPr>
            </w:pPr>
            <w:r w:rsidRPr="00F84D58">
              <w:rPr>
                <w:rFonts w:eastAsia="Times New Roman" w:cs="Arial"/>
                <w:bCs/>
                <w:lang w:eastAsia="en-GB"/>
              </w:rPr>
              <w:t xml:space="preserve">Please describe how you will </w:t>
            </w:r>
            <w:r>
              <w:rPr>
                <w:rFonts w:eastAsia="Times New Roman" w:cs="Arial"/>
                <w:bCs/>
                <w:lang w:eastAsia="en-GB"/>
              </w:rPr>
              <w:t>i</w:t>
            </w:r>
            <w:r w:rsidRPr="00F84D58">
              <w:rPr>
                <w:rFonts w:eastAsia="Times New Roman" w:cs="Arial"/>
                <w:bCs/>
                <w:lang w:eastAsia="en-GB"/>
              </w:rPr>
              <w:t>mplement and deliver the services outlined within the specification.  Your answer should address the following key points:</w:t>
            </w:r>
          </w:p>
          <w:p w14:paraId="6C663DCA" w14:textId="77777777" w:rsidR="00B973FA" w:rsidRPr="009F7200" w:rsidRDefault="00B973FA">
            <w:pPr>
              <w:tabs>
                <w:tab w:val="left" w:pos="142"/>
              </w:tabs>
              <w:spacing w:after="0" w:line="240" w:lineRule="auto"/>
              <w:ind w:left="502"/>
              <w:rPr>
                <w:rFonts w:eastAsia="Times New Roman" w:cs="Arial"/>
                <w:bCs/>
                <w:sz w:val="16"/>
                <w:szCs w:val="16"/>
                <w:lang w:eastAsia="en-GB"/>
              </w:rPr>
            </w:pPr>
          </w:p>
          <w:p w14:paraId="295D4E71" w14:textId="760E510E" w:rsidR="00B973FA" w:rsidRDefault="00B973FA" w:rsidP="00B973FA">
            <w:pPr>
              <w:numPr>
                <w:ilvl w:val="0"/>
                <w:numId w:val="4"/>
              </w:numPr>
              <w:spacing w:after="0" w:line="240" w:lineRule="auto"/>
              <w:jc w:val="both"/>
              <w:rPr>
                <w:rFonts w:eastAsia="Times New Roman" w:cs="Arial"/>
                <w:bCs/>
                <w:lang w:eastAsia="en-GB"/>
              </w:rPr>
            </w:pPr>
            <w:r w:rsidRPr="00F84D58">
              <w:rPr>
                <w:rFonts w:eastAsia="Times New Roman" w:cs="Arial"/>
                <w:bCs/>
                <w:lang w:eastAsia="en-GB"/>
              </w:rPr>
              <w:t xml:space="preserve">Your approach to delivering the service </w:t>
            </w:r>
            <w:r>
              <w:rPr>
                <w:rFonts w:eastAsia="Times New Roman" w:cs="Arial"/>
                <w:bCs/>
                <w:lang w:eastAsia="en-GB"/>
              </w:rPr>
              <w:t>(</w:t>
            </w:r>
            <w:proofErr w:type="spellStart"/>
            <w:r>
              <w:rPr>
                <w:rFonts w:eastAsia="Times New Roman" w:cs="Arial"/>
                <w:bCs/>
                <w:lang w:eastAsia="en-GB"/>
              </w:rPr>
              <w:t>eg</w:t>
            </w:r>
            <w:proofErr w:type="spellEnd"/>
            <w:r>
              <w:rPr>
                <w:rFonts w:eastAsia="Times New Roman" w:cs="Arial"/>
                <w:bCs/>
                <w:lang w:eastAsia="en-GB"/>
              </w:rPr>
              <w:t xml:space="preserve"> if you will deliver this with your own staff, where you will deliver from</w:t>
            </w:r>
            <w:r w:rsidR="00B76DF2">
              <w:rPr>
                <w:rFonts w:eastAsia="Times New Roman" w:cs="Arial"/>
                <w:bCs/>
                <w:lang w:eastAsia="en-GB"/>
              </w:rPr>
              <w:t>, and what would you subcontract</w:t>
            </w:r>
            <w:r>
              <w:rPr>
                <w:rFonts w:eastAsia="Times New Roman" w:cs="Arial"/>
                <w:bCs/>
                <w:lang w:eastAsia="en-GB"/>
              </w:rPr>
              <w:t>)</w:t>
            </w:r>
          </w:p>
          <w:p w14:paraId="7B9719CB" w14:textId="55382FA4" w:rsidR="00B973FA" w:rsidRDefault="003D7B36" w:rsidP="00B973FA">
            <w:pPr>
              <w:numPr>
                <w:ilvl w:val="0"/>
                <w:numId w:val="4"/>
              </w:numPr>
              <w:spacing w:after="0" w:line="240" w:lineRule="auto"/>
              <w:jc w:val="both"/>
              <w:rPr>
                <w:rFonts w:eastAsia="Times New Roman" w:cs="Arial"/>
                <w:bCs/>
                <w:lang w:eastAsia="en-GB"/>
              </w:rPr>
            </w:pPr>
            <w:r>
              <w:rPr>
                <w:rFonts w:eastAsia="Times New Roman" w:cs="Arial"/>
                <w:bCs/>
                <w:lang w:eastAsia="en-GB"/>
              </w:rPr>
              <w:t>How available are you</w:t>
            </w:r>
            <w:r w:rsidR="0003157A">
              <w:rPr>
                <w:rFonts w:eastAsia="Times New Roman" w:cs="Arial"/>
                <w:bCs/>
                <w:lang w:eastAsia="en-GB"/>
              </w:rPr>
              <w:t xml:space="preserve"> and your team</w:t>
            </w:r>
            <w:r>
              <w:rPr>
                <w:rFonts w:eastAsia="Times New Roman" w:cs="Arial"/>
                <w:bCs/>
                <w:lang w:eastAsia="en-GB"/>
              </w:rPr>
              <w:t xml:space="preserve"> for working in partnership</w:t>
            </w:r>
            <w:r w:rsidR="003700EB">
              <w:rPr>
                <w:rFonts w:eastAsia="Times New Roman" w:cs="Arial"/>
                <w:bCs/>
                <w:lang w:eastAsia="en-GB"/>
              </w:rPr>
              <w:t xml:space="preserve"> (</w:t>
            </w:r>
            <w:r w:rsidR="00B623DD">
              <w:rPr>
                <w:rFonts w:eastAsia="Times New Roman" w:cs="Arial"/>
                <w:bCs/>
                <w:lang w:eastAsia="en-GB"/>
              </w:rPr>
              <w:t xml:space="preserve">location / </w:t>
            </w:r>
            <w:r w:rsidR="003700EB">
              <w:rPr>
                <w:rFonts w:eastAsia="Times New Roman" w:cs="Arial"/>
                <w:bCs/>
                <w:lang w:eastAsia="en-GB"/>
              </w:rPr>
              <w:t>response times etc</w:t>
            </w:r>
            <w:r w:rsidR="00B623DD">
              <w:rPr>
                <w:rFonts w:eastAsia="Times New Roman" w:cs="Arial"/>
                <w:bCs/>
                <w:lang w:eastAsia="en-GB"/>
              </w:rPr>
              <w:t xml:space="preserve"> to include your ability to attend face to face meetings and site visits</w:t>
            </w:r>
            <w:r w:rsidR="003700EB">
              <w:rPr>
                <w:rFonts w:eastAsia="Times New Roman" w:cs="Arial"/>
                <w:bCs/>
                <w:lang w:eastAsia="en-GB"/>
              </w:rPr>
              <w:t>)</w:t>
            </w:r>
          </w:p>
          <w:p w14:paraId="6EC56B4B" w14:textId="77777777" w:rsidR="00B973FA" w:rsidRDefault="00B973FA" w:rsidP="00B973FA">
            <w:pPr>
              <w:numPr>
                <w:ilvl w:val="0"/>
                <w:numId w:val="4"/>
              </w:numPr>
              <w:spacing w:after="0" w:line="240" w:lineRule="auto"/>
              <w:jc w:val="both"/>
              <w:rPr>
                <w:rFonts w:eastAsia="Times New Roman" w:cs="Arial"/>
                <w:bCs/>
                <w:lang w:eastAsia="en-GB"/>
              </w:rPr>
            </w:pPr>
            <w:r>
              <w:rPr>
                <w:rFonts w:eastAsia="Times New Roman" w:cs="Arial"/>
                <w:bCs/>
                <w:lang w:eastAsia="en-GB"/>
              </w:rPr>
              <w:t>How you will meet any other specific requirements set out in the specification</w:t>
            </w:r>
          </w:p>
          <w:p w14:paraId="26B2017A" w14:textId="77777777" w:rsidR="00B973FA" w:rsidRDefault="00B973FA" w:rsidP="00B973FA">
            <w:pPr>
              <w:numPr>
                <w:ilvl w:val="0"/>
                <w:numId w:val="4"/>
              </w:numPr>
              <w:spacing w:after="0" w:line="240" w:lineRule="auto"/>
              <w:jc w:val="both"/>
              <w:rPr>
                <w:rFonts w:eastAsia="Times New Roman" w:cs="Arial"/>
                <w:bCs/>
                <w:lang w:eastAsia="en-GB"/>
              </w:rPr>
            </w:pPr>
            <w:r>
              <w:rPr>
                <w:rFonts w:eastAsia="Times New Roman" w:cs="Arial"/>
                <w:bCs/>
                <w:lang w:eastAsia="en-GB"/>
              </w:rPr>
              <w:t>Who the point of contact will be for the service</w:t>
            </w:r>
          </w:p>
          <w:p w14:paraId="49576012" w14:textId="146CF1F2" w:rsidR="000F4253" w:rsidRDefault="000F4253" w:rsidP="00B973FA">
            <w:pPr>
              <w:numPr>
                <w:ilvl w:val="0"/>
                <w:numId w:val="4"/>
              </w:numPr>
              <w:spacing w:after="0" w:line="240" w:lineRule="auto"/>
              <w:jc w:val="both"/>
              <w:rPr>
                <w:rFonts w:eastAsia="Times New Roman" w:cs="Arial"/>
                <w:bCs/>
                <w:lang w:eastAsia="en-GB"/>
              </w:rPr>
            </w:pPr>
            <w:r>
              <w:rPr>
                <w:rFonts w:eastAsia="Times New Roman" w:cs="Arial"/>
                <w:bCs/>
                <w:lang w:eastAsia="en-GB"/>
              </w:rPr>
              <w:t xml:space="preserve">What qualifications </w:t>
            </w:r>
            <w:r w:rsidR="00277F21">
              <w:rPr>
                <w:rFonts w:eastAsia="Times New Roman" w:cs="Arial"/>
                <w:bCs/>
                <w:lang w:eastAsia="en-GB"/>
              </w:rPr>
              <w:t xml:space="preserve">or essential experience </w:t>
            </w:r>
            <w:r>
              <w:rPr>
                <w:rFonts w:eastAsia="Times New Roman" w:cs="Arial"/>
                <w:bCs/>
                <w:lang w:eastAsia="en-GB"/>
              </w:rPr>
              <w:t>does your team</w:t>
            </w:r>
            <w:r w:rsidR="00277F21">
              <w:rPr>
                <w:rFonts w:eastAsia="Times New Roman" w:cs="Arial"/>
                <w:bCs/>
                <w:lang w:eastAsia="en-GB"/>
              </w:rPr>
              <w:t>/organisation</w:t>
            </w:r>
            <w:r>
              <w:rPr>
                <w:rFonts w:eastAsia="Times New Roman" w:cs="Arial"/>
                <w:bCs/>
                <w:lang w:eastAsia="en-GB"/>
              </w:rPr>
              <w:t xml:space="preserve"> have</w:t>
            </w:r>
          </w:p>
          <w:p w14:paraId="15EF6816" w14:textId="77777777" w:rsidR="00B973FA" w:rsidRPr="009F7200" w:rsidRDefault="00B973FA">
            <w:pPr>
              <w:spacing w:after="0" w:line="240" w:lineRule="auto"/>
              <w:ind w:left="720"/>
              <w:rPr>
                <w:rFonts w:eastAsia="Times New Roman" w:cs="Arial"/>
                <w:bCs/>
                <w:sz w:val="16"/>
                <w:szCs w:val="16"/>
                <w:lang w:eastAsia="en-GB"/>
              </w:rPr>
            </w:pPr>
          </w:p>
          <w:p w14:paraId="1C78C167" w14:textId="77777777" w:rsidR="00B973FA" w:rsidRPr="00F84D58" w:rsidRDefault="00B973FA">
            <w:pPr>
              <w:spacing w:after="0" w:line="240" w:lineRule="auto"/>
              <w:rPr>
                <w:rFonts w:eastAsia="Times New Roman" w:cs="Arial"/>
                <w:b/>
                <w:lang w:eastAsia="en-GB"/>
              </w:rPr>
            </w:pPr>
            <w:r w:rsidRPr="00F84D58">
              <w:rPr>
                <w:rFonts w:eastAsia="Calibri" w:cs="Arial"/>
                <w:i/>
                <w:color w:val="FF0000"/>
              </w:rPr>
              <w:t xml:space="preserve">Max </w:t>
            </w:r>
            <w:r>
              <w:rPr>
                <w:rFonts w:eastAsia="Calibri" w:cs="Arial"/>
                <w:i/>
                <w:color w:val="FF0000"/>
              </w:rPr>
              <w:t>2</w:t>
            </w:r>
            <w:r w:rsidRPr="00F84D58">
              <w:rPr>
                <w:rFonts w:eastAsia="Calibri" w:cs="Arial"/>
                <w:i/>
                <w:color w:val="FF0000"/>
              </w:rPr>
              <w:t xml:space="preserve"> sides of A4 (font Arial 11)</w:t>
            </w:r>
          </w:p>
          <w:p w14:paraId="5FA042BD" w14:textId="77777777" w:rsidR="00B973FA" w:rsidRDefault="00B973FA">
            <w:pPr>
              <w:spacing w:after="0" w:line="240" w:lineRule="auto"/>
              <w:rPr>
                <w:b/>
                <w:bCs/>
              </w:rPr>
            </w:pPr>
          </w:p>
        </w:tc>
        <w:tc>
          <w:tcPr>
            <w:tcW w:w="700" w:type="pct"/>
            <w:gridSpan w:val="2"/>
            <w:shd w:val="clear" w:color="auto" w:fill="FFFFFF"/>
          </w:tcPr>
          <w:p w14:paraId="222D40F3" w14:textId="77777777" w:rsidR="00B973FA" w:rsidRDefault="00B973FA">
            <w:pPr>
              <w:rPr>
                <w:b/>
                <w:bCs/>
              </w:rPr>
            </w:pPr>
          </w:p>
          <w:p w14:paraId="3D218085" w14:textId="77777777" w:rsidR="00B973FA" w:rsidRDefault="00B973FA">
            <w:pPr>
              <w:jc w:val="center"/>
              <w:rPr>
                <w:b/>
                <w:bCs/>
              </w:rPr>
            </w:pPr>
          </w:p>
        </w:tc>
      </w:tr>
      <w:tr w:rsidR="00B973FA" w14:paraId="2970DB7B" w14:textId="77777777">
        <w:tc>
          <w:tcPr>
            <w:tcW w:w="5000" w:type="pct"/>
            <w:gridSpan w:val="4"/>
            <w:shd w:val="clear" w:color="auto" w:fill="FFFFFF"/>
          </w:tcPr>
          <w:p w14:paraId="0EDD93AE" w14:textId="77777777" w:rsidR="00B973FA" w:rsidRDefault="00B973FA">
            <w:pPr>
              <w:rPr>
                <w:b/>
                <w:bCs/>
                <w:color w:val="FF0000"/>
              </w:rPr>
            </w:pPr>
            <w:r w:rsidRPr="00F22C4C">
              <w:rPr>
                <w:b/>
                <w:bCs/>
                <w:color w:val="FF0000"/>
              </w:rPr>
              <w:t>Question 1: Please add your response here</w:t>
            </w:r>
          </w:p>
          <w:p w14:paraId="65773674" w14:textId="77777777" w:rsidR="00B973FA" w:rsidRPr="009F7200" w:rsidRDefault="00B973FA">
            <w:pPr>
              <w:spacing w:after="0" w:line="240" w:lineRule="auto"/>
              <w:rPr>
                <w:b/>
                <w:bCs/>
                <w:sz w:val="16"/>
                <w:szCs w:val="16"/>
              </w:rPr>
            </w:pPr>
          </w:p>
        </w:tc>
      </w:tr>
      <w:tr w:rsidR="000F3433" w14:paraId="2D472AD1" w14:textId="77777777">
        <w:tc>
          <w:tcPr>
            <w:tcW w:w="4300" w:type="pct"/>
            <w:gridSpan w:val="2"/>
            <w:shd w:val="clear" w:color="auto" w:fill="FFFFFF"/>
          </w:tcPr>
          <w:p w14:paraId="69A0C144" w14:textId="77777777" w:rsidR="00B973FA" w:rsidRPr="009F7200" w:rsidRDefault="00B973FA">
            <w:pPr>
              <w:rPr>
                <w:b/>
                <w:bCs/>
                <w:sz w:val="8"/>
                <w:szCs w:val="8"/>
              </w:rPr>
            </w:pPr>
          </w:p>
          <w:p w14:paraId="572347C3" w14:textId="3EEAB03B" w:rsidR="00B973FA" w:rsidRPr="00F84D58" w:rsidRDefault="00F6150A" w:rsidP="00B973FA">
            <w:pPr>
              <w:numPr>
                <w:ilvl w:val="0"/>
                <w:numId w:val="3"/>
              </w:numPr>
              <w:tabs>
                <w:tab w:val="left" w:pos="142"/>
              </w:tabs>
              <w:spacing w:after="0" w:line="240" w:lineRule="auto"/>
              <w:rPr>
                <w:rFonts w:eastAsia="Times New Roman" w:cs="Arial"/>
                <w:b/>
                <w:bCs/>
                <w:color w:val="000000"/>
                <w:lang w:eastAsia="en-GB"/>
              </w:rPr>
            </w:pPr>
            <w:r>
              <w:rPr>
                <w:rFonts w:eastAsia="Times New Roman" w:cs="Arial"/>
                <w:b/>
                <w:bCs/>
                <w:color w:val="000000"/>
                <w:lang w:eastAsia="en-GB"/>
              </w:rPr>
              <w:t>Relevant Experience &amp; Track Record</w:t>
            </w:r>
          </w:p>
          <w:p w14:paraId="7F84D98E" w14:textId="77777777" w:rsidR="00B973FA" w:rsidRPr="009F7200" w:rsidRDefault="00B973FA">
            <w:pPr>
              <w:tabs>
                <w:tab w:val="left" w:pos="142"/>
              </w:tabs>
              <w:spacing w:after="0" w:line="240" w:lineRule="auto"/>
              <w:ind w:left="142"/>
              <w:rPr>
                <w:rFonts w:eastAsia="Times New Roman" w:cs="Arial"/>
                <w:b/>
                <w:sz w:val="16"/>
                <w:szCs w:val="16"/>
                <w:lang w:eastAsia="en-GB"/>
              </w:rPr>
            </w:pPr>
          </w:p>
          <w:p w14:paraId="269B14FF" w14:textId="3EBDD9ED" w:rsidR="00B973FA" w:rsidRDefault="00B973FA">
            <w:pPr>
              <w:tabs>
                <w:tab w:val="left" w:pos="142"/>
              </w:tabs>
              <w:spacing w:after="0" w:line="240" w:lineRule="auto"/>
              <w:ind w:left="142"/>
              <w:rPr>
                <w:rFonts w:eastAsia="Times New Roman" w:cs="Arial"/>
                <w:bCs/>
                <w:lang w:eastAsia="en-GB"/>
              </w:rPr>
            </w:pPr>
            <w:r w:rsidRPr="00F84D58">
              <w:rPr>
                <w:rFonts w:eastAsia="Times New Roman" w:cs="Arial"/>
                <w:bCs/>
                <w:lang w:eastAsia="en-GB"/>
              </w:rPr>
              <w:t>Please describe how you</w:t>
            </w:r>
            <w:r w:rsidR="005041C8">
              <w:rPr>
                <w:rFonts w:eastAsia="Times New Roman" w:cs="Arial"/>
                <w:bCs/>
                <w:lang w:eastAsia="en-GB"/>
              </w:rPr>
              <w:t>r organisations experience will support our proposed events programme</w:t>
            </w:r>
            <w:r w:rsidR="00D06CB1">
              <w:rPr>
                <w:rFonts w:eastAsia="Times New Roman" w:cs="Arial"/>
                <w:bCs/>
                <w:lang w:eastAsia="en-GB"/>
              </w:rPr>
              <w:t xml:space="preserve"> and what you would bring to </w:t>
            </w:r>
            <w:r w:rsidR="00E63C23">
              <w:rPr>
                <w:rFonts w:eastAsia="Times New Roman" w:cs="Arial"/>
                <w:bCs/>
                <w:lang w:eastAsia="en-GB"/>
              </w:rPr>
              <w:t>the table</w:t>
            </w:r>
            <w:r w:rsidR="00734CE0">
              <w:rPr>
                <w:rFonts w:eastAsia="Times New Roman" w:cs="Arial"/>
                <w:bCs/>
                <w:lang w:eastAsia="en-GB"/>
              </w:rPr>
              <w:t xml:space="preserve"> as partners in the programme</w:t>
            </w:r>
          </w:p>
          <w:p w14:paraId="3C16A032" w14:textId="070FFA93" w:rsidR="00EC367C" w:rsidRDefault="00EC367C" w:rsidP="00EC367C">
            <w:pPr>
              <w:pStyle w:val="ListParagraph"/>
              <w:numPr>
                <w:ilvl w:val="0"/>
                <w:numId w:val="6"/>
              </w:numPr>
              <w:tabs>
                <w:tab w:val="left" w:pos="142"/>
              </w:tabs>
              <w:spacing w:after="0" w:line="240" w:lineRule="auto"/>
              <w:rPr>
                <w:rFonts w:eastAsia="Times New Roman" w:cs="Arial"/>
                <w:bCs/>
                <w:lang w:eastAsia="en-GB"/>
              </w:rPr>
            </w:pPr>
            <w:r>
              <w:rPr>
                <w:rFonts w:eastAsia="Times New Roman" w:cs="Arial"/>
                <w:bCs/>
                <w:lang w:eastAsia="en-GB"/>
              </w:rPr>
              <w:t>Do you use your own staff for stewarding / security, if not how is this organised</w:t>
            </w:r>
          </w:p>
          <w:p w14:paraId="7D98DEB6" w14:textId="13050C2C" w:rsidR="00EC367C" w:rsidRDefault="00D7414D" w:rsidP="00EC367C">
            <w:pPr>
              <w:pStyle w:val="ListParagraph"/>
              <w:numPr>
                <w:ilvl w:val="0"/>
                <w:numId w:val="6"/>
              </w:numPr>
              <w:tabs>
                <w:tab w:val="left" w:pos="142"/>
              </w:tabs>
              <w:spacing w:after="0" w:line="240" w:lineRule="auto"/>
              <w:rPr>
                <w:rFonts w:eastAsia="Times New Roman" w:cs="Arial"/>
                <w:bCs/>
                <w:lang w:eastAsia="en-GB"/>
              </w:rPr>
            </w:pPr>
            <w:r>
              <w:rPr>
                <w:rFonts w:eastAsia="Times New Roman" w:cs="Arial"/>
                <w:bCs/>
                <w:lang w:eastAsia="en-GB"/>
              </w:rPr>
              <w:t xml:space="preserve">How extensive is your network of </w:t>
            </w:r>
            <w:r w:rsidR="005D0C3C">
              <w:rPr>
                <w:rFonts w:eastAsia="Times New Roman" w:cs="Arial"/>
                <w:bCs/>
                <w:lang w:eastAsia="en-GB"/>
              </w:rPr>
              <w:t xml:space="preserve">regional </w:t>
            </w:r>
            <w:proofErr w:type="gramStart"/>
            <w:r w:rsidR="005D0C3C">
              <w:rPr>
                <w:rFonts w:eastAsia="Times New Roman" w:cs="Arial"/>
                <w:bCs/>
                <w:lang w:eastAsia="en-GB"/>
              </w:rPr>
              <w:t>North East</w:t>
            </w:r>
            <w:proofErr w:type="gramEnd"/>
            <w:r w:rsidR="005D0C3C">
              <w:rPr>
                <w:rFonts w:eastAsia="Times New Roman" w:cs="Arial"/>
                <w:bCs/>
                <w:lang w:eastAsia="en-GB"/>
              </w:rPr>
              <w:t xml:space="preserve"> based </w:t>
            </w:r>
            <w:r>
              <w:rPr>
                <w:rFonts w:eastAsia="Times New Roman" w:cs="Arial"/>
                <w:bCs/>
                <w:lang w:eastAsia="en-GB"/>
              </w:rPr>
              <w:t>event suppliers</w:t>
            </w:r>
            <w:r w:rsidR="00D725EC">
              <w:rPr>
                <w:rFonts w:eastAsia="Times New Roman" w:cs="Arial"/>
                <w:bCs/>
                <w:lang w:eastAsia="en-GB"/>
              </w:rPr>
              <w:t>/contractors</w:t>
            </w:r>
          </w:p>
          <w:p w14:paraId="76C15EEA" w14:textId="0CAF0977" w:rsidR="00D725EC" w:rsidRDefault="00D725EC" w:rsidP="00EC367C">
            <w:pPr>
              <w:pStyle w:val="ListParagraph"/>
              <w:numPr>
                <w:ilvl w:val="0"/>
                <w:numId w:val="6"/>
              </w:numPr>
              <w:tabs>
                <w:tab w:val="left" w:pos="142"/>
              </w:tabs>
              <w:spacing w:after="0" w:line="240" w:lineRule="auto"/>
              <w:rPr>
                <w:rFonts w:eastAsia="Times New Roman" w:cs="Arial"/>
                <w:bCs/>
                <w:lang w:eastAsia="en-GB"/>
              </w:rPr>
            </w:pPr>
            <w:r>
              <w:rPr>
                <w:rFonts w:eastAsia="Times New Roman" w:cs="Arial"/>
                <w:bCs/>
                <w:lang w:eastAsia="en-GB"/>
              </w:rPr>
              <w:t xml:space="preserve">How </w:t>
            </w:r>
            <w:r w:rsidR="009F7200">
              <w:rPr>
                <w:rFonts w:eastAsia="Times New Roman" w:cs="Arial"/>
                <w:bCs/>
                <w:lang w:eastAsia="en-GB"/>
              </w:rPr>
              <w:t>would you approach co-programming with the Council</w:t>
            </w:r>
          </w:p>
          <w:p w14:paraId="26815095" w14:textId="77777777" w:rsidR="00B973FA" w:rsidRPr="009653DA" w:rsidRDefault="00B973FA">
            <w:pPr>
              <w:spacing w:after="0" w:line="240" w:lineRule="auto"/>
              <w:ind w:left="720"/>
              <w:rPr>
                <w:rFonts w:eastAsia="Times New Roman" w:cs="Arial"/>
                <w:bCs/>
                <w:lang w:eastAsia="en-GB"/>
              </w:rPr>
            </w:pPr>
          </w:p>
          <w:p w14:paraId="49FD24B8" w14:textId="77777777" w:rsidR="00B973FA" w:rsidRPr="00F84D58" w:rsidRDefault="00B973FA">
            <w:pPr>
              <w:spacing w:after="0" w:line="240" w:lineRule="auto"/>
              <w:rPr>
                <w:rFonts w:eastAsia="Times New Roman" w:cs="Arial"/>
                <w:b/>
                <w:lang w:eastAsia="en-GB"/>
              </w:rPr>
            </w:pPr>
            <w:r w:rsidRPr="00F84D58">
              <w:rPr>
                <w:rFonts w:eastAsia="Calibri" w:cs="Arial"/>
                <w:i/>
                <w:color w:val="FF0000"/>
              </w:rPr>
              <w:t xml:space="preserve">Max </w:t>
            </w:r>
            <w:r>
              <w:rPr>
                <w:rFonts w:eastAsia="Calibri" w:cs="Arial"/>
                <w:i/>
                <w:color w:val="FF0000"/>
              </w:rPr>
              <w:t>2</w:t>
            </w:r>
            <w:r w:rsidRPr="00F84D58">
              <w:rPr>
                <w:rFonts w:eastAsia="Calibri" w:cs="Arial"/>
                <w:i/>
                <w:color w:val="FF0000"/>
              </w:rPr>
              <w:t xml:space="preserve"> sides of A4 (font Arial 11)</w:t>
            </w:r>
          </w:p>
          <w:p w14:paraId="0F76705A" w14:textId="77777777" w:rsidR="00B973FA" w:rsidRPr="009F7200" w:rsidRDefault="00B973FA">
            <w:pPr>
              <w:spacing w:after="0" w:line="240" w:lineRule="auto"/>
              <w:rPr>
                <w:b/>
                <w:bCs/>
                <w:sz w:val="16"/>
                <w:szCs w:val="16"/>
              </w:rPr>
            </w:pPr>
          </w:p>
        </w:tc>
        <w:tc>
          <w:tcPr>
            <w:tcW w:w="700" w:type="pct"/>
            <w:gridSpan w:val="2"/>
            <w:shd w:val="clear" w:color="auto" w:fill="FFFFFF"/>
          </w:tcPr>
          <w:p w14:paraId="4DC0E770" w14:textId="77777777" w:rsidR="00B973FA" w:rsidRDefault="00B973FA">
            <w:pPr>
              <w:rPr>
                <w:b/>
                <w:bCs/>
              </w:rPr>
            </w:pPr>
          </w:p>
          <w:p w14:paraId="7C7B9D1C" w14:textId="77777777" w:rsidR="00B973FA" w:rsidRDefault="00B973FA">
            <w:pPr>
              <w:jc w:val="center"/>
              <w:rPr>
                <w:b/>
                <w:bCs/>
              </w:rPr>
            </w:pPr>
          </w:p>
        </w:tc>
      </w:tr>
      <w:tr w:rsidR="00B973FA" w14:paraId="52BFFB72" w14:textId="77777777">
        <w:tc>
          <w:tcPr>
            <w:tcW w:w="5000" w:type="pct"/>
            <w:gridSpan w:val="4"/>
            <w:shd w:val="clear" w:color="auto" w:fill="FFFFFF"/>
          </w:tcPr>
          <w:p w14:paraId="1E426048" w14:textId="77777777" w:rsidR="00B973FA" w:rsidRDefault="00B973FA">
            <w:pPr>
              <w:rPr>
                <w:b/>
                <w:bCs/>
                <w:color w:val="FF0000"/>
              </w:rPr>
            </w:pPr>
            <w:r w:rsidRPr="00F22C4C">
              <w:rPr>
                <w:b/>
                <w:bCs/>
                <w:color w:val="FF0000"/>
              </w:rPr>
              <w:t xml:space="preserve">Question </w:t>
            </w:r>
            <w:r>
              <w:rPr>
                <w:b/>
                <w:bCs/>
                <w:color w:val="FF0000"/>
              </w:rPr>
              <w:t>2</w:t>
            </w:r>
            <w:r w:rsidRPr="00F22C4C">
              <w:rPr>
                <w:b/>
                <w:bCs/>
                <w:color w:val="FF0000"/>
              </w:rPr>
              <w:t>: Please add your response here</w:t>
            </w:r>
          </w:p>
          <w:p w14:paraId="73746127" w14:textId="77777777" w:rsidR="00B973FA" w:rsidRDefault="00B973FA">
            <w:pPr>
              <w:spacing w:after="0" w:line="240" w:lineRule="auto"/>
              <w:rPr>
                <w:b/>
                <w:bCs/>
              </w:rPr>
            </w:pPr>
          </w:p>
        </w:tc>
      </w:tr>
      <w:tr w:rsidR="000F3433" w14:paraId="0A4206C2" w14:textId="77777777">
        <w:tc>
          <w:tcPr>
            <w:tcW w:w="4300" w:type="pct"/>
            <w:gridSpan w:val="2"/>
            <w:shd w:val="clear" w:color="auto" w:fill="FFFFFF"/>
          </w:tcPr>
          <w:p w14:paraId="2A1E1C02" w14:textId="77777777" w:rsidR="00B973FA" w:rsidRPr="009F7200" w:rsidRDefault="00B973FA">
            <w:pPr>
              <w:rPr>
                <w:b/>
                <w:bCs/>
                <w:sz w:val="8"/>
                <w:szCs w:val="8"/>
              </w:rPr>
            </w:pPr>
          </w:p>
          <w:p w14:paraId="6025392A" w14:textId="779BF570" w:rsidR="00B973FA" w:rsidRPr="00F84D58" w:rsidRDefault="00BE666F" w:rsidP="00B973FA">
            <w:pPr>
              <w:numPr>
                <w:ilvl w:val="0"/>
                <w:numId w:val="3"/>
              </w:numPr>
              <w:tabs>
                <w:tab w:val="left" w:pos="142"/>
              </w:tabs>
              <w:spacing w:after="0" w:line="240" w:lineRule="auto"/>
              <w:rPr>
                <w:rFonts w:eastAsia="Times New Roman" w:cs="Arial"/>
                <w:b/>
                <w:bCs/>
                <w:color w:val="000000"/>
                <w:lang w:eastAsia="en-GB"/>
              </w:rPr>
            </w:pPr>
            <w:r>
              <w:rPr>
                <w:rFonts w:eastAsia="Times New Roman" w:cs="Arial"/>
                <w:b/>
                <w:bCs/>
                <w:color w:val="000000"/>
                <w:lang w:eastAsia="en-GB"/>
              </w:rPr>
              <w:t xml:space="preserve">Case studies of </w:t>
            </w:r>
            <w:r w:rsidR="00B80752">
              <w:rPr>
                <w:rFonts w:eastAsia="Times New Roman" w:cs="Arial"/>
                <w:b/>
                <w:bCs/>
                <w:color w:val="000000"/>
                <w:lang w:eastAsia="en-GB"/>
              </w:rPr>
              <w:t xml:space="preserve">services delivered to </w:t>
            </w:r>
            <w:r w:rsidR="00984F4B">
              <w:rPr>
                <w:rFonts w:eastAsia="Times New Roman" w:cs="Arial"/>
                <w:b/>
                <w:bCs/>
                <w:color w:val="000000"/>
                <w:lang w:eastAsia="en-GB"/>
              </w:rPr>
              <w:t xml:space="preserve">similar </w:t>
            </w:r>
            <w:r w:rsidR="00B80752">
              <w:rPr>
                <w:rFonts w:eastAsia="Times New Roman" w:cs="Arial"/>
                <w:b/>
                <w:bCs/>
                <w:color w:val="000000"/>
                <w:lang w:eastAsia="en-GB"/>
              </w:rPr>
              <w:t>clients / events</w:t>
            </w:r>
          </w:p>
          <w:p w14:paraId="0F0EE231" w14:textId="77777777" w:rsidR="00B973FA" w:rsidRPr="009F7200" w:rsidRDefault="00B973FA">
            <w:pPr>
              <w:tabs>
                <w:tab w:val="left" w:pos="142"/>
              </w:tabs>
              <w:spacing w:after="0" w:line="240" w:lineRule="auto"/>
              <w:ind w:left="142"/>
              <w:rPr>
                <w:rFonts w:eastAsia="Times New Roman" w:cs="Arial"/>
                <w:b/>
                <w:sz w:val="16"/>
                <w:szCs w:val="16"/>
                <w:lang w:eastAsia="en-GB"/>
              </w:rPr>
            </w:pPr>
          </w:p>
          <w:p w14:paraId="2EA98DC2" w14:textId="77777777" w:rsidR="00FB3A6F" w:rsidRDefault="007B7C0F" w:rsidP="00FB3A6F">
            <w:pPr>
              <w:pStyle w:val="ListParagraph"/>
              <w:numPr>
                <w:ilvl w:val="0"/>
                <w:numId w:val="7"/>
              </w:numPr>
              <w:tabs>
                <w:tab w:val="left" w:pos="142"/>
              </w:tabs>
              <w:spacing w:after="0" w:line="240" w:lineRule="auto"/>
              <w:rPr>
                <w:rFonts w:eastAsia="Times New Roman" w:cs="Arial"/>
                <w:bCs/>
                <w:lang w:eastAsia="en-GB"/>
              </w:rPr>
            </w:pPr>
            <w:r w:rsidRPr="00FB3A6F">
              <w:rPr>
                <w:rFonts w:eastAsia="Times New Roman" w:cs="Arial"/>
                <w:bCs/>
                <w:lang w:eastAsia="en-GB"/>
              </w:rPr>
              <w:t xml:space="preserve">Please provide references no older than 2 years </w:t>
            </w:r>
          </w:p>
          <w:p w14:paraId="680145DB" w14:textId="1236118D" w:rsidR="00EE766A" w:rsidRPr="00FB3A6F" w:rsidRDefault="00FB3A6F" w:rsidP="00FB3A6F">
            <w:pPr>
              <w:pStyle w:val="ListParagraph"/>
              <w:numPr>
                <w:ilvl w:val="0"/>
                <w:numId w:val="7"/>
              </w:numPr>
              <w:tabs>
                <w:tab w:val="left" w:pos="142"/>
              </w:tabs>
              <w:spacing w:after="0" w:line="240" w:lineRule="auto"/>
              <w:rPr>
                <w:rFonts w:eastAsia="Times New Roman" w:cs="Arial"/>
                <w:bCs/>
                <w:lang w:eastAsia="en-GB"/>
              </w:rPr>
            </w:pPr>
            <w:r>
              <w:rPr>
                <w:rFonts w:eastAsia="Times New Roman" w:cs="Arial"/>
                <w:bCs/>
                <w:lang w:eastAsia="en-GB"/>
              </w:rPr>
              <w:t xml:space="preserve">At </w:t>
            </w:r>
            <w:r w:rsidR="00EE766A" w:rsidRPr="00FB3A6F">
              <w:rPr>
                <w:rFonts w:eastAsia="Times New Roman" w:cs="Arial"/>
                <w:bCs/>
                <w:lang w:eastAsia="en-GB"/>
              </w:rPr>
              <w:t xml:space="preserve">least two case studies of services delivered to similar organisations / clients. </w:t>
            </w:r>
            <w:r w:rsidR="00BC33B8">
              <w:rPr>
                <w:rFonts w:eastAsia="Times New Roman" w:cs="Arial"/>
                <w:bCs/>
                <w:lang w:eastAsia="en-GB"/>
              </w:rPr>
              <w:t>(</w:t>
            </w:r>
            <w:r w:rsidR="00EE766A" w:rsidRPr="00FB3A6F">
              <w:rPr>
                <w:rFonts w:eastAsia="Times New Roman" w:cs="Arial"/>
                <w:bCs/>
                <w:lang w:eastAsia="en-GB"/>
              </w:rPr>
              <w:t xml:space="preserve">You may be asked to provide contact details for these case studies </w:t>
            </w:r>
            <w:proofErr w:type="gramStart"/>
            <w:r w:rsidR="00EE766A" w:rsidRPr="00FB3A6F">
              <w:rPr>
                <w:rFonts w:eastAsia="Times New Roman" w:cs="Arial"/>
                <w:bCs/>
                <w:lang w:eastAsia="en-GB"/>
              </w:rPr>
              <w:t>at a later date</w:t>
            </w:r>
            <w:proofErr w:type="gramEnd"/>
            <w:r w:rsidR="00EE766A" w:rsidRPr="00FB3A6F">
              <w:rPr>
                <w:rFonts w:eastAsia="Times New Roman" w:cs="Arial"/>
                <w:bCs/>
                <w:lang w:eastAsia="en-GB"/>
              </w:rPr>
              <w:t xml:space="preserve"> if shortlisted</w:t>
            </w:r>
            <w:r w:rsidR="00BC33B8">
              <w:rPr>
                <w:rFonts w:eastAsia="Times New Roman" w:cs="Arial"/>
                <w:bCs/>
                <w:lang w:eastAsia="en-GB"/>
              </w:rPr>
              <w:t>)</w:t>
            </w:r>
            <w:r w:rsidR="00EE766A" w:rsidRPr="00FB3A6F">
              <w:rPr>
                <w:rFonts w:eastAsia="Times New Roman" w:cs="Arial"/>
                <w:bCs/>
                <w:lang w:eastAsia="en-GB"/>
              </w:rPr>
              <w:t xml:space="preserve"> </w:t>
            </w:r>
          </w:p>
          <w:p w14:paraId="5768740B" w14:textId="77777777" w:rsidR="00B973FA" w:rsidRPr="009653DA" w:rsidRDefault="00B973FA">
            <w:pPr>
              <w:spacing w:after="0" w:line="240" w:lineRule="auto"/>
              <w:ind w:left="720"/>
              <w:rPr>
                <w:rFonts w:eastAsia="Times New Roman" w:cs="Arial"/>
                <w:bCs/>
                <w:lang w:eastAsia="en-GB"/>
              </w:rPr>
            </w:pPr>
          </w:p>
          <w:p w14:paraId="5D38B55E" w14:textId="77777777" w:rsidR="00B973FA" w:rsidRPr="00F84D58" w:rsidRDefault="00B973FA">
            <w:pPr>
              <w:spacing w:after="0" w:line="240" w:lineRule="auto"/>
              <w:rPr>
                <w:rFonts w:eastAsia="Times New Roman" w:cs="Arial"/>
                <w:b/>
                <w:lang w:eastAsia="en-GB"/>
              </w:rPr>
            </w:pPr>
            <w:r w:rsidRPr="00F84D58">
              <w:rPr>
                <w:rFonts w:eastAsia="Calibri" w:cs="Arial"/>
                <w:i/>
                <w:color w:val="FF0000"/>
              </w:rPr>
              <w:t xml:space="preserve">Max </w:t>
            </w:r>
            <w:r>
              <w:rPr>
                <w:rFonts w:eastAsia="Calibri" w:cs="Arial"/>
                <w:i/>
                <w:color w:val="FF0000"/>
              </w:rPr>
              <w:t>2</w:t>
            </w:r>
            <w:r w:rsidRPr="00F84D58">
              <w:rPr>
                <w:rFonts w:eastAsia="Calibri" w:cs="Arial"/>
                <w:i/>
                <w:color w:val="FF0000"/>
              </w:rPr>
              <w:t xml:space="preserve"> sides of A4 (font Arial 11)</w:t>
            </w:r>
          </w:p>
          <w:p w14:paraId="6392BC26" w14:textId="77777777" w:rsidR="00B973FA" w:rsidRPr="009F7200" w:rsidRDefault="00B973FA">
            <w:pPr>
              <w:spacing w:after="0" w:line="240" w:lineRule="auto"/>
              <w:rPr>
                <w:b/>
                <w:bCs/>
                <w:sz w:val="16"/>
                <w:szCs w:val="16"/>
              </w:rPr>
            </w:pPr>
          </w:p>
        </w:tc>
        <w:tc>
          <w:tcPr>
            <w:tcW w:w="700" w:type="pct"/>
            <w:gridSpan w:val="2"/>
            <w:shd w:val="clear" w:color="auto" w:fill="FFFFFF"/>
          </w:tcPr>
          <w:p w14:paraId="0F48F851" w14:textId="77777777" w:rsidR="00B973FA" w:rsidRDefault="00B973FA">
            <w:pPr>
              <w:rPr>
                <w:b/>
                <w:bCs/>
              </w:rPr>
            </w:pPr>
          </w:p>
          <w:p w14:paraId="7D6AEE39" w14:textId="77777777" w:rsidR="00B973FA" w:rsidRDefault="00B973FA">
            <w:pPr>
              <w:jc w:val="center"/>
              <w:rPr>
                <w:b/>
                <w:bCs/>
              </w:rPr>
            </w:pPr>
          </w:p>
        </w:tc>
      </w:tr>
      <w:tr w:rsidR="00B973FA" w14:paraId="35BF21DC" w14:textId="77777777">
        <w:tc>
          <w:tcPr>
            <w:tcW w:w="5000" w:type="pct"/>
            <w:gridSpan w:val="4"/>
            <w:shd w:val="clear" w:color="auto" w:fill="FFFFFF"/>
          </w:tcPr>
          <w:p w14:paraId="2209F24E" w14:textId="77777777" w:rsidR="00B973FA" w:rsidRPr="00F22C4C" w:rsidRDefault="00B973FA">
            <w:pPr>
              <w:rPr>
                <w:b/>
                <w:bCs/>
                <w:color w:val="FF0000"/>
              </w:rPr>
            </w:pPr>
            <w:r w:rsidRPr="00F22C4C">
              <w:rPr>
                <w:b/>
                <w:bCs/>
                <w:color w:val="FF0000"/>
              </w:rPr>
              <w:t xml:space="preserve">Question </w:t>
            </w:r>
            <w:r>
              <w:rPr>
                <w:b/>
                <w:bCs/>
                <w:color w:val="FF0000"/>
              </w:rPr>
              <w:t>3</w:t>
            </w:r>
            <w:r w:rsidRPr="00F22C4C">
              <w:rPr>
                <w:b/>
                <w:bCs/>
                <w:color w:val="FF0000"/>
              </w:rPr>
              <w:t>: Please add your response here</w:t>
            </w:r>
          </w:p>
          <w:p w14:paraId="72A16C28" w14:textId="77777777" w:rsidR="00E6372A" w:rsidRDefault="00E6372A">
            <w:pPr>
              <w:spacing w:after="0" w:line="240" w:lineRule="auto"/>
              <w:rPr>
                <w:b/>
                <w:bCs/>
              </w:rPr>
            </w:pPr>
          </w:p>
        </w:tc>
      </w:tr>
      <w:tr w:rsidR="00B973FA" w:rsidRPr="00F84D58" w14:paraId="01811E45" w14:textId="77777777" w:rsidTr="00B973FA">
        <w:tc>
          <w:tcPr>
            <w:tcW w:w="5000" w:type="pct"/>
            <w:gridSpan w:val="4"/>
            <w:tcBorders>
              <w:bottom w:val="single" w:sz="4" w:space="0" w:color="auto"/>
            </w:tcBorders>
            <w:shd w:val="clear" w:color="auto" w:fill="FFFF99"/>
          </w:tcPr>
          <w:p w14:paraId="3D04F03D" w14:textId="77777777" w:rsidR="00B973FA" w:rsidRPr="00F84D58" w:rsidRDefault="00B973FA">
            <w:pPr>
              <w:jc w:val="center"/>
              <w:rPr>
                <w:b/>
                <w:bCs/>
              </w:rPr>
            </w:pPr>
            <w:r>
              <w:rPr>
                <w:b/>
                <w:bCs/>
              </w:rPr>
              <w:lastRenderedPageBreak/>
              <w:t>Price</w:t>
            </w:r>
          </w:p>
        </w:tc>
      </w:tr>
      <w:tr w:rsidR="00340B64" w:rsidRPr="00F84D58" w14:paraId="29F56261" w14:textId="77777777">
        <w:tc>
          <w:tcPr>
            <w:tcW w:w="4311" w:type="pct"/>
            <w:gridSpan w:val="3"/>
            <w:tcBorders>
              <w:top w:val="single" w:sz="4" w:space="0" w:color="auto"/>
              <w:left w:val="single" w:sz="4" w:space="0" w:color="auto"/>
              <w:bottom w:val="single" w:sz="4" w:space="0" w:color="auto"/>
              <w:right w:val="single" w:sz="4" w:space="0" w:color="auto"/>
            </w:tcBorders>
            <w:shd w:val="clear" w:color="auto" w:fill="FFFFFF"/>
          </w:tcPr>
          <w:p w14:paraId="5172E2D4" w14:textId="77777777" w:rsidR="00B973FA" w:rsidRDefault="00B973FA">
            <w:pPr>
              <w:tabs>
                <w:tab w:val="left" w:pos="709"/>
                <w:tab w:val="right" w:leader="dot" w:pos="8528"/>
              </w:tabs>
              <w:spacing w:before="120" w:after="120" w:line="240" w:lineRule="auto"/>
              <w:rPr>
                <w:rFonts w:eastAsia="Times New Roman" w:cs="Arial"/>
                <w:bCs/>
                <w:lang w:eastAsia="en-GB"/>
              </w:rPr>
            </w:pPr>
            <w:r w:rsidRPr="00D64281">
              <w:rPr>
                <w:rFonts w:eastAsia="Times New Roman" w:cs="Arial"/>
                <w:bCs/>
                <w:lang w:eastAsia="en-GB"/>
              </w:rPr>
              <w:t>Please submit your fee to deliver the service per the Specification and below.</w:t>
            </w:r>
          </w:p>
          <w:p w14:paraId="3F74CDD6" w14:textId="77777777" w:rsidR="00B973FA" w:rsidRDefault="00B973FA">
            <w:pPr>
              <w:tabs>
                <w:tab w:val="left" w:pos="709"/>
                <w:tab w:val="right" w:leader="dot" w:pos="8528"/>
              </w:tabs>
              <w:spacing w:before="120" w:after="120" w:line="240" w:lineRule="auto"/>
              <w:rPr>
                <w:rFonts w:eastAsia="Times New Roman" w:cs="Arial"/>
                <w:bCs/>
                <w:lang w:eastAsia="en-GB"/>
              </w:rPr>
            </w:pPr>
          </w:p>
          <w:p w14:paraId="7F09627B" w14:textId="77777777" w:rsidR="00B973FA" w:rsidRDefault="00B973FA">
            <w:pPr>
              <w:tabs>
                <w:tab w:val="left" w:pos="709"/>
                <w:tab w:val="right" w:leader="dot" w:pos="8528"/>
              </w:tabs>
              <w:spacing w:before="120" w:after="120" w:line="240" w:lineRule="auto"/>
              <w:rPr>
                <w:rFonts w:eastAsia="Times New Roman" w:cs="Arial"/>
                <w:bCs/>
                <w:lang w:eastAsia="en-GB"/>
              </w:rPr>
            </w:pPr>
            <w:r>
              <w:rPr>
                <w:rFonts w:eastAsia="Times New Roman" w:cs="Arial"/>
                <w:bCs/>
                <w:lang w:eastAsia="en-GB"/>
              </w:rPr>
              <w:t xml:space="preserve">You may wish to include an itemised breakdown of costs as a separate document. </w:t>
            </w:r>
          </w:p>
          <w:p w14:paraId="2613FD6C" w14:textId="77777777" w:rsidR="00B973FA" w:rsidRPr="00D64281" w:rsidRDefault="00B973FA">
            <w:pPr>
              <w:tabs>
                <w:tab w:val="left" w:pos="709"/>
                <w:tab w:val="right" w:leader="dot" w:pos="8528"/>
              </w:tabs>
              <w:spacing w:before="120" w:after="120" w:line="240" w:lineRule="auto"/>
              <w:rPr>
                <w:rFonts w:eastAsia="Times New Roman" w:cs="Arial"/>
                <w:bCs/>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35"/>
            </w:tblGrid>
            <w:tr w:rsidR="00FA06D1" w:rsidRPr="00494CCB" w14:paraId="168CA4CB" w14:textId="77777777">
              <w:tc>
                <w:tcPr>
                  <w:tcW w:w="2864" w:type="dxa"/>
                </w:tcPr>
                <w:p w14:paraId="67EDF212" w14:textId="77777777" w:rsidR="00B973FA" w:rsidRPr="00494CCB" w:rsidRDefault="00B973FA">
                  <w:pPr>
                    <w:tabs>
                      <w:tab w:val="left" w:pos="709"/>
                      <w:tab w:val="right" w:leader="dot" w:pos="8528"/>
                    </w:tabs>
                    <w:spacing w:before="120" w:after="120" w:line="240" w:lineRule="auto"/>
                    <w:rPr>
                      <w:rFonts w:eastAsia="Times New Roman" w:cs="Arial"/>
                      <w:b/>
                      <w:lang w:eastAsia="en-GB"/>
                    </w:rPr>
                  </w:pPr>
                  <w:r>
                    <w:rPr>
                      <w:rFonts w:eastAsia="Times New Roman" w:cs="Arial"/>
                      <w:b/>
                      <w:lang w:eastAsia="en-GB"/>
                    </w:rPr>
                    <w:t xml:space="preserve">One off / upfront </w:t>
                  </w:r>
                  <w:proofErr w:type="gramStart"/>
                  <w:r>
                    <w:rPr>
                      <w:rFonts w:eastAsia="Times New Roman" w:cs="Arial"/>
                      <w:b/>
                      <w:lang w:eastAsia="en-GB"/>
                    </w:rPr>
                    <w:t>costs</w:t>
                  </w:r>
                  <w:proofErr w:type="gramEnd"/>
                </w:p>
              </w:tc>
              <w:tc>
                <w:tcPr>
                  <w:tcW w:w="2835" w:type="dxa"/>
                </w:tcPr>
                <w:p w14:paraId="2E6C9493" w14:textId="77777777" w:rsidR="00B973FA" w:rsidRPr="00494CCB" w:rsidRDefault="00B973FA">
                  <w:pPr>
                    <w:tabs>
                      <w:tab w:val="left" w:pos="709"/>
                      <w:tab w:val="right" w:leader="dot" w:pos="8528"/>
                    </w:tabs>
                    <w:spacing w:before="120" w:after="120" w:line="240" w:lineRule="auto"/>
                    <w:rPr>
                      <w:rFonts w:eastAsia="Times New Roman" w:cs="Arial"/>
                      <w:b/>
                      <w:lang w:eastAsia="en-GB"/>
                    </w:rPr>
                  </w:pPr>
                  <w:r w:rsidRPr="00494CCB">
                    <w:rPr>
                      <w:rFonts w:eastAsia="Times New Roman" w:cs="Arial"/>
                      <w:b/>
                      <w:lang w:eastAsia="en-GB"/>
                    </w:rPr>
                    <w:t>£</w:t>
                  </w:r>
                </w:p>
              </w:tc>
            </w:tr>
            <w:tr w:rsidR="00FA06D1" w:rsidRPr="00494CCB" w14:paraId="2E550499" w14:textId="77777777">
              <w:tc>
                <w:tcPr>
                  <w:tcW w:w="2864" w:type="dxa"/>
                </w:tcPr>
                <w:p w14:paraId="2C9ACDF9" w14:textId="77777777" w:rsidR="00B973FA" w:rsidRPr="00494CCB" w:rsidRDefault="00B973FA">
                  <w:pPr>
                    <w:tabs>
                      <w:tab w:val="left" w:pos="709"/>
                      <w:tab w:val="right" w:leader="dot" w:pos="8528"/>
                    </w:tabs>
                    <w:spacing w:before="120" w:after="120" w:line="240" w:lineRule="auto"/>
                    <w:rPr>
                      <w:rFonts w:eastAsia="Times New Roman" w:cs="Arial"/>
                      <w:b/>
                      <w:lang w:eastAsia="en-GB"/>
                    </w:rPr>
                  </w:pPr>
                  <w:r>
                    <w:rPr>
                      <w:rFonts w:eastAsia="Times New Roman" w:cs="Arial"/>
                      <w:b/>
                      <w:lang w:eastAsia="en-GB"/>
                    </w:rPr>
                    <w:t>Year 1 cost</w:t>
                  </w:r>
                </w:p>
              </w:tc>
              <w:tc>
                <w:tcPr>
                  <w:tcW w:w="2835" w:type="dxa"/>
                </w:tcPr>
                <w:p w14:paraId="49DC9536" w14:textId="77777777" w:rsidR="00B973FA" w:rsidRPr="00494CCB" w:rsidRDefault="00B973FA">
                  <w:pPr>
                    <w:tabs>
                      <w:tab w:val="left" w:pos="709"/>
                      <w:tab w:val="right" w:leader="dot" w:pos="8528"/>
                    </w:tabs>
                    <w:spacing w:before="120" w:after="120" w:line="240" w:lineRule="auto"/>
                    <w:rPr>
                      <w:rFonts w:eastAsia="Times New Roman" w:cs="Arial"/>
                      <w:b/>
                      <w:lang w:eastAsia="en-GB"/>
                    </w:rPr>
                  </w:pPr>
                  <w:r w:rsidRPr="00494CCB">
                    <w:rPr>
                      <w:rFonts w:eastAsia="Times New Roman" w:cs="Arial"/>
                      <w:b/>
                      <w:lang w:eastAsia="en-GB"/>
                    </w:rPr>
                    <w:t>£</w:t>
                  </w:r>
                </w:p>
              </w:tc>
            </w:tr>
            <w:tr w:rsidR="00FA06D1" w:rsidRPr="00494CCB" w14:paraId="048B0A61" w14:textId="77777777">
              <w:tc>
                <w:tcPr>
                  <w:tcW w:w="2864" w:type="dxa"/>
                </w:tcPr>
                <w:p w14:paraId="0E9E1C1B" w14:textId="77777777" w:rsidR="00B973FA" w:rsidRPr="00494CCB" w:rsidRDefault="00B973FA">
                  <w:pPr>
                    <w:tabs>
                      <w:tab w:val="left" w:pos="709"/>
                      <w:tab w:val="right" w:leader="dot" w:pos="8528"/>
                    </w:tabs>
                    <w:spacing w:before="120" w:after="120" w:line="240" w:lineRule="auto"/>
                    <w:rPr>
                      <w:rFonts w:eastAsia="Times New Roman" w:cs="Arial"/>
                      <w:b/>
                      <w:lang w:eastAsia="en-GB"/>
                    </w:rPr>
                  </w:pPr>
                  <w:r>
                    <w:rPr>
                      <w:rFonts w:eastAsia="Times New Roman" w:cs="Arial"/>
                      <w:b/>
                      <w:lang w:eastAsia="en-GB"/>
                    </w:rPr>
                    <w:t>Year 2 cost</w:t>
                  </w:r>
                </w:p>
              </w:tc>
              <w:tc>
                <w:tcPr>
                  <w:tcW w:w="2835" w:type="dxa"/>
                </w:tcPr>
                <w:p w14:paraId="62A8E5F6" w14:textId="77777777" w:rsidR="00B973FA" w:rsidRPr="00494CCB" w:rsidRDefault="00B973FA">
                  <w:pPr>
                    <w:tabs>
                      <w:tab w:val="left" w:pos="709"/>
                      <w:tab w:val="right" w:leader="dot" w:pos="8528"/>
                    </w:tabs>
                    <w:spacing w:before="120" w:after="120" w:line="240" w:lineRule="auto"/>
                    <w:rPr>
                      <w:rFonts w:eastAsia="Times New Roman" w:cs="Arial"/>
                      <w:b/>
                      <w:lang w:eastAsia="en-GB"/>
                    </w:rPr>
                  </w:pPr>
                  <w:r w:rsidRPr="00494CCB">
                    <w:rPr>
                      <w:rFonts w:eastAsia="Times New Roman" w:cs="Arial"/>
                      <w:b/>
                      <w:lang w:eastAsia="en-GB"/>
                    </w:rPr>
                    <w:t>£</w:t>
                  </w:r>
                </w:p>
              </w:tc>
            </w:tr>
            <w:tr w:rsidR="00FA06D1" w:rsidRPr="00494CCB" w14:paraId="31EB0919" w14:textId="77777777">
              <w:tc>
                <w:tcPr>
                  <w:tcW w:w="2864" w:type="dxa"/>
                </w:tcPr>
                <w:p w14:paraId="6519CFF4" w14:textId="77777777" w:rsidR="00B973FA" w:rsidRPr="00494CCB" w:rsidRDefault="00B973FA">
                  <w:pPr>
                    <w:tabs>
                      <w:tab w:val="left" w:pos="709"/>
                      <w:tab w:val="right" w:leader="dot" w:pos="8528"/>
                    </w:tabs>
                    <w:spacing w:before="120" w:after="120" w:line="240" w:lineRule="auto"/>
                    <w:rPr>
                      <w:rFonts w:eastAsia="Times New Roman" w:cs="Arial"/>
                      <w:b/>
                      <w:lang w:eastAsia="en-GB"/>
                    </w:rPr>
                  </w:pPr>
                  <w:r>
                    <w:rPr>
                      <w:rFonts w:eastAsia="Times New Roman" w:cs="Arial"/>
                      <w:b/>
                      <w:lang w:eastAsia="en-GB"/>
                    </w:rPr>
                    <w:t>Year 3 cost</w:t>
                  </w:r>
                </w:p>
              </w:tc>
              <w:tc>
                <w:tcPr>
                  <w:tcW w:w="2835" w:type="dxa"/>
                </w:tcPr>
                <w:p w14:paraId="2A4B9DA2" w14:textId="77777777" w:rsidR="00B973FA" w:rsidRPr="00494CCB" w:rsidRDefault="00B973FA">
                  <w:pPr>
                    <w:tabs>
                      <w:tab w:val="left" w:pos="709"/>
                      <w:tab w:val="right" w:leader="dot" w:pos="8528"/>
                    </w:tabs>
                    <w:spacing w:before="120" w:after="120" w:line="240" w:lineRule="auto"/>
                    <w:rPr>
                      <w:rFonts w:eastAsia="Times New Roman" w:cs="Arial"/>
                      <w:b/>
                      <w:lang w:eastAsia="en-GB"/>
                    </w:rPr>
                  </w:pPr>
                  <w:r w:rsidRPr="00494CCB">
                    <w:rPr>
                      <w:rFonts w:eastAsia="Times New Roman" w:cs="Arial"/>
                      <w:b/>
                      <w:lang w:eastAsia="en-GB"/>
                    </w:rPr>
                    <w:t>£</w:t>
                  </w:r>
                </w:p>
              </w:tc>
            </w:tr>
            <w:tr w:rsidR="00FA06D1" w:rsidRPr="00494CCB" w14:paraId="168E0BDB" w14:textId="77777777">
              <w:tc>
                <w:tcPr>
                  <w:tcW w:w="2864" w:type="dxa"/>
                </w:tcPr>
                <w:p w14:paraId="20C8D53B" w14:textId="77777777" w:rsidR="00B973FA" w:rsidRPr="00494CCB" w:rsidRDefault="00B973FA">
                  <w:pPr>
                    <w:tabs>
                      <w:tab w:val="left" w:pos="709"/>
                      <w:tab w:val="right" w:leader="dot" w:pos="8528"/>
                    </w:tabs>
                    <w:spacing w:before="120" w:after="120" w:line="240" w:lineRule="auto"/>
                    <w:rPr>
                      <w:rFonts w:eastAsia="Times New Roman" w:cs="Arial"/>
                      <w:b/>
                      <w:lang w:eastAsia="en-GB"/>
                    </w:rPr>
                  </w:pPr>
                  <w:r w:rsidRPr="00494CCB">
                    <w:rPr>
                      <w:rFonts w:eastAsia="Times New Roman" w:cs="Arial"/>
                      <w:b/>
                      <w:lang w:eastAsia="en-GB"/>
                    </w:rPr>
                    <w:t xml:space="preserve">Total </w:t>
                  </w:r>
                  <w:r>
                    <w:rPr>
                      <w:rFonts w:eastAsia="Times New Roman" w:cs="Arial"/>
                      <w:b/>
                      <w:lang w:eastAsia="en-GB"/>
                    </w:rPr>
                    <w:t>cost</w:t>
                  </w:r>
                </w:p>
              </w:tc>
              <w:tc>
                <w:tcPr>
                  <w:tcW w:w="2835" w:type="dxa"/>
                </w:tcPr>
                <w:p w14:paraId="53A90768" w14:textId="77777777" w:rsidR="00B973FA" w:rsidRPr="00494CCB" w:rsidRDefault="00B973FA">
                  <w:pPr>
                    <w:tabs>
                      <w:tab w:val="left" w:pos="709"/>
                      <w:tab w:val="right" w:leader="dot" w:pos="8528"/>
                    </w:tabs>
                    <w:spacing w:before="120" w:after="120" w:line="240" w:lineRule="auto"/>
                    <w:rPr>
                      <w:rFonts w:eastAsia="Times New Roman" w:cs="Arial"/>
                      <w:b/>
                      <w:lang w:eastAsia="en-GB"/>
                    </w:rPr>
                  </w:pPr>
                  <w:r w:rsidRPr="00494CCB">
                    <w:rPr>
                      <w:rFonts w:eastAsia="Times New Roman" w:cs="Arial"/>
                      <w:b/>
                      <w:lang w:eastAsia="en-GB"/>
                    </w:rPr>
                    <w:t>£</w:t>
                  </w:r>
                </w:p>
              </w:tc>
            </w:tr>
          </w:tbl>
          <w:p w14:paraId="626999B0" w14:textId="77777777" w:rsidR="00B973FA" w:rsidRDefault="00B973FA">
            <w:pPr>
              <w:shd w:val="clear" w:color="auto" w:fill="FFFFFF"/>
              <w:tabs>
                <w:tab w:val="left" w:pos="709"/>
                <w:tab w:val="right" w:leader="dot" w:pos="8528"/>
              </w:tabs>
              <w:spacing w:before="120" w:after="120" w:line="240" w:lineRule="auto"/>
              <w:rPr>
                <w:rFonts w:eastAsia="Times New Roman" w:cs="Arial"/>
                <w:b/>
                <w:lang w:eastAsia="en-GB"/>
              </w:rPr>
            </w:pPr>
          </w:p>
          <w:p w14:paraId="0839D992" w14:textId="486C7EA6" w:rsidR="00B973FA" w:rsidRPr="00F84D58" w:rsidRDefault="00B973FA">
            <w:pPr>
              <w:shd w:val="clear" w:color="auto" w:fill="FFFFFF"/>
              <w:tabs>
                <w:tab w:val="left" w:pos="709"/>
                <w:tab w:val="right" w:leader="dot" w:pos="8528"/>
              </w:tabs>
              <w:spacing w:before="120" w:after="120" w:line="240" w:lineRule="auto"/>
              <w:rPr>
                <w:b/>
                <w:bCs/>
              </w:rPr>
            </w:pPr>
            <w:r>
              <w:rPr>
                <w:b/>
                <w:bCs/>
              </w:rPr>
              <w:t xml:space="preserve">Your fee must exclude VAT but include all other expenses.  This will be the fee for providing the service set out in the specification. </w:t>
            </w:r>
          </w:p>
        </w:tc>
        <w:tc>
          <w:tcPr>
            <w:tcW w:w="689" w:type="pct"/>
            <w:tcBorders>
              <w:left w:val="single" w:sz="4" w:space="0" w:color="auto"/>
            </w:tcBorders>
            <w:shd w:val="clear" w:color="auto" w:fill="FFFFFF"/>
          </w:tcPr>
          <w:p w14:paraId="2E5C6758" w14:textId="77777777" w:rsidR="00B973FA" w:rsidRPr="00F84D58" w:rsidRDefault="00B973FA">
            <w:pPr>
              <w:jc w:val="center"/>
              <w:rPr>
                <w:b/>
                <w:bCs/>
              </w:rPr>
            </w:pPr>
          </w:p>
        </w:tc>
      </w:tr>
    </w:tbl>
    <w:p w14:paraId="4A9DA855" w14:textId="77777777" w:rsidR="0002630D" w:rsidRDefault="0002630D" w:rsidP="001D2C5A">
      <w:pPr>
        <w:rPr>
          <w:rFonts w:ascii="Arial" w:hAnsi="Arial" w:cs="Arial"/>
          <w:sz w:val="36"/>
          <w:szCs w:val="36"/>
        </w:rPr>
      </w:pPr>
    </w:p>
    <w:p w14:paraId="62F03072" w14:textId="77777777" w:rsidR="00A57101" w:rsidRDefault="00A57101" w:rsidP="001D2C5A">
      <w:pPr>
        <w:rPr>
          <w:rFonts w:ascii="Arial" w:hAnsi="Arial" w:cs="Arial"/>
          <w:sz w:val="36"/>
          <w:szCs w:val="36"/>
        </w:rPr>
        <w:sectPr w:rsidR="00A57101" w:rsidSect="00A92004">
          <w:pgSz w:w="11906" w:h="16838"/>
          <w:pgMar w:top="720" w:right="720" w:bottom="720" w:left="720" w:header="708" w:footer="708" w:gutter="0"/>
          <w:cols w:space="708"/>
          <w:docGrid w:linePitch="360"/>
        </w:sectPr>
      </w:pPr>
    </w:p>
    <w:p w14:paraId="31250F14" w14:textId="77777777" w:rsidR="00A92004" w:rsidRDefault="00A92004" w:rsidP="001D2C5A">
      <w:pPr>
        <w:rPr>
          <w:rFonts w:ascii="Arial" w:hAnsi="Arial" w:cs="Arial"/>
          <w:sz w:val="36"/>
          <w:szCs w:val="36"/>
        </w:rPr>
      </w:pPr>
    </w:p>
    <w:p w14:paraId="691588F1" w14:textId="092D27F5" w:rsidR="00A92004" w:rsidRPr="00A92004" w:rsidRDefault="00A92004" w:rsidP="001D2C5A">
      <w:pPr>
        <w:rPr>
          <w:rFonts w:ascii="Arial" w:hAnsi="Arial" w:cs="Arial"/>
          <w:b/>
          <w:bCs/>
          <w:sz w:val="36"/>
          <w:szCs w:val="36"/>
        </w:rPr>
      </w:pPr>
      <w:r w:rsidRPr="00A92004">
        <w:rPr>
          <w:rFonts w:ascii="Arial" w:hAnsi="Arial" w:cs="Arial"/>
          <w:b/>
          <w:bCs/>
          <w:sz w:val="36"/>
          <w:szCs w:val="36"/>
        </w:rPr>
        <w:t>Declaration</w:t>
      </w:r>
    </w:p>
    <w:p w14:paraId="39891484" w14:textId="77777777" w:rsidR="00A92004" w:rsidRPr="008B3CB4" w:rsidRDefault="00A92004" w:rsidP="00A92004">
      <w:pPr>
        <w:rPr>
          <w:rFonts w:cs="Arial"/>
          <w:b/>
          <w:bCs/>
          <w:iCs/>
        </w:rPr>
      </w:pPr>
      <w:r w:rsidRPr="008B3CB4">
        <w:rPr>
          <w:rFonts w:cs="Arial"/>
          <w:b/>
          <w:bCs/>
          <w:iCs/>
        </w:rPr>
        <w:t>(To be signed and returned with the Quote submission).</w:t>
      </w:r>
    </w:p>
    <w:p w14:paraId="5AE4E33E" w14:textId="77777777" w:rsidR="00A92004" w:rsidRPr="008B3CB4" w:rsidRDefault="00A92004" w:rsidP="00A92004">
      <w:pPr>
        <w:rPr>
          <w:rFonts w:cs="Arial"/>
        </w:rPr>
      </w:pPr>
    </w:p>
    <w:p w14:paraId="19EEB2D1" w14:textId="77777777" w:rsidR="00A92004" w:rsidRPr="008B3CB4" w:rsidRDefault="00A92004" w:rsidP="00A92004">
      <w:pPr>
        <w:rPr>
          <w:rFonts w:cs="Arial"/>
        </w:rPr>
      </w:pPr>
      <w:r w:rsidRPr="008B3CB4">
        <w:rPr>
          <w:rFonts w:cs="Arial"/>
        </w:rPr>
        <w:t xml:space="preserve">I / We accept the terms and conditions as contained in </w:t>
      </w:r>
      <w:r w:rsidRPr="00AC079A">
        <w:rPr>
          <w:rFonts w:cs="Arial"/>
        </w:rPr>
        <w:t xml:space="preserve">Spennymoor Town Council </w:t>
      </w:r>
      <w:r w:rsidRPr="008B3CB4">
        <w:rPr>
          <w:rFonts w:cs="Arial"/>
        </w:rPr>
        <w:t xml:space="preserve">Terms and Conditions of Contract in respect of the </w:t>
      </w:r>
      <w:r>
        <w:rPr>
          <w:rFonts w:cs="Arial"/>
          <w:bCs/>
        </w:rPr>
        <w:t>s</w:t>
      </w:r>
      <w:r w:rsidRPr="00D24BC9">
        <w:rPr>
          <w:rFonts w:cs="Arial"/>
          <w:bCs/>
        </w:rPr>
        <w:t>ervices</w:t>
      </w:r>
      <w:r w:rsidRPr="008B3CB4">
        <w:rPr>
          <w:rFonts w:cs="Arial"/>
        </w:rPr>
        <w:t xml:space="preserve"> and am / are duly authorised to submit and sign the Quotation for and on behalf of:</w:t>
      </w:r>
    </w:p>
    <w:p w14:paraId="754EC7FA" w14:textId="77777777" w:rsidR="00A92004" w:rsidRPr="008B3CB4" w:rsidRDefault="00A92004" w:rsidP="00A92004">
      <w:pPr>
        <w:rPr>
          <w:rFonts w:cs="Arial"/>
        </w:rPr>
      </w:pPr>
    </w:p>
    <w:tbl>
      <w:tblPr>
        <w:tblW w:w="5000" w:type="pct"/>
        <w:tblLook w:val="04A0" w:firstRow="1" w:lastRow="0" w:firstColumn="1" w:lastColumn="0" w:noHBand="0" w:noVBand="1"/>
      </w:tblPr>
      <w:tblGrid>
        <w:gridCol w:w="4672"/>
        <w:gridCol w:w="5794"/>
      </w:tblGrid>
      <w:tr w:rsidR="00A92004" w:rsidRPr="008B3CB4" w14:paraId="3970A2DC" w14:textId="77777777">
        <w:tc>
          <w:tcPr>
            <w:tcW w:w="2232" w:type="pct"/>
          </w:tcPr>
          <w:p w14:paraId="6A5AA9AB" w14:textId="77777777" w:rsidR="00A92004" w:rsidRPr="008B3CB4" w:rsidRDefault="00A92004">
            <w:pPr>
              <w:spacing w:before="40" w:after="40" w:line="240" w:lineRule="auto"/>
              <w:rPr>
                <w:rFonts w:cs="Arial"/>
                <w:b/>
              </w:rPr>
            </w:pPr>
            <w:r w:rsidRPr="008B3CB4">
              <w:rPr>
                <w:rFonts w:cs="Arial"/>
                <w:b/>
              </w:rPr>
              <w:t>Name of Organisation</w:t>
            </w:r>
          </w:p>
        </w:tc>
        <w:tc>
          <w:tcPr>
            <w:tcW w:w="2768" w:type="pct"/>
            <w:tcBorders>
              <w:bottom w:val="dashed" w:sz="4" w:space="0" w:color="auto"/>
            </w:tcBorders>
          </w:tcPr>
          <w:p w14:paraId="332BFC09" w14:textId="77777777" w:rsidR="00A92004" w:rsidRPr="008B3CB4" w:rsidRDefault="00A92004">
            <w:pPr>
              <w:spacing w:before="40" w:after="40" w:line="240" w:lineRule="auto"/>
              <w:rPr>
                <w:rFonts w:cs="Arial"/>
              </w:rPr>
            </w:pPr>
          </w:p>
        </w:tc>
      </w:tr>
      <w:tr w:rsidR="00A92004" w:rsidRPr="008B3CB4" w14:paraId="0360BAB5" w14:textId="77777777">
        <w:tc>
          <w:tcPr>
            <w:tcW w:w="2232" w:type="pct"/>
          </w:tcPr>
          <w:p w14:paraId="3124B79A" w14:textId="77777777" w:rsidR="00A92004" w:rsidRPr="008B3CB4" w:rsidRDefault="00A92004">
            <w:pPr>
              <w:spacing w:before="40" w:after="40" w:line="240" w:lineRule="auto"/>
              <w:rPr>
                <w:rFonts w:cs="Arial"/>
                <w:b/>
              </w:rPr>
            </w:pPr>
            <w:r w:rsidRPr="008B3CB4">
              <w:rPr>
                <w:rFonts w:cs="Arial"/>
                <w:b/>
              </w:rPr>
              <w:t>Telephone No.</w:t>
            </w:r>
          </w:p>
        </w:tc>
        <w:tc>
          <w:tcPr>
            <w:tcW w:w="2768" w:type="pct"/>
            <w:tcBorders>
              <w:top w:val="dashed" w:sz="4" w:space="0" w:color="auto"/>
              <w:bottom w:val="dashed" w:sz="4" w:space="0" w:color="auto"/>
            </w:tcBorders>
          </w:tcPr>
          <w:p w14:paraId="68A45513" w14:textId="77777777" w:rsidR="00A92004" w:rsidRPr="008B3CB4" w:rsidRDefault="00A92004">
            <w:pPr>
              <w:spacing w:before="40" w:after="40" w:line="240" w:lineRule="auto"/>
              <w:rPr>
                <w:rFonts w:cs="Arial"/>
              </w:rPr>
            </w:pPr>
          </w:p>
        </w:tc>
      </w:tr>
      <w:tr w:rsidR="00A92004" w:rsidRPr="008B3CB4" w14:paraId="3B1977C0" w14:textId="77777777">
        <w:tc>
          <w:tcPr>
            <w:tcW w:w="2232" w:type="pct"/>
          </w:tcPr>
          <w:p w14:paraId="30E76E72" w14:textId="77777777" w:rsidR="00A92004" w:rsidRPr="008B3CB4" w:rsidRDefault="00A92004">
            <w:pPr>
              <w:spacing w:before="40" w:after="40" w:line="240" w:lineRule="auto"/>
              <w:rPr>
                <w:rFonts w:cs="Arial"/>
                <w:b/>
              </w:rPr>
            </w:pPr>
            <w:r w:rsidRPr="008B3CB4">
              <w:rPr>
                <w:rFonts w:cs="Arial"/>
                <w:b/>
              </w:rPr>
              <w:t>Postal Address</w:t>
            </w:r>
          </w:p>
        </w:tc>
        <w:tc>
          <w:tcPr>
            <w:tcW w:w="2768" w:type="pct"/>
            <w:tcBorders>
              <w:top w:val="dashed" w:sz="4" w:space="0" w:color="auto"/>
              <w:bottom w:val="dashed" w:sz="4" w:space="0" w:color="auto"/>
            </w:tcBorders>
          </w:tcPr>
          <w:p w14:paraId="3984EA33" w14:textId="77777777" w:rsidR="00A92004" w:rsidRPr="008B3CB4" w:rsidRDefault="00A92004">
            <w:pPr>
              <w:spacing w:before="40" w:after="40" w:line="240" w:lineRule="auto"/>
              <w:rPr>
                <w:rFonts w:cs="Arial"/>
              </w:rPr>
            </w:pPr>
          </w:p>
        </w:tc>
      </w:tr>
      <w:tr w:rsidR="00A92004" w:rsidRPr="008B3CB4" w14:paraId="2428261F" w14:textId="77777777">
        <w:tc>
          <w:tcPr>
            <w:tcW w:w="2232" w:type="pct"/>
          </w:tcPr>
          <w:p w14:paraId="5B13D6B1" w14:textId="77777777" w:rsidR="00A92004" w:rsidRPr="008B3CB4" w:rsidRDefault="00A92004">
            <w:pPr>
              <w:spacing w:before="40" w:after="40" w:line="240" w:lineRule="auto"/>
              <w:rPr>
                <w:rFonts w:cs="Arial"/>
                <w:b/>
              </w:rPr>
            </w:pPr>
            <w:r w:rsidRPr="008B3CB4">
              <w:rPr>
                <w:rFonts w:cs="Arial"/>
                <w:b/>
              </w:rPr>
              <w:t>Name</w:t>
            </w:r>
          </w:p>
        </w:tc>
        <w:tc>
          <w:tcPr>
            <w:tcW w:w="2768" w:type="pct"/>
            <w:tcBorders>
              <w:top w:val="dashed" w:sz="4" w:space="0" w:color="auto"/>
              <w:bottom w:val="dashed" w:sz="4" w:space="0" w:color="auto"/>
            </w:tcBorders>
          </w:tcPr>
          <w:p w14:paraId="23202B41" w14:textId="77777777" w:rsidR="00A92004" w:rsidRPr="008B3CB4" w:rsidRDefault="00A92004">
            <w:pPr>
              <w:spacing w:before="40" w:after="40" w:line="240" w:lineRule="auto"/>
              <w:rPr>
                <w:rFonts w:cs="Arial"/>
              </w:rPr>
            </w:pPr>
          </w:p>
        </w:tc>
      </w:tr>
      <w:tr w:rsidR="00A92004" w:rsidRPr="008B3CB4" w14:paraId="78209FA9" w14:textId="77777777">
        <w:tc>
          <w:tcPr>
            <w:tcW w:w="2232" w:type="pct"/>
          </w:tcPr>
          <w:p w14:paraId="334B2E02" w14:textId="77777777" w:rsidR="00A92004" w:rsidRPr="008B3CB4" w:rsidRDefault="00A92004">
            <w:pPr>
              <w:spacing w:before="40" w:after="40" w:line="240" w:lineRule="auto"/>
              <w:rPr>
                <w:rFonts w:cs="Arial"/>
                <w:b/>
              </w:rPr>
            </w:pPr>
            <w:r w:rsidRPr="008B3CB4">
              <w:rPr>
                <w:rFonts w:cs="Arial"/>
                <w:b/>
              </w:rPr>
              <w:t>Role within the Organisation</w:t>
            </w:r>
          </w:p>
        </w:tc>
        <w:tc>
          <w:tcPr>
            <w:tcW w:w="2768" w:type="pct"/>
            <w:tcBorders>
              <w:top w:val="dashed" w:sz="4" w:space="0" w:color="auto"/>
              <w:bottom w:val="dashed" w:sz="4" w:space="0" w:color="auto"/>
            </w:tcBorders>
          </w:tcPr>
          <w:p w14:paraId="6630C5C9" w14:textId="77777777" w:rsidR="00A92004" w:rsidRPr="008B3CB4" w:rsidRDefault="00A92004">
            <w:pPr>
              <w:spacing w:before="40" w:after="40" w:line="240" w:lineRule="auto"/>
              <w:rPr>
                <w:rFonts w:cs="Arial"/>
              </w:rPr>
            </w:pPr>
          </w:p>
        </w:tc>
      </w:tr>
      <w:tr w:rsidR="00A92004" w:rsidRPr="008B3CB4" w14:paraId="0AF79994" w14:textId="77777777">
        <w:tc>
          <w:tcPr>
            <w:tcW w:w="2232" w:type="pct"/>
          </w:tcPr>
          <w:p w14:paraId="169A08F6" w14:textId="77777777" w:rsidR="00A92004" w:rsidRPr="008B3CB4" w:rsidRDefault="00A92004">
            <w:pPr>
              <w:spacing w:before="40" w:after="40" w:line="240" w:lineRule="auto"/>
              <w:rPr>
                <w:rFonts w:cs="Arial"/>
                <w:b/>
              </w:rPr>
            </w:pPr>
            <w:r w:rsidRPr="008B3CB4">
              <w:rPr>
                <w:rFonts w:cs="Arial"/>
                <w:b/>
              </w:rPr>
              <w:t>Signature</w:t>
            </w:r>
          </w:p>
        </w:tc>
        <w:tc>
          <w:tcPr>
            <w:tcW w:w="2768" w:type="pct"/>
            <w:tcBorders>
              <w:top w:val="dashed" w:sz="4" w:space="0" w:color="auto"/>
              <w:bottom w:val="dashed" w:sz="4" w:space="0" w:color="auto"/>
            </w:tcBorders>
          </w:tcPr>
          <w:p w14:paraId="2E5694DE" w14:textId="77777777" w:rsidR="00A92004" w:rsidRPr="008B3CB4" w:rsidRDefault="00A92004">
            <w:pPr>
              <w:spacing w:before="40" w:after="40" w:line="240" w:lineRule="auto"/>
              <w:rPr>
                <w:rFonts w:cs="Arial"/>
              </w:rPr>
            </w:pPr>
          </w:p>
          <w:p w14:paraId="4A99D7C6" w14:textId="77777777" w:rsidR="00A92004" w:rsidRPr="008B3CB4" w:rsidRDefault="00A92004">
            <w:pPr>
              <w:spacing w:before="40" w:after="40" w:line="240" w:lineRule="auto"/>
              <w:rPr>
                <w:rFonts w:cs="Arial"/>
              </w:rPr>
            </w:pPr>
          </w:p>
        </w:tc>
      </w:tr>
      <w:tr w:rsidR="00A92004" w:rsidRPr="008B3CB4" w14:paraId="045E33FC" w14:textId="77777777">
        <w:tc>
          <w:tcPr>
            <w:tcW w:w="2232" w:type="pct"/>
          </w:tcPr>
          <w:p w14:paraId="57CB83A7" w14:textId="77777777" w:rsidR="00A92004" w:rsidRPr="008B3CB4" w:rsidRDefault="00A92004">
            <w:pPr>
              <w:spacing w:before="40" w:after="40" w:line="240" w:lineRule="auto"/>
              <w:rPr>
                <w:rFonts w:cs="Arial"/>
                <w:b/>
              </w:rPr>
            </w:pPr>
            <w:r w:rsidRPr="008B3CB4">
              <w:rPr>
                <w:rFonts w:cs="Arial"/>
                <w:b/>
              </w:rPr>
              <w:t>Date</w:t>
            </w:r>
          </w:p>
        </w:tc>
        <w:tc>
          <w:tcPr>
            <w:tcW w:w="2768" w:type="pct"/>
            <w:tcBorders>
              <w:top w:val="dashed" w:sz="4" w:space="0" w:color="auto"/>
              <w:bottom w:val="dashed" w:sz="4" w:space="0" w:color="auto"/>
            </w:tcBorders>
          </w:tcPr>
          <w:p w14:paraId="3586830C" w14:textId="77777777" w:rsidR="00A92004" w:rsidRPr="008B3CB4" w:rsidRDefault="00A92004">
            <w:pPr>
              <w:spacing w:before="40" w:after="40" w:line="240" w:lineRule="auto"/>
              <w:rPr>
                <w:rFonts w:cs="Arial"/>
              </w:rPr>
            </w:pPr>
          </w:p>
        </w:tc>
      </w:tr>
      <w:tr w:rsidR="00A92004" w:rsidRPr="008B3CB4" w14:paraId="4B32BCA8" w14:textId="77777777">
        <w:tc>
          <w:tcPr>
            <w:tcW w:w="2232" w:type="pct"/>
          </w:tcPr>
          <w:p w14:paraId="2CFD0F1C" w14:textId="77777777" w:rsidR="00A92004" w:rsidRPr="008B3CB4" w:rsidRDefault="00A92004">
            <w:pPr>
              <w:spacing w:before="40" w:after="40" w:line="240" w:lineRule="auto"/>
              <w:rPr>
                <w:rFonts w:cs="Arial"/>
                <w:b/>
              </w:rPr>
            </w:pPr>
          </w:p>
        </w:tc>
        <w:tc>
          <w:tcPr>
            <w:tcW w:w="2768" w:type="pct"/>
            <w:tcBorders>
              <w:top w:val="dashed" w:sz="4" w:space="0" w:color="auto"/>
            </w:tcBorders>
          </w:tcPr>
          <w:p w14:paraId="0339605F" w14:textId="77777777" w:rsidR="00A92004" w:rsidRPr="008B3CB4" w:rsidRDefault="00A92004">
            <w:pPr>
              <w:spacing w:before="40" w:after="40" w:line="240" w:lineRule="auto"/>
              <w:rPr>
                <w:rFonts w:cs="Arial"/>
              </w:rPr>
            </w:pPr>
          </w:p>
        </w:tc>
      </w:tr>
      <w:tr w:rsidR="00A92004" w:rsidRPr="008B3CB4" w14:paraId="7AB997AC" w14:textId="77777777">
        <w:tc>
          <w:tcPr>
            <w:tcW w:w="2232" w:type="pct"/>
          </w:tcPr>
          <w:p w14:paraId="747C4FF3" w14:textId="77777777" w:rsidR="00A92004" w:rsidRPr="008B3CB4" w:rsidRDefault="00A92004">
            <w:pPr>
              <w:spacing w:before="40" w:after="40" w:line="240" w:lineRule="auto"/>
              <w:rPr>
                <w:rFonts w:cs="Arial"/>
                <w:b/>
              </w:rPr>
            </w:pPr>
          </w:p>
        </w:tc>
        <w:tc>
          <w:tcPr>
            <w:tcW w:w="2768" w:type="pct"/>
            <w:tcBorders>
              <w:top w:val="dashed" w:sz="4" w:space="0" w:color="auto"/>
            </w:tcBorders>
          </w:tcPr>
          <w:p w14:paraId="601402BB" w14:textId="77777777" w:rsidR="00A92004" w:rsidRPr="008B3CB4" w:rsidRDefault="00A92004">
            <w:pPr>
              <w:spacing w:before="40" w:after="40" w:line="240" w:lineRule="auto"/>
              <w:rPr>
                <w:rFonts w:cs="Arial"/>
              </w:rPr>
            </w:pPr>
          </w:p>
        </w:tc>
      </w:tr>
      <w:tr w:rsidR="00A92004" w:rsidRPr="008B3CB4" w14:paraId="65CEE687" w14:textId="77777777">
        <w:tc>
          <w:tcPr>
            <w:tcW w:w="2232" w:type="pct"/>
          </w:tcPr>
          <w:p w14:paraId="3CFC9639" w14:textId="77777777" w:rsidR="00A92004" w:rsidRPr="008B3CB4" w:rsidRDefault="00A92004">
            <w:pPr>
              <w:spacing w:before="40" w:after="40" w:line="240" w:lineRule="auto"/>
              <w:rPr>
                <w:rFonts w:cs="Arial"/>
                <w:b/>
              </w:rPr>
            </w:pPr>
            <w:r w:rsidRPr="008B3CB4">
              <w:rPr>
                <w:rFonts w:cs="Arial"/>
                <w:b/>
              </w:rPr>
              <w:t>Name</w:t>
            </w:r>
          </w:p>
        </w:tc>
        <w:tc>
          <w:tcPr>
            <w:tcW w:w="2768" w:type="pct"/>
            <w:tcBorders>
              <w:bottom w:val="dashed" w:sz="4" w:space="0" w:color="auto"/>
            </w:tcBorders>
          </w:tcPr>
          <w:p w14:paraId="411BE28C" w14:textId="77777777" w:rsidR="00A92004" w:rsidRPr="008B3CB4" w:rsidRDefault="00A92004">
            <w:pPr>
              <w:spacing w:before="40" w:after="40" w:line="240" w:lineRule="auto"/>
              <w:rPr>
                <w:rFonts w:cs="Arial"/>
              </w:rPr>
            </w:pPr>
          </w:p>
        </w:tc>
      </w:tr>
      <w:tr w:rsidR="00A92004" w:rsidRPr="008B3CB4" w14:paraId="37BE96FF" w14:textId="77777777">
        <w:tc>
          <w:tcPr>
            <w:tcW w:w="2232" w:type="pct"/>
          </w:tcPr>
          <w:p w14:paraId="4D6EC8CC" w14:textId="77777777" w:rsidR="00A92004" w:rsidRPr="008B3CB4" w:rsidRDefault="00A92004">
            <w:pPr>
              <w:spacing w:before="40" w:after="40" w:line="240" w:lineRule="auto"/>
              <w:rPr>
                <w:rFonts w:cs="Arial"/>
                <w:b/>
              </w:rPr>
            </w:pPr>
            <w:r w:rsidRPr="008B3CB4">
              <w:rPr>
                <w:rFonts w:cs="Arial"/>
                <w:b/>
              </w:rPr>
              <w:t>Role within the Organisation</w:t>
            </w:r>
          </w:p>
        </w:tc>
        <w:tc>
          <w:tcPr>
            <w:tcW w:w="2768" w:type="pct"/>
            <w:tcBorders>
              <w:top w:val="dashed" w:sz="4" w:space="0" w:color="auto"/>
              <w:bottom w:val="dashed" w:sz="4" w:space="0" w:color="auto"/>
            </w:tcBorders>
          </w:tcPr>
          <w:p w14:paraId="2E1A0856" w14:textId="77777777" w:rsidR="00A92004" w:rsidRPr="008B3CB4" w:rsidRDefault="00A92004">
            <w:pPr>
              <w:spacing w:before="40" w:after="40" w:line="240" w:lineRule="auto"/>
              <w:rPr>
                <w:rFonts w:cs="Arial"/>
              </w:rPr>
            </w:pPr>
          </w:p>
        </w:tc>
      </w:tr>
      <w:tr w:rsidR="00A92004" w:rsidRPr="008B3CB4" w14:paraId="1E665E79" w14:textId="77777777">
        <w:tc>
          <w:tcPr>
            <w:tcW w:w="2232" w:type="pct"/>
          </w:tcPr>
          <w:p w14:paraId="25B3809E" w14:textId="77777777" w:rsidR="00A92004" w:rsidRPr="008B3CB4" w:rsidRDefault="00A92004">
            <w:pPr>
              <w:spacing w:before="40" w:after="40" w:line="240" w:lineRule="auto"/>
              <w:rPr>
                <w:rFonts w:cs="Arial"/>
                <w:b/>
              </w:rPr>
            </w:pPr>
            <w:r w:rsidRPr="008B3CB4">
              <w:rPr>
                <w:rFonts w:cs="Arial"/>
                <w:b/>
              </w:rPr>
              <w:t>Signature</w:t>
            </w:r>
          </w:p>
        </w:tc>
        <w:tc>
          <w:tcPr>
            <w:tcW w:w="2768" w:type="pct"/>
            <w:tcBorders>
              <w:top w:val="dashed" w:sz="4" w:space="0" w:color="auto"/>
              <w:bottom w:val="dashed" w:sz="4" w:space="0" w:color="auto"/>
            </w:tcBorders>
          </w:tcPr>
          <w:p w14:paraId="7259E7EA" w14:textId="77777777" w:rsidR="00A92004" w:rsidRPr="008B3CB4" w:rsidRDefault="00A92004">
            <w:pPr>
              <w:spacing w:before="40" w:after="40" w:line="240" w:lineRule="auto"/>
              <w:rPr>
                <w:rFonts w:cs="Arial"/>
              </w:rPr>
            </w:pPr>
          </w:p>
          <w:p w14:paraId="7E22F6E3" w14:textId="77777777" w:rsidR="00A92004" w:rsidRPr="008B3CB4" w:rsidRDefault="00A92004">
            <w:pPr>
              <w:spacing w:before="40" w:after="40" w:line="240" w:lineRule="auto"/>
              <w:rPr>
                <w:rFonts w:cs="Arial"/>
              </w:rPr>
            </w:pPr>
          </w:p>
        </w:tc>
      </w:tr>
      <w:tr w:rsidR="00A92004" w:rsidRPr="008B3CB4" w14:paraId="77C89F79" w14:textId="77777777">
        <w:tc>
          <w:tcPr>
            <w:tcW w:w="2232" w:type="pct"/>
          </w:tcPr>
          <w:p w14:paraId="5843131C" w14:textId="77777777" w:rsidR="00A92004" w:rsidRPr="008B3CB4" w:rsidRDefault="00A92004">
            <w:pPr>
              <w:spacing w:before="40" w:after="40" w:line="240" w:lineRule="auto"/>
              <w:rPr>
                <w:rFonts w:cs="Arial"/>
                <w:b/>
              </w:rPr>
            </w:pPr>
            <w:r w:rsidRPr="008B3CB4">
              <w:rPr>
                <w:rFonts w:cs="Arial"/>
                <w:b/>
              </w:rPr>
              <w:t>Date</w:t>
            </w:r>
          </w:p>
        </w:tc>
        <w:tc>
          <w:tcPr>
            <w:tcW w:w="2768" w:type="pct"/>
            <w:tcBorders>
              <w:top w:val="dashed" w:sz="4" w:space="0" w:color="auto"/>
              <w:bottom w:val="dashed" w:sz="4" w:space="0" w:color="auto"/>
            </w:tcBorders>
          </w:tcPr>
          <w:p w14:paraId="2040FA22" w14:textId="77777777" w:rsidR="00A92004" w:rsidRPr="008B3CB4" w:rsidRDefault="00A92004">
            <w:pPr>
              <w:spacing w:before="40" w:after="40" w:line="240" w:lineRule="auto"/>
              <w:rPr>
                <w:rFonts w:cs="Arial"/>
              </w:rPr>
            </w:pPr>
          </w:p>
        </w:tc>
      </w:tr>
      <w:tr w:rsidR="00A92004" w:rsidRPr="008B3CB4" w14:paraId="36B0D534" w14:textId="77777777">
        <w:tc>
          <w:tcPr>
            <w:tcW w:w="2232" w:type="pct"/>
          </w:tcPr>
          <w:p w14:paraId="669ADCD7" w14:textId="77777777" w:rsidR="00A92004" w:rsidRPr="008B3CB4" w:rsidRDefault="00A92004">
            <w:pPr>
              <w:spacing w:before="40" w:after="40" w:line="240" w:lineRule="auto"/>
              <w:rPr>
                <w:rFonts w:cs="Arial"/>
                <w:b/>
              </w:rPr>
            </w:pPr>
          </w:p>
        </w:tc>
        <w:tc>
          <w:tcPr>
            <w:tcW w:w="2768" w:type="pct"/>
            <w:tcBorders>
              <w:top w:val="dashed" w:sz="4" w:space="0" w:color="auto"/>
              <w:bottom w:val="dashed" w:sz="4" w:space="0" w:color="auto"/>
            </w:tcBorders>
          </w:tcPr>
          <w:p w14:paraId="5E1715EC" w14:textId="77777777" w:rsidR="00A92004" w:rsidRPr="008B3CB4" w:rsidRDefault="00A92004">
            <w:pPr>
              <w:spacing w:before="40" w:after="40" w:line="240" w:lineRule="auto"/>
              <w:rPr>
                <w:rFonts w:cs="Arial"/>
              </w:rPr>
            </w:pPr>
          </w:p>
        </w:tc>
      </w:tr>
    </w:tbl>
    <w:p w14:paraId="37FB100B" w14:textId="77777777" w:rsidR="0002630D" w:rsidRDefault="0002630D" w:rsidP="001D2C5A">
      <w:pPr>
        <w:rPr>
          <w:rFonts w:ascii="Arial" w:hAnsi="Arial" w:cs="Arial"/>
          <w:sz w:val="36"/>
          <w:szCs w:val="36"/>
        </w:rPr>
      </w:pPr>
    </w:p>
    <w:p w14:paraId="52C232DD" w14:textId="77777777" w:rsidR="0002630D" w:rsidRDefault="0002630D" w:rsidP="001D2C5A">
      <w:pPr>
        <w:rPr>
          <w:rFonts w:ascii="Arial" w:hAnsi="Arial" w:cs="Arial"/>
          <w:sz w:val="36"/>
          <w:szCs w:val="36"/>
        </w:rPr>
      </w:pPr>
    </w:p>
    <w:p w14:paraId="788A0E2B" w14:textId="77777777" w:rsidR="0002630D" w:rsidRDefault="0002630D" w:rsidP="001D2C5A">
      <w:pPr>
        <w:rPr>
          <w:rFonts w:ascii="Arial" w:hAnsi="Arial" w:cs="Arial"/>
          <w:sz w:val="36"/>
          <w:szCs w:val="36"/>
        </w:rPr>
      </w:pPr>
    </w:p>
    <w:p w14:paraId="55C086C7" w14:textId="77777777" w:rsidR="0002630D" w:rsidRDefault="0002630D" w:rsidP="001D2C5A">
      <w:pPr>
        <w:rPr>
          <w:rFonts w:ascii="Arial" w:hAnsi="Arial" w:cs="Arial"/>
          <w:sz w:val="36"/>
          <w:szCs w:val="36"/>
        </w:rPr>
      </w:pPr>
    </w:p>
    <w:p w14:paraId="43C692C5" w14:textId="77777777" w:rsidR="0002630D" w:rsidRDefault="0002630D" w:rsidP="001D2C5A">
      <w:pPr>
        <w:rPr>
          <w:rFonts w:ascii="Arial" w:hAnsi="Arial" w:cs="Arial"/>
          <w:sz w:val="36"/>
          <w:szCs w:val="36"/>
        </w:rPr>
      </w:pPr>
    </w:p>
    <w:p w14:paraId="00B27EF3" w14:textId="77777777" w:rsidR="0002630D" w:rsidRDefault="0002630D" w:rsidP="001D2C5A">
      <w:pPr>
        <w:rPr>
          <w:rFonts w:ascii="Arial" w:hAnsi="Arial" w:cs="Arial"/>
          <w:sz w:val="36"/>
          <w:szCs w:val="36"/>
        </w:rPr>
      </w:pPr>
    </w:p>
    <w:p w14:paraId="1D7CBDA4" w14:textId="77777777" w:rsidR="0002630D" w:rsidRPr="0050089F" w:rsidRDefault="0002630D" w:rsidP="001D2C5A">
      <w:pPr>
        <w:rPr>
          <w:rFonts w:ascii="Arial" w:hAnsi="Arial" w:cs="Arial"/>
          <w:sz w:val="36"/>
          <w:szCs w:val="36"/>
        </w:rPr>
      </w:pPr>
    </w:p>
    <w:sectPr w:rsidR="0002630D" w:rsidRPr="0050089F" w:rsidSect="00A571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71FE"/>
    <w:multiLevelType w:val="hybridMultilevel"/>
    <w:tmpl w:val="C3089CEE"/>
    <w:lvl w:ilvl="0" w:tplc="08090001">
      <w:start w:val="1"/>
      <w:numFmt w:val="bullet"/>
      <w:lvlText w:val=""/>
      <w:lvlJc w:val="left"/>
      <w:pPr>
        <w:ind w:left="902" w:hanging="360"/>
      </w:pPr>
      <w:rPr>
        <w:rFonts w:ascii="Symbol" w:hAnsi="Symbol" w:hint="default"/>
      </w:rPr>
    </w:lvl>
    <w:lvl w:ilvl="1" w:tplc="08090003" w:tentative="1">
      <w:start w:val="1"/>
      <w:numFmt w:val="bullet"/>
      <w:lvlText w:val="o"/>
      <w:lvlJc w:val="left"/>
      <w:pPr>
        <w:ind w:left="1622" w:hanging="360"/>
      </w:pPr>
      <w:rPr>
        <w:rFonts w:ascii="Courier New" w:hAnsi="Courier New" w:cs="Courier New" w:hint="default"/>
      </w:rPr>
    </w:lvl>
    <w:lvl w:ilvl="2" w:tplc="08090005" w:tentative="1">
      <w:start w:val="1"/>
      <w:numFmt w:val="bullet"/>
      <w:lvlText w:val=""/>
      <w:lvlJc w:val="left"/>
      <w:pPr>
        <w:ind w:left="2342" w:hanging="360"/>
      </w:pPr>
      <w:rPr>
        <w:rFonts w:ascii="Wingdings" w:hAnsi="Wingdings" w:hint="default"/>
      </w:rPr>
    </w:lvl>
    <w:lvl w:ilvl="3" w:tplc="08090001" w:tentative="1">
      <w:start w:val="1"/>
      <w:numFmt w:val="bullet"/>
      <w:lvlText w:val=""/>
      <w:lvlJc w:val="left"/>
      <w:pPr>
        <w:ind w:left="3062" w:hanging="360"/>
      </w:pPr>
      <w:rPr>
        <w:rFonts w:ascii="Symbol" w:hAnsi="Symbol" w:hint="default"/>
      </w:rPr>
    </w:lvl>
    <w:lvl w:ilvl="4" w:tplc="08090003" w:tentative="1">
      <w:start w:val="1"/>
      <w:numFmt w:val="bullet"/>
      <w:lvlText w:val="o"/>
      <w:lvlJc w:val="left"/>
      <w:pPr>
        <w:ind w:left="3782" w:hanging="360"/>
      </w:pPr>
      <w:rPr>
        <w:rFonts w:ascii="Courier New" w:hAnsi="Courier New" w:cs="Courier New" w:hint="default"/>
      </w:rPr>
    </w:lvl>
    <w:lvl w:ilvl="5" w:tplc="08090005" w:tentative="1">
      <w:start w:val="1"/>
      <w:numFmt w:val="bullet"/>
      <w:lvlText w:val=""/>
      <w:lvlJc w:val="left"/>
      <w:pPr>
        <w:ind w:left="4502" w:hanging="360"/>
      </w:pPr>
      <w:rPr>
        <w:rFonts w:ascii="Wingdings" w:hAnsi="Wingdings" w:hint="default"/>
      </w:rPr>
    </w:lvl>
    <w:lvl w:ilvl="6" w:tplc="08090001" w:tentative="1">
      <w:start w:val="1"/>
      <w:numFmt w:val="bullet"/>
      <w:lvlText w:val=""/>
      <w:lvlJc w:val="left"/>
      <w:pPr>
        <w:ind w:left="5222" w:hanging="360"/>
      </w:pPr>
      <w:rPr>
        <w:rFonts w:ascii="Symbol" w:hAnsi="Symbol" w:hint="default"/>
      </w:rPr>
    </w:lvl>
    <w:lvl w:ilvl="7" w:tplc="08090003" w:tentative="1">
      <w:start w:val="1"/>
      <w:numFmt w:val="bullet"/>
      <w:lvlText w:val="o"/>
      <w:lvlJc w:val="left"/>
      <w:pPr>
        <w:ind w:left="5942" w:hanging="360"/>
      </w:pPr>
      <w:rPr>
        <w:rFonts w:ascii="Courier New" w:hAnsi="Courier New" w:cs="Courier New" w:hint="default"/>
      </w:rPr>
    </w:lvl>
    <w:lvl w:ilvl="8" w:tplc="08090005" w:tentative="1">
      <w:start w:val="1"/>
      <w:numFmt w:val="bullet"/>
      <w:lvlText w:val=""/>
      <w:lvlJc w:val="left"/>
      <w:pPr>
        <w:ind w:left="6662" w:hanging="360"/>
      </w:pPr>
      <w:rPr>
        <w:rFonts w:ascii="Wingdings" w:hAnsi="Wingdings" w:hint="default"/>
      </w:rPr>
    </w:lvl>
  </w:abstractNum>
  <w:abstractNum w:abstractNumId="1" w15:restartNumberingAfterBreak="0">
    <w:nsid w:val="3E9652D6"/>
    <w:multiLevelType w:val="hybridMultilevel"/>
    <w:tmpl w:val="5D92F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EC1A46"/>
    <w:multiLevelType w:val="multilevel"/>
    <w:tmpl w:val="EB1C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C82895"/>
    <w:multiLevelType w:val="hybridMultilevel"/>
    <w:tmpl w:val="35A8B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F93524"/>
    <w:multiLevelType w:val="multilevel"/>
    <w:tmpl w:val="EB1C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734C0D"/>
    <w:multiLevelType w:val="hybridMultilevel"/>
    <w:tmpl w:val="AFF6F2B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7F651D67"/>
    <w:multiLevelType w:val="hybridMultilevel"/>
    <w:tmpl w:val="E48457CE"/>
    <w:lvl w:ilvl="0" w:tplc="F6F84224">
      <w:start w:val="1"/>
      <w:numFmt w:val="decimal"/>
      <w:lvlText w:val="%1."/>
      <w:lvlJc w:val="left"/>
      <w:pPr>
        <w:ind w:left="502" w:hanging="360"/>
      </w:pPr>
      <w:rPr>
        <w:rFonts w:hint="default"/>
        <w:b/>
        <w:color w:val="auto"/>
        <w:sz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558831494">
    <w:abstractNumId w:val="4"/>
  </w:num>
  <w:num w:numId="2" w16cid:durableId="851336657">
    <w:abstractNumId w:val="2"/>
  </w:num>
  <w:num w:numId="3" w16cid:durableId="808322325">
    <w:abstractNumId w:val="6"/>
  </w:num>
  <w:num w:numId="4" w16cid:durableId="1473668809">
    <w:abstractNumId w:val="3"/>
  </w:num>
  <w:num w:numId="5" w16cid:durableId="321197385">
    <w:abstractNumId w:val="1"/>
  </w:num>
  <w:num w:numId="6" w16cid:durableId="1669136626">
    <w:abstractNumId w:val="5"/>
  </w:num>
  <w:num w:numId="7" w16cid:durableId="479352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5A"/>
    <w:rsid w:val="000066F3"/>
    <w:rsid w:val="00017E74"/>
    <w:rsid w:val="0002630D"/>
    <w:rsid w:val="0003157A"/>
    <w:rsid w:val="00036D9F"/>
    <w:rsid w:val="0008777B"/>
    <w:rsid w:val="000A743A"/>
    <w:rsid w:val="000C1F68"/>
    <w:rsid w:val="000C6458"/>
    <w:rsid w:val="000D0CCC"/>
    <w:rsid w:val="000D71C1"/>
    <w:rsid w:val="000E1A83"/>
    <w:rsid w:val="000E1CF0"/>
    <w:rsid w:val="000E224C"/>
    <w:rsid w:val="000F341C"/>
    <w:rsid w:val="000F3433"/>
    <w:rsid w:val="000F4253"/>
    <w:rsid w:val="001356E3"/>
    <w:rsid w:val="0015105E"/>
    <w:rsid w:val="00153AE3"/>
    <w:rsid w:val="001547FF"/>
    <w:rsid w:val="00164BA5"/>
    <w:rsid w:val="00172F6D"/>
    <w:rsid w:val="00183C4B"/>
    <w:rsid w:val="00191062"/>
    <w:rsid w:val="001952EB"/>
    <w:rsid w:val="001B091A"/>
    <w:rsid w:val="001D2C5A"/>
    <w:rsid w:val="00200186"/>
    <w:rsid w:val="00202177"/>
    <w:rsid w:val="002140A6"/>
    <w:rsid w:val="00221B6B"/>
    <w:rsid w:val="00225550"/>
    <w:rsid w:val="002436E6"/>
    <w:rsid w:val="00264E05"/>
    <w:rsid w:val="00277F21"/>
    <w:rsid w:val="002B0362"/>
    <w:rsid w:val="002C31AC"/>
    <w:rsid w:val="002D4BBA"/>
    <w:rsid w:val="002D4C4B"/>
    <w:rsid w:val="00302E0E"/>
    <w:rsid w:val="00313935"/>
    <w:rsid w:val="003202A2"/>
    <w:rsid w:val="00320570"/>
    <w:rsid w:val="00340B64"/>
    <w:rsid w:val="003700EB"/>
    <w:rsid w:val="003D7B36"/>
    <w:rsid w:val="003F07ED"/>
    <w:rsid w:val="003F416F"/>
    <w:rsid w:val="00402E08"/>
    <w:rsid w:val="004070D6"/>
    <w:rsid w:val="00422C68"/>
    <w:rsid w:val="00433F61"/>
    <w:rsid w:val="00440740"/>
    <w:rsid w:val="004651E2"/>
    <w:rsid w:val="00471FEB"/>
    <w:rsid w:val="004734C7"/>
    <w:rsid w:val="004A3102"/>
    <w:rsid w:val="004C5F91"/>
    <w:rsid w:val="004C65C0"/>
    <w:rsid w:val="0050089F"/>
    <w:rsid w:val="0050095D"/>
    <w:rsid w:val="005041C8"/>
    <w:rsid w:val="00522350"/>
    <w:rsid w:val="00564F67"/>
    <w:rsid w:val="00571854"/>
    <w:rsid w:val="005768B4"/>
    <w:rsid w:val="005864DD"/>
    <w:rsid w:val="0059078C"/>
    <w:rsid w:val="00594486"/>
    <w:rsid w:val="005B155A"/>
    <w:rsid w:val="005D0C3C"/>
    <w:rsid w:val="005D54E3"/>
    <w:rsid w:val="005F2270"/>
    <w:rsid w:val="0060385E"/>
    <w:rsid w:val="0062763F"/>
    <w:rsid w:val="00656DE7"/>
    <w:rsid w:val="00671869"/>
    <w:rsid w:val="006870CF"/>
    <w:rsid w:val="006944DC"/>
    <w:rsid w:val="006A51C7"/>
    <w:rsid w:val="006C41C5"/>
    <w:rsid w:val="006D61EC"/>
    <w:rsid w:val="006D7C51"/>
    <w:rsid w:val="006E0F72"/>
    <w:rsid w:val="006E751B"/>
    <w:rsid w:val="00722367"/>
    <w:rsid w:val="00724585"/>
    <w:rsid w:val="00734CE0"/>
    <w:rsid w:val="0074236A"/>
    <w:rsid w:val="00752559"/>
    <w:rsid w:val="00756540"/>
    <w:rsid w:val="00797736"/>
    <w:rsid w:val="007B5F2D"/>
    <w:rsid w:val="007B7C0F"/>
    <w:rsid w:val="007E1473"/>
    <w:rsid w:val="00835CF0"/>
    <w:rsid w:val="00847CF7"/>
    <w:rsid w:val="0086385E"/>
    <w:rsid w:val="00871DB1"/>
    <w:rsid w:val="0087330A"/>
    <w:rsid w:val="00874702"/>
    <w:rsid w:val="0088651A"/>
    <w:rsid w:val="008C302A"/>
    <w:rsid w:val="008E74F2"/>
    <w:rsid w:val="00912D53"/>
    <w:rsid w:val="009262E3"/>
    <w:rsid w:val="00984F4B"/>
    <w:rsid w:val="00995406"/>
    <w:rsid w:val="00997794"/>
    <w:rsid w:val="009A2D7E"/>
    <w:rsid w:val="009A4590"/>
    <w:rsid w:val="009C4EF3"/>
    <w:rsid w:val="009D0A8F"/>
    <w:rsid w:val="009D7E87"/>
    <w:rsid w:val="009E4DAE"/>
    <w:rsid w:val="009E6420"/>
    <w:rsid w:val="009F1940"/>
    <w:rsid w:val="009F7200"/>
    <w:rsid w:val="00A110D5"/>
    <w:rsid w:val="00A23F2A"/>
    <w:rsid w:val="00A35701"/>
    <w:rsid w:val="00A536D8"/>
    <w:rsid w:val="00A57101"/>
    <w:rsid w:val="00A72D40"/>
    <w:rsid w:val="00A87A1C"/>
    <w:rsid w:val="00A87BC0"/>
    <w:rsid w:val="00A92004"/>
    <w:rsid w:val="00AA4213"/>
    <w:rsid w:val="00AB266E"/>
    <w:rsid w:val="00AC7C15"/>
    <w:rsid w:val="00AF6DF8"/>
    <w:rsid w:val="00B065C1"/>
    <w:rsid w:val="00B52E94"/>
    <w:rsid w:val="00B623DD"/>
    <w:rsid w:val="00B6463B"/>
    <w:rsid w:val="00B73AF7"/>
    <w:rsid w:val="00B76DF2"/>
    <w:rsid w:val="00B80752"/>
    <w:rsid w:val="00B879E7"/>
    <w:rsid w:val="00B973FA"/>
    <w:rsid w:val="00BC14DE"/>
    <w:rsid w:val="00BC33B8"/>
    <w:rsid w:val="00BD506C"/>
    <w:rsid w:val="00BD7020"/>
    <w:rsid w:val="00BE0C32"/>
    <w:rsid w:val="00BE666F"/>
    <w:rsid w:val="00C06F02"/>
    <w:rsid w:val="00C23AD4"/>
    <w:rsid w:val="00C42E92"/>
    <w:rsid w:val="00C54171"/>
    <w:rsid w:val="00C6089E"/>
    <w:rsid w:val="00C704D0"/>
    <w:rsid w:val="00C75526"/>
    <w:rsid w:val="00C842CD"/>
    <w:rsid w:val="00C96CA5"/>
    <w:rsid w:val="00CA23F5"/>
    <w:rsid w:val="00CC45E4"/>
    <w:rsid w:val="00CE67C2"/>
    <w:rsid w:val="00D05809"/>
    <w:rsid w:val="00D06CB1"/>
    <w:rsid w:val="00D153AB"/>
    <w:rsid w:val="00D649E0"/>
    <w:rsid w:val="00D6531E"/>
    <w:rsid w:val="00D65F0D"/>
    <w:rsid w:val="00D725EC"/>
    <w:rsid w:val="00D7414D"/>
    <w:rsid w:val="00DA5586"/>
    <w:rsid w:val="00DB1882"/>
    <w:rsid w:val="00DB794E"/>
    <w:rsid w:val="00DC1B0D"/>
    <w:rsid w:val="00DC7834"/>
    <w:rsid w:val="00DE0B56"/>
    <w:rsid w:val="00E04B7E"/>
    <w:rsid w:val="00E06907"/>
    <w:rsid w:val="00E16DD5"/>
    <w:rsid w:val="00E23417"/>
    <w:rsid w:val="00E375D9"/>
    <w:rsid w:val="00E44832"/>
    <w:rsid w:val="00E6372A"/>
    <w:rsid w:val="00E63C23"/>
    <w:rsid w:val="00E73F44"/>
    <w:rsid w:val="00E830BA"/>
    <w:rsid w:val="00EB0E2D"/>
    <w:rsid w:val="00EC367C"/>
    <w:rsid w:val="00ED3373"/>
    <w:rsid w:val="00EE766A"/>
    <w:rsid w:val="00EF17A6"/>
    <w:rsid w:val="00EF6DC9"/>
    <w:rsid w:val="00F22F7D"/>
    <w:rsid w:val="00F6150A"/>
    <w:rsid w:val="00F72997"/>
    <w:rsid w:val="00F8312D"/>
    <w:rsid w:val="00FA06D1"/>
    <w:rsid w:val="00FB3A6F"/>
    <w:rsid w:val="00FC2FE4"/>
    <w:rsid w:val="00FD5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ACD7"/>
  <w15:chartTrackingRefBased/>
  <w15:docId w15:val="{47D8885D-2E79-42A2-A802-5FD70BEF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ction,Section Heading,Lev 1,Numbered - 1,CBC Heading 1,h1,Heading,H1,H11,H12,H111,H13,H112,H14,H113,H15,H114,H16,H115,H17,H116,H18,H117,H19,H118,H110,H119,H120,H1110,H121,H1111,H131,H1121,H141,H1131,H151,H1141,H161,H1151,R1,Main Heading,2,1"/>
    <w:basedOn w:val="Normal"/>
    <w:next w:val="Normal"/>
    <w:link w:val="Heading1Char"/>
    <w:qFormat/>
    <w:rsid w:val="001D2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PARA2,UNDERRUBRIK 1-2,h2,l2,level 2,H2,L2,Level 2 Topic Heading,dd heading 2,dh2,KJL:1st Level,Chapter Title,Reset numbering,S Heading,S Heading 2,Numbered - 2,1.1.1 heading,h 3,Heading Two,(1.1,1.3 etc),Prophead 2,RFP Heading 2,Activity,Major"/>
    <w:basedOn w:val="Normal"/>
    <w:next w:val="Normal"/>
    <w:link w:val="Heading2Char"/>
    <w:unhideWhenUsed/>
    <w:qFormat/>
    <w:rsid w:val="001D2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next w:val="Normal"/>
    <w:link w:val="Heading3Char"/>
    <w:unhideWhenUsed/>
    <w:qFormat/>
    <w:rsid w:val="001D2C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PARA4,h4,Sub-Minor,Level 2 - a,1.1 Heading,Fourth Level,sub-sub-sub para,H4,14,l4,4,141,h41,l41,41,142,h42,l42,h43,a.,Map Title,42,parapoint,¶,143,h44,l43,43,1411,h411,l411,411,1421,h421,l421,h431,a.1,Map Title1,421,parapoint1,¶1,H41,dash,bl"/>
    <w:basedOn w:val="Normal"/>
    <w:next w:val="Normal"/>
    <w:link w:val="Heading4Char"/>
    <w:unhideWhenUsed/>
    <w:qFormat/>
    <w:rsid w:val="001D2C5A"/>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h5,Level 3 - i,Heading 5(unused),Level 3 - (i),Third Level Heading,Response Type,Response Type1,Response Type2,Response Type3,Response Type4,Response Type5,Response Type6,Response Type7,Appendix A to X,Heading 5   Appendix A to X,Subheading"/>
    <w:basedOn w:val="Normal"/>
    <w:next w:val="Normal"/>
    <w:link w:val="Heading5Char"/>
    <w:unhideWhenUsed/>
    <w:qFormat/>
    <w:rsid w:val="001D2C5A"/>
    <w:pPr>
      <w:keepNext/>
      <w:keepLines/>
      <w:spacing w:before="80" w:after="40"/>
      <w:outlineLvl w:val="4"/>
    </w:pPr>
    <w:rPr>
      <w:rFonts w:eastAsiaTheme="majorEastAsia" w:cstheme="majorBidi"/>
      <w:color w:val="0F4761" w:themeColor="accent1" w:themeShade="BF"/>
    </w:rPr>
  </w:style>
  <w:style w:type="paragraph" w:styleId="Heading6">
    <w:name w:val="heading 6"/>
    <w:aliases w:val="Legal Level 1.,Heading 6(unused),L1 PIP,Heading 6  Appendix Y &amp; Z,Lev 6,H6 DO NOT USE,Bullet list,PA Appendix,H6,H61,PR14,(I),h6,ND Heading 6"/>
    <w:basedOn w:val="Normal"/>
    <w:next w:val="Normal"/>
    <w:link w:val="Heading6Char"/>
    <w:unhideWhenUsed/>
    <w:qFormat/>
    <w:rsid w:val="001D2C5A"/>
    <w:pPr>
      <w:keepNext/>
      <w:keepLines/>
      <w:spacing w:before="40" w:after="0"/>
      <w:outlineLvl w:val="5"/>
    </w:pPr>
    <w:rPr>
      <w:rFonts w:eastAsiaTheme="majorEastAsia" w:cstheme="majorBidi"/>
      <w:i/>
      <w:iCs/>
      <w:color w:val="595959" w:themeColor="text1" w:themeTint="A6"/>
    </w:rPr>
  </w:style>
  <w:style w:type="paragraph" w:styleId="Heading7">
    <w:name w:val="heading 7"/>
    <w:aliases w:val="Heading 7(unused),Legal Level 1.1.,L2 PIP,Lev 7,H7DO NOT USE,PA Appendix Major,(1),ND Heading 7,h7"/>
    <w:basedOn w:val="Normal"/>
    <w:next w:val="Normal"/>
    <w:link w:val="Heading7Char"/>
    <w:unhideWhenUsed/>
    <w:qFormat/>
    <w:rsid w:val="001D2C5A"/>
    <w:pPr>
      <w:keepNext/>
      <w:keepLines/>
      <w:spacing w:before="40" w:after="0"/>
      <w:outlineLvl w:val="6"/>
    </w:pPr>
    <w:rPr>
      <w:rFonts w:eastAsiaTheme="majorEastAsia" w:cstheme="majorBidi"/>
      <w:color w:val="595959" w:themeColor="text1" w:themeTint="A6"/>
    </w:rPr>
  </w:style>
  <w:style w:type="paragraph" w:styleId="Heading8">
    <w:name w:val="heading 8"/>
    <w:aliases w:val="Legal Level 1.1.1.,Lev 8,h8 DO NOT USE,PA Appendix Minor,ND Heading 8,h8"/>
    <w:basedOn w:val="Normal"/>
    <w:next w:val="Normal"/>
    <w:link w:val="Heading8Char"/>
    <w:unhideWhenUsed/>
    <w:qFormat/>
    <w:rsid w:val="001D2C5A"/>
    <w:pPr>
      <w:keepNext/>
      <w:keepLines/>
      <w:spacing w:after="0"/>
      <w:outlineLvl w:val="7"/>
    </w:pPr>
    <w:rPr>
      <w:rFonts w:eastAsiaTheme="majorEastAsia" w:cstheme="majorBidi"/>
      <w:i/>
      <w:iCs/>
      <w:color w:val="272727" w:themeColor="text1" w:themeTint="D8"/>
    </w:rPr>
  </w:style>
  <w:style w:type="paragraph" w:styleId="Heading9">
    <w:name w:val="heading 9"/>
    <w:aliases w:val="Heading 9 (defunct),Legal Level 1.1.1.1.,Lev 9,h9 DO NOT USE,App Heading,Titre 10,App1,App Headin,ND Heading 9,h9"/>
    <w:basedOn w:val="Normal"/>
    <w:next w:val="Normal"/>
    <w:link w:val="Heading9Char"/>
    <w:unhideWhenUsed/>
    <w:qFormat/>
    <w:rsid w:val="001D2C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basedOn w:val="DefaultParagraphFont"/>
    <w:link w:val="Heading1"/>
    <w:uiPriority w:val="9"/>
    <w:rsid w:val="001D2C5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PARA2 Char,UNDERRUBRIK 1-2 Char,h2 Char,l2 Char,level 2 Char,H2 Char,L2 Char,Level 2 Topic Heading Char,dd heading 2 Char,dh2 Char,KJL:1st Level Char,Chapter Title Char,Reset numbering Char,S Heading Char,S Heading 2 Char,h 3 Char"/>
    <w:basedOn w:val="DefaultParagraphFont"/>
    <w:link w:val="Heading2"/>
    <w:uiPriority w:val="9"/>
    <w:semiHidden/>
    <w:rsid w:val="001D2C5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PARA3 Char1,PA Minor Section Char1,3 Char1,sub-sub Char1,heading 3 Char1,Minor Char1,Level 1 - 1 Char1,Heading P Char1,h3 Char1,Minor1 Char1,Para Heading 3 Char1,Para Heading 31 Char1,h31 Char1,H3 Char1,H31 Char1,H32 Char1,H33 Char1"/>
    <w:basedOn w:val="DefaultParagraphFont"/>
    <w:link w:val="Heading3"/>
    <w:uiPriority w:val="9"/>
    <w:semiHidden/>
    <w:rsid w:val="001D2C5A"/>
    <w:rPr>
      <w:rFonts w:eastAsiaTheme="majorEastAsia" w:cstheme="majorBidi"/>
      <w:color w:val="0F4761" w:themeColor="accent1" w:themeShade="BF"/>
      <w:sz w:val="28"/>
      <w:szCs w:val="28"/>
    </w:rPr>
  </w:style>
  <w:style w:type="character" w:customStyle="1" w:styleId="Heading4Char">
    <w:name w:val="Heading 4 Char"/>
    <w:aliases w:val="PARA4 Char,h4 Char,Sub-Minor Char,Level 2 - a Char,1.1 Heading Char,Fourth Level Char,sub-sub-sub para Char,H4 Char,14 Char,l4 Char,4 Char,141 Char,h41 Char,l41 Char,41 Char,142 Char,h42 Char,l42 Char,h43 Char,a. Char,Map Title Char"/>
    <w:basedOn w:val="DefaultParagraphFont"/>
    <w:link w:val="Heading4"/>
    <w:uiPriority w:val="9"/>
    <w:semiHidden/>
    <w:rsid w:val="001D2C5A"/>
    <w:rPr>
      <w:rFonts w:eastAsiaTheme="majorEastAsia" w:cstheme="majorBidi"/>
      <w:i/>
      <w:iCs/>
      <w:color w:val="0F4761" w:themeColor="accent1" w:themeShade="BF"/>
    </w:rPr>
  </w:style>
  <w:style w:type="character" w:customStyle="1" w:styleId="Heading5Char">
    <w:name w:val="Heading 5 Char"/>
    <w:aliases w:val="H5 Char,h5 Char,Level 3 - i Char,Heading 5(unused) Char,Level 3 - (i) Char,Third Level Heading Char,Response Type Char,Response Type1 Char,Response Type2 Char,Response Type3 Char,Response Type4 Char,Response Type5 Char,Response Type6 Char"/>
    <w:basedOn w:val="DefaultParagraphFont"/>
    <w:link w:val="Heading5"/>
    <w:uiPriority w:val="9"/>
    <w:semiHidden/>
    <w:rsid w:val="001D2C5A"/>
    <w:rPr>
      <w:rFonts w:eastAsiaTheme="majorEastAsia" w:cstheme="majorBidi"/>
      <w:color w:val="0F4761" w:themeColor="accent1" w:themeShade="BF"/>
    </w:rPr>
  </w:style>
  <w:style w:type="character" w:customStyle="1" w:styleId="Heading6Char">
    <w:name w:val="Heading 6 Char"/>
    <w:aliases w:val="Legal Level 1. Char,Heading 6(unused) Char,L1 PIP Char,Heading 6  Appendix Y &amp; Z Char,Lev 6 Char,H6 DO NOT USE Char,Bullet list Char,PA Appendix Char,H6 Char,H61 Char,PR14 Char,(I) Char,h6 Char,ND Heading 6 Char"/>
    <w:basedOn w:val="DefaultParagraphFont"/>
    <w:link w:val="Heading6"/>
    <w:uiPriority w:val="9"/>
    <w:semiHidden/>
    <w:rsid w:val="001D2C5A"/>
    <w:rPr>
      <w:rFonts w:eastAsiaTheme="majorEastAsia" w:cstheme="majorBidi"/>
      <w:i/>
      <w:iCs/>
      <w:color w:val="595959" w:themeColor="text1" w:themeTint="A6"/>
    </w:rPr>
  </w:style>
  <w:style w:type="character" w:customStyle="1" w:styleId="Heading7Char">
    <w:name w:val="Heading 7 Char"/>
    <w:aliases w:val="Heading 7(unused) Char,Legal Level 1.1. Char,L2 PIP Char,Lev 7 Char,H7DO NOT USE Char,PA Appendix Major Char,(1) Char,ND Heading 7 Char,h7 Char"/>
    <w:basedOn w:val="DefaultParagraphFont"/>
    <w:link w:val="Heading7"/>
    <w:uiPriority w:val="9"/>
    <w:semiHidden/>
    <w:rsid w:val="001D2C5A"/>
    <w:rPr>
      <w:rFonts w:eastAsiaTheme="majorEastAsia" w:cstheme="majorBidi"/>
      <w:color w:val="595959" w:themeColor="text1" w:themeTint="A6"/>
    </w:rPr>
  </w:style>
  <w:style w:type="character" w:customStyle="1" w:styleId="Heading8Char">
    <w:name w:val="Heading 8 Char"/>
    <w:aliases w:val="Legal Level 1.1.1. Char,Lev 8 Char,h8 DO NOT USE Char,PA Appendix Minor Char,ND Heading 8 Char,h8 Char"/>
    <w:basedOn w:val="DefaultParagraphFont"/>
    <w:link w:val="Heading8"/>
    <w:uiPriority w:val="9"/>
    <w:semiHidden/>
    <w:rsid w:val="001D2C5A"/>
    <w:rPr>
      <w:rFonts w:eastAsiaTheme="majorEastAsia" w:cstheme="majorBidi"/>
      <w:i/>
      <w:iCs/>
      <w:color w:val="272727" w:themeColor="text1" w:themeTint="D8"/>
    </w:rPr>
  </w:style>
  <w:style w:type="character" w:customStyle="1" w:styleId="Heading9Char">
    <w:name w:val="Heading 9 Char"/>
    <w:aliases w:val="Heading 9 (defunct) Char,Legal Level 1.1.1.1. Char,Lev 9 Char,h9 DO NOT USE Char,App Heading Char,Titre 10 Char,App1 Char,App Headin Char,ND Heading 9 Char,h9 Char"/>
    <w:basedOn w:val="DefaultParagraphFont"/>
    <w:link w:val="Heading9"/>
    <w:uiPriority w:val="9"/>
    <w:semiHidden/>
    <w:rsid w:val="001D2C5A"/>
    <w:rPr>
      <w:rFonts w:eastAsiaTheme="majorEastAsia" w:cstheme="majorBidi"/>
      <w:color w:val="272727" w:themeColor="text1" w:themeTint="D8"/>
    </w:rPr>
  </w:style>
  <w:style w:type="paragraph" w:styleId="Title">
    <w:name w:val="Title"/>
    <w:basedOn w:val="Normal"/>
    <w:next w:val="Normal"/>
    <w:link w:val="TitleChar"/>
    <w:uiPriority w:val="10"/>
    <w:qFormat/>
    <w:rsid w:val="001D2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C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C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C5A"/>
    <w:pPr>
      <w:spacing w:before="160"/>
      <w:jc w:val="center"/>
    </w:pPr>
    <w:rPr>
      <w:i/>
      <w:iCs/>
      <w:color w:val="404040" w:themeColor="text1" w:themeTint="BF"/>
    </w:rPr>
  </w:style>
  <w:style w:type="character" w:customStyle="1" w:styleId="QuoteChar">
    <w:name w:val="Quote Char"/>
    <w:basedOn w:val="DefaultParagraphFont"/>
    <w:link w:val="Quote"/>
    <w:uiPriority w:val="29"/>
    <w:rsid w:val="001D2C5A"/>
    <w:rPr>
      <w:i/>
      <w:iCs/>
      <w:color w:val="404040" w:themeColor="text1" w:themeTint="BF"/>
    </w:rPr>
  </w:style>
  <w:style w:type="paragraph" w:styleId="ListParagraph">
    <w:name w:val="List Paragraph"/>
    <w:basedOn w:val="Normal"/>
    <w:link w:val="ListParagraphChar"/>
    <w:uiPriority w:val="34"/>
    <w:qFormat/>
    <w:rsid w:val="001D2C5A"/>
    <w:pPr>
      <w:ind w:left="720"/>
      <w:contextualSpacing/>
    </w:pPr>
  </w:style>
  <w:style w:type="character" w:styleId="IntenseEmphasis">
    <w:name w:val="Intense Emphasis"/>
    <w:basedOn w:val="DefaultParagraphFont"/>
    <w:uiPriority w:val="21"/>
    <w:qFormat/>
    <w:rsid w:val="001D2C5A"/>
    <w:rPr>
      <w:i/>
      <w:iCs/>
      <w:color w:val="0F4761" w:themeColor="accent1" w:themeShade="BF"/>
    </w:rPr>
  </w:style>
  <w:style w:type="paragraph" w:styleId="IntenseQuote">
    <w:name w:val="Intense Quote"/>
    <w:basedOn w:val="Normal"/>
    <w:next w:val="Normal"/>
    <w:link w:val="IntenseQuoteChar"/>
    <w:uiPriority w:val="30"/>
    <w:qFormat/>
    <w:rsid w:val="001D2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C5A"/>
    <w:rPr>
      <w:i/>
      <w:iCs/>
      <w:color w:val="0F4761" w:themeColor="accent1" w:themeShade="BF"/>
    </w:rPr>
  </w:style>
  <w:style w:type="character" w:styleId="IntenseReference">
    <w:name w:val="Intense Reference"/>
    <w:basedOn w:val="DefaultParagraphFont"/>
    <w:uiPriority w:val="32"/>
    <w:qFormat/>
    <w:rsid w:val="001D2C5A"/>
    <w:rPr>
      <w:b/>
      <w:bCs/>
      <w:smallCaps/>
      <w:color w:val="0F4761" w:themeColor="accent1" w:themeShade="BF"/>
      <w:spacing w:val="5"/>
    </w:rPr>
  </w:style>
  <w:style w:type="table" w:styleId="TableGrid">
    <w:name w:val="Table Grid"/>
    <w:basedOn w:val="TableNormal"/>
    <w:uiPriority w:val="39"/>
    <w:rsid w:val="001D2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50089F"/>
  </w:style>
  <w:style w:type="character" w:customStyle="1" w:styleId="Heading3Char1">
    <w:name w:val="Heading 3 Char1"/>
    <w:aliases w:val="PARA3 Char,PA Minor Section Char,3 Char,sub-sub Char,heading 3 Char,Minor Char,Level 1 - 1 Char,Heading P Char,h3 Char,Minor1 Char,Para Heading 3 Char,Para Heading 31 Char,h31 Char,H3 Char,H31 Char,H32 Char,H33 Char,H311 Char,h32 Char"/>
    <w:rsid w:val="00E73F44"/>
    <w:rPr>
      <w:b/>
      <w:bCs/>
      <w:color w:val="8D89A4"/>
      <w:sz w:val="24"/>
      <w:szCs w:val="22"/>
      <w:lang w:eastAsia="en-US"/>
    </w:rPr>
  </w:style>
  <w:style w:type="paragraph" w:customStyle="1" w:styleId="Normal1">
    <w:name w:val="Normal1"/>
    <w:rsid w:val="006A51C7"/>
    <w:pPr>
      <w:spacing w:after="0" w:line="240" w:lineRule="auto"/>
    </w:pPr>
    <w:rPr>
      <w:rFonts w:ascii="Times New Roman" w:eastAsia="Times New Roman" w:hAnsi="Times New Roman" w:cs="Times New Roman"/>
      <w:color w:val="000000"/>
      <w:kern w:val="0"/>
      <w:sz w:val="24"/>
      <w:szCs w:val="24"/>
      <w14:ligatures w14:val="none"/>
    </w:rPr>
  </w:style>
  <w:style w:type="character" w:styleId="CommentReference">
    <w:name w:val="annotation reference"/>
    <w:basedOn w:val="DefaultParagraphFont"/>
    <w:uiPriority w:val="99"/>
    <w:semiHidden/>
    <w:unhideWhenUsed/>
    <w:rsid w:val="00EF17A6"/>
    <w:rPr>
      <w:sz w:val="16"/>
      <w:szCs w:val="16"/>
    </w:rPr>
  </w:style>
  <w:style w:type="paragraph" w:styleId="CommentText">
    <w:name w:val="annotation text"/>
    <w:basedOn w:val="Normal"/>
    <w:link w:val="CommentTextChar"/>
    <w:uiPriority w:val="99"/>
    <w:unhideWhenUsed/>
    <w:rsid w:val="00EF17A6"/>
    <w:pPr>
      <w:spacing w:line="240" w:lineRule="auto"/>
    </w:pPr>
    <w:rPr>
      <w:sz w:val="20"/>
      <w:szCs w:val="20"/>
    </w:rPr>
  </w:style>
  <w:style w:type="character" w:customStyle="1" w:styleId="CommentTextChar">
    <w:name w:val="Comment Text Char"/>
    <w:basedOn w:val="DefaultParagraphFont"/>
    <w:link w:val="CommentText"/>
    <w:uiPriority w:val="99"/>
    <w:rsid w:val="00EF17A6"/>
    <w:rPr>
      <w:sz w:val="20"/>
      <w:szCs w:val="20"/>
    </w:rPr>
  </w:style>
  <w:style w:type="paragraph" w:styleId="CommentSubject">
    <w:name w:val="annotation subject"/>
    <w:basedOn w:val="CommentText"/>
    <w:next w:val="CommentText"/>
    <w:link w:val="CommentSubjectChar"/>
    <w:uiPriority w:val="99"/>
    <w:semiHidden/>
    <w:unhideWhenUsed/>
    <w:rsid w:val="00EF17A6"/>
    <w:rPr>
      <w:b/>
      <w:bCs/>
    </w:rPr>
  </w:style>
  <w:style w:type="character" w:customStyle="1" w:styleId="CommentSubjectChar">
    <w:name w:val="Comment Subject Char"/>
    <w:basedOn w:val="CommentTextChar"/>
    <w:link w:val="CommentSubject"/>
    <w:uiPriority w:val="99"/>
    <w:semiHidden/>
    <w:rsid w:val="00EF17A6"/>
    <w:rPr>
      <w:b/>
      <w:bCs/>
      <w:sz w:val="20"/>
      <w:szCs w:val="20"/>
    </w:rPr>
  </w:style>
  <w:style w:type="character" w:styleId="Hyperlink">
    <w:name w:val="Hyperlink"/>
    <w:basedOn w:val="DefaultParagraphFont"/>
    <w:uiPriority w:val="99"/>
    <w:unhideWhenUsed/>
    <w:rsid w:val="00E6372A"/>
    <w:rPr>
      <w:color w:val="467886" w:themeColor="hyperlink"/>
      <w:u w:val="single"/>
    </w:rPr>
  </w:style>
  <w:style w:type="character" w:styleId="UnresolvedMention">
    <w:name w:val="Unresolved Mention"/>
    <w:basedOn w:val="DefaultParagraphFont"/>
    <w:uiPriority w:val="99"/>
    <w:semiHidden/>
    <w:unhideWhenUsed/>
    <w:rsid w:val="00E63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vents@spennymoor-tc.gov.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AD38C8C72D2C47990B066DB11E6705" ma:contentTypeVersion="12" ma:contentTypeDescription="Create a new document." ma:contentTypeScope="" ma:versionID="c7101dc6fb49d8f60c34f921fc7f9ac6">
  <xsd:schema xmlns:xsd="http://www.w3.org/2001/XMLSchema" xmlns:xs="http://www.w3.org/2001/XMLSchema" xmlns:p="http://schemas.microsoft.com/office/2006/metadata/properties" xmlns:ns2="4f928811-5ca5-49f4-bba2-8605de0c3974" xmlns:ns3="cc5d3ef9-24dc-4d01-92f4-24efb880bc28" targetNamespace="http://schemas.microsoft.com/office/2006/metadata/properties" ma:root="true" ma:fieldsID="b8435a54529e2283f0c5543cb419d0a3" ns2:_="" ns3:_="">
    <xsd:import namespace="4f928811-5ca5-49f4-bba2-8605de0c3974"/>
    <xsd:import namespace="cc5d3ef9-24dc-4d01-92f4-24efb880b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28811-5ca5-49f4-bba2-8605de0c3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d9f65fa-0d05-4b2b-9ee1-6b39a1099f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5d3ef9-24dc-4d01-92f4-24efb880bc2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11b5fe0-60c5-47e3-a62b-6f5eda8bb675}" ma:internalName="TaxCatchAll" ma:showField="CatchAllData" ma:web="cc5d3ef9-24dc-4d01-92f4-24efb880b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928811-5ca5-49f4-bba2-8605de0c3974">
      <Terms xmlns="http://schemas.microsoft.com/office/infopath/2007/PartnerControls"/>
    </lcf76f155ced4ddcb4097134ff3c332f>
    <TaxCatchAll xmlns="cc5d3ef9-24dc-4d01-92f4-24efb880bc28" xsi:nil="true"/>
  </documentManagement>
</p:properties>
</file>

<file path=customXml/itemProps1.xml><?xml version="1.0" encoding="utf-8"?>
<ds:datastoreItem xmlns:ds="http://schemas.openxmlformats.org/officeDocument/2006/customXml" ds:itemID="{7D15F020-986E-44D4-BD05-CD25DAC63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28811-5ca5-49f4-bba2-8605de0c3974"/>
    <ds:schemaRef ds:uri="cc5d3ef9-24dc-4d01-92f4-24efb880b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E56893-A251-4C10-ABE5-908CCFF7CBC2}">
  <ds:schemaRefs>
    <ds:schemaRef ds:uri="http://schemas.microsoft.com/sharepoint/v3/contenttype/forms"/>
  </ds:schemaRefs>
</ds:datastoreItem>
</file>

<file path=customXml/itemProps3.xml><?xml version="1.0" encoding="utf-8"?>
<ds:datastoreItem xmlns:ds="http://schemas.openxmlformats.org/officeDocument/2006/customXml" ds:itemID="{7BF2494A-CAFD-498F-8EFE-239A6CEB1688}">
  <ds:schemaRefs>
    <ds:schemaRef ds:uri="http://schemas.microsoft.com/office/2006/metadata/properties"/>
    <ds:schemaRef ds:uri="http://schemas.microsoft.com/office/infopath/2007/PartnerControls"/>
    <ds:schemaRef ds:uri="4f928811-5ca5-49f4-bba2-8605de0c3974"/>
    <ds:schemaRef ds:uri="cc5d3ef9-24dc-4d01-92f4-24efb880bc28"/>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2084</Words>
  <Characters>11224</Characters>
  <Application>Microsoft Office Word</Application>
  <DocSecurity>0</DocSecurity>
  <Lines>657</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Connell</dc:creator>
  <cp:keywords/>
  <dc:description/>
  <cp:lastModifiedBy>Debbie Connell</cp:lastModifiedBy>
  <cp:revision>26</cp:revision>
  <dcterms:created xsi:type="dcterms:W3CDTF">2026-01-13T09:25:00Z</dcterms:created>
  <dcterms:modified xsi:type="dcterms:W3CDTF">2026-01-29T13:34:00Z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0x010100C5AD38C8C72D2C47990B066DB11E6705</vt:lpwstr>
  </property>
  <property fmtid="{D5CDD505-2E9C-101B-9397-08002B2CF9AE}" pid="3" name="MediaServiceImageTags">
    <vt:lpwstr/>
  </property>
</Properties>
</file>