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F476" w14:textId="22C8BB32" w:rsidR="00E37B87" w:rsidRDefault="00B5698F" w:rsidP="00E37B87">
      <w:pPr>
        <w:spacing w:after="0" w:line="240" w:lineRule="auto"/>
        <w:jc w:val="center"/>
        <w:rPr>
          <w:rFonts w:ascii="Arial" w:hAnsi="Arial" w:cs="Arial"/>
          <w:b/>
          <w:bCs/>
          <w:sz w:val="24"/>
          <w:szCs w:val="24"/>
        </w:rPr>
      </w:pPr>
      <w:r>
        <w:rPr>
          <w:rFonts w:ascii="Arial" w:hAnsi="Arial" w:cs="Arial"/>
          <w:b/>
          <w:bCs/>
          <w:sz w:val="24"/>
          <w:szCs w:val="24"/>
        </w:rPr>
        <w:t xml:space="preserve">Broadstairs &amp; St Peter’s Town Council </w:t>
      </w:r>
      <w:r w:rsidR="00E37B87" w:rsidRPr="00E37B87">
        <w:rPr>
          <w:rFonts w:ascii="Arial" w:hAnsi="Arial" w:cs="Arial"/>
          <w:b/>
          <w:bCs/>
          <w:sz w:val="24"/>
          <w:szCs w:val="24"/>
        </w:rPr>
        <w:t>Beach Security Tender</w:t>
      </w:r>
    </w:p>
    <w:p w14:paraId="48525CA3" w14:textId="77777777" w:rsidR="00E37B87" w:rsidRPr="00E37B87" w:rsidRDefault="00E37B87" w:rsidP="00E37B87">
      <w:pPr>
        <w:spacing w:after="0" w:line="240" w:lineRule="auto"/>
        <w:jc w:val="center"/>
        <w:rPr>
          <w:rFonts w:ascii="Arial" w:hAnsi="Arial" w:cs="Arial"/>
          <w:b/>
          <w:bCs/>
          <w:sz w:val="24"/>
          <w:szCs w:val="24"/>
        </w:rPr>
      </w:pPr>
    </w:p>
    <w:p w14:paraId="72E7BBA9" w14:textId="485DF759" w:rsidR="009E78D4" w:rsidRDefault="009E78D4" w:rsidP="00635DC1">
      <w:pPr>
        <w:spacing w:after="0" w:line="240" w:lineRule="auto"/>
        <w:rPr>
          <w:rFonts w:ascii="Arial" w:hAnsi="Arial" w:cs="Arial"/>
          <w:sz w:val="24"/>
          <w:szCs w:val="24"/>
        </w:rPr>
      </w:pPr>
      <w:r w:rsidRPr="00635DC1">
        <w:rPr>
          <w:rFonts w:ascii="Arial" w:hAnsi="Arial" w:cs="Arial"/>
          <w:sz w:val="24"/>
          <w:szCs w:val="24"/>
        </w:rPr>
        <w:t>Broadstairs &amp; St Peter’s Town Council wishes to offer a three year contract (Easter Friday 2026 to 31</w:t>
      </w:r>
      <w:r w:rsidRPr="00635DC1">
        <w:rPr>
          <w:rFonts w:ascii="Arial" w:hAnsi="Arial" w:cs="Arial"/>
          <w:sz w:val="24"/>
          <w:szCs w:val="24"/>
          <w:vertAlign w:val="superscript"/>
        </w:rPr>
        <w:t>st</w:t>
      </w:r>
      <w:r w:rsidRPr="00635DC1">
        <w:rPr>
          <w:rFonts w:ascii="Arial" w:hAnsi="Arial" w:cs="Arial"/>
          <w:sz w:val="24"/>
          <w:szCs w:val="24"/>
        </w:rPr>
        <w:t xml:space="preserve"> March 2029) to a supplier who will provide Beach and High Street Security during the periods of Easter Weekend through to the </w:t>
      </w:r>
      <w:r w:rsidR="000D2DE3" w:rsidRPr="00635DC1">
        <w:rPr>
          <w:rFonts w:ascii="Arial" w:hAnsi="Arial" w:cs="Arial"/>
          <w:sz w:val="24"/>
          <w:szCs w:val="24"/>
        </w:rPr>
        <w:t>second</w:t>
      </w:r>
      <w:r w:rsidRPr="00635DC1">
        <w:rPr>
          <w:rFonts w:ascii="Arial" w:hAnsi="Arial" w:cs="Arial"/>
          <w:sz w:val="24"/>
          <w:szCs w:val="24"/>
        </w:rPr>
        <w:t xml:space="preserve"> week</w:t>
      </w:r>
      <w:r w:rsidR="000D2DE3" w:rsidRPr="00635DC1">
        <w:rPr>
          <w:rFonts w:ascii="Arial" w:hAnsi="Arial" w:cs="Arial"/>
          <w:sz w:val="24"/>
          <w:szCs w:val="24"/>
        </w:rPr>
        <w:t>end</w:t>
      </w:r>
      <w:r w:rsidRPr="00635DC1">
        <w:rPr>
          <w:rFonts w:ascii="Arial" w:hAnsi="Arial" w:cs="Arial"/>
          <w:sz w:val="24"/>
          <w:szCs w:val="24"/>
        </w:rPr>
        <w:t xml:space="preserve"> of September each year.</w:t>
      </w:r>
    </w:p>
    <w:p w14:paraId="2C4D64BD" w14:textId="77777777" w:rsidR="00635DC1" w:rsidRPr="00635DC1" w:rsidRDefault="00635DC1" w:rsidP="00635DC1">
      <w:pPr>
        <w:spacing w:after="0" w:line="240" w:lineRule="auto"/>
        <w:rPr>
          <w:rFonts w:ascii="Arial" w:hAnsi="Arial" w:cs="Arial"/>
          <w:sz w:val="24"/>
          <w:szCs w:val="24"/>
        </w:rPr>
      </w:pPr>
    </w:p>
    <w:p w14:paraId="63068E26" w14:textId="596C94C0" w:rsidR="009E78D4" w:rsidRPr="00635DC1" w:rsidRDefault="009E78D4"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Officers to be deployed at weekends, bank holidays</w:t>
      </w:r>
      <w:r w:rsidR="002B7249" w:rsidRPr="00635DC1">
        <w:rPr>
          <w:rFonts w:ascii="Arial" w:hAnsi="Arial" w:cs="Arial"/>
          <w:sz w:val="24"/>
          <w:szCs w:val="24"/>
        </w:rPr>
        <w:t xml:space="preserve">, </w:t>
      </w:r>
      <w:r w:rsidR="003F168F">
        <w:rPr>
          <w:rFonts w:ascii="Arial" w:hAnsi="Arial" w:cs="Arial"/>
          <w:sz w:val="24"/>
          <w:szCs w:val="24"/>
        </w:rPr>
        <w:t xml:space="preserve">exam </w:t>
      </w:r>
      <w:r w:rsidR="002B7249" w:rsidRPr="00635DC1">
        <w:rPr>
          <w:rFonts w:ascii="Arial" w:hAnsi="Arial" w:cs="Arial"/>
          <w:sz w:val="24"/>
          <w:szCs w:val="24"/>
        </w:rPr>
        <w:t>results days and end of term</w:t>
      </w:r>
      <w:r w:rsidR="00996658" w:rsidRPr="00635DC1">
        <w:rPr>
          <w:rFonts w:ascii="Arial" w:hAnsi="Arial" w:cs="Arial"/>
          <w:sz w:val="24"/>
          <w:szCs w:val="24"/>
        </w:rPr>
        <w:t xml:space="preserve"> at the beginning of the season</w:t>
      </w:r>
      <w:r w:rsidRPr="00635DC1">
        <w:rPr>
          <w:rFonts w:ascii="Arial" w:hAnsi="Arial" w:cs="Arial"/>
          <w:sz w:val="24"/>
          <w:szCs w:val="24"/>
        </w:rPr>
        <w:t>, school holidays and daily in the peak season (end of July through to</w:t>
      </w:r>
      <w:r w:rsidR="000D71B8" w:rsidRPr="00635DC1">
        <w:rPr>
          <w:rFonts w:ascii="Arial" w:hAnsi="Arial" w:cs="Arial"/>
          <w:sz w:val="24"/>
          <w:szCs w:val="24"/>
        </w:rPr>
        <w:t xml:space="preserve"> beginning</w:t>
      </w:r>
      <w:r w:rsidRPr="00635DC1">
        <w:rPr>
          <w:rFonts w:ascii="Arial" w:hAnsi="Arial" w:cs="Arial"/>
          <w:sz w:val="24"/>
          <w:szCs w:val="24"/>
        </w:rPr>
        <w:t xml:space="preserve"> of September).</w:t>
      </w:r>
      <w:r w:rsidR="00996658" w:rsidRPr="00635DC1">
        <w:rPr>
          <w:rFonts w:ascii="Arial" w:hAnsi="Arial" w:cs="Arial"/>
          <w:sz w:val="24"/>
          <w:szCs w:val="24"/>
        </w:rPr>
        <w:t xml:space="preserve"> </w:t>
      </w:r>
    </w:p>
    <w:p w14:paraId="41086920" w14:textId="35252402" w:rsidR="00C46E76" w:rsidRPr="00635DC1" w:rsidRDefault="00C46E76"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 xml:space="preserve">Hours of service </w:t>
      </w:r>
      <w:proofErr w:type="spellStart"/>
      <w:r w:rsidRPr="00635DC1">
        <w:rPr>
          <w:rFonts w:ascii="Arial" w:hAnsi="Arial" w:cs="Arial"/>
          <w:sz w:val="24"/>
          <w:szCs w:val="24"/>
        </w:rPr>
        <w:t>10am</w:t>
      </w:r>
      <w:proofErr w:type="spellEnd"/>
      <w:r w:rsidRPr="00635DC1">
        <w:rPr>
          <w:rFonts w:ascii="Arial" w:hAnsi="Arial" w:cs="Arial"/>
          <w:sz w:val="24"/>
          <w:szCs w:val="24"/>
        </w:rPr>
        <w:t xml:space="preserve"> to </w:t>
      </w:r>
      <w:proofErr w:type="spellStart"/>
      <w:r w:rsidRPr="00635DC1">
        <w:rPr>
          <w:rFonts w:ascii="Arial" w:hAnsi="Arial" w:cs="Arial"/>
          <w:sz w:val="24"/>
          <w:szCs w:val="24"/>
        </w:rPr>
        <w:t>6pm</w:t>
      </w:r>
      <w:proofErr w:type="spellEnd"/>
      <w:r w:rsidRPr="00635DC1">
        <w:rPr>
          <w:rFonts w:ascii="Arial" w:hAnsi="Arial" w:cs="Arial"/>
          <w:sz w:val="24"/>
          <w:szCs w:val="24"/>
        </w:rPr>
        <w:t>.</w:t>
      </w:r>
    </w:p>
    <w:p w14:paraId="5F38E9AC" w14:textId="17A56FB9" w:rsidR="009E78D4" w:rsidRPr="00635DC1" w:rsidRDefault="009E78D4"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Officers to patrol Viking Bay, Broadstairs, Joss Bay, Broadstairs and Botany Bay, Broadstairs, plus the High Street and Albion</w:t>
      </w:r>
      <w:r w:rsidR="00310210">
        <w:rPr>
          <w:rFonts w:ascii="Arial" w:hAnsi="Arial" w:cs="Arial"/>
          <w:sz w:val="24"/>
          <w:szCs w:val="24"/>
        </w:rPr>
        <w:t xml:space="preserve"> Street</w:t>
      </w:r>
      <w:r w:rsidRPr="00635DC1">
        <w:rPr>
          <w:rFonts w:ascii="Arial" w:hAnsi="Arial" w:cs="Arial"/>
          <w:sz w:val="24"/>
          <w:szCs w:val="24"/>
        </w:rPr>
        <w:t>, Broadstairs.</w:t>
      </w:r>
    </w:p>
    <w:p w14:paraId="1F02A958" w14:textId="55F3743F" w:rsidR="009E78D4" w:rsidRDefault="009E78D4"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A minimum of two officers to be deployed at any one time, with the option of further officers being available</w:t>
      </w:r>
      <w:r w:rsidR="00C46E76" w:rsidRPr="00635DC1">
        <w:rPr>
          <w:rFonts w:ascii="Arial" w:hAnsi="Arial" w:cs="Arial"/>
          <w:sz w:val="24"/>
          <w:szCs w:val="24"/>
        </w:rPr>
        <w:t xml:space="preserve"> as backup.</w:t>
      </w:r>
    </w:p>
    <w:p w14:paraId="090AD5DE" w14:textId="5B012E4F" w:rsidR="00F611B1" w:rsidRDefault="003436F9" w:rsidP="00635DC1">
      <w:pPr>
        <w:pStyle w:val="ListParagraph"/>
        <w:numPr>
          <w:ilvl w:val="0"/>
          <w:numId w:val="1"/>
        </w:numPr>
        <w:spacing w:after="0" w:line="240" w:lineRule="auto"/>
        <w:rPr>
          <w:rFonts w:ascii="Arial" w:hAnsi="Arial" w:cs="Arial"/>
          <w:sz w:val="24"/>
          <w:szCs w:val="24"/>
        </w:rPr>
      </w:pPr>
      <w:r>
        <w:rPr>
          <w:rFonts w:ascii="Arial" w:hAnsi="Arial" w:cs="Arial"/>
          <w:sz w:val="24"/>
          <w:szCs w:val="24"/>
        </w:rPr>
        <w:t>Provision of officers during inclement weather</w:t>
      </w:r>
      <w:r w:rsidR="005071E7">
        <w:rPr>
          <w:rFonts w:ascii="Arial" w:hAnsi="Arial" w:cs="Arial"/>
          <w:sz w:val="24"/>
          <w:szCs w:val="24"/>
        </w:rPr>
        <w:t xml:space="preserve"> will be </w:t>
      </w:r>
      <w:r w:rsidR="00085267">
        <w:rPr>
          <w:rFonts w:ascii="Arial" w:hAnsi="Arial" w:cs="Arial"/>
          <w:sz w:val="24"/>
          <w:szCs w:val="24"/>
        </w:rPr>
        <w:t>necessary</w:t>
      </w:r>
      <w:r w:rsidR="005071E7">
        <w:rPr>
          <w:rFonts w:ascii="Arial" w:hAnsi="Arial" w:cs="Arial"/>
          <w:sz w:val="24"/>
          <w:szCs w:val="24"/>
        </w:rPr>
        <w:t xml:space="preserve"> but at a reduced </w:t>
      </w:r>
      <w:r w:rsidR="00A919F8">
        <w:rPr>
          <w:rFonts w:ascii="Arial" w:hAnsi="Arial" w:cs="Arial"/>
          <w:sz w:val="24"/>
          <w:szCs w:val="24"/>
        </w:rPr>
        <w:t>requirement</w:t>
      </w:r>
      <w:r w:rsidR="005071E7">
        <w:rPr>
          <w:rFonts w:ascii="Arial" w:hAnsi="Arial" w:cs="Arial"/>
          <w:sz w:val="24"/>
          <w:szCs w:val="24"/>
        </w:rPr>
        <w:t>.</w:t>
      </w:r>
    </w:p>
    <w:p w14:paraId="2911D823" w14:textId="75CA3757" w:rsidR="00A919F8" w:rsidRPr="00635DC1" w:rsidRDefault="00A919F8" w:rsidP="00635DC1">
      <w:pPr>
        <w:pStyle w:val="ListParagraph"/>
        <w:numPr>
          <w:ilvl w:val="0"/>
          <w:numId w:val="1"/>
        </w:numPr>
        <w:spacing w:after="0" w:line="240" w:lineRule="auto"/>
        <w:rPr>
          <w:rFonts w:ascii="Arial" w:hAnsi="Arial" w:cs="Arial"/>
          <w:sz w:val="24"/>
          <w:szCs w:val="24"/>
        </w:rPr>
      </w:pPr>
      <w:r>
        <w:rPr>
          <w:rFonts w:ascii="Arial" w:hAnsi="Arial" w:cs="Arial"/>
          <w:sz w:val="24"/>
          <w:szCs w:val="24"/>
        </w:rPr>
        <w:t>A dynamic decision will be required by the successful contractor on the amount of officer’s required each day.</w:t>
      </w:r>
    </w:p>
    <w:p w14:paraId="345F8951" w14:textId="4B0DE933" w:rsidR="009E78D4" w:rsidRPr="00635DC1" w:rsidRDefault="009E78D4"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Vehicle to be supplied by successful provider and be mobile between all bays.</w:t>
      </w:r>
    </w:p>
    <w:p w14:paraId="06683C5E" w14:textId="5C52E778" w:rsidR="009E78D4" w:rsidRPr="00635DC1" w:rsidRDefault="009E78D4"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 xml:space="preserve">All security staff to be trained and licenced </w:t>
      </w:r>
      <w:r w:rsidR="002F47AB" w:rsidRPr="00635DC1">
        <w:rPr>
          <w:rFonts w:ascii="Arial" w:hAnsi="Arial" w:cs="Arial"/>
          <w:sz w:val="24"/>
          <w:szCs w:val="24"/>
        </w:rPr>
        <w:t>to the required Security Industry Association (SIA) standards</w:t>
      </w:r>
      <w:r w:rsidR="00C46E76" w:rsidRPr="00635DC1">
        <w:rPr>
          <w:rFonts w:ascii="Arial" w:hAnsi="Arial" w:cs="Arial"/>
          <w:sz w:val="24"/>
          <w:szCs w:val="24"/>
        </w:rPr>
        <w:t>. New officers/stewards to only work with experienced SIA officers.</w:t>
      </w:r>
    </w:p>
    <w:p w14:paraId="04E69BF8" w14:textId="6DFD9430" w:rsidR="00B539A3" w:rsidRPr="00635DC1" w:rsidRDefault="00B539A3"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Staff to be trained to spot potential troublemakers and defuse tensions/</w:t>
      </w:r>
      <w:r w:rsidR="00A53A11">
        <w:rPr>
          <w:rFonts w:ascii="Arial" w:hAnsi="Arial" w:cs="Arial"/>
          <w:sz w:val="24"/>
          <w:szCs w:val="24"/>
        </w:rPr>
        <w:t xml:space="preserve"> </w:t>
      </w:r>
      <w:r w:rsidRPr="00635DC1">
        <w:rPr>
          <w:rFonts w:ascii="Arial" w:hAnsi="Arial" w:cs="Arial"/>
          <w:sz w:val="24"/>
          <w:szCs w:val="24"/>
        </w:rPr>
        <w:t>situation to prevent escalation to anti-social behaviour.</w:t>
      </w:r>
    </w:p>
    <w:p w14:paraId="7C7883CA" w14:textId="4349717D" w:rsidR="00B539A3" w:rsidRPr="00635DC1" w:rsidRDefault="00B539A3"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Bodycam usage to be strictly controlled under the relevant legislation.</w:t>
      </w:r>
    </w:p>
    <w:p w14:paraId="7FF297DE" w14:textId="1FFEED1B" w:rsidR="00B539A3" w:rsidRPr="00635DC1" w:rsidRDefault="00B539A3"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Provision of a weekly report to the relevant Town Council Officer</w:t>
      </w:r>
      <w:r w:rsidR="00DE3CA7" w:rsidRPr="00635DC1">
        <w:rPr>
          <w:rFonts w:ascii="Arial" w:hAnsi="Arial" w:cs="Arial"/>
          <w:sz w:val="24"/>
          <w:szCs w:val="24"/>
        </w:rPr>
        <w:t xml:space="preserve"> </w:t>
      </w:r>
      <w:r w:rsidR="008207D1" w:rsidRPr="00635DC1">
        <w:rPr>
          <w:rFonts w:ascii="Arial" w:hAnsi="Arial" w:cs="Arial"/>
          <w:sz w:val="24"/>
          <w:szCs w:val="24"/>
        </w:rPr>
        <w:t>containing details of incidents.</w:t>
      </w:r>
    </w:p>
    <w:p w14:paraId="16FDF3C9" w14:textId="2B39D38D" w:rsidR="008207D1" w:rsidRPr="00635DC1" w:rsidRDefault="008207D1" w:rsidP="00635DC1">
      <w:pPr>
        <w:pStyle w:val="ListParagraph"/>
        <w:numPr>
          <w:ilvl w:val="0"/>
          <w:numId w:val="1"/>
        </w:numPr>
        <w:spacing w:after="0" w:line="240" w:lineRule="auto"/>
        <w:rPr>
          <w:rFonts w:ascii="Arial" w:hAnsi="Arial" w:cs="Arial"/>
          <w:sz w:val="24"/>
          <w:szCs w:val="24"/>
        </w:rPr>
      </w:pPr>
      <w:r w:rsidRPr="00635DC1">
        <w:rPr>
          <w:rFonts w:ascii="Arial" w:hAnsi="Arial" w:cs="Arial"/>
          <w:sz w:val="24"/>
          <w:szCs w:val="24"/>
        </w:rPr>
        <w:t xml:space="preserve">All serious matters to be </w:t>
      </w:r>
      <w:r w:rsidR="007C551C" w:rsidRPr="00635DC1">
        <w:rPr>
          <w:rFonts w:ascii="Arial" w:hAnsi="Arial" w:cs="Arial"/>
          <w:sz w:val="24"/>
          <w:szCs w:val="24"/>
        </w:rPr>
        <w:t>reported to the relevant Town Council Officer as soon as is practicable.</w:t>
      </w:r>
    </w:p>
    <w:p w14:paraId="54781318" w14:textId="77777777" w:rsidR="00C46E76" w:rsidRPr="00635DC1" w:rsidRDefault="00C46E76" w:rsidP="00635DC1">
      <w:pPr>
        <w:spacing w:after="0" w:line="240" w:lineRule="auto"/>
        <w:rPr>
          <w:rFonts w:ascii="Arial" w:hAnsi="Arial" w:cs="Arial"/>
          <w:sz w:val="24"/>
          <w:szCs w:val="24"/>
        </w:rPr>
      </w:pPr>
    </w:p>
    <w:p w14:paraId="094F525A" w14:textId="506C5353" w:rsidR="00C46E76" w:rsidRPr="00635DC1" w:rsidRDefault="00C46E76" w:rsidP="00635DC1">
      <w:pPr>
        <w:spacing w:after="0" w:line="240" w:lineRule="auto"/>
        <w:rPr>
          <w:rFonts w:ascii="Arial" w:hAnsi="Arial" w:cs="Arial"/>
          <w:b/>
          <w:bCs/>
          <w:sz w:val="24"/>
          <w:szCs w:val="24"/>
        </w:rPr>
      </w:pPr>
      <w:r w:rsidRPr="00635DC1">
        <w:rPr>
          <w:rFonts w:ascii="Arial" w:hAnsi="Arial" w:cs="Arial"/>
          <w:b/>
          <w:bCs/>
          <w:sz w:val="24"/>
          <w:szCs w:val="24"/>
        </w:rPr>
        <w:t>Requirements of Security Service:</w:t>
      </w:r>
    </w:p>
    <w:p w14:paraId="410800E0" w14:textId="2C1C98BF" w:rsidR="00C46E76" w:rsidRPr="00635DC1" w:rsidRDefault="00C46E76"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Highly visible patrols within the areas outlined</w:t>
      </w:r>
    </w:p>
    <w:p w14:paraId="47ADF0E8" w14:textId="7BC2D098" w:rsidR="00C46E76" w:rsidRPr="00635DC1" w:rsidRDefault="00C46E76"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Each officer to have a body cam and report book</w:t>
      </w:r>
    </w:p>
    <w:p w14:paraId="61F7EC05" w14:textId="50CFEFCF" w:rsidR="00C46E76" w:rsidRPr="00635DC1" w:rsidRDefault="00C46E76"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Each deployment to have a two way radio/communication device</w:t>
      </w:r>
    </w:p>
    <w:p w14:paraId="75FABE40" w14:textId="6392E520" w:rsidR="00C46E76" w:rsidRPr="00635DC1" w:rsidRDefault="00C46E76"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Each officer to be trained and licenced to SIA standards.  New officers/stewards to only work with trained SIA officers.</w:t>
      </w:r>
    </w:p>
    <w:p w14:paraId="3829B723" w14:textId="50A1DB39" w:rsidR="00C46E76" w:rsidRPr="00635DC1" w:rsidRDefault="00C46E76"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 xml:space="preserve">Vehicle for patrols to be provided with appropriate </w:t>
      </w:r>
      <w:r w:rsidR="00B539A3" w:rsidRPr="00635DC1">
        <w:rPr>
          <w:rFonts w:ascii="Arial" w:hAnsi="Arial" w:cs="Arial"/>
          <w:sz w:val="24"/>
          <w:szCs w:val="24"/>
        </w:rPr>
        <w:t>insurance/tax/mot</w:t>
      </w:r>
    </w:p>
    <w:p w14:paraId="0C553A6E" w14:textId="7746B061" w:rsidR="00C46E76" w:rsidRDefault="00C46E76"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 xml:space="preserve">Staff to interact with the general public, businesses, beach concessions, RNLI, </w:t>
      </w:r>
      <w:proofErr w:type="spellStart"/>
      <w:r w:rsidRPr="00635DC1">
        <w:rPr>
          <w:rFonts w:ascii="Arial" w:hAnsi="Arial" w:cs="Arial"/>
          <w:sz w:val="24"/>
          <w:szCs w:val="24"/>
        </w:rPr>
        <w:t>Beachguards</w:t>
      </w:r>
      <w:proofErr w:type="spellEnd"/>
      <w:r w:rsidRPr="00635DC1">
        <w:rPr>
          <w:rFonts w:ascii="Arial" w:hAnsi="Arial" w:cs="Arial"/>
          <w:sz w:val="24"/>
          <w:szCs w:val="24"/>
        </w:rPr>
        <w:t>, Bay Inspectors, Thanet District Council and Enforcement Officers, Emergency Services.</w:t>
      </w:r>
    </w:p>
    <w:p w14:paraId="0C972A27" w14:textId="34543E39" w:rsidR="009F1DA5" w:rsidRPr="00635DC1" w:rsidRDefault="00BF5F1E" w:rsidP="00635DC1">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Full staff provision during times of sickness </w:t>
      </w:r>
      <w:r w:rsidR="00DC1824">
        <w:rPr>
          <w:rFonts w:ascii="Arial" w:hAnsi="Arial" w:cs="Arial"/>
          <w:sz w:val="24"/>
          <w:szCs w:val="24"/>
        </w:rPr>
        <w:t>and annual leave</w:t>
      </w:r>
    </w:p>
    <w:p w14:paraId="31E1AA6B" w14:textId="51D38FE9" w:rsidR="00C46E76" w:rsidRPr="00635DC1" w:rsidRDefault="00C46E76"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 xml:space="preserve">Staff to provide early intervention to prevent </w:t>
      </w:r>
      <w:r w:rsidR="00B539A3" w:rsidRPr="00635DC1">
        <w:rPr>
          <w:rFonts w:ascii="Arial" w:hAnsi="Arial" w:cs="Arial"/>
          <w:sz w:val="24"/>
          <w:szCs w:val="24"/>
        </w:rPr>
        <w:t>anti-social</w:t>
      </w:r>
      <w:r w:rsidRPr="00635DC1">
        <w:rPr>
          <w:rFonts w:ascii="Arial" w:hAnsi="Arial" w:cs="Arial"/>
          <w:sz w:val="24"/>
          <w:szCs w:val="24"/>
        </w:rPr>
        <w:t xml:space="preserve"> behaviour</w:t>
      </w:r>
    </w:p>
    <w:p w14:paraId="3328E2C1" w14:textId="67567E07" w:rsidR="00B539A3" w:rsidRPr="00635DC1" w:rsidRDefault="00B539A3" w:rsidP="00635DC1">
      <w:pPr>
        <w:pStyle w:val="ListParagraph"/>
        <w:numPr>
          <w:ilvl w:val="0"/>
          <w:numId w:val="2"/>
        </w:numPr>
        <w:spacing w:after="0" w:line="240" w:lineRule="auto"/>
        <w:rPr>
          <w:rFonts w:ascii="Arial" w:hAnsi="Arial" w:cs="Arial"/>
          <w:sz w:val="24"/>
          <w:szCs w:val="24"/>
        </w:rPr>
      </w:pPr>
      <w:r w:rsidRPr="00635DC1">
        <w:rPr>
          <w:rFonts w:ascii="Arial" w:hAnsi="Arial" w:cs="Arial"/>
          <w:sz w:val="24"/>
          <w:szCs w:val="24"/>
        </w:rPr>
        <w:t>Call emergency services and enforcement when necessary.</w:t>
      </w:r>
    </w:p>
    <w:p w14:paraId="19F2A73F" w14:textId="77777777" w:rsidR="00844E21" w:rsidRPr="00635DC1" w:rsidRDefault="00844E21" w:rsidP="00635DC1">
      <w:pPr>
        <w:spacing w:after="0" w:line="240" w:lineRule="auto"/>
        <w:rPr>
          <w:rFonts w:ascii="Arial" w:hAnsi="Arial" w:cs="Arial"/>
          <w:sz w:val="24"/>
          <w:szCs w:val="24"/>
        </w:rPr>
      </w:pPr>
    </w:p>
    <w:p w14:paraId="3D68B89F" w14:textId="77777777" w:rsidR="00C46E76" w:rsidRPr="00635DC1" w:rsidRDefault="00C46E76" w:rsidP="00635DC1">
      <w:pPr>
        <w:spacing w:after="0" w:line="240" w:lineRule="auto"/>
        <w:rPr>
          <w:rFonts w:ascii="Arial" w:hAnsi="Arial" w:cs="Arial"/>
          <w:sz w:val="24"/>
          <w:szCs w:val="24"/>
        </w:rPr>
      </w:pPr>
    </w:p>
    <w:p w14:paraId="393B0045" w14:textId="77777777" w:rsidR="00DB6070" w:rsidRDefault="00DB6070" w:rsidP="00FB7B88">
      <w:pPr>
        <w:jc w:val="center"/>
        <w:rPr>
          <w:rFonts w:ascii="Arial" w:hAnsi="Arial" w:cs="Arial"/>
          <w:b/>
        </w:rPr>
      </w:pPr>
    </w:p>
    <w:p w14:paraId="2BF9881A" w14:textId="77777777" w:rsidR="00A919F8" w:rsidRDefault="00A919F8" w:rsidP="00A919F8">
      <w:pPr>
        <w:rPr>
          <w:rFonts w:ascii="Arial" w:hAnsi="Arial" w:cs="Arial"/>
          <w:b/>
        </w:rPr>
      </w:pPr>
    </w:p>
    <w:p w14:paraId="5C1CED32" w14:textId="77777777" w:rsidR="00B807E5" w:rsidRDefault="00B807E5" w:rsidP="00E37B87">
      <w:pPr>
        <w:jc w:val="center"/>
        <w:rPr>
          <w:rFonts w:ascii="Arial" w:hAnsi="Arial" w:cs="Arial"/>
          <w:b/>
        </w:rPr>
      </w:pPr>
    </w:p>
    <w:p w14:paraId="314AD7E7" w14:textId="5CC48B87" w:rsidR="00C46E76" w:rsidRPr="00E37B87" w:rsidRDefault="00FB7B88" w:rsidP="00E37B87">
      <w:pPr>
        <w:jc w:val="center"/>
        <w:rPr>
          <w:rFonts w:ascii="Arial" w:hAnsi="Arial" w:cs="Arial"/>
          <w:b/>
        </w:rPr>
      </w:pPr>
      <w:r w:rsidRPr="00945E71">
        <w:rPr>
          <w:rFonts w:ascii="Arial" w:hAnsi="Arial" w:cs="Arial"/>
          <w:b/>
        </w:rPr>
        <w:lastRenderedPageBreak/>
        <w:t>CONTRACT TERMS</w:t>
      </w:r>
    </w:p>
    <w:p w14:paraId="15D195E1" w14:textId="0B80A91B" w:rsidR="003070BD" w:rsidRPr="00976E6F" w:rsidRDefault="003070BD" w:rsidP="003070BD">
      <w:pPr>
        <w:pStyle w:val="ListParagraph"/>
        <w:numPr>
          <w:ilvl w:val="0"/>
          <w:numId w:val="3"/>
        </w:numPr>
        <w:rPr>
          <w:rFonts w:ascii="Arial" w:hAnsi="Arial" w:cs="Arial"/>
        </w:rPr>
      </w:pPr>
      <w:r w:rsidRPr="00976E6F">
        <w:rPr>
          <w:rFonts w:ascii="Arial" w:hAnsi="Arial" w:cs="Arial"/>
        </w:rPr>
        <w:t>The contractor is expected to fulfil all requirements of the specification in normal circumstances</w:t>
      </w:r>
      <w:r w:rsidR="00DB6070">
        <w:rPr>
          <w:rFonts w:ascii="Arial" w:hAnsi="Arial" w:cs="Arial"/>
        </w:rPr>
        <w:t xml:space="preserve"> without subcontracting any part of the contract.</w:t>
      </w:r>
    </w:p>
    <w:p w14:paraId="694E4A06" w14:textId="77777777" w:rsidR="003070BD" w:rsidRPr="00976E6F" w:rsidRDefault="003070BD" w:rsidP="003070BD">
      <w:pPr>
        <w:pStyle w:val="ListParagraph"/>
        <w:numPr>
          <w:ilvl w:val="0"/>
          <w:numId w:val="3"/>
        </w:numPr>
        <w:rPr>
          <w:rFonts w:ascii="Arial" w:hAnsi="Arial" w:cs="Arial"/>
        </w:rPr>
      </w:pPr>
      <w:r w:rsidRPr="00976E6F">
        <w:rPr>
          <w:rFonts w:ascii="Arial" w:hAnsi="Arial" w:cs="Arial"/>
        </w:rPr>
        <w:t>The Contractor shall adhere to all Health &amp; Safety legislation, regulations and approved codes of practice.</w:t>
      </w:r>
    </w:p>
    <w:p w14:paraId="7B7ACAA0" w14:textId="5D8B6BEC" w:rsidR="003070BD" w:rsidRPr="00976E6F" w:rsidRDefault="003070BD" w:rsidP="003070BD">
      <w:pPr>
        <w:pStyle w:val="ListParagraph"/>
        <w:numPr>
          <w:ilvl w:val="0"/>
          <w:numId w:val="3"/>
        </w:numPr>
        <w:rPr>
          <w:rFonts w:ascii="Arial" w:hAnsi="Arial" w:cs="Arial"/>
        </w:rPr>
      </w:pPr>
      <w:r w:rsidRPr="00DB6070">
        <w:rPr>
          <w:rFonts w:ascii="Arial" w:hAnsi="Arial" w:cs="Arial"/>
        </w:rPr>
        <w:t>The Contractor shall provide risk and method statements to the Town Council prior to the commencement of works</w:t>
      </w:r>
      <w:r w:rsidR="00973E57">
        <w:rPr>
          <w:rFonts w:ascii="Arial" w:hAnsi="Arial" w:cs="Arial"/>
        </w:rPr>
        <w:t>.</w:t>
      </w:r>
    </w:p>
    <w:p w14:paraId="4FD71B99" w14:textId="77777777" w:rsidR="003070BD" w:rsidRPr="00300477" w:rsidRDefault="003070BD" w:rsidP="003070BD">
      <w:pPr>
        <w:pStyle w:val="ListParagraph"/>
        <w:numPr>
          <w:ilvl w:val="0"/>
          <w:numId w:val="3"/>
        </w:numPr>
        <w:rPr>
          <w:rFonts w:ascii="Arial" w:hAnsi="Arial" w:cs="Arial"/>
          <w:b/>
          <w:bCs/>
        </w:rPr>
      </w:pPr>
      <w:r w:rsidRPr="00976E6F">
        <w:rPr>
          <w:rFonts w:ascii="Arial" w:hAnsi="Arial" w:cs="Arial"/>
        </w:rPr>
        <w:t xml:space="preserve">The Contractor </w:t>
      </w:r>
      <w:r w:rsidRPr="00DB6070">
        <w:rPr>
          <w:rFonts w:ascii="Arial" w:hAnsi="Arial" w:cs="Arial"/>
        </w:rPr>
        <w:t>must provide public liability insurance at a minimum of £10 million prior to the commencement of work.</w:t>
      </w:r>
    </w:p>
    <w:p w14:paraId="0A4A91C7" w14:textId="77777777" w:rsidR="003070BD" w:rsidRDefault="003070BD" w:rsidP="003070BD">
      <w:pPr>
        <w:pStyle w:val="ListParagraph"/>
        <w:numPr>
          <w:ilvl w:val="0"/>
          <w:numId w:val="3"/>
        </w:numPr>
        <w:rPr>
          <w:rFonts w:ascii="Arial" w:hAnsi="Arial" w:cs="Arial"/>
        </w:rPr>
      </w:pPr>
      <w:r w:rsidRPr="00976E6F">
        <w:rPr>
          <w:rFonts w:ascii="Arial" w:hAnsi="Arial" w:cs="Arial"/>
        </w:rPr>
        <w:t>The Council reserves the right to modify the specification relating to the works to be performed by the selected contractor, subject to adequate notice being provided and subject to negotiation of terms should any modification lead to a net increase or decrease in the extent of works to be undertaken compared to the original specification.</w:t>
      </w:r>
    </w:p>
    <w:p w14:paraId="22AEDDDE" w14:textId="74E68744" w:rsidR="003A0144" w:rsidRDefault="003A0144" w:rsidP="003070BD">
      <w:pPr>
        <w:pStyle w:val="ListParagraph"/>
        <w:numPr>
          <w:ilvl w:val="0"/>
          <w:numId w:val="3"/>
        </w:numPr>
        <w:rPr>
          <w:rFonts w:ascii="Arial" w:hAnsi="Arial" w:cs="Arial"/>
        </w:rPr>
      </w:pPr>
      <w:r>
        <w:rPr>
          <w:rFonts w:ascii="Arial" w:hAnsi="Arial" w:cs="Arial"/>
        </w:rPr>
        <w:t xml:space="preserve">Only tenders submitted on the tender submission form will be considered.  </w:t>
      </w:r>
      <w:r w:rsidR="00E92303">
        <w:rPr>
          <w:rFonts w:ascii="Arial" w:hAnsi="Arial" w:cs="Arial"/>
        </w:rPr>
        <w:t>Additional document</w:t>
      </w:r>
      <w:r w:rsidR="0022723A">
        <w:rPr>
          <w:rFonts w:ascii="Arial" w:hAnsi="Arial" w:cs="Arial"/>
        </w:rPr>
        <w:t xml:space="preserve">ation </w:t>
      </w:r>
      <w:r w:rsidR="00506B4B">
        <w:rPr>
          <w:rFonts w:ascii="Arial" w:hAnsi="Arial" w:cs="Arial"/>
        </w:rPr>
        <w:t>should</w:t>
      </w:r>
      <w:r w:rsidR="0022723A">
        <w:rPr>
          <w:rFonts w:ascii="Arial" w:hAnsi="Arial" w:cs="Arial"/>
        </w:rPr>
        <w:t xml:space="preserve"> be included</w:t>
      </w:r>
      <w:r w:rsidR="008459BD">
        <w:rPr>
          <w:rFonts w:ascii="Arial" w:hAnsi="Arial" w:cs="Arial"/>
        </w:rPr>
        <w:t xml:space="preserve"> with the form.</w:t>
      </w:r>
    </w:p>
    <w:p w14:paraId="16FCA9E4" w14:textId="77777777" w:rsidR="008459BD" w:rsidRDefault="008459BD" w:rsidP="008459BD">
      <w:pPr>
        <w:rPr>
          <w:rFonts w:ascii="Arial" w:hAnsi="Arial" w:cs="Arial"/>
        </w:rPr>
      </w:pPr>
    </w:p>
    <w:p w14:paraId="38D835EE" w14:textId="77777777" w:rsidR="008459BD" w:rsidRDefault="008459BD" w:rsidP="008459BD">
      <w:pPr>
        <w:rPr>
          <w:rFonts w:ascii="Arial" w:hAnsi="Arial" w:cs="Arial"/>
        </w:rPr>
      </w:pPr>
    </w:p>
    <w:p w14:paraId="7B808926" w14:textId="77777777" w:rsidR="008459BD" w:rsidRDefault="008459BD" w:rsidP="008459BD">
      <w:pPr>
        <w:rPr>
          <w:rFonts w:ascii="Arial" w:hAnsi="Arial" w:cs="Arial"/>
        </w:rPr>
      </w:pPr>
    </w:p>
    <w:p w14:paraId="4BD5B394" w14:textId="77777777" w:rsidR="008459BD" w:rsidRDefault="008459BD" w:rsidP="008459BD">
      <w:pPr>
        <w:rPr>
          <w:rFonts w:ascii="Arial" w:hAnsi="Arial" w:cs="Arial"/>
        </w:rPr>
      </w:pPr>
    </w:p>
    <w:p w14:paraId="07BB37C4" w14:textId="77777777" w:rsidR="008459BD" w:rsidRDefault="008459BD" w:rsidP="008459BD">
      <w:pPr>
        <w:rPr>
          <w:rFonts w:ascii="Arial" w:hAnsi="Arial" w:cs="Arial"/>
        </w:rPr>
      </w:pPr>
    </w:p>
    <w:p w14:paraId="0D975CA6" w14:textId="77777777" w:rsidR="008459BD" w:rsidRDefault="008459BD" w:rsidP="008459BD">
      <w:pPr>
        <w:rPr>
          <w:rFonts w:ascii="Arial" w:hAnsi="Arial" w:cs="Arial"/>
        </w:rPr>
      </w:pPr>
    </w:p>
    <w:p w14:paraId="33E85753" w14:textId="77777777" w:rsidR="00A919F8" w:rsidRDefault="00A919F8" w:rsidP="008459BD">
      <w:pPr>
        <w:rPr>
          <w:rFonts w:ascii="Arial" w:hAnsi="Arial" w:cs="Arial"/>
        </w:rPr>
      </w:pPr>
    </w:p>
    <w:p w14:paraId="67D6EAD2" w14:textId="77777777" w:rsidR="00A919F8" w:rsidRDefault="00A919F8" w:rsidP="008459BD">
      <w:pPr>
        <w:rPr>
          <w:rFonts w:ascii="Arial" w:hAnsi="Arial" w:cs="Arial"/>
        </w:rPr>
      </w:pPr>
    </w:p>
    <w:p w14:paraId="1C96F41D" w14:textId="77777777" w:rsidR="008459BD" w:rsidRDefault="008459BD" w:rsidP="008459BD">
      <w:pPr>
        <w:rPr>
          <w:rFonts w:ascii="Arial" w:hAnsi="Arial" w:cs="Arial"/>
        </w:rPr>
      </w:pPr>
    </w:p>
    <w:p w14:paraId="68ECA90C" w14:textId="77777777" w:rsidR="008459BD" w:rsidRDefault="008459BD" w:rsidP="008459BD">
      <w:pPr>
        <w:rPr>
          <w:rFonts w:ascii="Arial" w:hAnsi="Arial" w:cs="Arial"/>
        </w:rPr>
      </w:pPr>
    </w:p>
    <w:p w14:paraId="507A945A" w14:textId="77777777" w:rsidR="008459BD" w:rsidRDefault="008459BD" w:rsidP="008459BD">
      <w:pPr>
        <w:rPr>
          <w:rFonts w:ascii="Arial" w:hAnsi="Arial" w:cs="Arial"/>
        </w:rPr>
      </w:pPr>
    </w:p>
    <w:p w14:paraId="7643DF19" w14:textId="77777777" w:rsidR="008459BD" w:rsidRDefault="008459BD" w:rsidP="008459BD">
      <w:pPr>
        <w:rPr>
          <w:rFonts w:ascii="Arial" w:hAnsi="Arial" w:cs="Arial"/>
        </w:rPr>
      </w:pPr>
    </w:p>
    <w:p w14:paraId="5DEFC167" w14:textId="77777777" w:rsidR="00973E57" w:rsidRDefault="00973E57" w:rsidP="008459BD">
      <w:pPr>
        <w:rPr>
          <w:rFonts w:ascii="Arial" w:hAnsi="Arial" w:cs="Arial"/>
        </w:rPr>
      </w:pPr>
    </w:p>
    <w:p w14:paraId="6B47889E" w14:textId="77777777" w:rsidR="00973E57" w:rsidRDefault="00973E57" w:rsidP="008459BD">
      <w:pPr>
        <w:rPr>
          <w:rFonts w:ascii="Arial" w:hAnsi="Arial" w:cs="Arial"/>
        </w:rPr>
      </w:pPr>
    </w:p>
    <w:p w14:paraId="690D456A" w14:textId="77777777" w:rsidR="00973E57" w:rsidRDefault="00973E57" w:rsidP="008459BD">
      <w:pPr>
        <w:rPr>
          <w:rFonts w:ascii="Arial" w:hAnsi="Arial" w:cs="Arial"/>
        </w:rPr>
      </w:pPr>
    </w:p>
    <w:p w14:paraId="7F778B55" w14:textId="77777777" w:rsidR="00973E57" w:rsidRDefault="00973E57" w:rsidP="008459BD">
      <w:pPr>
        <w:rPr>
          <w:rFonts w:ascii="Arial" w:hAnsi="Arial" w:cs="Arial"/>
        </w:rPr>
      </w:pPr>
    </w:p>
    <w:p w14:paraId="4D8BCA7C" w14:textId="77777777" w:rsidR="00973E57" w:rsidRDefault="00973E57" w:rsidP="008459BD">
      <w:pPr>
        <w:rPr>
          <w:rFonts w:ascii="Arial" w:hAnsi="Arial" w:cs="Arial"/>
        </w:rPr>
      </w:pPr>
    </w:p>
    <w:p w14:paraId="40862988" w14:textId="77777777" w:rsidR="008459BD" w:rsidRDefault="008459BD" w:rsidP="008459BD">
      <w:pPr>
        <w:rPr>
          <w:rFonts w:ascii="Arial" w:hAnsi="Arial" w:cs="Arial"/>
        </w:rPr>
      </w:pPr>
    </w:p>
    <w:p w14:paraId="302FD1F3" w14:textId="77777777" w:rsidR="008459BD" w:rsidRDefault="008459BD" w:rsidP="008459BD">
      <w:pPr>
        <w:rPr>
          <w:rFonts w:ascii="Arial" w:hAnsi="Arial" w:cs="Arial"/>
        </w:rPr>
      </w:pPr>
    </w:p>
    <w:p w14:paraId="5C99AC92" w14:textId="77777777" w:rsidR="008459BD" w:rsidRDefault="008459BD" w:rsidP="008459BD">
      <w:pPr>
        <w:rPr>
          <w:rFonts w:ascii="Arial" w:hAnsi="Arial" w:cs="Arial"/>
        </w:rPr>
      </w:pPr>
    </w:p>
    <w:p w14:paraId="1DA149AB" w14:textId="77777777" w:rsidR="008459BD" w:rsidRDefault="008459BD" w:rsidP="008459BD">
      <w:pPr>
        <w:rPr>
          <w:rFonts w:ascii="Arial" w:hAnsi="Arial" w:cs="Arial"/>
        </w:rPr>
      </w:pPr>
    </w:p>
    <w:p w14:paraId="171B4ED4" w14:textId="77777777" w:rsidR="00E37B87" w:rsidRDefault="00E37B87" w:rsidP="003F168F">
      <w:pPr>
        <w:rPr>
          <w:rFonts w:ascii="Arial" w:hAnsi="Arial" w:cs="Arial"/>
          <w:b/>
          <w:bCs/>
        </w:rPr>
      </w:pPr>
    </w:p>
    <w:p w14:paraId="71697ABE" w14:textId="77777777" w:rsidR="00840CDF" w:rsidRDefault="00840CDF" w:rsidP="00DB6070">
      <w:pPr>
        <w:jc w:val="center"/>
        <w:rPr>
          <w:rFonts w:ascii="Arial" w:hAnsi="Arial" w:cs="Arial"/>
          <w:b/>
          <w:bCs/>
        </w:rPr>
      </w:pPr>
    </w:p>
    <w:p w14:paraId="2BA66FBB" w14:textId="3A51DBC9" w:rsidR="00E94779" w:rsidRPr="00AD1925" w:rsidRDefault="00E94779" w:rsidP="00DB6070">
      <w:pPr>
        <w:jc w:val="center"/>
        <w:rPr>
          <w:rFonts w:ascii="Arial" w:hAnsi="Arial" w:cs="Arial"/>
          <w:b/>
          <w:bCs/>
        </w:rPr>
      </w:pPr>
      <w:r w:rsidRPr="00AD1925">
        <w:rPr>
          <w:rFonts w:ascii="Arial" w:hAnsi="Arial" w:cs="Arial"/>
          <w:b/>
          <w:bCs/>
        </w:rPr>
        <w:lastRenderedPageBreak/>
        <w:t>Tender Submission</w:t>
      </w:r>
    </w:p>
    <w:p w14:paraId="2B1920DE" w14:textId="45FC3453" w:rsidR="00E94779" w:rsidRPr="00AD1925" w:rsidRDefault="00E94779" w:rsidP="00AD1925">
      <w:pPr>
        <w:rPr>
          <w:rFonts w:ascii="Arial" w:hAnsi="Arial" w:cs="Arial"/>
        </w:rPr>
      </w:pPr>
      <w:r w:rsidRPr="00AD1925">
        <w:rPr>
          <w:rFonts w:ascii="Arial" w:hAnsi="Arial" w:cs="Arial"/>
        </w:rPr>
        <w:t xml:space="preserve">To bid for this tender, the following </w:t>
      </w:r>
      <w:r w:rsidRPr="008459BD">
        <w:rPr>
          <w:rFonts w:ascii="Arial" w:hAnsi="Arial" w:cs="Arial"/>
          <w:b/>
          <w:bCs/>
        </w:rPr>
        <w:t>MUST</w:t>
      </w:r>
      <w:r w:rsidRPr="00AD1925">
        <w:rPr>
          <w:rFonts w:ascii="Arial" w:hAnsi="Arial" w:cs="Arial"/>
        </w:rPr>
        <w:t xml:space="preserve"> be submitted</w:t>
      </w:r>
      <w:r w:rsidR="00F87BC2" w:rsidRPr="00AD1925">
        <w:rPr>
          <w:rFonts w:ascii="Arial" w:hAnsi="Arial" w:cs="Arial"/>
        </w:rPr>
        <w:t xml:space="preserve"> and the </w:t>
      </w:r>
      <w:r w:rsidR="00AD1925" w:rsidRPr="00AD1925">
        <w:rPr>
          <w:rFonts w:ascii="Arial" w:hAnsi="Arial" w:cs="Arial"/>
        </w:rPr>
        <w:t xml:space="preserve">Tender Submission form </w:t>
      </w:r>
      <w:r w:rsidR="00A41B54" w:rsidRPr="008459BD">
        <w:rPr>
          <w:rFonts w:ascii="Arial" w:hAnsi="Arial" w:cs="Arial"/>
          <w:b/>
          <w:bCs/>
        </w:rPr>
        <w:t>MUST</w:t>
      </w:r>
      <w:r w:rsidR="00A41B54">
        <w:rPr>
          <w:rFonts w:ascii="Arial" w:hAnsi="Arial" w:cs="Arial"/>
        </w:rPr>
        <w:t xml:space="preserve"> </w:t>
      </w:r>
      <w:r w:rsidR="007E369B">
        <w:rPr>
          <w:rFonts w:ascii="Arial" w:hAnsi="Arial" w:cs="Arial"/>
        </w:rPr>
        <w:t xml:space="preserve">be </w:t>
      </w:r>
      <w:r w:rsidR="00AD1925" w:rsidRPr="00AD1925">
        <w:rPr>
          <w:rFonts w:ascii="Arial" w:hAnsi="Arial" w:cs="Arial"/>
        </w:rPr>
        <w:t>completed and returned</w:t>
      </w:r>
      <w:r w:rsidRPr="00AD1925">
        <w:rPr>
          <w:rFonts w:ascii="Arial" w:hAnsi="Arial" w:cs="Arial"/>
        </w:rPr>
        <w:t xml:space="preserve">. Failure to include this information </w:t>
      </w:r>
      <w:r w:rsidR="00A41B54">
        <w:rPr>
          <w:rFonts w:ascii="Arial" w:hAnsi="Arial" w:cs="Arial"/>
        </w:rPr>
        <w:t xml:space="preserve">and complete the tender submission form will result in </w:t>
      </w:r>
      <w:r w:rsidR="00506B4B">
        <w:rPr>
          <w:rFonts w:ascii="Arial" w:hAnsi="Arial" w:cs="Arial"/>
        </w:rPr>
        <w:t>your tender being rejected.</w:t>
      </w:r>
    </w:p>
    <w:p w14:paraId="7E0EA682" w14:textId="1273B9C9" w:rsidR="00E94779" w:rsidRPr="00AD1925" w:rsidRDefault="00E94779" w:rsidP="00AD1925">
      <w:pPr>
        <w:rPr>
          <w:rFonts w:ascii="Arial" w:hAnsi="Arial" w:cs="Arial"/>
        </w:rPr>
      </w:pPr>
      <w:r w:rsidRPr="00AD1925">
        <w:rPr>
          <w:rFonts w:ascii="Arial" w:hAnsi="Arial" w:cs="Arial"/>
        </w:rPr>
        <w:t>1.</w:t>
      </w:r>
      <w:r w:rsidRPr="00AD1925">
        <w:rPr>
          <w:rFonts w:ascii="Arial" w:hAnsi="Arial" w:cs="Arial"/>
        </w:rPr>
        <w:tab/>
      </w:r>
      <w:r w:rsidR="000B2E1C">
        <w:rPr>
          <w:rFonts w:ascii="Arial" w:hAnsi="Arial" w:cs="Arial"/>
        </w:rPr>
        <w:t>S</w:t>
      </w:r>
      <w:r w:rsidRPr="00AD1925">
        <w:rPr>
          <w:rFonts w:ascii="Arial" w:hAnsi="Arial" w:cs="Arial"/>
        </w:rPr>
        <w:t xml:space="preserve">pecification </w:t>
      </w:r>
      <w:r w:rsidR="000B2E1C">
        <w:rPr>
          <w:rFonts w:ascii="Arial" w:hAnsi="Arial" w:cs="Arial"/>
        </w:rPr>
        <w:t xml:space="preserve">of </w:t>
      </w:r>
      <w:r w:rsidR="006E00B8">
        <w:rPr>
          <w:rFonts w:ascii="Arial" w:hAnsi="Arial" w:cs="Arial"/>
        </w:rPr>
        <w:t xml:space="preserve">works </w:t>
      </w:r>
      <w:r w:rsidRPr="00AD1925">
        <w:rPr>
          <w:rFonts w:ascii="Arial" w:hAnsi="Arial" w:cs="Arial"/>
        </w:rPr>
        <w:t>- details of experience, proposed approach</w:t>
      </w:r>
      <w:r w:rsidR="00973E57">
        <w:rPr>
          <w:rFonts w:ascii="Arial" w:hAnsi="Arial" w:cs="Arial"/>
        </w:rPr>
        <w:t>/performance</w:t>
      </w:r>
      <w:r w:rsidRPr="00AD1925">
        <w:rPr>
          <w:rFonts w:ascii="Arial" w:hAnsi="Arial" w:cs="Arial"/>
        </w:rPr>
        <w:t xml:space="preserve"> </w:t>
      </w:r>
      <w:r w:rsidR="00973E57">
        <w:rPr>
          <w:rFonts w:ascii="Arial" w:hAnsi="Arial" w:cs="Arial"/>
        </w:rPr>
        <w:t>of</w:t>
      </w:r>
      <w:r w:rsidR="00973E57">
        <w:rPr>
          <w:rFonts w:ascii="Arial" w:hAnsi="Arial" w:cs="Arial"/>
        </w:rPr>
        <w:tab/>
      </w:r>
      <w:r w:rsidRPr="00AD1925">
        <w:rPr>
          <w:rFonts w:ascii="Arial" w:hAnsi="Arial" w:cs="Arial"/>
        </w:rPr>
        <w:t>works.</w:t>
      </w:r>
    </w:p>
    <w:p w14:paraId="1316BC78" w14:textId="6F673BF0" w:rsidR="00E94779" w:rsidRPr="00AD1925" w:rsidRDefault="00E94779" w:rsidP="00AD1925">
      <w:pPr>
        <w:rPr>
          <w:rFonts w:ascii="Arial" w:hAnsi="Arial" w:cs="Arial"/>
        </w:rPr>
      </w:pPr>
      <w:r w:rsidRPr="00AD1925">
        <w:rPr>
          <w:rFonts w:ascii="Arial" w:hAnsi="Arial" w:cs="Arial"/>
        </w:rPr>
        <w:t>2.</w:t>
      </w:r>
      <w:r w:rsidRPr="00AD1925">
        <w:rPr>
          <w:rFonts w:ascii="Arial" w:hAnsi="Arial" w:cs="Arial"/>
        </w:rPr>
        <w:tab/>
        <w:t xml:space="preserve">Completed form showing the total price for each year for the provision of </w:t>
      </w:r>
      <w:r w:rsidR="000C3685">
        <w:rPr>
          <w:rFonts w:ascii="Arial" w:hAnsi="Arial" w:cs="Arial"/>
        </w:rPr>
        <w:t xml:space="preserve">the </w:t>
      </w:r>
      <w:r w:rsidR="00BF6DE6">
        <w:rPr>
          <w:rFonts w:ascii="Arial" w:hAnsi="Arial" w:cs="Arial"/>
        </w:rPr>
        <w:t xml:space="preserve">Beach </w:t>
      </w:r>
      <w:r w:rsidR="000C3685">
        <w:rPr>
          <w:rFonts w:ascii="Arial" w:hAnsi="Arial" w:cs="Arial"/>
        </w:rPr>
        <w:tab/>
        <w:t>and Street</w:t>
      </w:r>
      <w:r w:rsidR="00AB39F0">
        <w:rPr>
          <w:rFonts w:ascii="Arial" w:hAnsi="Arial" w:cs="Arial"/>
        </w:rPr>
        <w:t xml:space="preserve"> </w:t>
      </w:r>
      <w:r w:rsidR="00BF6DE6">
        <w:rPr>
          <w:rFonts w:ascii="Arial" w:hAnsi="Arial" w:cs="Arial"/>
        </w:rPr>
        <w:t>Security.</w:t>
      </w:r>
    </w:p>
    <w:p w14:paraId="6A490927" w14:textId="77777777" w:rsidR="00E94779" w:rsidRPr="00AD1925" w:rsidRDefault="00E94779" w:rsidP="00AD1925">
      <w:pPr>
        <w:rPr>
          <w:rFonts w:ascii="Arial" w:hAnsi="Arial" w:cs="Arial"/>
        </w:rPr>
      </w:pPr>
      <w:r w:rsidRPr="00AD1925">
        <w:rPr>
          <w:rFonts w:ascii="Arial" w:hAnsi="Arial" w:cs="Arial"/>
        </w:rPr>
        <w:t>3.</w:t>
      </w:r>
      <w:r w:rsidRPr="00AD1925">
        <w:rPr>
          <w:rFonts w:ascii="Arial" w:hAnsi="Arial" w:cs="Arial"/>
        </w:rPr>
        <w:tab/>
        <w:t>Evidence of public/employer’s liability insurance (minimum of £10 million).</w:t>
      </w:r>
    </w:p>
    <w:p w14:paraId="0EF11AE7" w14:textId="207E5354" w:rsidR="00E94779" w:rsidRPr="00AD1925" w:rsidRDefault="00E94779" w:rsidP="00AD1925">
      <w:pPr>
        <w:rPr>
          <w:rFonts w:ascii="Arial" w:hAnsi="Arial" w:cs="Arial"/>
        </w:rPr>
      </w:pPr>
      <w:r w:rsidRPr="00AD1925">
        <w:rPr>
          <w:rFonts w:ascii="Arial" w:hAnsi="Arial" w:cs="Arial"/>
        </w:rPr>
        <w:t>4.</w:t>
      </w:r>
      <w:r w:rsidRPr="00AD1925">
        <w:rPr>
          <w:rFonts w:ascii="Arial" w:hAnsi="Arial" w:cs="Arial"/>
        </w:rPr>
        <w:tab/>
        <w:t xml:space="preserve">Details of similar projects/services undertaken in the past 12 to 24 months, including </w:t>
      </w:r>
      <w:r w:rsidR="00AD1925">
        <w:rPr>
          <w:rFonts w:ascii="Arial" w:hAnsi="Arial" w:cs="Arial"/>
        </w:rPr>
        <w:tab/>
      </w:r>
      <w:r w:rsidRPr="00AD1925">
        <w:rPr>
          <w:rFonts w:ascii="Arial" w:hAnsi="Arial" w:cs="Arial"/>
        </w:rPr>
        <w:t>2 references who have received a similar service.</w:t>
      </w:r>
      <w:r w:rsidRPr="00AD1925">
        <w:rPr>
          <w:rFonts w:ascii="Arial" w:hAnsi="Arial" w:cs="Arial"/>
        </w:rPr>
        <w:tab/>
      </w:r>
    </w:p>
    <w:p w14:paraId="52A1BB73" w14:textId="77777777" w:rsidR="00E94779" w:rsidRPr="00AD1925" w:rsidRDefault="00E94779" w:rsidP="00AD1925">
      <w:pPr>
        <w:rPr>
          <w:rFonts w:ascii="Arial" w:hAnsi="Arial" w:cs="Arial"/>
          <w:b/>
          <w:bCs/>
        </w:rPr>
      </w:pPr>
      <w:r w:rsidRPr="00AD1925">
        <w:rPr>
          <w:rFonts w:ascii="Arial" w:hAnsi="Arial" w:cs="Arial"/>
          <w:b/>
          <w:bCs/>
        </w:rPr>
        <w:t>Prospective contractors must not contact councillors or staff to encourage or support their tender outside of the prescribed process.</w:t>
      </w:r>
    </w:p>
    <w:p w14:paraId="1253658C" w14:textId="5970F965" w:rsidR="00BF6DE6" w:rsidRPr="00BF6DE6" w:rsidRDefault="00E94779" w:rsidP="00BF6DE6">
      <w:pPr>
        <w:rPr>
          <w:rFonts w:ascii="Arial" w:hAnsi="Arial" w:cs="Arial"/>
        </w:rPr>
      </w:pPr>
      <w:r w:rsidRPr="00AD1925">
        <w:rPr>
          <w:rFonts w:ascii="Arial" w:hAnsi="Arial" w:cs="Arial"/>
        </w:rPr>
        <w:t>To be considered,</w:t>
      </w:r>
      <w:r w:rsidR="00BF6DE6">
        <w:rPr>
          <w:rFonts w:ascii="Arial" w:hAnsi="Arial" w:cs="Arial"/>
        </w:rPr>
        <w:t xml:space="preserve"> w</w:t>
      </w:r>
      <w:r w:rsidR="00BF6DE6" w:rsidRPr="00BF6DE6">
        <w:rPr>
          <w:rFonts w:ascii="Arial" w:hAnsi="Arial" w:cs="Arial"/>
        </w:rPr>
        <w:t xml:space="preserve">ritten tenders must be received by the Council in a sealed envelope marked ‘Broadstairs &amp; St Peter’s Town Council Beach Security Tender’ and addressed to the Town Clerk, Broadstairs &amp; St Peter’s Town Council, Pierremont Park, Pierremont Hall, Broadstairs, Kent </w:t>
      </w:r>
      <w:proofErr w:type="spellStart"/>
      <w:r w:rsidR="00BF6DE6" w:rsidRPr="00BF6DE6">
        <w:rPr>
          <w:rFonts w:ascii="Arial" w:hAnsi="Arial" w:cs="Arial"/>
        </w:rPr>
        <w:t>CT10</w:t>
      </w:r>
      <w:proofErr w:type="spellEnd"/>
      <w:r w:rsidR="00BF6DE6" w:rsidRPr="00BF6DE6">
        <w:rPr>
          <w:rFonts w:ascii="Arial" w:hAnsi="Arial" w:cs="Arial"/>
        </w:rPr>
        <w:t xml:space="preserve"> </w:t>
      </w:r>
      <w:proofErr w:type="spellStart"/>
      <w:r w:rsidR="00BF6DE6" w:rsidRPr="00BF6DE6">
        <w:rPr>
          <w:rFonts w:ascii="Arial" w:hAnsi="Arial" w:cs="Arial"/>
        </w:rPr>
        <w:t>1JX</w:t>
      </w:r>
      <w:proofErr w:type="spellEnd"/>
      <w:r w:rsidR="00BF6DE6" w:rsidRPr="00BF6DE6">
        <w:rPr>
          <w:rFonts w:ascii="Arial" w:hAnsi="Arial" w:cs="Arial"/>
        </w:rPr>
        <w:t xml:space="preserve"> by </w:t>
      </w:r>
      <w:r w:rsidR="00FC3464">
        <w:rPr>
          <w:rFonts w:ascii="Arial" w:hAnsi="Arial" w:cs="Arial"/>
          <w:b/>
          <w:bCs/>
        </w:rPr>
        <w:t>Midday on Monday 2</w:t>
      </w:r>
      <w:r w:rsidR="00FC3464" w:rsidRPr="00FC3464">
        <w:rPr>
          <w:rFonts w:ascii="Arial" w:hAnsi="Arial" w:cs="Arial"/>
          <w:b/>
          <w:bCs/>
          <w:vertAlign w:val="superscript"/>
        </w:rPr>
        <w:t>nd</w:t>
      </w:r>
      <w:r w:rsidR="00FC3464">
        <w:rPr>
          <w:rFonts w:ascii="Arial" w:hAnsi="Arial" w:cs="Arial"/>
          <w:b/>
          <w:bCs/>
        </w:rPr>
        <w:t xml:space="preserve"> March 2026</w:t>
      </w:r>
      <w:r w:rsidR="00BF6DE6" w:rsidRPr="00BF6DE6">
        <w:rPr>
          <w:rFonts w:ascii="Arial" w:hAnsi="Arial" w:cs="Arial"/>
        </w:rPr>
        <w:t xml:space="preserve">.  The envelope should bear no distinguishing marks that would identify the tenderer. </w:t>
      </w:r>
    </w:p>
    <w:p w14:paraId="246B7930" w14:textId="7500C7F3" w:rsidR="00BF6DE6" w:rsidRPr="00BF6DE6" w:rsidRDefault="00BF6DE6" w:rsidP="00BF6DE6">
      <w:pPr>
        <w:rPr>
          <w:rFonts w:ascii="Arial" w:hAnsi="Arial" w:cs="Arial"/>
          <w:b/>
          <w:bCs/>
        </w:rPr>
      </w:pPr>
      <w:r w:rsidRPr="00BF6DE6">
        <w:rPr>
          <w:rFonts w:ascii="Arial" w:hAnsi="Arial" w:cs="Arial"/>
        </w:rPr>
        <w:t xml:space="preserve">Emailed tenders must be received with the title Broadstairs &amp; St Peter’s Town Council Beach Security Tender and emailed to </w:t>
      </w:r>
      <w:hyperlink r:id="rId10" w:history="1">
        <w:r w:rsidRPr="00BF6DE6">
          <w:rPr>
            <w:rStyle w:val="Hyperlink"/>
            <w:rFonts w:ascii="Arial" w:hAnsi="Arial" w:cs="Arial"/>
          </w:rPr>
          <w:t>town.clerk@broadstairs.gov.uk</w:t>
        </w:r>
      </w:hyperlink>
      <w:r w:rsidRPr="00BF6DE6">
        <w:rPr>
          <w:rFonts w:ascii="Arial" w:hAnsi="Arial" w:cs="Arial"/>
        </w:rPr>
        <w:t xml:space="preserve"> by </w:t>
      </w:r>
      <w:r w:rsidR="005120A8" w:rsidRPr="005120A8">
        <w:rPr>
          <w:rFonts w:ascii="Arial" w:hAnsi="Arial" w:cs="Arial"/>
          <w:b/>
          <w:bCs/>
        </w:rPr>
        <w:t>Midday on</w:t>
      </w:r>
      <w:r w:rsidR="005120A8">
        <w:rPr>
          <w:rFonts w:ascii="Arial" w:hAnsi="Arial" w:cs="Arial"/>
        </w:rPr>
        <w:t xml:space="preserve"> </w:t>
      </w:r>
      <w:r w:rsidR="00FC3464">
        <w:rPr>
          <w:rFonts w:ascii="Arial" w:hAnsi="Arial" w:cs="Arial"/>
          <w:b/>
          <w:bCs/>
        </w:rPr>
        <w:t>Monday 2</w:t>
      </w:r>
      <w:r w:rsidR="00FC3464" w:rsidRPr="00FC3464">
        <w:rPr>
          <w:rFonts w:ascii="Arial" w:hAnsi="Arial" w:cs="Arial"/>
          <w:b/>
          <w:bCs/>
          <w:vertAlign w:val="superscript"/>
        </w:rPr>
        <w:t>nd</w:t>
      </w:r>
      <w:r w:rsidR="00FC3464">
        <w:rPr>
          <w:rFonts w:ascii="Arial" w:hAnsi="Arial" w:cs="Arial"/>
          <w:b/>
          <w:bCs/>
        </w:rPr>
        <w:t xml:space="preserve"> March 2026</w:t>
      </w:r>
    </w:p>
    <w:p w14:paraId="3C4BAFC4" w14:textId="77777777" w:rsidR="00E94779" w:rsidRPr="00AD1925" w:rsidRDefault="00E94779" w:rsidP="00AD1925">
      <w:pPr>
        <w:rPr>
          <w:rFonts w:ascii="Arial" w:hAnsi="Arial" w:cs="Arial"/>
        </w:rPr>
      </w:pPr>
      <w:r w:rsidRPr="00AD1925">
        <w:rPr>
          <w:rFonts w:ascii="Arial" w:hAnsi="Arial" w:cs="Arial"/>
        </w:rPr>
        <w:t>Any tenders received after this time will not be considered.</w:t>
      </w:r>
    </w:p>
    <w:p w14:paraId="3EA2BF14" w14:textId="66E5ED83" w:rsidR="00E94779" w:rsidRPr="00AD1925" w:rsidRDefault="00E94779" w:rsidP="00AD1925">
      <w:pPr>
        <w:rPr>
          <w:rFonts w:ascii="Arial" w:hAnsi="Arial" w:cs="Arial"/>
        </w:rPr>
      </w:pPr>
      <w:r w:rsidRPr="00AD1925">
        <w:rPr>
          <w:rFonts w:ascii="Arial" w:hAnsi="Arial" w:cs="Arial"/>
        </w:rPr>
        <w:t xml:space="preserve">The Town Council will notify applicants of the outcome of the tender by </w:t>
      </w:r>
      <w:r w:rsidR="004B3FCA">
        <w:rPr>
          <w:rFonts w:ascii="Arial" w:hAnsi="Arial" w:cs="Arial"/>
        </w:rPr>
        <w:t>31</w:t>
      </w:r>
      <w:r w:rsidR="004B3FCA" w:rsidRPr="004B3FCA">
        <w:rPr>
          <w:rFonts w:ascii="Arial" w:hAnsi="Arial" w:cs="Arial"/>
          <w:vertAlign w:val="superscript"/>
        </w:rPr>
        <w:t>st</w:t>
      </w:r>
      <w:r w:rsidR="004B3FCA">
        <w:rPr>
          <w:rFonts w:ascii="Arial" w:hAnsi="Arial" w:cs="Arial"/>
        </w:rPr>
        <w:t xml:space="preserve"> March 2026</w:t>
      </w:r>
      <w:r w:rsidR="00837DB2">
        <w:rPr>
          <w:rFonts w:ascii="Arial" w:hAnsi="Arial" w:cs="Arial"/>
        </w:rPr>
        <w:t>.</w:t>
      </w:r>
      <w:r w:rsidR="00DB6070">
        <w:rPr>
          <w:rFonts w:ascii="Arial" w:hAnsi="Arial" w:cs="Arial"/>
        </w:rPr>
        <w:t xml:space="preserve"> </w:t>
      </w:r>
      <w:r w:rsidRPr="00AD1925">
        <w:rPr>
          <w:rFonts w:ascii="Arial" w:hAnsi="Arial" w:cs="Arial"/>
        </w:rPr>
        <w:t>The Contract will be subject to references which will be requested following this date.</w:t>
      </w:r>
    </w:p>
    <w:p w14:paraId="04894A0C" w14:textId="77777777" w:rsidR="00E94779" w:rsidRPr="00AD1925" w:rsidRDefault="00E94779" w:rsidP="00AD1925">
      <w:pPr>
        <w:rPr>
          <w:rFonts w:ascii="Arial" w:hAnsi="Arial" w:cs="Arial"/>
        </w:rPr>
      </w:pPr>
      <w:r w:rsidRPr="00AD1925">
        <w:rPr>
          <w:rFonts w:ascii="Arial" w:hAnsi="Arial" w:cs="Arial"/>
        </w:rPr>
        <w:t>Payment for services will be made upon the receipt of a satisfactory VAT invoice.  Full terms are to be agreed once the contract has been awarded.</w:t>
      </w:r>
    </w:p>
    <w:p w14:paraId="21EA516E" w14:textId="56F0779E" w:rsidR="00E94779" w:rsidRPr="00945E71" w:rsidRDefault="00E94779" w:rsidP="00AD1925">
      <w:pPr>
        <w:pStyle w:val="Default"/>
        <w:spacing w:after="120"/>
        <w:rPr>
          <w:bCs/>
          <w:sz w:val="22"/>
          <w:szCs w:val="22"/>
        </w:rPr>
      </w:pPr>
      <w:r w:rsidRPr="00945E71">
        <w:rPr>
          <w:bCs/>
          <w:sz w:val="22"/>
          <w:szCs w:val="22"/>
        </w:rPr>
        <w:t xml:space="preserve">If you require further information, please contact the </w:t>
      </w:r>
      <w:r>
        <w:rPr>
          <w:bCs/>
          <w:sz w:val="22"/>
          <w:szCs w:val="22"/>
        </w:rPr>
        <w:t xml:space="preserve">Deputy </w:t>
      </w:r>
      <w:r w:rsidRPr="00945E71">
        <w:rPr>
          <w:bCs/>
          <w:sz w:val="22"/>
          <w:szCs w:val="22"/>
        </w:rPr>
        <w:t xml:space="preserve">Town Clerk between </w:t>
      </w:r>
      <w:proofErr w:type="spellStart"/>
      <w:r w:rsidRPr="00945E71">
        <w:rPr>
          <w:bCs/>
          <w:sz w:val="22"/>
          <w:szCs w:val="22"/>
        </w:rPr>
        <w:t>9:30am</w:t>
      </w:r>
      <w:proofErr w:type="spellEnd"/>
      <w:r w:rsidRPr="00945E71">
        <w:rPr>
          <w:bCs/>
          <w:sz w:val="22"/>
          <w:szCs w:val="22"/>
        </w:rPr>
        <w:t xml:space="preserve"> -</w:t>
      </w:r>
      <w:proofErr w:type="spellStart"/>
      <w:r w:rsidRPr="00945E71">
        <w:rPr>
          <w:bCs/>
          <w:sz w:val="22"/>
          <w:szCs w:val="22"/>
        </w:rPr>
        <w:t>2:30pm</w:t>
      </w:r>
      <w:proofErr w:type="spellEnd"/>
      <w:r w:rsidRPr="00945E71">
        <w:rPr>
          <w:bCs/>
          <w:sz w:val="22"/>
          <w:szCs w:val="22"/>
        </w:rPr>
        <w:t xml:space="preserve"> Monday to </w:t>
      </w:r>
      <w:r>
        <w:rPr>
          <w:bCs/>
          <w:sz w:val="22"/>
          <w:szCs w:val="22"/>
        </w:rPr>
        <w:t>Thursday</w:t>
      </w:r>
      <w:r w:rsidRPr="00945E71">
        <w:rPr>
          <w:bCs/>
          <w:sz w:val="22"/>
          <w:szCs w:val="22"/>
        </w:rPr>
        <w:t xml:space="preserve">.  Tel: 01843 868718 or Email: </w:t>
      </w:r>
      <w:r>
        <w:rPr>
          <w:bCs/>
          <w:sz w:val="22"/>
          <w:szCs w:val="22"/>
        </w:rPr>
        <w:t>town.clerk</w:t>
      </w:r>
      <w:r w:rsidRPr="00945E71">
        <w:rPr>
          <w:bCs/>
          <w:sz w:val="22"/>
          <w:szCs w:val="22"/>
        </w:rPr>
        <w:t>@broadstairs.gov.uk</w:t>
      </w:r>
      <w:r w:rsidRPr="00945E71">
        <w:rPr>
          <w:sz w:val="22"/>
          <w:szCs w:val="22"/>
        </w:rPr>
        <w:t xml:space="preserve"> </w:t>
      </w:r>
    </w:p>
    <w:p w14:paraId="11A53749" w14:textId="77777777" w:rsidR="00C2334E" w:rsidRDefault="00C2334E" w:rsidP="00C2334E">
      <w:pPr>
        <w:pStyle w:val="ListParagraph"/>
        <w:ind w:left="360"/>
        <w:rPr>
          <w:rFonts w:ascii="Arial" w:hAnsi="Arial" w:cs="Arial"/>
          <w:b/>
          <w:bCs/>
        </w:rPr>
      </w:pPr>
    </w:p>
    <w:p w14:paraId="525FAD88" w14:textId="77777777" w:rsidR="00C2334E" w:rsidRDefault="00C2334E" w:rsidP="00C2334E">
      <w:pPr>
        <w:pStyle w:val="ListParagraph"/>
        <w:ind w:left="360"/>
        <w:rPr>
          <w:rFonts w:ascii="Arial" w:hAnsi="Arial" w:cs="Arial"/>
          <w:b/>
          <w:bCs/>
        </w:rPr>
      </w:pPr>
    </w:p>
    <w:p w14:paraId="49BC6FCC" w14:textId="77777777" w:rsidR="00C2334E" w:rsidRDefault="00C2334E" w:rsidP="00C2334E">
      <w:pPr>
        <w:pStyle w:val="ListParagraph"/>
        <w:ind w:left="360"/>
        <w:rPr>
          <w:rFonts w:ascii="Arial" w:hAnsi="Arial" w:cs="Arial"/>
          <w:b/>
          <w:bCs/>
        </w:rPr>
      </w:pPr>
    </w:p>
    <w:p w14:paraId="4037FC85" w14:textId="77777777" w:rsidR="00C2334E" w:rsidRDefault="00C2334E" w:rsidP="00C2334E">
      <w:pPr>
        <w:pStyle w:val="ListParagraph"/>
        <w:ind w:left="360"/>
        <w:rPr>
          <w:rFonts w:ascii="Arial" w:hAnsi="Arial" w:cs="Arial"/>
          <w:b/>
          <w:bCs/>
        </w:rPr>
      </w:pPr>
    </w:p>
    <w:p w14:paraId="768935C7" w14:textId="77777777" w:rsidR="00DB6070" w:rsidRDefault="00DB6070" w:rsidP="00C2334E">
      <w:pPr>
        <w:pStyle w:val="ListParagraph"/>
        <w:ind w:left="360"/>
        <w:rPr>
          <w:rFonts w:ascii="Arial" w:hAnsi="Arial" w:cs="Arial"/>
          <w:b/>
          <w:bCs/>
        </w:rPr>
      </w:pPr>
    </w:p>
    <w:p w14:paraId="3D4E458A" w14:textId="77777777" w:rsidR="00DB6070" w:rsidRDefault="00DB6070" w:rsidP="00C2334E">
      <w:pPr>
        <w:pStyle w:val="ListParagraph"/>
        <w:ind w:left="360"/>
        <w:rPr>
          <w:rFonts w:ascii="Arial" w:hAnsi="Arial" w:cs="Arial"/>
          <w:b/>
          <w:bCs/>
        </w:rPr>
      </w:pPr>
    </w:p>
    <w:p w14:paraId="5705F7AC" w14:textId="77777777" w:rsidR="00DB6070" w:rsidRDefault="00DB6070" w:rsidP="00C2334E">
      <w:pPr>
        <w:pStyle w:val="ListParagraph"/>
        <w:ind w:left="360"/>
        <w:rPr>
          <w:rFonts w:ascii="Arial" w:hAnsi="Arial" w:cs="Arial"/>
          <w:b/>
          <w:bCs/>
        </w:rPr>
      </w:pPr>
    </w:p>
    <w:p w14:paraId="37A09430" w14:textId="77777777" w:rsidR="00DB6070" w:rsidRDefault="00DB6070" w:rsidP="00C2334E">
      <w:pPr>
        <w:pStyle w:val="ListParagraph"/>
        <w:ind w:left="360"/>
        <w:rPr>
          <w:rFonts w:ascii="Arial" w:hAnsi="Arial" w:cs="Arial"/>
          <w:b/>
          <w:bCs/>
        </w:rPr>
      </w:pPr>
    </w:p>
    <w:p w14:paraId="1017B6F4" w14:textId="77777777" w:rsidR="00DB6070" w:rsidRDefault="00DB6070" w:rsidP="00C2334E">
      <w:pPr>
        <w:pStyle w:val="ListParagraph"/>
        <w:ind w:left="360"/>
        <w:rPr>
          <w:rFonts w:ascii="Arial" w:hAnsi="Arial" w:cs="Arial"/>
          <w:b/>
          <w:bCs/>
        </w:rPr>
      </w:pPr>
    </w:p>
    <w:p w14:paraId="3A27A947" w14:textId="77777777" w:rsidR="00DB6070" w:rsidRDefault="00DB6070" w:rsidP="00C2334E">
      <w:pPr>
        <w:pStyle w:val="ListParagraph"/>
        <w:ind w:left="360"/>
        <w:rPr>
          <w:rFonts w:ascii="Arial" w:hAnsi="Arial" w:cs="Arial"/>
          <w:b/>
          <w:bCs/>
        </w:rPr>
      </w:pPr>
    </w:p>
    <w:p w14:paraId="76A5B836" w14:textId="77777777" w:rsidR="00DB6070" w:rsidRDefault="00DB6070" w:rsidP="00C2334E">
      <w:pPr>
        <w:pStyle w:val="ListParagraph"/>
        <w:ind w:left="360"/>
        <w:rPr>
          <w:rFonts w:ascii="Arial" w:hAnsi="Arial" w:cs="Arial"/>
          <w:b/>
          <w:bCs/>
        </w:rPr>
      </w:pPr>
    </w:p>
    <w:p w14:paraId="5A916FEB" w14:textId="77777777" w:rsidR="00DB6070" w:rsidRDefault="00DB6070" w:rsidP="00C2334E">
      <w:pPr>
        <w:pStyle w:val="ListParagraph"/>
        <w:ind w:left="360"/>
        <w:rPr>
          <w:rFonts w:ascii="Arial" w:hAnsi="Arial" w:cs="Arial"/>
          <w:b/>
          <w:bCs/>
        </w:rPr>
      </w:pPr>
    </w:p>
    <w:p w14:paraId="695CA6FC" w14:textId="77777777" w:rsidR="00DB6070" w:rsidRDefault="00DB6070" w:rsidP="00C2334E">
      <w:pPr>
        <w:pStyle w:val="ListParagraph"/>
        <w:ind w:left="360"/>
        <w:rPr>
          <w:rFonts w:ascii="Arial" w:hAnsi="Arial" w:cs="Arial"/>
          <w:b/>
          <w:bCs/>
        </w:rPr>
      </w:pPr>
    </w:p>
    <w:p w14:paraId="001AE174" w14:textId="77777777" w:rsidR="00DB6070" w:rsidRDefault="00DB6070" w:rsidP="00C2334E">
      <w:pPr>
        <w:pStyle w:val="ListParagraph"/>
        <w:ind w:left="360"/>
        <w:rPr>
          <w:rFonts w:ascii="Arial" w:hAnsi="Arial" w:cs="Arial"/>
          <w:b/>
          <w:bCs/>
        </w:rPr>
      </w:pPr>
    </w:p>
    <w:p w14:paraId="35A1C904" w14:textId="77777777" w:rsidR="00DB6070" w:rsidRDefault="00DB6070" w:rsidP="00C2334E">
      <w:pPr>
        <w:pStyle w:val="ListParagraph"/>
        <w:ind w:left="360"/>
        <w:rPr>
          <w:rFonts w:ascii="Arial" w:hAnsi="Arial" w:cs="Arial"/>
          <w:b/>
          <w:bCs/>
        </w:rPr>
      </w:pPr>
    </w:p>
    <w:p w14:paraId="11FF41D2" w14:textId="77777777" w:rsidR="00840CDF" w:rsidRDefault="00840CDF" w:rsidP="00C2334E">
      <w:pPr>
        <w:pStyle w:val="ListParagraph"/>
        <w:ind w:left="360"/>
        <w:rPr>
          <w:rFonts w:ascii="Arial" w:hAnsi="Arial" w:cs="Arial"/>
          <w:b/>
          <w:bCs/>
        </w:rPr>
      </w:pPr>
    </w:p>
    <w:p w14:paraId="1CFBCD7F" w14:textId="77777777" w:rsidR="00840CDF" w:rsidRDefault="00840CDF" w:rsidP="00C2334E">
      <w:pPr>
        <w:pStyle w:val="ListParagraph"/>
        <w:ind w:left="360"/>
        <w:rPr>
          <w:rFonts w:ascii="Arial" w:hAnsi="Arial" w:cs="Arial"/>
          <w:b/>
          <w:bCs/>
        </w:rPr>
      </w:pPr>
    </w:p>
    <w:p w14:paraId="7EB76FED" w14:textId="088CCF5D" w:rsidR="00E94779" w:rsidRPr="00E94779" w:rsidRDefault="00E94779" w:rsidP="00C2334E">
      <w:pPr>
        <w:pStyle w:val="ListParagraph"/>
        <w:ind w:left="360"/>
        <w:rPr>
          <w:rFonts w:ascii="Arial" w:hAnsi="Arial" w:cs="Arial"/>
          <w:b/>
          <w:bCs/>
        </w:rPr>
      </w:pPr>
      <w:r w:rsidRPr="00E94779">
        <w:rPr>
          <w:rFonts w:ascii="Arial" w:hAnsi="Arial" w:cs="Arial"/>
          <w:b/>
          <w:bCs/>
        </w:rPr>
        <w:lastRenderedPageBreak/>
        <w:t>Evaluation Procedure</w:t>
      </w:r>
    </w:p>
    <w:p w14:paraId="5E4DD906" w14:textId="77777777" w:rsidR="00E94779" w:rsidRPr="00E94779" w:rsidRDefault="00E94779" w:rsidP="00C2334E">
      <w:pPr>
        <w:pStyle w:val="ListParagraph"/>
        <w:ind w:left="360"/>
        <w:rPr>
          <w:rFonts w:ascii="Arial" w:hAnsi="Arial" w:cs="Arial"/>
        </w:rPr>
      </w:pPr>
      <w:r w:rsidRPr="00E94779">
        <w:rPr>
          <w:rFonts w:ascii="Arial" w:hAnsi="Arial" w:cs="Arial"/>
        </w:rPr>
        <w:t>Each compliant tender will be evaluated as follows:</w:t>
      </w:r>
    </w:p>
    <w:tbl>
      <w:tblPr>
        <w:tblStyle w:val="TableGrid"/>
        <w:tblW w:w="0" w:type="auto"/>
        <w:tblLook w:val="04A0" w:firstRow="1" w:lastRow="0" w:firstColumn="1" w:lastColumn="0" w:noHBand="0" w:noVBand="1"/>
      </w:tblPr>
      <w:tblGrid>
        <w:gridCol w:w="7083"/>
        <w:gridCol w:w="1933"/>
      </w:tblGrid>
      <w:tr w:rsidR="008459BD" w:rsidRPr="00945E71" w14:paraId="61645EB0" w14:textId="77777777" w:rsidTr="00771A42">
        <w:tc>
          <w:tcPr>
            <w:tcW w:w="7083" w:type="dxa"/>
          </w:tcPr>
          <w:p w14:paraId="09762F67" w14:textId="2AAC73E8" w:rsidR="008459BD" w:rsidRPr="00945E71" w:rsidRDefault="008459BD" w:rsidP="00771A42">
            <w:pPr>
              <w:rPr>
                <w:rFonts w:ascii="Arial" w:hAnsi="Arial" w:cs="Arial"/>
              </w:rPr>
            </w:pPr>
            <w:r>
              <w:rPr>
                <w:rFonts w:ascii="Arial" w:hAnsi="Arial" w:cs="Arial"/>
              </w:rPr>
              <w:t>Tender submitted on Tender Submission Form</w:t>
            </w:r>
          </w:p>
        </w:tc>
        <w:tc>
          <w:tcPr>
            <w:tcW w:w="1933" w:type="dxa"/>
          </w:tcPr>
          <w:p w14:paraId="160538E5" w14:textId="262B8E87" w:rsidR="008459BD" w:rsidRPr="00945E71" w:rsidRDefault="008459BD" w:rsidP="00771A42">
            <w:pPr>
              <w:rPr>
                <w:rFonts w:ascii="Arial" w:hAnsi="Arial" w:cs="Arial"/>
              </w:rPr>
            </w:pPr>
            <w:r>
              <w:rPr>
                <w:rFonts w:ascii="Arial" w:hAnsi="Arial" w:cs="Arial"/>
              </w:rPr>
              <w:t>PASS/FAIL</w:t>
            </w:r>
          </w:p>
        </w:tc>
      </w:tr>
      <w:tr w:rsidR="00E94779" w:rsidRPr="00945E71" w14:paraId="36C5A0B3" w14:textId="77777777" w:rsidTr="00771A42">
        <w:tc>
          <w:tcPr>
            <w:tcW w:w="7083" w:type="dxa"/>
          </w:tcPr>
          <w:p w14:paraId="6B8B93D1" w14:textId="77777777" w:rsidR="00E94779" w:rsidRPr="00945E71" w:rsidRDefault="00E94779" w:rsidP="00771A42">
            <w:pPr>
              <w:rPr>
                <w:rFonts w:ascii="Arial" w:hAnsi="Arial" w:cs="Arial"/>
              </w:rPr>
            </w:pPr>
            <w:r w:rsidRPr="00945E71">
              <w:rPr>
                <w:rFonts w:ascii="Arial" w:hAnsi="Arial" w:cs="Arial"/>
              </w:rPr>
              <w:t>Risk Management &amp; Method St</w:t>
            </w:r>
            <w:r>
              <w:rPr>
                <w:rFonts w:ascii="Arial" w:hAnsi="Arial" w:cs="Arial"/>
              </w:rPr>
              <w:t>ate</w:t>
            </w:r>
            <w:r w:rsidRPr="00945E71">
              <w:rPr>
                <w:rFonts w:ascii="Arial" w:hAnsi="Arial" w:cs="Arial"/>
              </w:rPr>
              <w:t>ment</w:t>
            </w:r>
          </w:p>
        </w:tc>
        <w:tc>
          <w:tcPr>
            <w:tcW w:w="1933" w:type="dxa"/>
          </w:tcPr>
          <w:p w14:paraId="64B2B48E" w14:textId="77777777" w:rsidR="00E94779" w:rsidRPr="00945E71" w:rsidRDefault="00E94779" w:rsidP="00771A42">
            <w:pPr>
              <w:rPr>
                <w:rFonts w:ascii="Arial" w:hAnsi="Arial" w:cs="Arial"/>
              </w:rPr>
            </w:pPr>
            <w:r w:rsidRPr="00945E71">
              <w:rPr>
                <w:rFonts w:ascii="Arial" w:hAnsi="Arial" w:cs="Arial"/>
              </w:rPr>
              <w:t>PASS/FAIL</w:t>
            </w:r>
          </w:p>
        </w:tc>
      </w:tr>
      <w:tr w:rsidR="00E94779" w:rsidRPr="00945E71" w14:paraId="7D9F0888" w14:textId="77777777" w:rsidTr="00771A42">
        <w:tc>
          <w:tcPr>
            <w:tcW w:w="7083" w:type="dxa"/>
          </w:tcPr>
          <w:p w14:paraId="56B2C932" w14:textId="77777777" w:rsidR="00E94779" w:rsidRPr="00945E71" w:rsidRDefault="00E94779" w:rsidP="00771A42">
            <w:pPr>
              <w:rPr>
                <w:rFonts w:ascii="Arial" w:hAnsi="Arial" w:cs="Arial"/>
              </w:rPr>
            </w:pPr>
            <w:r w:rsidRPr="00945E71">
              <w:rPr>
                <w:rFonts w:ascii="Arial" w:hAnsi="Arial" w:cs="Arial"/>
              </w:rPr>
              <w:t>Public &amp; Employers Liability Insurance, minimum of £10 million</w:t>
            </w:r>
          </w:p>
        </w:tc>
        <w:tc>
          <w:tcPr>
            <w:tcW w:w="1933" w:type="dxa"/>
          </w:tcPr>
          <w:p w14:paraId="23DD58A9" w14:textId="77777777" w:rsidR="00E94779" w:rsidRPr="00945E71" w:rsidRDefault="00E94779" w:rsidP="00771A42">
            <w:pPr>
              <w:rPr>
                <w:rFonts w:ascii="Arial" w:hAnsi="Arial" w:cs="Arial"/>
              </w:rPr>
            </w:pPr>
            <w:r w:rsidRPr="00945E71">
              <w:rPr>
                <w:rFonts w:ascii="Arial" w:hAnsi="Arial" w:cs="Arial"/>
              </w:rPr>
              <w:t>PASS/FAIL</w:t>
            </w:r>
          </w:p>
        </w:tc>
      </w:tr>
      <w:tr w:rsidR="00E94779" w:rsidRPr="00945E71" w14:paraId="30AAB7FC" w14:textId="77777777" w:rsidTr="00771A42">
        <w:tc>
          <w:tcPr>
            <w:tcW w:w="7083" w:type="dxa"/>
          </w:tcPr>
          <w:p w14:paraId="59175200" w14:textId="77777777" w:rsidR="00E94779" w:rsidRPr="00945E71" w:rsidRDefault="00E94779" w:rsidP="00771A42">
            <w:pPr>
              <w:rPr>
                <w:rFonts w:ascii="Arial" w:hAnsi="Arial" w:cs="Arial"/>
              </w:rPr>
            </w:pPr>
            <w:r w:rsidRPr="00945E71">
              <w:rPr>
                <w:rFonts w:ascii="Arial" w:hAnsi="Arial" w:cs="Arial"/>
              </w:rPr>
              <w:t>Two References</w:t>
            </w:r>
          </w:p>
        </w:tc>
        <w:tc>
          <w:tcPr>
            <w:tcW w:w="1933" w:type="dxa"/>
          </w:tcPr>
          <w:p w14:paraId="6EB1A8EE" w14:textId="77777777" w:rsidR="00E94779" w:rsidRPr="00945E71" w:rsidRDefault="00E94779" w:rsidP="00771A42">
            <w:pPr>
              <w:rPr>
                <w:rFonts w:ascii="Arial" w:hAnsi="Arial" w:cs="Arial"/>
              </w:rPr>
            </w:pPr>
            <w:r w:rsidRPr="00945E71">
              <w:rPr>
                <w:rFonts w:ascii="Arial" w:hAnsi="Arial" w:cs="Arial"/>
              </w:rPr>
              <w:t>PASS/FAIL</w:t>
            </w:r>
          </w:p>
        </w:tc>
      </w:tr>
      <w:tr w:rsidR="00E94779" w:rsidRPr="00945E71" w14:paraId="25EC9B1A" w14:textId="77777777" w:rsidTr="00771A42">
        <w:tc>
          <w:tcPr>
            <w:tcW w:w="7083" w:type="dxa"/>
          </w:tcPr>
          <w:p w14:paraId="20610C66" w14:textId="1D0FEFFC" w:rsidR="00E94779" w:rsidRPr="00945E71" w:rsidRDefault="00E94779" w:rsidP="00771A42">
            <w:pPr>
              <w:rPr>
                <w:rFonts w:ascii="Arial" w:hAnsi="Arial" w:cs="Arial"/>
              </w:rPr>
            </w:pPr>
            <w:r w:rsidRPr="00945E71">
              <w:rPr>
                <w:rFonts w:ascii="Arial" w:hAnsi="Arial" w:cs="Arial"/>
              </w:rPr>
              <w:t>Specification</w:t>
            </w:r>
            <w:r w:rsidR="006E00B8">
              <w:rPr>
                <w:rFonts w:ascii="Arial" w:hAnsi="Arial" w:cs="Arial"/>
              </w:rPr>
              <w:t xml:space="preserve"> of works</w:t>
            </w:r>
          </w:p>
        </w:tc>
        <w:tc>
          <w:tcPr>
            <w:tcW w:w="1933" w:type="dxa"/>
          </w:tcPr>
          <w:p w14:paraId="46257454" w14:textId="48AEE9AB" w:rsidR="00E94779" w:rsidRPr="00945E71" w:rsidRDefault="000A706F" w:rsidP="00771A42">
            <w:pPr>
              <w:rPr>
                <w:rFonts w:ascii="Arial" w:hAnsi="Arial" w:cs="Arial"/>
              </w:rPr>
            </w:pPr>
            <w:r>
              <w:rPr>
                <w:rFonts w:ascii="Arial" w:hAnsi="Arial" w:cs="Arial"/>
              </w:rPr>
              <w:t>2</w:t>
            </w:r>
            <w:r w:rsidR="00E94779" w:rsidRPr="00945E71">
              <w:rPr>
                <w:rFonts w:ascii="Arial" w:hAnsi="Arial" w:cs="Arial"/>
              </w:rPr>
              <w:t>0 points</w:t>
            </w:r>
          </w:p>
        </w:tc>
      </w:tr>
      <w:tr w:rsidR="007662C5" w:rsidRPr="00945E71" w14:paraId="3F122F93" w14:textId="77777777" w:rsidTr="00771A42">
        <w:tc>
          <w:tcPr>
            <w:tcW w:w="7083" w:type="dxa"/>
          </w:tcPr>
          <w:p w14:paraId="1C061AF6" w14:textId="53514FD8" w:rsidR="007662C5" w:rsidRPr="00945E71" w:rsidRDefault="007662C5" w:rsidP="00771A42">
            <w:pPr>
              <w:rPr>
                <w:rFonts w:ascii="Arial" w:hAnsi="Arial" w:cs="Arial"/>
              </w:rPr>
            </w:pPr>
            <w:r>
              <w:rPr>
                <w:rFonts w:ascii="Arial" w:hAnsi="Arial" w:cs="Arial"/>
              </w:rPr>
              <w:t>Ability to perform and fulfil all areas of the tender specification</w:t>
            </w:r>
          </w:p>
        </w:tc>
        <w:tc>
          <w:tcPr>
            <w:tcW w:w="1933" w:type="dxa"/>
          </w:tcPr>
          <w:p w14:paraId="3144FFB2" w14:textId="3978E041" w:rsidR="007662C5" w:rsidRPr="00945E71" w:rsidRDefault="000A706F" w:rsidP="00771A42">
            <w:pPr>
              <w:rPr>
                <w:rFonts w:ascii="Arial" w:hAnsi="Arial" w:cs="Arial"/>
              </w:rPr>
            </w:pPr>
            <w:r>
              <w:rPr>
                <w:rFonts w:ascii="Arial" w:hAnsi="Arial" w:cs="Arial"/>
              </w:rPr>
              <w:t>30 points</w:t>
            </w:r>
          </w:p>
        </w:tc>
      </w:tr>
      <w:tr w:rsidR="00E94779" w:rsidRPr="00945E71" w14:paraId="1B886BA1" w14:textId="77777777" w:rsidTr="00771A42">
        <w:tc>
          <w:tcPr>
            <w:tcW w:w="7083" w:type="dxa"/>
          </w:tcPr>
          <w:p w14:paraId="0106ED18" w14:textId="77777777" w:rsidR="00E94779" w:rsidRPr="00945E71" w:rsidRDefault="00E94779" w:rsidP="00771A42">
            <w:pPr>
              <w:rPr>
                <w:rFonts w:ascii="Arial" w:hAnsi="Arial" w:cs="Arial"/>
              </w:rPr>
            </w:pPr>
            <w:r w:rsidRPr="00945E71">
              <w:rPr>
                <w:rFonts w:ascii="Arial" w:hAnsi="Arial" w:cs="Arial"/>
              </w:rPr>
              <w:t>Locality</w:t>
            </w:r>
          </w:p>
        </w:tc>
        <w:tc>
          <w:tcPr>
            <w:tcW w:w="1933" w:type="dxa"/>
          </w:tcPr>
          <w:p w14:paraId="01C2717D" w14:textId="77777777" w:rsidR="00E94779" w:rsidRPr="00945E71" w:rsidRDefault="00E94779" w:rsidP="00771A42">
            <w:pPr>
              <w:rPr>
                <w:rFonts w:ascii="Arial" w:hAnsi="Arial" w:cs="Arial"/>
              </w:rPr>
            </w:pPr>
            <w:r w:rsidRPr="00945E71">
              <w:rPr>
                <w:rFonts w:ascii="Arial" w:hAnsi="Arial" w:cs="Arial"/>
              </w:rPr>
              <w:t>10 points</w:t>
            </w:r>
          </w:p>
        </w:tc>
      </w:tr>
      <w:tr w:rsidR="00E94779" w:rsidRPr="00945E71" w14:paraId="10D008FE" w14:textId="77777777" w:rsidTr="00771A42">
        <w:tc>
          <w:tcPr>
            <w:tcW w:w="7083" w:type="dxa"/>
          </w:tcPr>
          <w:p w14:paraId="5B95CCB3" w14:textId="77777777" w:rsidR="00E94779" w:rsidRPr="00945E71" w:rsidRDefault="00E94779" w:rsidP="00771A42">
            <w:pPr>
              <w:rPr>
                <w:rFonts w:ascii="Arial" w:hAnsi="Arial" w:cs="Arial"/>
              </w:rPr>
            </w:pPr>
            <w:r w:rsidRPr="00945E71">
              <w:rPr>
                <w:rFonts w:ascii="Arial" w:hAnsi="Arial" w:cs="Arial"/>
              </w:rPr>
              <w:t>Price</w:t>
            </w:r>
            <w:r w:rsidRPr="00945E71">
              <w:rPr>
                <w:rFonts w:ascii="Arial" w:hAnsi="Arial" w:cs="Arial"/>
              </w:rPr>
              <w:tab/>
            </w:r>
            <w:r w:rsidRPr="00945E71">
              <w:rPr>
                <w:rFonts w:ascii="Arial" w:hAnsi="Arial" w:cs="Arial"/>
              </w:rPr>
              <w:tab/>
            </w:r>
          </w:p>
        </w:tc>
        <w:tc>
          <w:tcPr>
            <w:tcW w:w="1933" w:type="dxa"/>
          </w:tcPr>
          <w:p w14:paraId="1CDACBFA" w14:textId="77777777" w:rsidR="00E94779" w:rsidRPr="00945E71" w:rsidRDefault="00E94779" w:rsidP="00771A42">
            <w:pPr>
              <w:rPr>
                <w:rFonts w:ascii="Arial" w:hAnsi="Arial" w:cs="Arial"/>
              </w:rPr>
            </w:pPr>
            <w:r w:rsidRPr="00945E71">
              <w:rPr>
                <w:rFonts w:ascii="Arial" w:hAnsi="Arial" w:cs="Arial"/>
              </w:rPr>
              <w:t>20 points</w:t>
            </w:r>
          </w:p>
        </w:tc>
      </w:tr>
      <w:tr w:rsidR="00E94779" w:rsidRPr="00945E71" w14:paraId="643336D4" w14:textId="77777777" w:rsidTr="00771A42">
        <w:tc>
          <w:tcPr>
            <w:tcW w:w="7083" w:type="dxa"/>
          </w:tcPr>
          <w:p w14:paraId="4A5CCD4C" w14:textId="724033D0" w:rsidR="00E94779" w:rsidRPr="00945E71" w:rsidRDefault="00E94779" w:rsidP="00771A42">
            <w:pPr>
              <w:rPr>
                <w:rFonts w:ascii="Arial" w:hAnsi="Arial" w:cs="Arial"/>
              </w:rPr>
            </w:pPr>
            <w:r w:rsidRPr="00945E71">
              <w:rPr>
                <w:rFonts w:ascii="Arial" w:hAnsi="Arial" w:cs="Arial"/>
              </w:rPr>
              <w:t>Ability to provide adequate operatives in the event of sickness and annual leave</w:t>
            </w:r>
          </w:p>
        </w:tc>
        <w:tc>
          <w:tcPr>
            <w:tcW w:w="1933" w:type="dxa"/>
          </w:tcPr>
          <w:p w14:paraId="653CAFDA" w14:textId="77777777" w:rsidR="00E94779" w:rsidRPr="00945E71" w:rsidRDefault="00E94779" w:rsidP="00771A42">
            <w:pPr>
              <w:rPr>
                <w:rFonts w:ascii="Arial" w:hAnsi="Arial" w:cs="Arial"/>
              </w:rPr>
            </w:pPr>
            <w:r w:rsidRPr="00945E71">
              <w:rPr>
                <w:rFonts w:ascii="Arial" w:hAnsi="Arial" w:cs="Arial"/>
              </w:rPr>
              <w:t>20 points</w:t>
            </w:r>
          </w:p>
        </w:tc>
      </w:tr>
    </w:tbl>
    <w:p w14:paraId="4CCCE1DD" w14:textId="77777777" w:rsidR="00E94779" w:rsidRPr="00E94779" w:rsidRDefault="00E94779" w:rsidP="00C2334E">
      <w:pPr>
        <w:pStyle w:val="ListParagraph"/>
        <w:ind w:left="360"/>
        <w:rPr>
          <w:rFonts w:ascii="Arial" w:hAnsi="Arial" w:cs="Arial"/>
          <w:b/>
          <w:bCs/>
        </w:rPr>
      </w:pPr>
    </w:p>
    <w:p w14:paraId="6CA18668" w14:textId="77777777" w:rsidR="008459BD" w:rsidRDefault="008459BD" w:rsidP="00C2334E">
      <w:pPr>
        <w:pStyle w:val="ListParagraph"/>
        <w:ind w:left="360"/>
        <w:jc w:val="center"/>
        <w:rPr>
          <w:rFonts w:ascii="Arial" w:hAnsi="Arial" w:cs="Arial"/>
          <w:b/>
          <w:bCs/>
        </w:rPr>
      </w:pPr>
    </w:p>
    <w:p w14:paraId="59588E1E" w14:textId="77777777" w:rsidR="00DB6070" w:rsidRDefault="00DB6070" w:rsidP="00C2334E">
      <w:pPr>
        <w:pStyle w:val="ListParagraph"/>
        <w:ind w:left="360"/>
        <w:jc w:val="center"/>
        <w:rPr>
          <w:rFonts w:ascii="Arial" w:hAnsi="Arial" w:cs="Arial"/>
          <w:b/>
          <w:bCs/>
        </w:rPr>
      </w:pPr>
    </w:p>
    <w:p w14:paraId="7E172C7E" w14:textId="77777777" w:rsidR="00DB6070" w:rsidRDefault="00DB6070" w:rsidP="00C2334E">
      <w:pPr>
        <w:pStyle w:val="ListParagraph"/>
        <w:ind w:left="360"/>
        <w:jc w:val="center"/>
        <w:rPr>
          <w:rFonts w:ascii="Arial" w:hAnsi="Arial" w:cs="Arial"/>
          <w:b/>
          <w:bCs/>
        </w:rPr>
      </w:pPr>
    </w:p>
    <w:p w14:paraId="1DF212FD" w14:textId="77777777" w:rsidR="00DB6070" w:rsidRDefault="00DB6070" w:rsidP="00C2334E">
      <w:pPr>
        <w:pStyle w:val="ListParagraph"/>
        <w:ind w:left="360"/>
        <w:jc w:val="center"/>
        <w:rPr>
          <w:rFonts w:ascii="Arial" w:hAnsi="Arial" w:cs="Arial"/>
          <w:b/>
          <w:bCs/>
        </w:rPr>
      </w:pPr>
    </w:p>
    <w:p w14:paraId="2CCFBCF8" w14:textId="77777777" w:rsidR="00DB6070" w:rsidRDefault="00DB6070" w:rsidP="00C2334E">
      <w:pPr>
        <w:pStyle w:val="ListParagraph"/>
        <w:ind w:left="360"/>
        <w:jc w:val="center"/>
        <w:rPr>
          <w:rFonts w:ascii="Arial" w:hAnsi="Arial" w:cs="Arial"/>
          <w:b/>
          <w:bCs/>
        </w:rPr>
      </w:pPr>
    </w:p>
    <w:p w14:paraId="36503C8E" w14:textId="77777777" w:rsidR="00DB6070" w:rsidRDefault="00DB6070" w:rsidP="00C2334E">
      <w:pPr>
        <w:pStyle w:val="ListParagraph"/>
        <w:ind w:left="360"/>
        <w:jc w:val="center"/>
        <w:rPr>
          <w:rFonts w:ascii="Arial" w:hAnsi="Arial" w:cs="Arial"/>
          <w:b/>
          <w:bCs/>
        </w:rPr>
      </w:pPr>
    </w:p>
    <w:p w14:paraId="296CE609" w14:textId="77777777" w:rsidR="00DB6070" w:rsidRDefault="00DB6070" w:rsidP="00C2334E">
      <w:pPr>
        <w:pStyle w:val="ListParagraph"/>
        <w:ind w:left="360"/>
        <w:jc w:val="center"/>
        <w:rPr>
          <w:rFonts w:ascii="Arial" w:hAnsi="Arial" w:cs="Arial"/>
          <w:b/>
          <w:bCs/>
        </w:rPr>
      </w:pPr>
    </w:p>
    <w:p w14:paraId="0D658B86" w14:textId="77777777" w:rsidR="00DB6070" w:rsidRDefault="00DB6070" w:rsidP="00C2334E">
      <w:pPr>
        <w:pStyle w:val="ListParagraph"/>
        <w:ind w:left="360"/>
        <w:jc w:val="center"/>
        <w:rPr>
          <w:rFonts w:ascii="Arial" w:hAnsi="Arial" w:cs="Arial"/>
          <w:b/>
          <w:bCs/>
        </w:rPr>
      </w:pPr>
    </w:p>
    <w:p w14:paraId="07887E3D" w14:textId="77777777" w:rsidR="00DB6070" w:rsidRDefault="00DB6070" w:rsidP="00C2334E">
      <w:pPr>
        <w:pStyle w:val="ListParagraph"/>
        <w:ind w:left="360"/>
        <w:jc w:val="center"/>
        <w:rPr>
          <w:rFonts w:ascii="Arial" w:hAnsi="Arial" w:cs="Arial"/>
          <w:b/>
          <w:bCs/>
        </w:rPr>
      </w:pPr>
    </w:p>
    <w:p w14:paraId="60C20CCD" w14:textId="77777777" w:rsidR="00DB6070" w:rsidRDefault="00DB6070" w:rsidP="00C2334E">
      <w:pPr>
        <w:pStyle w:val="ListParagraph"/>
        <w:ind w:left="360"/>
        <w:jc w:val="center"/>
        <w:rPr>
          <w:rFonts w:ascii="Arial" w:hAnsi="Arial" w:cs="Arial"/>
          <w:b/>
          <w:bCs/>
        </w:rPr>
      </w:pPr>
    </w:p>
    <w:p w14:paraId="2137C015" w14:textId="77777777" w:rsidR="00DB6070" w:rsidRDefault="00DB6070" w:rsidP="00C2334E">
      <w:pPr>
        <w:pStyle w:val="ListParagraph"/>
        <w:ind w:left="360"/>
        <w:jc w:val="center"/>
        <w:rPr>
          <w:rFonts w:ascii="Arial" w:hAnsi="Arial" w:cs="Arial"/>
          <w:b/>
          <w:bCs/>
        </w:rPr>
      </w:pPr>
    </w:p>
    <w:p w14:paraId="4840AA76" w14:textId="77777777" w:rsidR="00DB6070" w:rsidRDefault="00DB6070" w:rsidP="00C2334E">
      <w:pPr>
        <w:pStyle w:val="ListParagraph"/>
        <w:ind w:left="360"/>
        <w:jc w:val="center"/>
        <w:rPr>
          <w:rFonts w:ascii="Arial" w:hAnsi="Arial" w:cs="Arial"/>
          <w:b/>
          <w:bCs/>
        </w:rPr>
      </w:pPr>
    </w:p>
    <w:p w14:paraId="4D99BDB3" w14:textId="77777777" w:rsidR="00DB6070" w:rsidRDefault="00DB6070" w:rsidP="00C2334E">
      <w:pPr>
        <w:pStyle w:val="ListParagraph"/>
        <w:ind w:left="360"/>
        <w:jc w:val="center"/>
        <w:rPr>
          <w:rFonts w:ascii="Arial" w:hAnsi="Arial" w:cs="Arial"/>
          <w:b/>
          <w:bCs/>
        </w:rPr>
      </w:pPr>
    </w:p>
    <w:p w14:paraId="4D0D7AF1" w14:textId="77777777" w:rsidR="00DB6070" w:rsidRDefault="00DB6070" w:rsidP="00C2334E">
      <w:pPr>
        <w:pStyle w:val="ListParagraph"/>
        <w:ind w:left="360"/>
        <w:jc w:val="center"/>
        <w:rPr>
          <w:rFonts w:ascii="Arial" w:hAnsi="Arial" w:cs="Arial"/>
          <w:b/>
          <w:bCs/>
        </w:rPr>
      </w:pPr>
    </w:p>
    <w:p w14:paraId="39309342" w14:textId="77777777" w:rsidR="00DB6070" w:rsidRDefault="00DB6070" w:rsidP="00C2334E">
      <w:pPr>
        <w:pStyle w:val="ListParagraph"/>
        <w:ind w:left="360"/>
        <w:jc w:val="center"/>
        <w:rPr>
          <w:rFonts w:ascii="Arial" w:hAnsi="Arial" w:cs="Arial"/>
          <w:b/>
          <w:bCs/>
        </w:rPr>
      </w:pPr>
    </w:p>
    <w:p w14:paraId="44522A26" w14:textId="77777777" w:rsidR="00DB6070" w:rsidRDefault="00DB6070" w:rsidP="00C2334E">
      <w:pPr>
        <w:pStyle w:val="ListParagraph"/>
        <w:ind w:left="360"/>
        <w:jc w:val="center"/>
        <w:rPr>
          <w:rFonts w:ascii="Arial" w:hAnsi="Arial" w:cs="Arial"/>
          <w:b/>
          <w:bCs/>
        </w:rPr>
      </w:pPr>
    </w:p>
    <w:p w14:paraId="53FAD0C5" w14:textId="77777777" w:rsidR="00DB6070" w:rsidRDefault="00DB6070" w:rsidP="00C2334E">
      <w:pPr>
        <w:pStyle w:val="ListParagraph"/>
        <w:ind w:left="360"/>
        <w:jc w:val="center"/>
        <w:rPr>
          <w:rFonts w:ascii="Arial" w:hAnsi="Arial" w:cs="Arial"/>
          <w:b/>
          <w:bCs/>
        </w:rPr>
      </w:pPr>
    </w:p>
    <w:p w14:paraId="0F96B4C4" w14:textId="77777777" w:rsidR="00DB6070" w:rsidRDefault="00DB6070" w:rsidP="00C2334E">
      <w:pPr>
        <w:pStyle w:val="ListParagraph"/>
        <w:ind w:left="360"/>
        <w:jc w:val="center"/>
        <w:rPr>
          <w:rFonts w:ascii="Arial" w:hAnsi="Arial" w:cs="Arial"/>
          <w:b/>
          <w:bCs/>
        </w:rPr>
      </w:pPr>
    </w:p>
    <w:p w14:paraId="05D3F18F" w14:textId="77777777" w:rsidR="00DB6070" w:rsidRDefault="00DB6070" w:rsidP="00C2334E">
      <w:pPr>
        <w:pStyle w:val="ListParagraph"/>
        <w:ind w:left="360"/>
        <w:jc w:val="center"/>
        <w:rPr>
          <w:rFonts w:ascii="Arial" w:hAnsi="Arial" w:cs="Arial"/>
          <w:b/>
          <w:bCs/>
        </w:rPr>
      </w:pPr>
    </w:p>
    <w:p w14:paraId="6068782B" w14:textId="77777777" w:rsidR="00DB6070" w:rsidRDefault="00DB6070" w:rsidP="00C2334E">
      <w:pPr>
        <w:pStyle w:val="ListParagraph"/>
        <w:ind w:left="360"/>
        <w:jc w:val="center"/>
        <w:rPr>
          <w:rFonts w:ascii="Arial" w:hAnsi="Arial" w:cs="Arial"/>
          <w:b/>
          <w:bCs/>
        </w:rPr>
      </w:pPr>
    </w:p>
    <w:p w14:paraId="2AC9A18E" w14:textId="77777777" w:rsidR="00DB6070" w:rsidRDefault="00DB6070" w:rsidP="00C2334E">
      <w:pPr>
        <w:pStyle w:val="ListParagraph"/>
        <w:ind w:left="360"/>
        <w:jc w:val="center"/>
        <w:rPr>
          <w:rFonts w:ascii="Arial" w:hAnsi="Arial" w:cs="Arial"/>
          <w:b/>
          <w:bCs/>
        </w:rPr>
      </w:pPr>
    </w:p>
    <w:p w14:paraId="19031F61" w14:textId="77777777" w:rsidR="00DB6070" w:rsidRDefault="00DB6070" w:rsidP="00C2334E">
      <w:pPr>
        <w:pStyle w:val="ListParagraph"/>
        <w:ind w:left="360"/>
        <w:jc w:val="center"/>
        <w:rPr>
          <w:rFonts w:ascii="Arial" w:hAnsi="Arial" w:cs="Arial"/>
          <w:b/>
          <w:bCs/>
        </w:rPr>
      </w:pPr>
    </w:p>
    <w:p w14:paraId="11739F58" w14:textId="77777777" w:rsidR="00DB6070" w:rsidRDefault="00DB6070" w:rsidP="00C2334E">
      <w:pPr>
        <w:pStyle w:val="ListParagraph"/>
        <w:ind w:left="360"/>
        <w:jc w:val="center"/>
        <w:rPr>
          <w:rFonts w:ascii="Arial" w:hAnsi="Arial" w:cs="Arial"/>
          <w:b/>
          <w:bCs/>
        </w:rPr>
      </w:pPr>
    </w:p>
    <w:p w14:paraId="7F2B1502" w14:textId="77777777" w:rsidR="00DB6070" w:rsidRDefault="00DB6070" w:rsidP="00C2334E">
      <w:pPr>
        <w:pStyle w:val="ListParagraph"/>
        <w:ind w:left="360"/>
        <w:jc w:val="center"/>
        <w:rPr>
          <w:rFonts w:ascii="Arial" w:hAnsi="Arial" w:cs="Arial"/>
          <w:b/>
          <w:bCs/>
        </w:rPr>
      </w:pPr>
    </w:p>
    <w:p w14:paraId="3CA13E30" w14:textId="77777777" w:rsidR="00DB6070" w:rsidRDefault="00DB6070" w:rsidP="00C2334E">
      <w:pPr>
        <w:pStyle w:val="ListParagraph"/>
        <w:ind w:left="360"/>
        <w:jc w:val="center"/>
        <w:rPr>
          <w:rFonts w:ascii="Arial" w:hAnsi="Arial" w:cs="Arial"/>
          <w:b/>
          <w:bCs/>
        </w:rPr>
      </w:pPr>
    </w:p>
    <w:p w14:paraId="52A8FF3B" w14:textId="77777777" w:rsidR="00DB6070" w:rsidRDefault="00DB6070" w:rsidP="00C2334E">
      <w:pPr>
        <w:pStyle w:val="ListParagraph"/>
        <w:ind w:left="360"/>
        <w:jc w:val="center"/>
        <w:rPr>
          <w:rFonts w:ascii="Arial" w:hAnsi="Arial" w:cs="Arial"/>
          <w:b/>
          <w:bCs/>
        </w:rPr>
      </w:pPr>
    </w:p>
    <w:p w14:paraId="17EF5F0F" w14:textId="77777777" w:rsidR="00DB6070" w:rsidRDefault="00DB6070" w:rsidP="00C2334E">
      <w:pPr>
        <w:pStyle w:val="ListParagraph"/>
        <w:ind w:left="360"/>
        <w:jc w:val="center"/>
        <w:rPr>
          <w:rFonts w:ascii="Arial" w:hAnsi="Arial" w:cs="Arial"/>
          <w:b/>
          <w:bCs/>
        </w:rPr>
      </w:pPr>
    </w:p>
    <w:p w14:paraId="0E902066" w14:textId="77777777" w:rsidR="00DB6070" w:rsidRDefault="00DB6070" w:rsidP="00C2334E">
      <w:pPr>
        <w:pStyle w:val="ListParagraph"/>
        <w:ind w:left="360"/>
        <w:jc w:val="center"/>
        <w:rPr>
          <w:rFonts w:ascii="Arial" w:hAnsi="Arial" w:cs="Arial"/>
          <w:b/>
          <w:bCs/>
        </w:rPr>
      </w:pPr>
    </w:p>
    <w:p w14:paraId="54CFE44F" w14:textId="77777777" w:rsidR="00DB6070" w:rsidRDefault="00DB6070" w:rsidP="00C2334E">
      <w:pPr>
        <w:pStyle w:val="ListParagraph"/>
        <w:ind w:left="360"/>
        <w:jc w:val="center"/>
        <w:rPr>
          <w:rFonts w:ascii="Arial" w:hAnsi="Arial" w:cs="Arial"/>
          <w:b/>
          <w:bCs/>
        </w:rPr>
      </w:pPr>
    </w:p>
    <w:p w14:paraId="4A5A643B" w14:textId="77777777" w:rsidR="00DB6070" w:rsidRDefault="00DB6070" w:rsidP="00C2334E">
      <w:pPr>
        <w:pStyle w:val="ListParagraph"/>
        <w:ind w:left="360"/>
        <w:jc w:val="center"/>
        <w:rPr>
          <w:rFonts w:ascii="Arial" w:hAnsi="Arial" w:cs="Arial"/>
          <w:b/>
          <w:bCs/>
        </w:rPr>
      </w:pPr>
    </w:p>
    <w:p w14:paraId="60EBD88B" w14:textId="77777777" w:rsidR="00DB6070" w:rsidRDefault="00DB6070" w:rsidP="00C2334E">
      <w:pPr>
        <w:pStyle w:val="ListParagraph"/>
        <w:ind w:left="360"/>
        <w:jc w:val="center"/>
        <w:rPr>
          <w:rFonts w:ascii="Arial" w:hAnsi="Arial" w:cs="Arial"/>
          <w:b/>
          <w:bCs/>
        </w:rPr>
      </w:pPr>
    </w:p>
    <w:p w14:paraId="577ACFA5" w14:textId="77777777" w:rsidR="00DB6070" w:rsidRDefault="00DB6070" w:rsidP="00C2334E">
      <w:pPr>
        <w:pStyle w:val="ListParagraph"/>
        <w:ind w:left="360"/>
        <w:jc w:val="center"/>
        <w:rPr>
          <w:rFonts w:ascii="Arial" w:hAnsi="Arial" w:cs="Arial"/>
          <w:b/>
          <w:bCs/>
        </w:rPr>
      </w:pPr>
    </w:p>
    <w:p w14:paraId="56C8D97E" w14:textId="77777777" w:rsidR="00DB6070" w:rsidRDefault="00DB6070" w:rsidP="00C2334E">
      <w:pPr>
        <w:pStyle w:val="ListParagraph"/>
        <w:ind w:left="360"/>
        <w:jc w:val="center"/>
        <w:rPr>
          <w:rFonts w:ascii="Arial" w:hAnsi="Arial" w:cs="Arial"/>
          <w:b/>
          <w:bCs/>
        </w:rPr>
      </w:pPr>
    </w:p>
    <w:p w14:paraId="7E128BAE" w14:textId="77777777" w:rsidR="00DB6070" w:rsidRDefault="00DB6070" w:rsidP="00C2334E">
      <w:pPr>
        <w:pStyle w:val="ListParagraph"/>
        <w:ind w:left="360"/>
        <w:jc w:val="center"/>
        <w:rPr>
          <w:rFonts w:ascii="Arial" w:hAnsi="Arial" w:cs="Arial"/>
          <w:b/>
          <w:bCs/>
        </w:rPr>
      </w:pPr>
    </w:p>
    <w:p w14:paraId="243561F3" w14:textId="77777777" w:rsidR="00DB6070" w:rsidRDefault="00DB6070" w:rsidP="00C2334E">
      <w:pPr>
        <w:pStyle w:val="ListParagraph"/>
        <w:ind w:left="360"/>
        <w:jc w:val="center"/>
        <w:rPr>
          <w:rFonts w:ascii="Arial" w:hAnsi="Arial" w:cs="Arial"/>
          <w:b/>
          <w:bCs/>
        </w:rPr>
      </w:pPr>
    </w:p>
    <w:p w14:paraId="0089D99A" w14:textId="77777777" w:rsidR="00DB6070" w:rsidRDefault="00DB6070" w:rsidP="00C2334E">
      <w:pPr>
        <w:pStyle w:val="ListParagraph"/>
        <w:ind w:left="360"/>
        <w:jc w:val="center"/>
        <w:rPr>
          <w:rFonts w:ascii="Arial" w:hAnsi="Arial" w:cs="Arial"/>
          <w:b/>
          <w:bCs/>
        </w:rPr>
      </w:pPr>
    </w:p>
    <w:p w14:paraId="6338943C" w14:textId="77777777" w:rsidR="00837DB2" w:rsidRDefault="00837DB2" w:rsidP="00C2334E">
      <w:pPr>
        <w:pStyle w:val="ListParagraph"/>
        <w:ind w:left="360"/>
        <w:jc w:val="center"/>
        <w:rPr>
          <w:rFonts w:ascii="Arial" w:hAnsi="Arial" w:cs="Arial"/>
          <w:b/>
          <w:bCs/>
        </w:rPr>
      </w:pPr>
    </w:p>
    <w:p w14:paraId="498DD945" w14:textId="77777777" w:rsidR="00840CDF" w:rsidRDefault="00840CDF" w:rsidP="00C2334E">
      <w:pPr>
        <w:pStyle w:val="ListParagraph"/>
        <w:ind w:left="360"/>
        <w:jc w:val="center"/>
        <w:rPr>
          <w:rFonts w:ascii="Arial" w:hAnsi="Arial" w:cs="Arial"/>
          <w:b/>
          <w:bCs/>
        </w:rPr>
      </w:pPr>
    </w:p>
    <w:p w14:paraId="4780D93A" w14:textId="77777777" w:rsidR="00840CDF" w:rsidRDefault="00840CDF" w:rsidP="00C2334E">
      <w:pPr>
        <w:pStyle w:val="ListParagraph"/>
        <w:ind w:left="360"/>
        <w:jc w:val="center"/>
        <w:rPr>
          <w:rFonts w:ascii="Arial" w:hAnsi="Arial" w:cs="Arial"/>
          <w:b/>
          <w:bCs/>
        </w:rPr>
      </w:pPr>
    </w:p>
    <w:p w14:paraId="6B01C621" w14:textId="61D51B30" w:rsidR="00E94779" w:rsidRPr="00E94779" w:rsidRDefault="00B807E5" w:rsidP="00C2334E">
      <w:pPr>
        <w:pStyle w:val="ListParagraph"/>
        <w:ind w:left="360"/>
        <w:jc w:val="center"/>
        <w:rPr>
          <w:rFonts w:ascii="Arial" w:hAnsi="Arial" w:cs="Arial"/>
          <w:b/>
          <w:bCs/>
        </w:rPr>
      </w:pPr>
      <w:r w:rsidRPr="00E94779">
        <w:rPr>
          <w:rFonts w:ascii="Arial" w:hAnsi="Arial" w:cs="Arial"/>
          <w:b/>
          <w:bCs/>
        </w:rPr>
        <w:lastRenderedPageBreak/>
        <w:t>TENDER SUBMISSION FORM</w:t>
      </w:r>
    </w:p>
    <w:p w14:paraId="389A8348" w14:textId="77777777" w:rsidR="00B807E5" w:rsidRDefault="00E94779" w:rsidP="00E07FFD">
      <w:pPr>
        <w:pStyle w:val="ListParagraph"/>
        <w:ind w:left="360"/>
        <w:jc w:val="center"/>
        <w:rPr>
          <w:rFonts w:ascii="Arial" w:hAnsi="Arial" w:cs="Arial"/>
          <w:b/>
          <w:bCs/>
        </w:rPr>
      </w:pPr>
      <w:r w:rsidRPr="00E94779">
        <w:rPr>
          <w:rFonts w:ascii="Arial" w:hAnsi="Arial" w:cs="Arial"/>
          <w:b/>
          <w:bCs/>
        </w:rPr>
        <w:t xml:space="preserve">Tender for a 3 year </w:t>
      </w:r>
      <w:r w:rsidR="00064982">
        <w:rPr>
          <w:rFonts w:ascii="Arial" w:hAnsi="Arial" w:cs="Arial"/>
          <w:b/>
          <w:bCs/>
        </w:rPr>
        <w:t>Beach Security</w:t>
      </w:r>
      <w:r w:rsidRPr="00E94779">
        <w:rPr>
          <w:rFonts w:ascii="Arial" w:hAnsi="Arial" w:cs="Arial"/>
          <w:b/>
          <w:bCs/>
        </w:rPr>
        <w:t xml:space="preserve"> Contract for </w:t>
      </w:r>
    </w:p>
    <w:p w14:paraId="3E1AE0F1" w14:textId="0B362E4A" w:rsidR="00E94779" w:rsidRDefault="00E94779" w:rsidP="00E07FFD">
      <w:pPr>
        <w:pStyle w:val="ListParagraph"/>
        <w:ind w:left="360"/>
        <w:jc w:val="center"/>
        <w:rPr>
          <w:rFonts w:ascii="Arial" w:hAnsi="Arial" w:cs="Arial"/>
          <w:b/>
          <w:bCs/>
        </w:rPr>
      </w:pPr>
      <w:r w:rsidRPr="00E94779">
        <w:rPr>
          <w:rFonts w:ascii="Arial" w:hAnsi="Arial" w:cs="Arial"/>
          <w:b/>
          <w:bCs/>
        </w:rPr>
        <w:t>Broadstairs &amp; St Peter’s Town Council</w:t>
      </w:r>
    </w:p>
    <w:p w14:paraId="1F2D7CEC" w14:textId="77777777" w:rsidR="00441F7E" w:rsidRDefault="00441F7E" w:rsidP="00E07FFD">
      <w:pPr>
        <w:pStyle w:val="ListParagraph"/>
        <w:ind w:left="360"/>
        <w:jc w:val="center"/>
        <w:rPr>
          <w:rFonts w:ascii="Arial" w:hAnsi="Arial" w:cs="Arial"/>
          <w:b/>
          <w:bCs/>
        </w:rPr>
      </w:pPr>
    </w:p>
    <w:p w14:paraId="35C97F6F" w14:textId="1C6F551E" w:rsidR="008459BD" w:rsidRDefault="008459BD" w:rsidP="00E07FFD">
      <w:pPr>
        <w:pStyle w:val="ListParagraph"/>
        <w:ind w:left="360"/>
        <w:jc w:val="center"/>
        <w:rPr>
          <w:rFonts w:ascii="Arial" w:hAnsi="Arial" w:cs="Arial"/>
          <w:b/>
          <w:bCs/>
        </w:rPr>
      </w:pPr>
      <w:r>
        <w:rPr>
          <w:rFonts w:ascii="Arial" w:hAnsi="Arial" w:cs="Arial"/>
          <w:b/>
          <w:bCs/>
        </w:rPr>
        <w:tab/>
        <w:t>THIS FORM MUST BE COMPLETED</w:t>
      </w:r>
      <w:r w:rsidR="006D7392">
        <w:rPr>
          <w:rFonts w:ascii="Arial" w:hAnsi="Arial" w:cs="Arial"/>
          <w:b/>
          <w:bCs/>
        </w:rPr>
        <w:t>.  FAILURE TO DO SO WILL RESULT IN YOUR TENDER BEING REJECTED</w:t>
      </w:r>
    </w:p>
    <w:p w14:paraId="1DC11660" w14:textId="5ADA5DA8" w:rsidR="00043F72" w:rsidRPr="00E94779" w:rsidRDefault="00043F72" w:rsidP="00E07FFD">
      <w:pPr>
        <w:pStyle w:val="ListParagraph"/>
        <w:ind w:left="360"/>
        <w:jc w:val="center"/>
        <w:rPr>
          <w:rFonts w:ascii="Arial" w:hAnsi="Arial" w:cs="Arial"/>
          <w:b/>
          <w:bCs/>
        </w:rPr>
      </w:pPr>
      <w:r>
        <w:rPr>
          <w:rFonts w:ascii="Arial" w:hAnsi="Arial" w:cs="Arial"/>
          <w:b/>
          <w:bCs/>
        </w:rPr>
        <w:t>Return by Midday Monday 2</w:t>
      </w:r>
      <w:r w:rsidRPr="00043F72">
        <w:rPr>
          <w:rFonts w:ascii="Arial" w:hAnsi="Arial" w:cs="Arial"/>
          <w:b/>
          <w:bCs/>
          <w:vertAlign w:val="superscript"/>
        </w:rPr>
        <w:t>nd</w:t>
      </w:r>
      <w:r>
        <w:rPr>
          <w:rFonts w:ascii="Arial" w:hAnsi="Arial" w:cs="Arial"/>
          <w:b/>
          <w:bCs/>
        </w:rPr>
        <w:t xml:space="preserve"> March 2026</w:t>
      </w:r>
    </w:p>
    <w:tbl>
      <w:tblPr>
        <w:tblStyle w:val="TableGrid"/>
        <w:tblW w:w="0" w:type="auto"/>
        <w:tblLook w:val="04A0" w:firstRow="1" w:lastRow="0" w:firstColumn="1" w:lastColumn="0" w:noHBand="0" w:noVBand="1"/>
      </w:tblPr>
      <w:tblGrid>
        <w:gridCol w:w="3005"/>
        <w:gridCol w:w="6011"/>
      </w:tblGrid>
      <w:tr w:rsidR="00E94779" w:rsidRPr="00945E71" w14:paraId="20ADC7AC" w14:textId="77777777" w:rsidTr="00771A42">
        <w:tc>
          <w:tcPr>
            <w:tcW w:w="3005" w:type="dxa"/>
          </w:tcPr>
          <w:p w14:paraId="28344842" w14:textId="77777777" w:rsidR="00E94779" w:rsidRPr="00945E71" w:rsidRDefault="00E94779" w:rsidP="00771A42">
            <w:pPr>
              <w:rPr>
                <w:rFonts w:ascii="Arial" w:hAnsi="Arial" w:cs="Arial"/>
                <w:b/>
                <w:bCs/>
              </w:rPr>
            </w:pPr>
            <w:r w:rsidRPr="00945E71">
              <w:rPr>
                <w:rFonts w:ascii="Arial" w:hAnsi="Arial" w:cs="Arial"/>
                <w:b/>
                <w:bCs/>
              </w:rPr>
              <w:t>Name of Contractor</w:t>
            </w:r>
          </w:p>
        </w:tc>
        <w:tc>
          <w:tcPr>
            <w:tcW w:w="6011" w:type="dxa"/>
          </w:tcPr>
          <w:p w14:paraId="78C4C31F" w14:textId="77777777" w:rsidR="00E94779" w:rsidRPr="00945E71" w:rsidRDefault="00E94779" w:rsidP="00771A42">
            <w:pPr>
              <w:rPr>
                <w:rFonts w:ascii="Arial" w:hAnsi="Arial" w:cs="Arial"/>
                <w:b/>
                <w:bCs/>
              </w:rPr>
            </w:pPr>
          </w:p>
          <w:p w14:paraId="2F7E707A" w14:textId="77777777" w:rsidR="00E94779" w:rsidRPr="00945E71" w:rsidRDefault="00E94779" w:rsidP="00771A42">
            <w:pPr>
              <w:rPr>
                <w:rFonts w:ascii="Arial" w:hAnsi="Arial" w:cs="Arial"/>
                <w:b/>
                <w:bCs/>
              </w:rPr>
            </w:pPr>
          </w:p>
        </w:tc>
      </w:tr>
      <w:tr w:rsidR="00E94779" w:rsidRPr="00945E71" w14:paraId="4F759983" w14:textId="77777777" w:rsidTr="00771A42">
        <w:tc>
          <w:tcPr>
            <w:tcW w:w="3005" w:type="dxa"/>
          </w:tcPr>
          <w:p w14:paraId="45D1D2AC" w14:textId="77777777" w:rsidR="00E94779" w:rsidRPr="00945E71" w:rsidRDefault="00E94779" w:rsidP="00771A42">
            <w:pPr>
              <w:rPr>
                <w:rFonts w:ascii="Arial" w:hAnsi="Arial" w:cs="Arial"/>
                <w:b/>
                <w:bCs/>
              </w:rPr>
            </w:pPr>
            <w:r w:rsidRPr="00945E71">
              <w:rPr>
                <w:rFonts w:ascii="Arial" w:hAnsi="Arial" w:cs="Arial"/>
                <w:b/>
                <w:bCs/>
              </w:rPr>
              <w:t>Contact Name</w:t>
            </w:r>
          </w:p>
        </w:tc>
        <w:tc>
          <w:tcPr>
            <w:tcW w:w="6011" w:type="dxa"/>
          </w:tcPr>
          <w:p w14:paraId="1D8BEB60" w14:textId="77777777" w:rsidR="00E94779" w:rsidRPr="00945E71" w:rsidRDefault="00E94779" w:rsidP="00771A42">
            <w:pPr>
              <w:rPr>
                <w:rFonts w:ascii="Arial" w:hAnsi="Arial" w:cs="Arial"/>
                <w:b/>
                <w:bCs/>
              </w:rPr>
            </w:pPr>
          </w:p>
          <w:p w14:paraId="1BD18204" w14:textId="77777777" w:rsidR="00E94779" w:rsidRPr="00945E71" w:rsidRDefault="00E94779" w:rsidP="00771A42">
            <w:pPr>
              <w:rPr>
                <w:rFonts w:ascii="Arial" w:hAnsi="Arial" w:cs="Arial"/>
                <w:b/>
                <w:bCs/>
              </w:rPr>
            </w:pPr>
          </w:p>
        </w:tc>
      </w:tr>
      <w:tr w:rsidR="00E94779" w:rsidRPr="00945E71" w14:paraId="6CFB0BFE" w14:textId="77777777" w:rsidTr="00771A42">
        <w:tc>
          <w:tcPr>
            <w:tcW w:w="3005" w:type="dxa"/>
          </w:tcPr>
          <w:p w14:paraId="6D8F0A0F" w14:textId="77777777" w:rsidR="00E94779" w:rsidRPr="00945E71" w:rsidRDefault="00E94779" w:rsidP="00771A42">
            <w:pPr>
              <w:rPr>
                <w:rFonts w:ascii="Arial" w:hAnsi="Arial" w:cs="Arial"/>
                <w:b/>
                <w:bCs/>
              </w:rPr>
            </w:pPr>
            <w:r w:rsidRPr="00945E71">
              <w:rPr>
                <w:rFonts w:ascii="Arial" w:hAnsi="Arial" w:cs="Arial"/>
                <w:b/>
                <w:bCs/>
              </w:rPr>
              <w:t>Address</w:t>
            </w:r>
          </w:p>
        </w:tc>
        <w:tc>
          <w:tcPr>
            <w:tcW w:w="6011" w:type="dxa"/>
          </w:tcPr>
          <w:p w14:paraId="2381C8A1" w14:textId="77777777" w:rsidR="00E94779" w:rsidRPr="00945E71" w:rsidRDefault="00E94779" w:rsidP="00771A42">
            <w:pPr>
              <w:rPr>
                <w:rFonts w:ascii="Arial" w:hAnsi="Arial" w:cs="Arial"/>
                <w:b/>
                <w:bCs/>
              </w:rPr>
            </w:pPr>
          </w:p>
          <w:p w14:paraId="44FA809C" w14:textId="77777777" w:rsidR="00E94779" w:rsidRPr="00945E71" w:rsidRDefault="00E94779" w:rsidP="00771A42">
            <w:pPr>
              <w:rPr>
                <w:rFonts w:ascii="Arial" w:hAnsi="Arial" w:cs="Arial"/>
                <w:b/>
                <w:bCs/>
              </w:rPr>
            </w:pPr>
          </w:p>
          <w:p w14:paraId="5924BC62" w14:textId="77777777" w:rsidR="00E94779" w:rsidRPr="00945E71" w:rsidRDefault="00E94779" w:rsidP="00771A42">
            <w:pPr>
              <w:rPr>
                <w:rFonts w:ascii="Arial" w:hAnsi="Arial" w:cs="Arial"/>
                <w:b/>
                <w:bCs/>
              </w:rPr>
            </w:pPr>
          </w:p>
          <w:p w14:paraId="715BE207" w14:textId="77777777" w:rsidR="00E94779" w:rsidRPr="00945E71" w:rsidRDefault="00E94779" w:rsidP="00771A42">
            <w:pPr>
              <w:rPr>
                <w:rFonts w:ascii="Arial" w:hAnsi="Arial" w:cs="Arial"/>
                <w:b/>
                <w:bCs/>
              </w:rPr>
            </w:pPr>
          </w:p>
        </w:tc>
      </w:tr>
      <w:tr w:rsidR="00E94779" w:rsidRPr="00945E71" w14:paraId="53EB10AB" w14:textId="77777777" w:rsidTr="00771A42">
        <w:tc>
          <w:tcPr>
            <w:tcW w:w="3005" w:type="dxa"/>
          </w:tcPr>
          <w:p w14:paraId="76080D60" w14:textId="77777777" w:rsidR="00E94779" w:rsidRPr="00945E71" w:rsidRDefault="00E94779" w:rsidP="00771A42">
            <w:pPr>
              <w:rPr>
                <w:rFonts w:ascii="Arial" w:hAnsi="Arial" w:cs="Arial"/>
                <w:b/>
                <w:bCs/>
              </w:rPr>
            </w:pPr>
            <w:r w:rsidRPr="00945E71">
              <w:rPr>
                <w:rFonts w:ascii="Arial" w:hAnsi="Arial" w:cs="Arial"/>
                <w:b/>
                <w:bCs/>
              </w:rPr>
              <w:t>Telephone Number</w:t>
            </w:r>
          </w:p>
        </w:tc>
        <w:tc>
          <w:tcPr>
            <w:tcW w:w="6011" w:type="dxa"/>
          </w:tcPr>
          <w:p w14:paraId="2DF610B1" w14:textId="77777777" w:rsidR="00E94779" w:rsidRPr="00945E71" w:rsidRDefault="00E94779" w:rsidP="00771A42">
            <w:pPr>
              <w:rPr>
                <w:rFonts w:ascii="Arial" w:hAnsi="Arial" w:cs="Arial"/>
                <w:b/>
                <w:bCs/>
              </w:rPr>
            </w:pPr>
          </w:p>
        </w:tc>
      </w:tr>
      <w:tr w:rsidR="00E94779" w:rsidRPr="00945E71" w14:paraId="2BD9B738" w14:textId="77777777" w:rsidTr="00771A42">
        <w:tc>
          <w:tcPr>
            <w:tcW w:w="3005" w:type="dxa"/>
          </w:tcPr>
          <w:p w14:paraId="7BEB5D10" w14:textId="77777777" w:rsidR="00E94779" w:rsidRPr="00945E71" w:rsidRDefault="00E94779" w:rsidP="00771A42">
            <w:pPr>
              <w:rPr>
                <w:rFonts w:ascii="Arial" w:hAnsi="Arial" w:cs="Arial"/>
                <w:b/>
                <w:bCs/>
              </w:rPr>
            </w:pPr>
            <w:r w:rsidRPr="00945E71">
              <w:rPr>
                <w:rFonts w:ascii="Arial" w:hAnsi="Arial" w:cs="Arial"/>
                <w:b/>
                <w:bCs/>
              </w:rPr>
              <w:t>Email Address</w:t>
            </w:r>
          </w:p>
        </w:tc>
        <w:tc>
          <w:tcPr>
            <w:tcW w:w="6011" w:type="dxa"/>
          </w:tcPr>
          <w:p w14:paraId="0F5E3310" w14:textId="77777777" w:rsidR="00E94779" w:rsidRPr="00945E71" w:rsidRDefault="00E94779" w:rsidP="00771A42">
            <w:pPr>
              <w:rPr>
                <w:rFonts w:ascii="Arial" w:hAnsi="Arial" w:cs="Arial"/>
                <w:b/>
                <w:bCs/>
              </w:rPr>
            </w:pPr>
          </w:p>
        </w:tc>
      </w:tr>
    </w:tbl>
    <w:p w14:paraId="22C13FBC" w14:textId="77777777" w:rsidR="00104583" w:rsidRDefault="00104583" w:rsidP="00104583">
      <w:pPr>
        <w:spacing w:after="0" w:line="240" w:lineRule="auto"/>
        <w:rPr>
          <w:rFonts w:ascii="Arial" w:hAnsi="Arial" w:cs="Arial"/>
          <w:b/>
          <w:bCs/>
        </w:rPr>
      </w:pPr>
    </w:p>
    <w:p w14:paraId="56C3558A" w14:textId="5AC716C4" w:rsidR="00DC1824" w:rsidRDefault="00DC1824" w:rsidP="00104583">
      <w:pPr>
        <w:spacing w:after="0" w:line="240" w:lineRule="auto"/>
        <w:rPr>
          <w:rFonts w:ascii="Arial" w:hAnsi="Arial" w:cs="Arial"/>
          <w:b/>
          <w:bCs/>
        </w:rPr>
      </w:pPr>
      <w:r>
        <w:rPr>
          <w:rFonts w:ascii="Arial" w:hAnsi="Arial" w:cs="Arial"/>
          <w:b/>
          <w:bCs/>
        </w:rPr>
        <w:t>We can provide:</w:t>
      </w:r>
    </w:p>
    <w:tbl>
      <w:tblPr>
        <w:tblStyle w:val="TableGrid"/>
        <w:tblW w:w="0" w:type="auto"/>
        <w:tblLook w:val="04A0" w:firstRow="1" w:lastRow="0" w:firstColumn="1" w:lastColumn="0" w:noHBand="0" w:noVBand="1"/>
      </w:tblPr>
      <w:tblGrid>
        <w:gridCol w:w="7792"/>
        <w:gridCol w:w="1224"/>
      </w:tblGrid>
      <w:tr w:rsidR="00DC1824" w14:paraId="41E9DB60" w14:textId="77777777" w:rsidTr="00BA23B9">
        <w:tc>
          <w:tcPr>
            <w:tcW w:w="7792" w:type="dxa"/>
          </w:tcPr>
          <w:p w14:paraId="3544C031" w14:textId="038E53A5" w:rsidR="00DC1824" w:rsidRPr="00BA23B9" w:rsidRDefault="00C60ADD" w:rsidP="00DE5A8F">
            <w:pPr>
              <w:rPr>
                <w:rFonts w:ascii="Arial" w:hAnsi="Arial" w:cs="Arial"/>
              </w:rPr>
            </w:pPr>
            <w:r w:rsidRPr="00BA23B9">
              <w:rPr>
                <w:rFonts w:ascii="Arial" w:hAnsi="Arial" w:cs="Arial"/>
              </w:rPr>
              <w:t>Trained and licensed staff to SIA standards</w:t>
            </w:r>
          </w:p>
        </w:tc>
        <w:tc>
          <w:tcPr>
            <w:tcW w:w="1224" w:type="dxa"/>
          </w:tcPr>
          <w:p w14:paraId="298DD9D0" w14:textId="77777777" w:rsidR="00DC1824" w:rsidRDefault="00DC1824" w:rsidP="00DE5A8F">
            <w:pPr>
              <w:rPr>
                <w:rFonts w:ascii="Arial" w:hAnsi="Arial" w:cs="Arial"/>
                <w:b/>
                <w:bCs/>
              </w:rPr>
            </w:pPr>
          </w:p>
        </w:tc>
      </w:tr>
      <w:tr w:rsidR="00C60ADD" w14:paraId="708AAEB2" w14:textId="77777777" w:rsidTr="00BA23B9">
        <w:tc>
          <w:tcPr>
            <w:tcW w:w="7792" w:type="dxa"/>
          </w:tcPr>
          <w:p w14:paraId="31DD6D8D" w14:textId="144F2586" w:rsidR="00C60ADD" w:rsidRPr="00BA23B9" w:rsidRDefault="00C60ADD" w:rsidP="00DE5A8F">
            <w:pPr>
              <w:rPr>
                <w:rFonts w:ascii="Arial" w:hAnsi="Arial" w:cs="Arial"/>
              </w:rPr>
            </w:pPr>
            <w:r w:rsidRPr="00BA23B9">
              <w:rPr>
                <w:rFonts w:ascii="Arial" w:hAnsi="Arial" w:cs="Arial"/>
              </w:rPr>
              <w:t>Patrol vehicles with all necessary documentation</w:t>
            </w:r>
          </w:p>
        </w:tc>
        <w:tc>
          <w:tcPr>
            <w:tcW w:w="1224" w:type="dxa"/>
          </w:tcPr>
          <w:p w14:paraId="16C07665" w14:textId="77777777" w:rsidR="00C60ADD" w:rsidRDefault="00C60ADD" w:rsidP="00DE5A8F">
            <w:pPr>
              <w:rPr>
                <w:rFonts w:ascii="Arial" w:hAnsi="Arial" w:cs="Arial"/>
                <w:b/>
                <w:bCs/>
              </w:rPr>
            </w:pPr>
          </w:p>
        </w:tc>
      </w:tr>
      <w:tr w:rsidR="00C60ADD" w14:paraId="703455E5" w14:textId="77777777" w:rsidTr="00BA23B9">
        <w:tc>
          <w:tcPr>
            <w:tcW w:w="7792" w:type="dxa"/>
          </w:tcPr>
          <w:p w14:paraId="0217C462" w14:textId="7D7FE4B6" w:rsidR="00C60ADD" w:rsidRPr="00BA23B9" w:rsidRDefault="00C60ADD" w:rsidP="00DE5A8F">
            <w:pPr>
              <w:rPr>
                <w:rFonts w:ascii="Arial" w:hAnsi="Arial" w:cs="Arial"/>
              </w:rPr>
            </w:pPr>
            <w:r w:rsidRPr="00BA23B9">
              <w:rPr>
                <w:rFonts w:ascii="Arial" w:hAnsi="Arial" w:cs="Arial"/>
              </w:rPr>
              <w:t>Bodycams for all staff</w:t>
            </w:r>
          </w:p>
        </w:tc>
        <w:tc>
          <w:tcPr>
            <w:tcW w:w="1224" w:type="dxa"/>
          </w:tcPr>
          <w:p w14:paraId="64D5914E" w14:textId="77777777" w:rsidR="00C60ADD" w:rsidRDefault="00C60ADD" w:rsidP="00DE5A8F">
            <w:pPr>
              <w:rPr>
                <w:rFonts w:ascii="Arial" w:hAnsi="Arial" w:cs="Arial"/>
                <w:b/>
                <w:bCs/>
              </w:rPr>
            </w:pPr>
          </w:p>
        </w:tc>
      </w:tr>
      <w:tr w:rsidR="00C60ADD" w14:paraId="742A7951" w14:textId="77777777" w:rsidTr="00BA23B9">
        <w:tc>
          <w:tcPr>
            <w:tcW w:w="7792" w:type="dxa"/>
          </w:tcPr>
          <w:p w14:paraId="556DCE22" w14:textId="5D6B1CAA" w:rsidR="00C60ADD" w:rsidRPr="00BA23B9" w:rsidRDefault="00C60ADD" w:rsidP="00DE5A8F">
            <w:pPr>
              <w:rPr>
                <w:rFonts w:ascii="Arial" w:hAnsi="Arial" w:cs="Arial"/>
              </w:rPr>
            </w:pPr>
            <w:r w:rsidRPr="00BA23B9">
              <w:rPr>
                <w:rFonts w:ascii="Arial" w:hAnsi="Arial" w:cs="Arial"/>
              </w:rPr>
              <w:t>Two way radio/</w:t>
            </w:r>
            <w:r w:rsidR="00E01C87" w:rsidRPr="00BA23B9">
              <w:rPr>
                <w:rFonts w:ascii="Arial" w:hAnsi="Arial" w:cs="Arial"/>
              </w:rPr>
              <w:t>communication device for all staff</w:t>
            </w:r>
          </w:p>
        </w:tc>
        <w:tc>
          <w:tcPr>
            <w:tcW w:w="1224" w:type="dxa"/>
          </w:tcPr>
          <w:p w14:paraId="7089DE85" w14:textId="77777777" w:rsidR="00C60ADD" w:rsidRDefault="00C60ADD" w:rsidP="00DE5A8F">
            <w:pPr>
              <w:rPr>
                <w:rFonts w:ascii="Arial" w:hAnsi="Arial" w:cs="Arial"/>
                <w:b/>
                <w:bCs/>
              </w:rPr>
            </w:pPr>
          </w:p>
        </w:tc>
      </w:tr>
      <w:tr w:rsidR="00E01C87" w14:paraId="2C3148E2" w14:textId="77777777" w:rsidTr="00BA23B9">
        <w:tc>
          <w:tcPr>
            <w:tcW w:w="7792" w:type="dxa"/>
          </w:tcPr>
          <w:p w14:paraId="45689F84" w14:textId="52E01503" w:rsidR="00E01C87" w:rsidRPr="00BA23B9" w:rsidRDefault="00E01C87" w:rsidP="00DE5A8F">
            <w:pPr>
              <w:rPr>
                <w:rFonts w:ascii="Arial" w:hAnsi="Arial" w:cs="Arial"/>
              </w:rPr>
            </w:pPr>
            <w:r w:rsidRPr="00BA23B9">
              <w:rPr>
                <w:rFonts w:ascii="Arial" w:hAnsi="Arial" w:cs="Arial"/>
              </w:rPr>
              <w:t>Full staff provision at times of sickness and annual leave</w:t>
            </w:r>
          </w:p>
        </w:tc>
        <w:tc>
          <w:tcPr>
            <w:tcW w:w="1224" w:type="dxa"/>
          </w:tcPr>
          <w:p w14:paraId="59BC69BC" w14:textId="77777777" w:rsidR="00E01C87" w:rsidRDefault="00E01C87" w:rsidP="00DE5A8F">
            <w:pPr>
              <w:rPr>
                <w:rFonts w:ascii="Arial" w:hAnsi="Arial" w:cs="Arial"/>
                <w:b/>
                <w:bCs/>
              </w:rPr>
            </w:pPr>
          </w:p>
        </w:tc>
      </w:tr>
    </w:tbl>
    <w:p w14:paraId="4A0533CD" w14:textId="77777777" w:rsidR="00104583" w:rsidRDefault="00104583" w:rsidP="00E07FFD">
      <w:pPr>
        <w:pStyle w:val="ListParagraph"/>
        <w:ind w:left="360"/>
        <w:rPr>
          <w:rFonts w:ascii="Arial" w:hAnsi="Arial" w:cs="Arial"/>
          <w:b/>
          <w:bCs/>
        </w:rPr>
      </w:pPr>
    </w:p>
    <w:p w14:paraId="60C1C841" w14:textId="1FCE57A6" w:rsidR="00E94779" w:rsidRPr="00E94779" w:rsidRDefault="00E94779" w:rsidP="00043F72">
      <w:pPr>
        <w:pStyle w:val="ListParagraph"/>
        <w:spacing w:after="0" w:line="240" w:lineRule="auto"/>
        <w:ind w:left="357"/>
        <w:rPr>
          <w:rFonts w:ascii="Arial" w:hAnsi="Arial" w:cs="Arial"/>
          <w:b/>
          <w:bCs/>
        </w:rPr>
      </w:pPr>
      <w:r w:rsidRPr="00E94779">
        <w:rPr>
          <w:rFonts w:ascii="Arial" w:hAnsi="Arial" w:cs="Arial"/>
          <w:b/>
          <w:bCs/>
        </w:rPr>
        <w:t>Please enter costs EXCLUDING VAT</w:t>
      </w:r>
    </w:p>
    <w:tbl>
      <w:tblPr>
        <w:tblStyle w:val="TableGrid"/>
        <w:tblW w:w="0" w:type="auto"/>
        <w:tblLook w:val="04A0" w:firstRow="1" w:lastRow="0" w:firstColumn="1" w:lastColumn="0" w:noHBand="0" w:noVBand="1"/>
      </w:tblPr>
      <w:tblGrid>
        <w:gridCol w:w="4248"/>
        <w:gridCol w:w="1559"/>
        <w:gridCol w:w="1559"/>
        <w:gridCol w:w="1650"/>
      </w:tblGrid>
      <w:tr w:rsidR="00E94779" w:rsidRPr="00945E71" w14:paraId="6482835A" w14:textId="77777777" w:rsidTr="00771A42">
        <w:tc>
          <w:tcPr>
            <w:tcW w:w="4248" w:type="dxa"/>
          </w:tcPr>
          <w:p w14:paraId="052C400E" w14:textId="77777777" w:rsidR="00E94779" w:rsidRPr="00945E71" w:rsidRDefault="00E94779" w:rsidP="00771A42">
            <w:pPr>
              <w:rPr>
                <w:rFonts w:ascii="Arial" w:hAnsi="Arial" w:cs="Arial"/>
                <w:b/>
                <w:bCs/>
              </w:rPr>
            </w:pPr>
            <w:r w:rsidRPr="00945E71">
              <w:rPr>
                <w:rFonts w:ascii="Arial" w:hAnsi="Arial" w:cs="Arial"/>
                <w:b/>
                <w:bCs/>
              </w:rPr>
              <w:t>Detail</w:t>
            </w:r>
          </w:p>
        </w:tc>
        <w:tc>
          <w:tcPr>
            <w:tcW w:w="1559" w:type="dxa"/>
          </w:tcPr>
          <w:p w14:paraId="0DA215C8" w14:textId="77777777" w:rsidR="00E94779" w:rsidRPr="00945E71" w:rsidRDefault="00E94779" w:rsidP="00771A42">
            <w:pPr>
              <w:rPr>
                <w:rFonts w:ascii="Arial" w:hAnsi="Arial" w:cs="Arial"/>
                <w:b/>
                <w:bCs/>
              </w:rPr>
            </w:pPr>
            <w:r w:rsidRPr="00945E71">
              <w:rPr>
                <w:rFonts w:ascii="Arial" w:hAnsi="Arial" w:cs="Arial"/>
                <w:b/>
                <w:bCs/>
              </w:rPr>
              <w:t>Cost Year 1</w:t>
            </w:r>
          </w:p>
        </w:tc>
        <w:tc>
          <w:tcPr>
            <w:tcW w:w="1559" w:type="dxa"/>
          </w:tcPr>
          <w:p w14:paraId="1E2A5214" w14:textId="77777777" w:rsidR="00E94779" w:rsidRPr="00945E71" w:rsidRDefault="00E94779" w:rsidP="00771A42">
            <w:pPr>
              <w:rPr>
                <w:rFonts w:ascii="Arial" w:hAnsi="Arial" w:cs="Arial"/>
                <w:b/>
                <w:bCs/>
              </w:rPr>
            </w:pPr>
            <w:r w:rsidRPr="00945E71">
              <w:rPr>
                <w:rFonts w:ascii="Arial" w:hAnsi="Arial" w:cs="Arial"/>
                <w:b/>
                <w:bCs/>
              </w:rPr>
              <w:t>Cost Year 2</w:t>
            </w:r>
          </w:p>
        </w:tc>
        <w:tc>
          <w:tcPr>
            <w:tcW w:w="1650" w:type="dxa"/>
          </w:tcPr>
          <w:p w14:paraId="589B9A7D" w14:textId="77777777" w:rsidR="00E94779" w:rsidRPr="00945E71" w:rsidRDefault="00E94779" w:rsidP="00771A42">
            <w:pPr>
              <w:rPr>
                <w:rFonts w:ascii="Arial" w:hAnsi="Arial" w:cs="Arial"/>
                <w:b/>
                <w:bCs/>
              </w:rPr>
            </w:pPr>
            <w:r w:rsidRPr="00945E71">
              <w:rPr>
                <w:rFonts w:ascii="Arial" w:hAnsi="Arial" w:cs="Arial"/>
                <w:b/>
                <w:bCs/>
              </w:rPr>
              <w:t>Cost Year 3</w:t>
            </w:r>
          </w:p>
        </w:tc>
      </w:tr>
      <w:tr w:rsidR="00E94779" w:rsidRPr="00945E71" w14:paraId="2C86FE03" w14:textId="77777777" w:rsidTr="00771A42">
        <w:tc>
          <w:tcPr>
            <w:tcW w:w="4248" w:type="dxa"/>
          </w:tcPr>
          <w:p w14:paraId="7DF5FAA5" w14:textId="50B94957" w:rsidR="00E94779" w:rsidRPr="00945E71" w:rsidRDefault="00535186" w:rsidP="00771A42">
            <w:pPr>
              <w:rPr>
                <w:rFonts w:ascii="Arial" w:hAnsi="Arial" w:cs="Arial"/>
              </w:rPr>
            </w:pPr>
            <w:r w:rsidRPr="00DE5A8F">
              <w:rPr>
                <w:rFonts w:ascii="Arial" w:hAnsi="Arial" w:cs="Arial"/>
              </w:rPr>
              <w:t xml:space="preserve">Provision of Beach </w:t>
            </w:r>
            <w:r w:rsidR="001A2B88" w:rsidRPr="00DE5A8F">
              <w:rPr>
                <w:rFonts w:ascii="Arial" w:hAnsi="Arial" w:cs="Arial"/>
              </w:rPr>
              <w:t>and High Street s</w:t>
            </w:r>
            <w:r w:rsidRPr="00DE5A8F">
              <w:rPr>
                <w:rFonts w:ascii="Arial" w:hAnsi="Arial" w:cs="Arial"/>
              </w:rPr>
              <w:t>ecurity</w:t>
            </w:r>
            <w:r w:rsidR="001A2B88" w:rsidRPr="00DE5A8F">
              <w:rPr>
                <w:rFonts w:ascii="Arial" w:hAnsi="Arial" w:cs="Arial"/>
              </w:rPr>
              <w:t xml:space="preserve"> during the periods of Easter Weekend through to the second weekend of September each year.</w:t>
            </w:r>
          </w:p>
        </w:tc>
        <w:tc>
          <w:tcPr>
            <w:tcW w:w="1559" w:type="dxa"/>
          </w:tcPr>
          <w:p w14:paraId="609D7BCF" w14:textId="2AAAF305" w:rsidR="00E94779" w:rsidRPr="00945E71" w:rsidRDefault="00A73888" w:rsidP="00771A42">
            <w:pPr>
              <w:rPr>
                <w:rFonts w:ascii="Arial" w:hAnsi="Arial" w:cs="Arial"/>
                <w:b/>
                <w:bCs/>
              </w:rPr>
            </w:pPr>
            <w:r>
              <w:rPr>
                <w:rFonts w:ascii="Arial" w:hAnsi="Arial" w:cs="Arial"/>
                <w:b/>
                <w:bCs/>
              </w:rPr>
              <w:t>£</w:t>
            </w:r>
          </w:p>
        </w:tc>
        <w:tc>
          <w:tcPr>
            <w:tcW w:w="1559" w:type="dxa"/>
          </w:tcPr>
          <w:p w14:paraId="14A39562" w14:textId="7B39DDF5" w:rsidR="00E94779" w:rsidRPr="00945E71" w:rsidRDefault="00A73888" w:rsidP="00771A42">
            <w:pPr>
              <w:rPr>
                <w:rFonts w:ascii="Arial" w:hAnsi="Arial" w:cs="Arial"/>
                <w:b/>
                <w:bCs/>
              </w:rPr>
            </w:pPr>
            <w:r>
              <w:rPr>
                <w:rFonts w:ascii="Arial" w:hAnsi="Arial" w:cs="Arial"/>
                <w:b/>
                <w:bCs/>
              </w:rPr>
              <w:t>£</w:t>
            </w:r>
          </w:p>
        </w:tc>
        <w:tc>
          <w:tcPr>
            <w:tcW w:w="1650" w:type="dxa"/>
          </w:tcPr>
          <w:p w14:paraId="62A69AA1" w14:textId="7604EEDB" w:rsidR="00E94779" w:rsidRPr="00945E71" w:rsidRDefault="00A73888" w:rsidP="00771A42">
            <w:pPr>
              <w:rPr>
                <w:rFonts w:ascii="Arial" w:hAnsi="Arial" w:cs="Arial"/>
                <w:b/>
                <w:bCs/>
              </w:rPr>
            </w:pPr>
            <w:r>
              <w:rPr>
                <w:rFonts w:ascii="Arial" w:hAnsi="Arial" w:cs="Arial"/>
                <w:b/>
                <w:bCs/>
              </w:rPr>
              <w:t>£</w:t>
            </w:r>
          </w:p>
        </w:tc>
      </w:tr>
      <w:tr w:rsidR="001D3B09" w:rsidRPr="00945E71" w14:paraId="3B3170EB" w14:textId="77777777" w:rsidTr="00D6558E">
        <w:tc>
          <w:tcPr>
            <w:tcW w:w="4248" w:type="dxa"/>
          </w:tcPr>
          <w:p w14:paraId="5951CD02" w14:textId="08F3E0FC" w:rsidR="001D3B09" w:rsidRPr="001D3B09" w:rsidRDefault="001D3B09" w:rsidP="00771A42">
            <w:pPr>
              <w:rPr>
                <w:rFonts w:ascii="Arial" w:hAnsi="Arial" w:cs="Arial"/>
                <w:b/>
                <w:bCs/>
              </w:rPr>
            </w:pPr>
            <w:r w:rsidRPr="001D3B09">
              <w:rPr>
                <w:rFonts w:ascii="Arial" w:hAnsi="Arial" w:cs="Arial"/>
                <w:b/>
                <w:bCs/>
              </w:rPr>
              <w:t>3 Year Total Excluding VAT</w:t>
            </w:r>
          </w:p>
        </w:tc>
        <w:tc>
          <w:tcPr>
            <w:tcW w:w="4768" w:type="dxa"/>
            <w:gridSpan w:val="3"/>
          </w:tcPr>
          <w:p w14:paraId="5D6307DC" w14:textId="006E832D" w:rsidR="001D3B09" w:rsidRPr="00945E71" w:rsidRDefault="00A73888" w:rsidP="00771A42">
            <w:pPr>
              <w:rPr>
                <w:rFonts w:ascii="Arial" w:hAnsi="Arial" w:cs="Arial"/>
                <w:b/>
                <w:bCs/>
              </w:rPr>
            </w:pPr>
            <w:r>
              <w:rPr>
                <w:rFonts w:ascii="Arial" w:hAnsi="Arial" w:cs="Arial"/>
                <w:b/>
                <w:bCs/>
              </w:rPr>
              <w:t>£</w:t>
            </w:r>
          </w:p>
        </w:tc>
      </w:tr>
    </w:tbl>
    <w:p w14:paraId="51CB85AA" w14:textId="77777777" w:rsidR="00E94779" w:rsidRPr="00E94779" w:rsidRDefault="00E94779" w:rsidP="00C2334E">
      <w:pPr>
        <w:pStyle w:val="ListParagraph"/>
        <w:ind w:left="360"/>
        <w:rPr>
          <w:rFonts w:ascii="Arial" w:hAnsi="Arial" w:cs="Arial"/>
          <w:b/>
          <w:bCs/>
        </w:rPr>
      </w:pPr>
    </w:p>
    <w:p w14:paraId="07D3BD07" w14:textId="77777777" w:rsidR="00E94779" w:rsidRPr="00E94779" w:rsidRDefault="00E94779" w:rsidP="00043F72">
      <w:pPr>
        <w:pStyle w:val="ListParagraph"/>
        <w:spacing w:after="0" w:line="240" w:lineRule="auto"/>
        <w:ind w:left="357"/>
        <w:rPr>
          <w:rFonts w:ascii="Arial" w:hAnsi="Arial" w:cs="Arial"/>
          <w:b/>
          <w:bCs/>
        </w:rPr>
      </w:pPr>
      <w:r w:rsidRPr="00E94779">
        <w:rPr>
          <w:rFonts w:ascii="Arial" w:hAnsi="Arial" w:cs="Arial"/>
          <w:b/>
          <w:bCs/>
        </w:rPr>
        <w:t>Submitted Documents</w:t>
      </w:r>
    </w:p>
    <w:p w14:paraId="4286D310" w14:textId="5582A6B2" w:rsidR="00E65FD6" w:rsidRPr="008831FF" w:rsidRDefault="006D7392" w:rsidP="00043F72">
      <w:pPr>
        <w:pStyle w:val="ListParagraph"/>
        <w:spacing w:after="0" w:line="240" w:lineRule="auto"/>
        <w:ind w:left="357"/>
        <w:rPr>
          <w:rFonts w:ascii="Arial" w:hAnsi="Arial" w:cs="Arial"/>
        </w:rPr>
      </w:pPr>
      <w:r>
        <w:rPr>
          <w:rFonts w:ascii="Arial" w:hAnsi="Arial" w:cs="Arial"/>
        </w:rPr>
        <w:t xml:space="preserve">FAILURE TO INCLUDE </w:t>
      </w:r>
      <w:r w:rsidR="005A58EB">
        <w:rPr>
          <w:rFonts w:ascii="Arial" w:hAnsi="Arial" w:cs="Arial"/>
        </w:rPr>
        <w:t>ANY OF THE DOCUMENTATION BELOW WILL RESULT IN YOUR TENDER BEING REJECTED</w:t>
      </w:r>
    </w:p>
    <w:tbl>
      <w:tblPr>
        <w:tblStyle w:val="TableGrid"/>
        <w:tblW w:w="0" w:type="auto"/>
        <w:tblLook w:val="04A0" w:firstRow="1" w:lastRow="0" w:firstColumn="1" w:lastColumn="0" w:noHBand="0" w:noVBand="1"/>
      </w:tblPr>
      <w:tblGrid>
        <w:gridCol w:w="8075"/>
        <w:gridCol w:w="941"/>
      </w:tblGrid>
      <w:tr w:rsidR="00B01C3B" w:rsidRPr="00945E71" w14:paraId="5867E1A0" w14:textId="77777777" w:rsidTr="00B01C3B">
        <w:tc>
          <w:tcPr>
            <w:tcW w:w="8075" w:type="dxa"/>
            <w:tcBorders>
              <w:top w:val="nil"/>
              <w:left w:val="nil"/>
              <w:bottom w:val="single" w:sz="4" w:space="0" w:color="auto"/>
              <w:right w:val="single" w:sz="4" w:space="0" w:color="auto"/>
            </w:tcBorders>
          </w:tcPr>
          <w:p w14:paraId="475214B2" w14:textId="77777777" w:rsidR="00B01C3B" w:rsidRDefault="00B01C3B" w:rsidP="00771A42">
            <w:pPr>
              <w:rPr>
                <w:rFonts w:ascii="Arial" w:hAnsi="Arial" w:cs="Arial"/>
              </w:rPr>
            </w:pPr>
          </w:p>
        </w:tc>
        <w:tc>
          <w:tcPr>
            <w:tcW w:w="941" w:type="dxa"/>
            <w:tcBorders>
              <w:left w:val="single" w:sz="4" w:space="0" w:color="auto"/>
            </w:tcBorders>
          </w:tcPr>
          <w:p w14:paraId="32F0BBF8" w14:textId="42610C45" w:rsidR="00B01C3B" w:rsidRPr="00853491" w:rsidRDefault="008831FF" w:rsidP="008831FF">
            <w:pPr>
              <w:jc w:val="center"/>
              <w:rPr>
                <w:rFonts w:ascii="Arial" w:hAnsi="Arial" w:cs="Arial"/>
              </w:rPr>
            </w:pPr>
            <w:r>
              <w:rPr>
                <w:rFonts w:ascii="Arial" w:hAnsi="Arial" w:cs="Arial"/>
              </w:rPr>
              <w:sym w:font="Wingdings" w:char="F0FC"/>
            </w:r>
          </w:p>
        </w:tc>
      </w:tr>
      <w:tr w:rsidR="00E94779" w:rsidRPr="00945E71" w14:paraId="53C9810D" w14:textId="77777777" w:rsidTr="00B01C3B">
        <w:tc>
          <w:tcPr>
            <w:tcW w:w="8075" w:type="dxa"/>
            <w:tcBorders>
              <w:top w:val="single" w:sz="4" w:space="0" w:color="auto"/>
            </w:tcBorders>
          </w:tcPr>
          <w:p w14:paraId="7457965B" w14:textId="47B42AB3" w:rsidR="00E94779" w:rsidRPr="00945E71" w:rsidRDefault="005A58EB" w:rsidP="00771A42">
            <w:pPr>
              <w:rPr>
                <w:rFonts w:ascii="Arial" w:hAnsi="Arial" w:cs="Arial"/>
              </w:rPr>
            </w:pPr>
            <w:r>
              <w:rPr>
                <w:rFonts w:ascii="Arial" w:hAnsi="Arial" w:cs="Arial"/>
              </w:rPr>
              <w:t>R</w:t>
            </w:r>
            <w:r w:rsidR="00E94779" w:rsidRPr="00945E71">
              <w:rPr>
                <w:rFonts w:ascii="Arial" w:hAnsi="Arial" w:cs="Arial"/>
              </w:rPr>
              <w:t>isk management and method statement.</w:t>
            </w:r>
          </w:p>
        </w:tc>
        <w:tc>
          <w:tcPr>
            <w:tcW w:w="941" w:type="dxa"/>
          </w:tcPr>
          <w:p w14:paraId="5F301CB0" w14:textId="77777777" w:rsidR="00E94779" w:rsidRPr="00945E71" w:rsidRDefault="00E94779" w:rsidP="00771A42">
            <w:pPr>
              <w:rPr>
                <w:rFonts w:ascii="Arial" w:hAnsi="Arial" w:cs="Arial"/>
              </w:rPr>
            </w:pPr>
          </w:p>
        </w:tc>
      </w:tr>
      <w:tr w:rsidR="00E94779" w:rsidRPr="00945E71" w14:paraId="3826BA5F" w14:textId="77777777" w:rsidTr="00771A42">
        <w:tc>
          <w:tcPr>
            <w:tcW w:w="8075" w:type="dxa"/>
          </w:tcPr>
          <w:p w14:paraId="7468A5E3" w14:textId="77777777" w:rsidR="00E94779" w:rsidRPr="00945E71" w:rsidRDefault="00E94779" w:rsidP="00771A42">
            <w:pPr>
              <w:rPr>
                <w:rFonts w:ascii="Arial" w:hAnsi="Arial" w:cs="Arial"/>
              </w:rPr>
            </w:pPr>
            <w:r w:rsidRPr="00945E71">
              <w:rPr>
                <w:rFonts w:ascii="Arial" w:hAnsi="Arial" w:cs="Arial"/>
              </w:rPr>
              <w:t>Completed Tender submission form showing the total price for each year.</w:t>
            </w:r>
          </w:p>
        </w:tc>
        <w:tc>
          <w:tcPr>
            <w:tcW w:w="941" w:type="dxa"/>
          </w:tcPr>
          <w:p w14:paraId="6DB0F152" w14:textId="77777777" w:rsidR="00E94779" w:rsidRPr="00945E71" w:rsidRDefault="00E94779" w:rsidP="00771A42">
            <w:pPr>
              <w:rPr>
                <w:rFonts w:ascii="Arial" w:hAnsi="Arial" w:cs="Arial"/>
              </w:rPr>
            </w:pPr>
          </w:p>
        </w:tc>
      </w:tr>
      <w:tr w:rsidR="00E94779" w:rsidRPr="00945E71" w14:paraId="64A69AFE" w14:textId="77777777" w:rsidTr="00771A42">
        <w:tc>
          <w:tcPr>
            <w:tcW w:w="8075" w:type="dxa"/>
          </w:tcPr>
          <w:p w14:paraId="40C8916C" w14:textId="77777777" w:rsidR="00E94779" w:rsidRPr="00945E71" w:rsidRDefault="00E94779" w:rsidP="00771A42">
            <w:pPr>
              <w:rPr>
                <w:rFonts w:ascii="Arial" w:hAnsi="Arial" w:cs="Arial"/>
              </w:rPr>
            </w:pPr>
            <w:r w:rsidRPr="00945E71">
              <w:rPr>
                <w:rFonts w:ascii="Arial" w:hAnsi="Arial" w:cs="Arial"/>
              </w:rPr>
              <w:t xml:space="preserve">Evidence of public/employer’s liability insurance </w:t>
            </w:r>
            <w:r w:rsidRPr="005A58EB">
              <w:rPr>
                <w:rFonts w:ascii="Arial" w:hAnsi="Arial" w:cs="Arial"/>
                <w:b/>
                <w:bCs/>
              </w:rPr>
              <w:t>(minimum of £10 million).</w:t>
            </w:r>
          </w:p>
        </w:tc>
        <w:tc>
          <w:tcPr>
            <w:tcW w:w="941" w:type="dxa"/>
          </w:tcPr>
          <w:p w14:paraId="697FBDF0" w14:textId="77777777" w:rsidR="00E94779" w:rsidRPr="00945E71" w:rsidRDefault="00E94779" w:rsidP="00771A42">
            <w:pPr>
              <w:rPr>
                <w:rFonts w:ascii="Arial" w:hAnsi="Arial" w:cs="Arial"/>
              </w:rPr>
            </w:pPr>
          </w:p>
        </w:tc>
      </w:tr>
      <w:tr w:rsidR="00BA38D6" w:rsidRPr="00945E71" w14:paraId="381746C7" w14:textId="77777777" w:rsidTr="00771A42">
        <w:tc>
          <w:tcPr>
            <w:tcW w:w="8075" w:type="dxa"/>
          </w:tcPr>
          <w:p w14:paraId="3699B743" w14:textId="1ABE3AD0" w:rsidR="00BA38D6" w:rsidRPr="00945E71" w:rsidRDefault="00BA38D6" w:rsidP="00771A42">
            <w:pPr>
              <w:rPr>
                <w:rFonts w:ascii="Arial" w:hAnsi="Arial" w:cs="Arial"/>
              </w:rPr>
            </w:pPr>
            <w:r w:rsidRPr="00945E71">
              <w:rPr>
                <w:rFonts w:ascii="Arial" w:hAnsi="Arial" w:cs="Arial"/>
              </w:rPr>
              <w:t>Specification</w:t>
            </w:r>
            <w:r>
              <w:rPr>
                <w:rFonts w:ascii="Arial" w:hAnsi="Arial" w:cs="Arial"/>
              </w:rPr>
              <w:t xml:space="preserve"> of works</w:t>
            </w:r>
          </w:p>
        </w:tc>
        <w:tc>
          <w:tcPr>
            <w:tcW w:w="941" w:type="dxa"/>
          </w:tcPr>
          <w:p w14:paraId="421844E1" w14:textId="77777777" w:rsidR="00BA38D6" w:rsidRPr="00945E71" w:rsidRDefault="00BA38D6" w:rsidP="00771A42">
            <w:pPr>
              <w:rPr>
                <w:rFonts w:ascii="Arial" w:hAnsi="Arial" w:cs="Arial"/>
              </w:rPr>
            </w:pPr>
          </w:p>
        </w:tc>
      </w:tr>
      <w:tr w:rsidR="00E94779" w:rsidRPr="00945E71" w14:paraId="1828E9C6" w14:textId="77777777" w:rsidTr="00771A42">
        <w:tc>
          <w:tcPr>
            <w:tcW w:w="8075" w:type="dxa"/>
          </w:tcPr>
          <w:p w14:paraId="6694F74F" w14:textId="77777777" w:rsidR="00E94779" w:rsidRPr="00945E71" w:rsidRDefault="00E94779" w:rsidP="00771A42">
            <w:pPr>
              <w:rPr>
                <w:rFonts w:ascii="Arial" w:hAnsi="Arial" w:cs="Arial"/>
              </w:rPr>
            </w:pPr>
            <w:r w:rsidRPr="00945E71">
              <w:rPr>
                <w:rFonts w:ascii="Arial" w:hAnsi="Arial" w:cs="Arial"/>
              </w:rPr>
              <w:t>Details of similar projects/services undertaken in the past 12 to 24 months, including 2 references who have received a similar service.</w:t>
            </w:r>
          </w:p>
          <w:p w14:paraId="7BE08742" w14:textId="77777777" w:rsidR="00E94779" w:rsidRPr="00945E71" w:rsidRDefault="00E94779" w:rsidP="00771A42">
            <w:pPr>
              <w:rPr>
                <w:rFonts w:ascii="Arial" w:hAnsi="Arial" w:cs="Arial"/>
              </w:rPr>
            </w:pPr>
          </w:p>
        </w:tc>
        <w:tc>
          <w:tcPr>
            <w:tcW w:w="941" w:type="dxa"/>
          </w:tcPr>
          <w:p w14:paraId="6FB1EEF4" w14:textId="77777777" w:rsidR="00E94779" w:rsidRPr="00945E71" w:rsidRDefault="00E94779" w:rsidP="00771A42">
            <w:pPr>
              <w:rPr>
                <w:rFonts w:ascii="Arial" w:hAnsi="Arial" w:cs="Arial"/>
              </w:rPr>
            </w:pPr>
          </w:p>
        </w:tc>
      </w:tr>
      <w:tr w:rsidR="00E94779" w:rsidRPr="00945E71" w14:paraId="7F5E615E" w14:textId="77777777" w:rsidTr="00771A42">
        <w:tc>
          <w:tcPr>
            <w:tcW w:w="9016" w:type="dxa"/>
            <w:gridSpan w:val="2"/>
          </w:tcPr>
          <w:p w14:paraId="749D1064" w14:textId="77777777" w:rsidR="00E94779" w:rsidRPr="00945E71" w:rsidRDefault="00E94779" w:rsidP="00771A42">
            <w:pPr>
              <w:rPr>
                <w:rFonts w:ascii="Arial" w:hAnsi="Arial" w:cs="Arial"/>
                <w:b/>
                <w:bCs/>
              </w:rPr>
            </w:pPr>
            <w:r w:rsidRPr="00945E71">
              <w:rPr>
                <w:rFonts w:ascii="Arial" w:hAnsi="Arial" w:cs="Arial"/>
                <w:b/>
                <w:bCs/>
              </w:rPr>
              <w:t>Reference 1</w:t>
            </w:r>
          </w:p>
          <w:p w14:paraId="0EF7F930" w14:textId="77777777" w:rsidR="00E94779" w:rsidRPr="00945E71" w:rsidRDefault="00E94779" w:rsidP="00771A42">
            <w:pPr>
              <w:rPr>
                <w:rFonts w:ascii="Arial" w:hAnsi="Arial" w:cs="Arial"/>
              </w:rPr>
            </w:pPr>
            <w:r w:rsidRPr="00945E71">
              <w:rPr>
                <w:rFonts w:ascii="Arial" w:hAnsi="Arial" w:cs="Arial"/>
              </w:rPr>
              <w:t>Company Name:</w:t>
            </w:r>
          </w:p>
          <w:p w14:paraId="5A1F71D0" w14:textId="77777777" w:rsidR="00E94779" w:rsidRPr="00945E71" w:rsidRDefault="00E94779" w:rsidP="00771A42">
            <w:pPr>
              <w:rPr>
                <w:rFonts w:ascii="Arial" w:hAnsi="Arial" w:cs="Arial"/>
              </w:rPr>
            </w:pPr>
            <w:r w:rsidRPr="00945E71">
              <w:rPr>
                <w:rFonts w:ascii="Arial" w:hAnsi="Arial" w:cs="Arial"/>
              </w:rPr>
              <w:t>Contact Name:</w:t>
            </w:r>
          </w:p>
          <w:p w14:paraId="035E2E6E" w14:textId="77777777" w:rsidR="00E94779" w:rsidRPr="00945E71" w:rsidRDefault="00E94779" w:rsidP="00771A42">
            <w:pPr>
              <w:rPr>
                <w:rFonts w:ascii="Arial" w:hAnsi="Arial" w:cs="Arial"/>
              </w:rPr>
            </w:pPr>
            <w:r w:rsidRPr="00945E71">
              <w:rPr>
                <w:rFonts w:ascii="Arial" w:hAnsi="Arial" w:cs="Arial"/>
              </w:rPr>
              <w:t>Address:</w:t>
            </w:r>
          </w:p>
          <w:p w14:paraId="4F27DAB9" w14:textId="77777777" w:rsidR="00E94779" w:rsidRPr="00945E71" w:rsidRDefault="00E94779" w:rsidP="00771A42">
            <w:pPr>
              <w:rPr>
                <w:rFonts w:ascii="Arial" w:hAnsi="Arial" w:cs="Arial"/>
              </w:rPr>
            </w:pPr>
          </w:p>
          <w:p w14:paraId="46FEBDDA" w14:textId="77777777" w:rsidR="00E94779" w:rsidRPr="00945E71" w:rsidRDefault="00E94779" w:rsidP="00771A42">
            <w:pPr>
              <w:rPr>
                <w:rFonts w:ascii="Arial" w:hAnsi="Arial" w:cs="Arial"/>
              </w:rPr>
            </w:pPr>
          </w:p>
          <w:p w14:paraId="35C63B73" w14:textId="77777777" w:rsidR="00E94779" w:rsidRPr="00945E71" w:rsidRDefault="00E94779" w:rsidP="00771A42">
            <w:pPr>
              <w:rPr>
                <w:rFonts w:ascii="Arial" w:hAnsi="Arial" w:cs="Arial"/>
              </w:rPr>
            </w:pPr>
            <w:r w:rsidRPr="00945E71">
              <w:rPr>
                <w:rFonts w:ascii="Arial" w:hAnsi="Arial" w:cs="Arial"/>
              </w:rPr>
              <w:t>Telephone Number:</w:t>
            </w:r>
          </w:p>
          <w:p w14:paraId="5B397CD7" w14:textId="77777777" w:rsidR="00E94779" w:rsidRDefault="00E94779" w:rsidP="00771A42">
            <w:pPr>
              <w:rPr>
                <w:rFonts w:ascii="Arial" w:hAnsi="Arial" w:cs="Arial"/>
              </w:rPr>
            </w:pPr>
            <w:r w:rsidRPr="00945E71">
              <w:rPr>
                <w:rFonts w:ascii="Arial" w:hAnsi="Arial" w:cs="Arial"/>
              </w:rPr>
              <w:t>Email Address:</w:t>
            </w:r>
          </w:p>
          <w:p w14:paraId="5228D678" w14:textId="77777777" w:rsidR="00043F72" w:rsidRDefault="00043F72" w:rsidP="00771A42">
            <w:pPr>
              <w:rPr>
                <w:rFonts w:ascii="Arial" w:hAnsi="Arial" w:cs="Arial"/>
              </w:rPr>
            </w:pPr>
          </w:p>
          <w:p w14:paraId="33C61619" w14:textId="77777777" w:rsidR="00441F7E" w:rsidRDefault="00441F7E" w:rsidP="00771A42">
            <w:pPr>
              <w:rPr>
                <w:rFonts w:ascii="Arial" w:hAnsi="Arial" w:cs="Arial"/>
              </w:rPr>
            </w:pPr>
          </w:p>
          <w:p w14:paraId="61FC12C2" w14:textId="2F1E2D8C" w:rsidR="000A7649" w:rsidRDefault="000A7649" w:rsidP="00771A42">
            <w:pPr>
              <w:rPr>
                <w:rFonts w:ascii="Arial" w:hAnsi="Arial" w:cs="Arial"/>
              </w:rPr>
            </w:pPr>
            <w:r>
              <w:rPr>
                <w:rFonts w:ascii="Arial" w:hAnsi="Arial" w:cs="Arial"/>
              </w:rPr>
              <w:lastRenderedPageBreak/>
              <w:t>Project/Services undertaken:</w:t>
            </w:r>
          </w:p>
          <w:p w14:paraId="2A0B4207" w14:textId="77777777" w:rsidR="000A7649" w:rsidRDefault="000A7649" w:rsidP="00771A42">
            <w:pPr>
              <w:rPr>
                <w:rFonts w:ascii="Arial" w:hAnsi="Arial" w:cs="Arial"/>
              </w:rPr>
            </w:pPr>
          </w:p>
          <w:p w14:paraId="0EC32DF3" w14:textId="77777777" w:rsidR="000A7649" w:rsidRDefault="000A7649" w:rsidP="00771A42">
            <w:pPr>
              <w:rPr>
                <w:rFonts w:ascii="Arial" w:hAnsi="Arial" w:cs="Arial"/>
              </w:rPr>
            </w:pPr>
          </w:p>
          <w:p w14:paraId="0BBD79A6" w14:textId="77777777" w:rsidR="000A7649" w:rsidRDefault="000A7649" w:rsidP="00771A42">
            <w:pPr>
              <w:rPr>
                <w:rFonts w:ascii="Arial" w:hAnsi="Arial" w:cs="Arial"/>
              </w:rPr>
            </w:pPr>
          </w:p>
          <w:p w14:paraId="6A9FCAA4" w14:textId="77777777" w:rsidR="000A7649" w:rsidRDefault="000A7649" w:rsidP="00771A42">
            <w:pPr>
              <w:rPr>
                <w:rFonts w:ascii="Arial" w:hAnsi="Arial" w:cs="Arial"/>
              </w:rPr>
            </w:pPr>
          </w:p>
          <w:p w14:paraId="6C8F0120" w14:textId="77777777" w:rsidR="000A7649" w:rsidRDefault="000A7649" w:rsidP="00771A42">
            <w:pPr>
              <w:rPr>
                <w:rFonts w:ascii="Arial" w:hAnsi="Arial" w:cs="Arial"/>
              </w:rPr>
            </w:pPr>
          </w:p>
          <w:p w14:paraId="21ECF43C" w14:textId="77777777" w:rsidR="000A7649" w:rsidRDefault="000A7649" w:rsidP="00771A42">
            <w:pPr>
              <w:rPr>
                <w:rFonts w:ascii="Arial" w:hAnsi="Arial" w:cs="Arial"/>
              </w:rPr>
            </w:pPr>
          </w:p>
          <w:p w14:paraId="49710FF9" w14:textId="77777777" w:rsidR="000A7649" w:rsidRDefault="000A7649" w:rsidP="00771A42">
            <w:pPr>
              <w:rPr>
                <w:rFonts w:ascii="Arial" w:hAnsi="Arial" w:cs="Arial"/>
              </w:rPr>
            </w:pPr>
          </w:p>
          <w:p w14:paraId="40B5E62C" w14:textId="77777777" w:rsidR="000A7649" w:rsidRDefault="000A7649" w:rsidP="00771A42">
            <w:pPr>
              <w:rPr>
                <w:rFonts w:ascii="Arial" w:hAnsi="Arial" w:cs="Arial"/>
              </w:rPr>
            </w:pPr>
          </w:p>
          <w:p w14:paraId="04FE91B8" w14:textId="77777777" w:rsidR="000A7649" w:rsidRDefault="000A7649" w:rsidP="00771A42">
            <w:pPr>
              <w:rPr>
                <w:rFonts w:ascii="Arial" w:hAnsi="Arial" w:cs="Arial"/>
              </w:rPr>
            </w:pPr>
          </w:p>
          <w:p w14:paraId="00617313" w14:textId="77777777" w:rsidR="000A7649" w:rsidRDefault="000A7649" w:rsidP="00771A42">
            <w:pPr>
              <w:rPr>
                <w:rFonts w:ascii="Arial" w:hAnsi="Arial" w:cs="Arial"/>
              </w:rPr>
            </w:pPr>
          </w:p>
          <w:p w14:paraId="4B215455" w14:textId="77777777" w:rsidR="000A7649" w:rsidRDefault="000A7649" w:rsidP="00771A42">
            <w:pPr>
              <w:rPr>
                <w:rFonts w:ascii="Arial" w:hAnsi="Arial" w:cs="Arial"/>
              </w:rPr>
            </w:pPr>
          </w:p>
          <w:p w14:paraId="046270F5" w14:textId="77777777" w:rsidR="000A7649" w:rsidRDefault="000A7649" w:rsidP="00771A42">
            <w:pPr>
              <w:rPr>
                <w:rFonts w:ascii="Arial" w:hAnsi="Arial" w:cs="Arial"/>
              </w:rPr>
            </w:pPr>
          </w:p>
          <w:p w14:paraId="01E7F9EB" w14:textId="77777777" w:rsidR="000A7649" w:rsidRDefault="000A7649" w:rsidP="00771A42">
            <w:pPr>
              <w:rPr>
                <w:rFonts w:ascii="Arial" w:hAnsi="Arial" w:cs="Arial"/>
              </w:rPr>
            </w:pPr>
          </w:p>
          <w:p w14:paraId="1F7A0E54" w14:textId="77777777" w:rsidR="000A7649" w:rsidRDefault="000A7649" w:rsidP="00771A42">
            <w:pPr>
              <w:rPr>
                <w:rFonts w:ascii="Arial" w:hAnsi="Arial" w:cs="Arial"/>
              </w:rPr>
            </w:pPr>
          </w:p>
          <w:p w14:paraId="7E76AA7D" w14:textId="77777777" w:rsidR="000A7649" w:rsidRDefault="000A7649" w:rsidP="00771A42">
            <w:pPr>
              <w:rPr>
                <w:rFonts w:ascii="Arial" w:hAnsi="Arial" w:cs="Arial"/>
              </w:rPr>
            </w:pPr>
          </w:p>
          <w:p w14:paraId="64D92749" w14:textId="77777777" w:rsidR="000A7649" w:rsidRDefault="000A7649" w:rsidP="00771A42">
            <w:pPr>
              <w:rPr>
                <w:rFonts w:ascii="Arial" w:hAnsi="Arial" w:cs="Arial"/>
              </w:rPr>
            </w:pPr>
          </w:p>
          <w:p w14:paraId="15DFE6C2" w14:textId="77777777" w:rsidR="000A7649" w:rsidRDefault="000A7649" w:rsidP="00771A42">
            <w:pPr>
              <w:rPr>
                <w:rFonts w:ascii="Arial" w:hAnsi="Arial" w:cs="Arial"/>
              </w:rPr>
            </w:pPr>
          </w:p>
          <w:p w14:paraId="41BC77B9" w14:textId="77777777" w:rsidR="000A7649" w:rsidRDefault="000A7649" w:rsidP="00771A42">
            <w:pPr>
              <w:rPr>
                <w:rFonts w:ascii="Arial" w:hAnsi="Arial" w:cs="Arial"/>
              </w:rPr>
            </w:pPr>
          </w:p>
          <w:p w14:paraId="0AA01AF2" w14:textId="77777777" w:rsidR="000A7649" w:rsidRDefault="000A7649" w:rsidP="00771A42">
            <w:pPr>
              <w:rPr>
                <w:rFonts w:ascii="Arial" w:hAnsi="Arial" w:cs="Arial"/>
              </w:rPr>
            </w:pPr>
          </w:p>
          <w:p w14:paraId="76A4FC9A" w14:textId="77777777" w:rsidR="000A7649" w:rsidRDefault="000A7649" w:rsidP="00771A42">
            <w:pPr>
              <w:rPr>
                <w:rFonts w:ascii="Arial" w:hAnsi="Arial" w:cs="Arial"/>
              </w:rPr>
            </w:pPr>
          </w:p>
          <w:p w14:paraId="10E369CC" w14:textId="1BE31C74" w:rsidR="000A7649" w:rsidRPr="00945E71" w:rsidRDefault="000A7649" w:rsidP="00771A42">
            <w:pPr>
              <w:rPr>
                <w:rFonts w:ascii="Arial" w:hAnsi="Arial" w:cs="Arial"/>
              </w:rPr>
            </w:pPr>
          </w:p>
        </w:tc>
      </w:tr>
      <w:tr w:rsidR="00E94779" w:rsidRPr="00945E71" w14:paraId="5759615F" w14:textId="77777777" w:rsidTr="00771A42">
        <w:tc>
          <w:tcPr>
            <w:tcW w:w="9016" w:type="dxa"/>
            <w:gridSpan w:val="2"/>
          </w:tcPr>
          <w:p w14:paraId="03BC1A2D" w14:textId="03B5178B" w:rsidR="00E94779" w:rsidRPr="00945E71" w:rsidRDefault="00E94779" w:rsidP="00771A42">
            <w:pPr>
              <w:rPr>
                <w:rFonts w:ascii="Arial" w:hAnsi="Arial" w:cs="Arial"/>
                <w:b/>
                <w:bCs/>
              </w:rPr>
            </w:pPr>
            <w:r>
              <w:lastRenderedPageBreak/>
              <w:br w:type="page"/>
            </w:r>
            <w:r w:rsidRPr="00945E71">
              <w:rPr>
                <w:rFonts w:ascii="Arial" w:hAnsi="Arial" w:cs="Arial"/>
                <w:b/>
                <w:bCs/>
              </w:rPr>
              <w:t>Reference 2</w:t>
            </w:r>
          </w:p>
          <w:p w14:paraId="060A9CAB" w14:textId="77777777" w:rsidR="00E94779" w:rsidRPr="00945E71" w:rsidRDefault="00E94779" w:rsidP="00771A42">
            <w:pPr>
              <w:rPr>
                <w:rFonts w:ascii="Arial" w:hAnsi="Arial" w:cs="Arial"/>
              </w:rPr>
            </w:pPr>
            <w:r w:rsidRPr="00945E71">
              <w:rPr>
                <w:rFonts w:ascii="Arial" w:hAnsi="Arial" w:cs="Arial"/>
              </w:rPr>
              <w:t>Company Name:</w:t>
            </w:r>
          </w:p>
          <w:p w14:paraId="6028F495" w14:textId="77777777" w:rsidR="00E94779" w:rsidRPr="00945E71" w:rsidRDefault="00E94779" w:rsidP="00771A42">
            <w:pPr>
              <w:rPr>
                <w:rFonts w:ascii="Arial" w:hAnsi="Arial" w:cs="Arial"/>
              </w:rPr>
            </w:pPr>
            <w:r w:rsidRPr="00945E71">
              <w:rPr>
                <w:rFonts w:ascii="Arial" w:hAnsi="Arial" w:cs="Arial"/>
              </w:rPr>
              <w:t>Contact Name:</w:t>
            </w:r>
          </w:p>
          <w:p w14:paraId="1E3BD544" w14:textId="77777777" w:rsidR="00E94779" w:rsidRPr="00945E71" w:rsidRDefault="00E94779" w:rsidP="00771A42">
            <w:pPr>
              <w:rPr>
                <w:rFonts w:ascii="Arial" w:hAnsi="Arial" w:cs="Arial"/>
              </w:rPr>
            </w:pPr>
            <w:r w:rsidRPr="00945E71">
              <w:rPr>
                <w:rFonts w:ascii="Arial" w:hAnsi="Arial" w:cs="Arial"/>
              </w:rPr>
              <w:t>Address:</w:t>
            </w:r>
          </w:p>
          <w:p w14:paraId="78716312" w14:textId="77777777" w:rsidR="00E94779" w:rsidRPr="00945E71" w:rsidRDefault="00E94779" w:rsidP="00771A42">
            <w:pPr>
              <w:rPr>
                <w:rFonts w:ascii="Arial" w:hAnsi="Arial" w:cs="Arial"/>
              </w:rPr>
            </w:pPr>
          </w:p>
          <w:p w14:paraId="30F2B3C8" w14:textId="77777777" w:rsidR="00E94779" w:rsidRPr="00945E71" w:rsidRDefault="00E94779" w:rsidP="00771A42">
            <w:pPr>
              <w:rPr>
                <w:rFonts w:ascii="Arial" w:hAnsi="Arial" w:cs="Arial"/>
              </w:rPr>
            </w:pPr>
          </w:p>
          <w:p w14:paraId="69E7DE70" w14:textId="77777777" w:rsidR="00E94779" w:rsidRPr="00945E71" w:rsidRDefault="00E94779" w:rsidP="00771A42">
            <w:pPr>
              <w:rPr>
                <w:rFonts w:ascii="Arial" w:hAnsi="Arial" w:cs="Arial"/>
              </w:rPr>
            </w:pPr>
            <w:r w:rsidRPr="00945E71">
              <w:rPr>
                <w:rFonts w:ascii="Arial" w:hAnsi="Arial" w:cs="Arial"/>
              </w:rPr>
              <w:t>Telephone Number:</w:t>
            </w:r>
          </w:p>
          <w:p w14:paraId="4A853185" w14:textId="77777777" w:rsidR="00E94779" w:rsidRDefault="00E94779" w:rsidP="00771A42">
            <w:pPr>
              <w:rPr>
                <w:rFonts w:ascii="Arial" w:hAnsi="Arial" w:cs="Arial"/>
              </w:rPr>
            </w:pPr>
            <w:r w:rsidRPr="00945E71">
              <w:rPr>
                <w:rFonts w:ascii="Arial" w:hAnsi="Arial" w:cs="Arial"/>
              </w:rPr>
              <w:t>Email Address:</w:t>
            </w:r>
          </w:p>
          <w:p w14:paraId="391BA056" w14:textId="77777777" w:rsidR="000A7649" w:rsidRDefault="000A7649" w:rsidP="00771A42">
            <w:pPr>
              <w:rPr>
                <w:rFonts w:ascii="Arial" w:hAnsi="Arial" w:cs="Arial"/>
              </w:rPr>
            </w:pPr>
          </w:p>
          <w:p w14:paraId="2419FC66" w14:textId="77777777" w:rsidR="000A7649" w:rsidRDefault="000A7649" w:rsidP="00771A42">
            <w:pPr>
              <w:rPr>
                <w:rFonts w:ascii="Arial" w:hAnsi="Arial" w:cs="Arial"/>
              </w:rPr>
            </w:pPr>
            <w:r>
              <w:rPr>
                <w:rFonts w:ascii="Arial" w:hAnsi="Arial" w:cs="Arial"/>
              </w:rPr>
              <w:t>Project/Services Undertaken:</w:t>
            </w:r>
          </w:p>
          <w:p w14:paraId="2AE98FC1" w14:textId="77777777" w:rsidR="000A7649" w:rsidRDefault="000A7649" w:rsidP="00771A42">
            <w:pPr>
              <w:rPr>
                <w:rFonts w:ascii="Arial" w:hAnsi="Arial" w:cs="Arial"/>
              </w:rPr>
            </w:pPr>
          </w:p>
          <w:p w14:paraId="7D931A2E" w14:textId="77777777" w:rsidR="000A7649" w:rsidRDefault="000A7649" w:rsidP="00771A42">
            <w:pPr>
              <w:rPr>
                <w:rFonts w:ascii="Arial" w:hAnsi="Arial" w:cs="Arial"/>
              </w:rPr>
            </w:pPr>
          </w:p>
          <w:p w14:paraId="7D43C8B7" w14:textId="77777777" w:rsidR="000A7649" w:rsidRDefault="000A7649" w:rsidP="00771A42">
            <w:pPr>
              <w:rPr>
                <w:rFonts w:ascii="Arial" w:hAnsi="Arial" w:cs="Arial"/>
              </w:rPr>
            </w:pPr>
          </w:p>
          <w:p w14:paraId="153175BC" w14:textId="77777777" w:rsidR="000A7649" w:rsidRDefault="000A7649" w:rsidP="00771A42">
            <w:pPr>
              <w:rPr>
                <w:rFonts w:ascii="Arial" w:hAnsi="Arial" w:cs="Arial"/>
              </w:rPr>
            </w:pPr>
          </w:p>
          <w:p w14:paraId="7FDCD4DC" w14:textId="77777777" w:rsidR="000A7649" w:rsidRDefault="000A7649" w:rsidP="00771A42">
            <w:pPr>
              <w:rPr>
                <w:rFonts w:ascii="Arial" w:hAnsi="Arial" w:cs="Arial"/>
              </w:rPr>
            </w:pPr>
          </w:p>
          <w:p w14:paraId="67587F56" w14:textId="77777777" w:rsidR="000A7649" w:rsidRDefault="000A7649" w:rsidP="00771A42">
            <w:pPr>
              <w:rPr>
                <w:rFonts w:ascii="Arial" w:hAnsi="Arial" w:cs="Arial"/>
              </w:rPr>
            </w:pPr>
          </w:p>
          <w:p w14:paraId="04D547D8" w14:textId="77777777" w:rsidR="000A7649" w:rsidRDefault="000A7649" w:rsidP="00771A42">
            <w:pPr>
              <w:rPr>
                <w:rFonts w:ascii="Arial" w:hAnsi="Arial" w:cs="Arial"/>
              </w:rPr>
            </w:pPr>
          </w:p>
          <w:p w14:paraId="6274FE6C" w14:textId="77777777" w:rsidR="000A7649" w:rsidRDefault="000A7649" w:rsidP="00771A42">
            <w:pPr>
              <w:rPr>
                <w:rFonts w:ascii="Arial" w:hAnsi="Arial" w:cs="Arial"/>
              </w:rPr>
            </w:pPr>
          </w:p>
          <w:p w14:paraId="78BFBF1B" w14:textId="77777777" w:rsidR="000A7649" w:rsidRDefault="000A7649" w:rsidP="00771A42">
            <w:pPr>
              <w:rPr>
                <w:rFonts w:ascii="Arial" w:hAnsi="Arial" w:cs="Arial"/>
              </w:rPr>
            </w:pPr>
          </w:p>
          <w:p w14:paraId="582EF0E8" w14:textId="77777777" w:rsidR="000A7649" w:rsidRDefault="000A7649" w:rsidP="00771A42">
            <w:pPr>
              <w:rPr>
                <w:rFonts w:ascii="Arial" w:hAnsi="Arial" w:cs="Arial"/>
              </w:rPr>
            </w:pPr>
          </w:p>
          <w:p w14:paraId="02913948" w14:textId="77777777" w:rsidR="000A7649" w:rsidRDefault="000A7649" w:rsidP="00771A42">
            <w:pPr>
              <w:rPr>
                <w:rFonts w:ascii="Arial" w:hAnsi="Arial" w:cs="Arial"/>
              </w:rPr>
            </w:pPr>
          </w:p>
          <w:p w14:paraId="2F621908" w14:textId="77777777" w:rsidR="000A7649" w:rsidRDefault="000A7649" w:rsidP="00771A42">
            <w:pPr>
              <w:rPr>
                <w:rFonts w:ascii="Arial" w:hAnsi="Arial" w:cs="Arial"/>
              </w:rPr>
            </w:pPr>
          </w:p>
          <w:p w14:paraId="4861BDC8" w14:textId="77777777" w:rsidR="000A7649" w:rsidRDefault="000A7649" w:rsidP="00771A42">
            <w:pPr>
              <w:rPr>
                <w:rFonts w:ascii="Arial" w:hAnsi="Arial" w:cs="Arial"/>
              </w:rPr>
            </w:pPr>
          </w:p>
          <w:p w14:paraId="52FB8182" w14:textId="77777777" w:rsidR="000A7649" w:rsidRDefault="000A7649" w:rsidP="00771A42">
            <w:pPr>
              <w:rPr>
                <w:rFonts w:ascii="Arial" w:hAnsi="Arial" w:cs="Arial"/>
              </w:rPr>
            </w:pPr>
          </w:p>
          <w:p w14:paraId="5A0A065A" w14:textId="77777777" w:rsidR="000A7649" w:rsidRDefault="000A7649" w:rsidP="00771A42">
            <w:pPr>
              <w:rPr>
                <w:rFonts w:ascii="Arial" w:hAnsi="Arial" w:cs="Arial"/>
              </w:rPr>
            </w:pPr>
          </w:p>
          <w:p w14:paraId="6FB7A272" w14:textId="77777777" w:rsidR="000A7649" w:rsidRDefault="000A7649" w:rsidP="00771A42">
            <w:pPr>
              <w:rPr>
                <w:rFonts w:ascii="Arial" w:hAnsi="Arial" w:cs="Arial"/>
              </w:rPr>
            </w:pPr>
          </w:p>
          <w:p w14:paraId="13267BAA" w14:textId="77777777" w:rsidR="000A7649" w:rsidRDefault="000A7649" w:rsidP="00771A42">
            <w:pPr>
              <w:rPr>
                <w:rFonts w:ascii="Arial" w:hAnsi="Arial" w:cs="Arial"/>
              </w:rPr>
            </w:pPr>
          </w:p>
          <w:p w14:paraId="5AC72E89" w14:textId="77777777" w:rsidR="000A7649" w:rsidRDefault="000A7649" w:rsidP="00771A42">
            <w:pPr>
              <w:rPr>
                <w:rFonts w:ascii="Arial" w:hAnsi="Arial" w:cs="Arial"/>
              </w:rPr>
            </w:pPr>
          </w:p>
          <w:p w14:paraId="24A3DF7E" w14:textId="77777777" w:rsidR="000A7649" w:rsidRDefault="000A7649" w:rsidP="00771A42">
            <w:pPr>
              <w:rPr>
                <w:rFonts w:ascii="Arial" w:hAnsi="Arial" w:cs="Arial"/>
              </w:rPr>
            </w:pPr>
          </w:p>
          <w:p w14:paraId="4A983747" w14:textId="77777777" w:rsidR="000A7649" w:rsidRDefault="000A7649" w:rsidP="00771A42">
            <w:pPr>
              <w:rPr>
                <w:rFonts w:ascii="Arial" w:hAnsi="Arial" w:cs="Arial"/>
              </w:rPr>
            </w:pPr>
          </w:p>
          <w:p w14:paraId="6CA41623" w14:textId="77777777" w:rsidR="000A7649" w:rsidRDefault="000A7649" w:rsidP="00771A42">
            <w:pPr>
              <w:rPr>
                <w:rFonts w:ascii="Arial" w:hAnsi="Arial" w:cs="Arial"/>
              </w:rPr>
            </w:pPr>
          </w:p>
          <w:p w14:paraId="01851035" w14:textId="77777777" w:rsidR="000A7649" w:rsidRDefault="000A7649" w:rsidP="00771A42">
            <w:pPr>
              <w:rPr>
                <w:rFonts w:ascii="Arial" w:hAnsi="Arial" w:cs="Arial"/>
              </w:rPr>
            </w:pPr>
          </w:p>
          <w:p w14:paraId="60CE35A8" w14:textId="77777777" w:rsidR="000A7649" w:rsidRDefault="000A7649" w:rsidP="00771A42">
            <w:pPr>
              <w:rPr>
                <w:rFonts w:ascii="Arial" w:hAnsi="Arial" w:cs="Arial"/>
              </w:rPr>
            </w:pPr>
          </w:p>
          <w:p w14:paraId="7F4D6645" w14:textId="66AF162C" w:rsidR="000A7649" w:rsidRPr="00945E71" w:rsidRDefault="000A7649" w:rsidP="00771A42">
            <w:pPr>
              <w:rPr>
                <w:rFonts w:ascii="Arial" w:hAnsi="Arial" w:cs="Arial"/>
              </w:rPr>
            </w:pPr>
          </w:p>
        </w:tc>
      </w:tr>
    </w:tbl>
    <w:p w14:paraId="1B5309B7" w14:textId="77777777" w:rsidR="005C017A" w:rsidRDefault="005C017A" w:rsidP="005C017A">
      <w:pPr>
        <w:pStyle w:val="ListParagraph"/>
        <w:ind w:left="360"/>
        <w:rPr>
          <w:rFonts w:ascii="Arial" w:hAnsi="Arial" w:cs="Arial"/>
        </w:rPr>
      </w:pPr>
    </w:p>
    <w:p w14:paraId="6BF95E9A" w14:textId="2CCF635D" w:rsidR="00E94779" w:rsidRPr="005C017A" w:rsidRDefault="00E94779" w:rsidP="005C017A">
      <w:pPr>
        <w:pStyle w:val="ListParagraph"/>
        <w:ind w:left="360"/>
        <w:rPr>
          <w:rFonts w:ascii="Arial" w:hAnsi="Arial" w:cs="Arial"/>
        </w:rPr>
      </w:pPr>
      <w:r w:rsidRPr="005C017A">
        <w:rPr>
          <w:rFonts w:ascii="Arial" w:hAnsi="Arial" w:cs="Arial"/>
        </w:rPr>
        <w:lastRenderedPageBreak/>
        <w:t>Signed: …………………………………………………………………………………………………</w:t>
      </w:r>
      <w:r w:rsidR="00682AF9">
        <w:rPr>
          <w:rFonts w:ascii="Arial" w:hAnsi="Arial" w:cs="Arial"/>
        </w:rPr>
        <w:t>…….</w:t>
      </w:r>
    </w:p>
    <w:p w14:paraId="58AF3D4B" w14:textId="6370D40C" w:rsidR="00E94779" w:rsidRPr="00E94779" w:rsidRDefault="00E94779" w:rsidP="005C017A">
      <w:pPr>
        <w:pStyle w:val="ListParagraph"/>
        <w:ind w:left="360"/>
        <w:rPr>
          <w:rFonts w:ascii="Arial" w:hAnsi="Arial" w:cs="Arial"/>
        </w:rPr>
      </w:pPr>
      <w:r w:rsidRPr="00E94779">
        <w:rPr>
          <w:rFonts w:ascii="Arial" w:hAnsi="Arial" w:cs="Arial"/>
        </w:rPr>
        <w:t>Print Name: ……………………………………………………………………………………………</w:t>
      </w:r>
      <w:r w:rsidR="004C5B43">
        <w:rPr>
          <w:rFonts w:ascii="Arial" w:hAnsi="Arial" w:cs="Arial"/>
        </w:rPr>
        <w:t>………….</w:t>
      </w:r>
    </w:p>
    <w:p w14:paraId="55CF501E" w14:textId="3B9513D9" w:rsidR="00E94779" w:rsidRPr="00E94779" w:rsidRDefault="00E94779" w:rsidP="005C017A">
      <w:pPr>
        <w:pStyle w:val="ListParagraph"/>
        <w:ind w:left="360"/>
        <w:rPr>
          <w:rFonts w:ascii="Arial" w:hAnsi="Arial" w:cs="Arial"/>
        </w:rPr>
      </w:pPr>
      <w:r w:rsidRPr="00E94779">
        <w:rPr>
          <w:rFonts w:ascii="Arial" w:hAnsi="Arial" w:cs="Arial"/>
        </w:rPr>
        <w:t>Job Title: ………………………………………………………………………………………………</w:t>
      </w:r>
      <w:r w:rsidR="00682AF9">
        <w:rPr>
          <w:rFonts w:ascii="Arial" w:hAnsi="Arial" w:cs="Arial"/>
        </w:rPr>
        <w:t>……….</w:t>
      </w:r>
    </w:p>
    <w:p w14:paraId="0D4181FE" w14:textId="2AFF46F6" w:rsidR="00E94779" w:rsidRPr="00E94779" w:rsidRDefault="00E94779" w:rsidP="005C017A">
      <w:pPr>
        <w:pStyle w:val="ListParagraph"/>
        <w:ind w:left="360"/>
        <w:rPr>
          <w:rFonts w:ascii="Arial" w:hAnsi="Arial" w:cs="Arial"/>
        </w:rPr>
      </w:pPr>
      <w:r w:rsidRPr="00E94779">
        <w:rPr>
          <w:rFonts w:ascii="Arial" w:hAnsi="Arial" w:cs="Arial"/>
        </w:rPr>
        <w:t>Date: ……………………………………………………………………………………………………</w:t>
      </w:r>
      <w:r w:rsidR="00682AF9">
        <w:rPr>
          <w:rFonts w:ascii="Arial" w:hAnsi="Arial" w:cs="Arial"/>
        </w:rPr>
        <w:t>….</w:t>
      </w:r>
    </w:p>
    <w:p w14:paraId="0EE962F8" w14:textId="77777777" w:rsidR="005A0FC3" w:rsidRDefault="005A0FC3" w:rsidP="00E94779">
      <w:pPr>
        <w:pStyle w:val="ListParagraph"/>
        <w:ind w:left="360"/>
        <w:rPr>
          <w:rFonts w:ascii="Arial" w:hAnsi="Arial" w:cs="Arial"/>
        </w:rPr>
      </w:pPr>
    </w:p>
    <w:p w14:paraId="0937B76D" w14:textId="1142826B" w:rsidR="00E94779" w:rsidRDefault="00E94779" w:rsidP="00E94779">
      <w:pPr>
        <w:pStyle w:val="ListParagraph"/>
        <w:ind w:left="360"/>
        <w:rPr>
          <w:rFonts w:ascii="Arial" w:hAnsi="Arial" w:cs="Arial"/>
        </w:rPr>
      </w:pPr>
      <w:r w:rsidRPr="00E94779">
        <w:rPr>
          <w:rFonts w:ascii="Arial" w:hAnsi="Arial" w:cs="Arial"/>
        </w:rPr>
        <w:t xml:space="preserve">Written tenders must be received by the Council in a sealed envelope marked ‘Broadstairs &amp; St Peter’s Town Council </w:t>
      </w:r>
      <w:r w:rsidR="00C9312F">
        <w:rPr>
          <w:rFonts w:ascii="Arial" w:hAnsi="Arial" w:cs="Arial"/>
        </w:rPr>
        <w:t>Beach Security Tender</w:t>
      </w:r>
      <w:r w:rsidRPr="00E94779">
        <w:rPr>
          <w:rFonts w:ascii="Arial" w:hAnsi="Arial" w:cs="Arial"/>
        </w:rPr>
        <w:t xml:space="preserve">’ and addressed to the Town Clerk, Broadstairs &amp; St Peter’s Town Council, Pierremont Park, Pierremont Hall, Broadstairs, Kent </w:t>
      </w:r>
      <w:proofErr w:type="spellStart"/>
      <w:r w:rsidRPr="00E94779">
        <w:rPr>
          <w:rFonts w:ascii="Arial" w:hAnsi="Arial" w:cs="Arial"/>
        </w:rPr>
        <w:t>CT10</w:t>
      </w:r>
      <w:proofErr w:type="spellEnd"/>
      <w:r w:rsidRPr="00E94779">
        <w:rPr>
          <w:rFonts w:ascii="Arial" w:hAnsi="Arial" w:cs="Arial"/>
        </w:rPr>
        <w:t xml:space="preserve"> </w:t>
      </w:r>
      <w:proofErr w:type="spellStart"/>
      <w:r w:rsidRPr="00E94779">
        <w:rPr>
          <w:rFonts w:ascii="Arial" w:hAnsi="Arial" w:cs="Arial"/>
        </w:rPr>
        <w:t>1JX</w:t>
      </w:r>
      <w:proofErr w:type="spellEnd"/>
      <w:r w:rsidRPr="00E94779">
        <w:rPr>
          <w:rFonts w:ascii="Arial" w:hAnsi="Arial" w:cs="Arial"/>
        </w:rPr>
        <w:t xml:space="preserve"> by </w:t>
      </w:r>
      <w:r w:rsidR="00837DB2">
        <w:rPr>
          <w:rFonts w:ascii="Arial" w:hAnsi="Arial" w:cs="Arial"/>
          <w:b/>
          <w:bCs/>
        </w:rPr>
        <w:t>Midday on Monday 2</w:t>
      </w:r>
      <w:r w:rsidR="00837DB2" w:rsidRPr="00837DB2">
        <w:rPr>
          <w:rFonts w:ascii="Arial" w:hAnsi="Arial" w:cs="Arial"/>
          <w:b/>
          <w:bCs/>
          <w:vertAlign w:val="superscript"/>
        </w:rPr>
        <w:t>nd</w:t>
      </w:r>
      <w:r w:rsidR="00837DB2">
        <w:rPr>
          <w:rFonts w:ascii="Arial" w:hAnsi="Arial" w:cs="Arial"/>
          <w:b/>
          <w:bCs/>
        </w:rPr>
        <w:t xml:space="preserve"> March 2026</w:t>
      </w:r>
      <w:r w:rsidRPr="00E94779">
        <w:rPr>
          <w:rFonts w:ascii="Arial" w:hAnsi="Arial" w:cs="Arial"/>
        </w:rPr>
        <w:t xml:space="preserve">.  The envelope should bear no distinguishing marks that would identify the tenderer. </w:t>
      </w:r>
    </w:p>
    <w:p w14:paraId="2A981870" w14:textId="77777777" w:rsidR="000A7649" w:rsidRDefault="000A7649" w:rsidP="00E94779">
      <w:pPr>
        <w:pStyle w:val="ListParagraph"/>
        <w:ind w:left="360"/>
        <w:rPr>
          <w:rFonts w:ascii="Arial" w:hAnsi="Arial" w:cs="Arial"/>
        </w:rPr>
      </w:pPr>
    </w:p>
    <w:p w14:paraId="7CF16BC6" w14:textId="48B0FA44" w:rsidR="000A7649" w:rsidRDefault="000A7649" w:rsidP="00E94779">
      <w:pPr>
        <w:pStyle w:val="ListParagraph"/>
        <w:ind w:left="360"/>
        <w:rPr>
          <w:rFonts w:ascii="Arial" w:hAnsi="Arial" w:cs="Arial"/>
          <w:b/>
          <w:bCs/>
        </w:rPr>
      </w:pPr>
      <w:r>
        <w:rPr>
          <w:rFonts w:ascii="Arial" w:hAnsi="Arial" w:cs="Arial"/>
        </w:rPr>
        <w:t xml:space="preserve">Emailed tenders must be received </w:t>
      </w:r>
      <w:r w:rsidR="00C9312F">
        <w:rPr>
          <w:rFonts w:ascii="Arial" w:hAnsi="Arial" w:cs="Arial"/>
        </w:rPr>
        <w:t xml:space="preserve">with the title </w:t>
      </w:r>
      <w:r w:rsidR="00C9312F" w:rsidRPr="00E94779">
        <w:rPr>
          <w:rFonts w:ascii="Arial" w:hAnsi="Arial" w:cs="Arial"/>
        </w:rPr>
        <w:t xml:space="preserve">Broadstairs &amp; St Peter’s Town Council </w:t>
      </w:r>
      <w:r w:rsidR="00C9312F">
        <w:rPr>
          <w:rFonts w:ascii="Arial" w:hAnsi="Arial" w:cs="Arial"/>
        </w:rPr>
        <w:t>Beach Security Tender</w:t>
      </w:r>
      <w:r w:rsidR="00535186">
        <w:rPr>
          <w:rFonts w:ascii="Arial" w:hAnsi="Arial" w:cs="Arial"/>
        </w:rPr>
        <w:t xml:space="preserve"> and emailed to </w:t>
      </w:r>
      <w:hyperlink r:id="rId11" w:history="1">
        <w:r w:rsidR="00535186" w:rsidRPr="004E59E0">
          <w:rPr>
            <w:rStyle w:val="Hyperlink"/>
            <w:rFonts w:ascii="Arial" w:hAnsi="Arial" w:cs="Arial"/>
          </w:rPr>
          <w:t>town.clerk@broadstairs.gov.uk</w:t>
        </w:r>
      </w:hyperlink>
      <w:r w:rsidR="00535186">
        <w:rPr>
          <w:rFonts w:ascii="Arial" w:hAnsi="Arial" w:cs="Arial"/>
        </w:rPr>
        <w:t xml:space="preserve"> by </w:t>
      </w:r>
      <w:r w:rsidR="00837DB2">
        <w:rPr>
          <w:rFonts w:ascii="Arial" w:hAnsi="Arial" w:cs="Arial"/>
          <w:b/>
          <w:bCs/>
        </w:rPr>
        <w:t>Midday on Monday 2</w:t>
      </w:r>
      <w:r w:rsidR="00837DB2" w:rsidRPr="00837DB2">
        <w:rPr>
          <w:rFonts w:ascii="Arial" w:hAnsi="Arial" w:cs="Arial"/>
          <w:b/>
          <w:bCs/>
          <w:vertAlign w:val="superscript"/>
        </w:rPr>
        <w:t>nd</w:t>
      </w:r>
      <w:r w:rsidR="00837DB2">
        <w:rPr>
          <w:rFonts w:ascii="Arial" w:hAnsi="Arial" w:cs="Arial"/>
          <w:b/>
          <w:bCs/>
        </w:rPr>
        <w:t xml:space="preserve"> March</w:t>
      </w:r>
      <w:r w:rsidR="003D2568">
        <w:rPr>
          <w:rFonts w:ascii="Arial" w:hAnsi="Arial" w:cs="Arial"/>
          <w:b/>
          <w:bCs/>
        </w:rPr>
        <w:t>.</w:t>
      </w:r>
    </w:p>
    <w:p w14:paraId="1E1E2235" w14:textId="77777777" w:rsidR="003D2568" w:rsidRDefault="003D2568" w:rsidP="00E94779">
      <w:pPr>
        <w:pStyle w:val="ListParagraph"/>
        <w:ind w:left="360"/>
        <w:rPr>
          <w:rFonts w:ascii="Arial" w:hAnsi="Arial" w:cs="Arial"/>
          <w:b/>
          <w:bCs/>
        </w:rPr>
      </w:pPr>
    </w:p>
    <w:p w14:paraId="4689492C" w14:textId="4FDB15B1" w:rsidR="003D2568" w:rsidRPr="003D2568" w:rsidRDefault="003D2568" w:rsidP="00E94779">
      <w:pPr>
        <w:pStyle w:val="ListParagraph"/>
        <w:ind w:left="360"/>
        <w:rPr>
          <w:rFonts w:ascii="Arial" w:hAnsi="Arial" w:cs="Arial"/>
        </w:rPr>
      </w:pPr>
      <w:r>
        <w:rPr>
          <w:rFonts w:ascii="Arial" w:hAnsi="Arial" w:cs="Arial"/>
        </w:rPr>
        <w:t>Tenders received after this time and date will not be taken forward to the evaluation process.</w:t>
      </w:r>
    </w:p>
    <w:p w14:paraId="07009BDC" w14:textId="77777777" w:rsidR="00534430" w:rsidRPr="00E94779" w:rsidRDefault="00534430" w:rsidP="00E94779">
      <w:pPr>
        <w:pStyle w:val="ListParagraph"/>
        <w:ind w:left="360"/>
        <w:rPr>
          <w:rFonts w:ascii="Arial" w:hAnsi="Arial" w:cs="Arial"/>
        </w:rPr>
      </w:pPr>
    </w:p>
    <w:p w14:paraId="3F9E8190" w14:textId="672E3658" w:rsidR="00B73C18" w:rsidRPr="00635DC1" w:rsidRDefault="00B73C18" w:rsidP="00635DC1">
      <w:pPr>
        <w:spacing w:after="0" w:line="240" w:lineRule="auto"/>
        <w:rPr>
          <w:sz w:val="24"/>
          <w:szCs w:val="24"/>
        </w:rPr>
      </w:pPr>
    </w:p>
    <w:sectPr w:rsidR="00B73C18" w:rsidRPr="00635DC1" w:rsidSect="00840CDF">
      <w:footerReference w:type="default" r:id="rId12"/>
      <w:headerReference w:type="first" r:id="rId13"/>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D0C66" w14:textId="77777777" w:rsidR="00251262" w:rsidRDefault="00251262" w:rsidP="00D51577">
      <w:pPr>
        <w:spacing w:after="0" w:line="240" w:lineRule="auto"/>
      </w:pPr>
      <w:r>
        <w:separator/>
      </w:r>
    </w:p>
  </w:endnote>
  <w:endnote w:type="continuationSeparator" w:id="0">
    <w:p w14:paraId="36241147" w14:textId="77777777" w:rsidR="00251262" w:rsidRDefault="00251262" w:rsidP="00D5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200087"/>
      <w:docPartObj>
        <w:docPartGallery w:val="Page Numbers (Bottom of Page)"/>
        <w:docPartUnique/>
      </w:docPartObj>
    </w:sdtPr>
    <w:sdtEndPr>
      <w:rPr>
        <w:noProof/>
      </w:rPr>
    </w:sdtEndPr>
    <w:sdtContent>
      <w:p w14:paraId="7150C1E3" w14:textId="23F980C0" w:rsidR="00D51577" w:rsidRDefault="00D515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3016C" w14:textId="77777777" w:rsidR="00D51577" w:rsidRDefault="00D51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A17E8" w14:textId="77777777" w:rsidR="00251262" w:rsidRDefault="00251262" w:rsidP="00D51577">
      <w:pPr>
        <w:spacing w:after="0" w:line="240" w:lineRule="auto"/>
      </w:pPr>
      <w:r>
        <w:separator/>
      </w:r>
    </w:p>
  </w:footnote>
  <w:footnote w:type="continuationSeparator" w:id="0">
    <w:p w14:paraId="40DD3063" w14:textId="77777777" w:rsidR="00251262" w:rsidRDefault="00251262" w:rsidP="00D51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8847" w14:textId="441A0B21" w:rsidR="00840CDF" w:rsidRPr="00B46E36" w:rsidRDefault="00840CDF" w:rsidP="00840CDF">
    <w:pPr>
      <w:jc w:val="center"/>
      <w:rPr>
        <w:rFonts w:cstheme="minorHAnsi"/>
        <w:b/>
        <w:bCs/>
      </w:rPr>
    </w:pPr>
    <w:r w:rsidRPr="00B46E36">
      <w:rPr>
        <w:rFonts w:cstheme="minorHAnsi"/>
        <w:b/>
        <w:bCs/>
        <w:noProof/>
        <w:sz w:val="36"/>
        <w:szCs w:val="36"/>
      </w:rPr>
      <w:drawing>
        <wp:anchor distT="0" distB="0" distL="114300" distR="114300" simplePos="0" relativeHeight="251661312" behindDoc="1" locked="0" layoutInCell="1" allowOverlap="1" wp14:anchorId="032AC6F1" wp14:editId="1B1EB8E3">
          <wp:simplePos x="0" y="0"/>
          <wp:positionH relativeFrom="column">
            <wp:posOffset>116913</wp:posOffset>
          </wp:positionH>
          <wp:positionV relativeFrom="paragraph">
            <wp:posOffset>-244475</wp:posOffset>
          </wp:positionV>
          <wp:extent cx="781050" cy="904875"/>
          <wp:effectExtent l="0" t="0" r="0" b="9525"/>
          <wp:wrapNone/>
          <wp:docPr id="1495553945" name="Picture 1495553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noFill/>
                </pic:spPr>
              </pic:pic>
            </a:graphicData>
          </a:graphic>
        </wp:anchor>
      </w:drawing>
    </w:r>
    <w:r>
      <w:rPr>
        <w:rFonts w:cstheme="minorHAnsi"/>
        <w:b/>
        <w:bCs/>
        <w:sz w:val="36"/>
        <w:szCs w:val="36"/>
      </w:rPr>
      <w:t xml:space="preserve">               </w:t>
    </w:r>
    <w:r w:rsidRPr="00B46E36">
      <w:rPr>
        <w:rFonts w:cstheme="minorHAnsi"/>
        <w:b/>
        <w:bCs/>
        <w:sz w:val="36"/>
        <w:szCs w:val="36"/>
      </w:rPr>
      <w:t>Broadstairs &amp; S</w:t>
    </w:r>
    <w:r>
      <w:rPr>
        <w:rFonts w:cstheme="minorHAnsi"/>
        <w:b/>
        <w:bCs/>
        <w:sz w:val="36"/>
        <w:szCs w:val="36"/>
      </w:rPr>
      <w:t>t</w:t>
    </w:r>
    <w:r w:rsidRPr="00B46E36">
      <w:rPr>
        <w:rFonts w:cstheme="minorHAnsi"/>
        <w:b/>
        <w:bCs/>
        <w:sz w:val="36"/>
        <w:szCs w:val="36"/>
      </w:rPr>
      <w:t>. Peter’s Town Council</w:t>
    </w:r>
  </w:p>
  <w:p w14:paraId="08B10418" w14:textId="77777777" w:rsidR="00840CDF" w:rsidRDefault="00840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4D1"/>
    <w:multiLevelType w:val="hybridMultilevel"/>
    <w:tmpl w:val="4A064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510A02"/>
    <w:multiLevelType w:val="hybridMultilevel"/>
    <w:tmpl w:val="3BFA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4456D"/>
    <w:multiLevelType w:val="hybridMultilevel"/>
    <w:tmpl w:val="3CC26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3814948">
    <w:abstractNumId w:val="0"/>
  </w:num>
  <w:num w:numId="2" w16cid:durableId="1602956959">
    <w:abstractNumId w:val="1"/>
  </w:num>
  <w:num w:numId="3" w16cid:durableId="1568303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D4"/>
    <w:rsid w:val="00043F72"/>
    <w:rsid w:val="00064982"/>
    <w:rsid w:val="00085267"/>
    <w:rsid w:val="000A706F"/>
    <w:rsid w:val="000A7649"/>
    <w:rsid w:val="000B2E1C"/>
    <w:rsid w:val="000C3685"/>
    <w:rsid w:val="000D1016"/>
    <w:rsid w:val="000D2DE3"/>
    <w:rsid w:val="000D71B8"/>
    <w:rsid w:val="00104583"/>
    <w:rsid w:val="00141AE4"/>
    <w:rsid w:val="00141CE6"/>
    <w:rsid w:val="001A2B88"/>
    <w:rsid w:val="001C77CB"/>
    <w:rsid w:val="001D3B09"/>
    <w:rsid w:val="0022723A"/>
    <w:rsid w:val="00251262"/>
    <w:rsid w:val="002B7249"/>
    <w:rsid w:val="002F47AB"/>
    <w:rsid w:val="00300477"/>
    <w:rsid w:val="003070BD"/>
    <w:rsid w:val="00310210"/>
    <w:rsid w:val="003436F9"/>
    <w:rsid w:val="003449FE"/>
    <w:rsid w:val="003A0144"/>
    <w:rsid w:val="003D2568"/>
    <w:rsid w:val="003F168F"/>
    <w:rsid w:val="00441F7E"/>
    <w:rsid w:val="0045770D"/>
    <w:rsid w:val="00492A29"/>
    <w:rsid w:val="004B3FCA"/>
    <w:rsid w:val="004C5B43"/>
    <w:rsid w:val="00506B4B"/>
    <w:rsid w:val="005071E7"/>
    <w:rsid w:val="005120A8"/>
    <w:rsid w:val="00534430"/>
    <w:rsid w:val="00535186"/>
    <w:rsid w:val="005579AF"/>
    <w:rsid w:val="00587E95"/>
    <w:rsid w:val="005A0FC3"/>
    <w:rsid w:val="005A58EB"/>
    <w:rsid w:val="005C017A"/>
    <w:rsid w:val="005D0B98"/>
    <w:rsid w:val="00635DC1"/>
    <w:rsid w:val="00653F6D"/>
    <w:rsid w:val="006564D3"/>
    <w:rsid w:val="00682AF9"/>
    <w:rsid w:val="006D7392"/>
    <w:rsid w:val="006E00B8"/>
    <w:rsid w:val="007662C5"/>
    <w:rsid w:val="007C551C"/>
    <w:rsid w:val="007E369B"/>
    <w:rsid w:val="008207D1"/>
    <w:rsid w:val="00837DB2"/>
    <w:rsid w:val="00840CDF"/>
    <w:rsid w:val="00844E21"/>
    <w:rsid w:val="008459BD"/>
    <w:rsid w:val="00853491"/>
    <w:rsid w:val="008831FF"/>
    <w:rsid w:val="0089212F"/>
    <w:rsid w:val="008D1502"/>
    <w:rsid w:val="00973E57"/>
    <w:rsid w:val="00996658"/>
    <w:rsid w:val="009E78D4"/>
    <w:rsid w:val="009F1DA5"/>
    <w:rsid w:val="00A21A22"/>
    <w:rsid w:val="00A41B54"/>
    <w:rsid w:val="00A53A11"/>
    <w:rsid w:val="00A60D4B"/>
    <w:rsid w:val="00A73888"/>
    <w:rsid w:val="00A919F8"/>
    <w:rsid w:val="00AB39F0"/>
    <w:rsid w:val="00AB70F7"/>
    <w:rsid w:val="00AD1925"/>
    <w:rsid w:val="00B01C3B"/>
    <w:rsid w:val="00B539A3"/>
    <w:rsid w:val="00B5698F"/>
    <w:rsid w:val="00B6179D"/>
    <w:rsid w:val="00B73C18"/>
    <w:rsid w:val="00B807E5"/>
    <w:rsid w:val="00BA23B9"/>
    <w:rsid w:val="00BA38D6"/>
    <w:rsid w:val="00BF5F1E"/>
    <w:rsid w:val="00BF6DE6"/>
    <w:rsid w:val="00C2334E"/>
    <w:rsid w:val="00C46E76"/>
    <w:rsid w:val="00C60ADD"/>
    <w:rsid w:val="00C9312F"/>
    <w:rsid w:val="00CA73ED"/>
    <w:rsid w:val="00CF7E63"/>
    <w:rsid w:val="00D51577"/>
    <w:rsid w:val="00D83C92"/>
    <w:rsid w:val="00DB6070"/>
    <w:rsid w:val="00DC1824"/>
    <w:rsid w:val="00DE3CA7"/>
    <w:rsid w:val="00DE5A8F"/>
    <w:rsid w:val="00E01C87"/>
    <w:rsid w:val="00E07FFD"/>
    <w:rsid w:val="00E37B87"/>
    <w:rsid w:val="00E549B3"/>
    <w:rsid w:val="00E65FD6"/>
    <w:rsid w:val="00E92303"/>
    <w:rsid w:val="00E94779"/>
    <w:rsid w:val="00F611B1"/>
    <w:rsid w:val="00F87BC2"/>
    <w:rsid w:val="00FB7B88"/>
    <w:rsid w:val="00FC3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B75E7"/>
  <w15:chartTrackingRefBased/>
  <w15:docId w15:val="{2FBFCB6B-E721-4B57-A64E-7AD06297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8D4"/>
    <w:rPr>
      <w:kern w:val="0"/>
      <w14:ligatures w14:val="none"/>
    </w:rPr>
  </w:style>
  <w:style w:type="paragraph" w:styleId="Heading1">
    <w:name w:val="heading 1"/>
    <w:basedOn w:val="Normal"/>
    <w:next w:val="Normal"/>
    <w:link w:val="Heading1Char"/>
    <w:uiPriority w:val="9"/>
    <w:qFormat/>
    <w:rsid w:val="009E78D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E78D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E78D4"/>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E78D4"/>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E78D4"/>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E78D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E78D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E78D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E78D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8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8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8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8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8D4"/>
    <w:rPr>
      <w:rFonts w:eastAsiaTheme="majorEastAsia" w:cstheme="majorBidi"/>
      <w:color w:val="272727" w:themeColor="text1" w:themeTint="D8"/>
    </w:rPr>
  </w:style>
  <w:style w:type="paragraph" w:styleId="Title">
    <w:name w:val="Title"/>
    <w:basedOn w:val="Normal"/>
    <w:next w:val="Normal"/>
    <w:link w:val="TitleChar"/>
    <w:uiPriority w:val="10"/>
    <w:qFormat/>
    <w:rsid w:val="009E78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E7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8D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E7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8D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E78D4"/>
    <w:rPr>
      <w:i/>
      <w:iCs/>
      <w:color w:val="404040" w:themeColor="text1" w:themeTint="BF"/>
    </w:rPr>
  </w:style>
  <w:style w:type="paragraph" w:styleId="ListParagraph">
    <w:name w:val="List Paragraph"/>
    <w:basedOn w:val="Normal"/>
    <w:uiPriority w:val="34"/>
    <w:qFormat/>
    <w:rsid w:val="009E78D4"/>
    <w:pPr>
      <w:ind w:left="720"/>
      <w:contextualSpacing/>
    </w:pPr>
    <w:rPr>
      <w:kern w:val="2"/>
      <w14:ligatures w14:val="standardContextual"/>
    </w:rPr>
  </w:style>
  <w:style w:type="character" w:styleId="IntenseEmphasis">
    <w:name w:val="Intense Emphasis"/>
    <w:basedOn w:val="DefaultParagraphFont"/>
    <w:uiPriority w:val="21"/>
    <w:qFormat/>
    <w:rsid w:val="009E78D4"/>
    <w:rPr>
      <w:i/>
      <w:iCs/>
      <w:color w:val="0F4761" w:themeColor="accent1" w:themeShade="BF"/>
    </w:rPr>
  </w:style>
  <w:style w:type="paragraph" w:styleId="IntenseQuote">
    <w:name w:val="Intense Quote"/>
    <w:basedOn w:val="Normal"/>
    <w:next w:val="Normal"/>
    <w:link w:val="IntenseQuoteChar"/>
    <w:uiPriority w:val="30"/>
    <w:qFormat/>
    <w:rsid w:val="009E7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E78D4"/>
    <w:rPr>
      <w:i/>
      <w:iCs/>
      <w:color w:val="0F4761" w:themeColor="accent1" w:themeShade="BF"/>
    </w:rPr>
  </w:style>
  <w:style w:type="character" w:styleId="IntenseReference">
    <w:name w:val="Intense Reference"/>
    <w:basedOn w:val="DefaultParagraphFont"/>
    <w:uiPriority w:val="32"/>
    <w:qFormat/>
    <w:rsid w:val="009E78D4"/>
    <w:rPr>
      <w:b/>
      <w:bCs/>
      <w:smallCaps/>
      <w:color w:val="0F4761" w:themeColor="accent1" w:themeShade="BF"/>
      <w:spacing w:val="5"/>
    </w:rPr>
  </w:style>
  <w:style w:type="paragraph" w:customStyle="1" w:styleId="Default">
    <w:name w:val="Default"/>
    <w:rsid w:val="00FB7B88"/>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table" w:styleId="TableGrid">
    <w:name w:val="Table Grid"/>
    <w:basedOn w:val="TableNormal"/>
    <w:uiPriority w:val="39"/>
    <w:rsid w:val="00E947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5186"/>
    <w:rPr>
      <w:color w:val="467886" w:themeColor="hyperlink"/>
      <w:u w:val="single"/>
    </w:rPr>
  </w:style>
  <w:style w:type="character" w:styleId="UnresolvedMention">
    <w:name w:val="Unresolved Mention"/>
    <w:basedOn w:val="DefaultParagraphFont"/>
    <w:uiPriority w:val="99"/>
    <w:semiHidden/>
    <w:unhideWhenUsed/>
    <w:rsid w:val="00535186"/>
    <w:rPr>
      <w:color w:val="605E5C"/>
      <w:shd w:val="clear" w:color="auto" w:fill="E1DFDD"/>
    </w:rPr>
  </w:style>
  <w:style w:type="paragraph" w:styleId="Header">
    <w:name w:val="header"/>
    <w:basedOn w:val="Normal"/>
    <w:link w:val="HeaderChar"/>
    <w:uiPriority w:val="99"/>
    <w:unhideWhenUsed/>
    <w:rsid w:val="00D51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577"/>
    <w:rPr>
      <w:kern w:val="0"/>
      <w14:ligatures w14:val="none"/>
    </w:rPr>
  </w:style>
  <w:style w:type="paragraph" w:styleId="Footer">
    <w:name w:val="footer"/>
    <w:basedOn w:val="Normal"/>
    <w:link w:val="FooterChar"/>
    <w:uiPriority w:val="99"/>
    <w:unhideWhenUsed/>
    <w:rsid w:val="00D51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5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broadstair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own.clerk@broadstair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DAF1F58785C34CAB8B81F6D7B86EB8" ma:contentTypeVersion="21" ma:contentTypeDescription="Create a new document." ma:contentTypeScope="" ma:versionID="f75801a06610cf5f3287875db661a4d5">
  <xsd:schema xmlns:xsd="http://www.w3.org/2001/XMLSchema" xmlns:xs="http://www.w3.org/2001/XMLSchema" xmlns:p="http://schemas.microsoft.com/office/2006/metadata/properties" xmlns:ns2="595da34b-caa2-49fd-94b1-ba0549db8da3" xmlns:ns3="a434b5c5-ecfb-45f5-8842-3f503384972f" targetNamespace="http://schemas.microsoft.com/office/2006/metadata/properties" ma:root="true" ma:fieldsID="5425f08fb7e6f5d84e35a4276586d15e" ns2:_="" ns3:_="">
    <xsd:import namespace="595da34b-caa2-49fd-94b1-ba0549db8da3"/>
    <xsd:import namespace="a434b5c5-ecfb-45f5-8842-3f50338497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da34b-caa2-49fd-94b1-ba0549db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958b0a-2d43-41a4-9938-ba1ed99599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4b5c5-ecfb-45f5-8842-3f50338497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19905b-a186-4376-b22a-30da9b016530}" ma:internalName="TaxCatchAll" ma:showField="CatchAllData" ma:web="a434b5c5-ecfb-45f5-8842-3f50338497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5da34b-caa2-49fd-94b1-ba0549db8da3">
      <Terms xmlns="http://schemas.microsoft.com/office/infopath/2007/PartnerControls"/>
    </lcf76f155ced4ddcb4097134ff3c332f>
    <TaxCatchAll xmlns="a434b5c5-ecfb-45f5-8842-3f503384972f" xsi:nil="true"/>
  </documentManagement>
</p:properties>
</file>

<file path=customXml/itemProps1.xml><?xml version="1.0" encoding="utf-8"?>
<ds:datastoreItem xmlns:ds="http://schemas.openxmlformats.org/officeDocument/2006/customXml" ds:itemID="{BACDBC66-7F76-4031-A514-9F117AEB0DD2}">
  <ds:schemaRefs>
    <ds:schemaRef ds:uri="http://schemas.microsoft.com/sharepoint/v3/contenttype/forms"/>
  </ds:schemaRefs>
</ds:datastoreItem>
</file>

<file path=customXml/itemProps2.xml><?xml version="1.0" encoding="utf-8"?>
<ds:datastoreItem xmlns:ds="http://schemas.openxmlformats.org/officeDocument/2006/customXml" ds:itemID="{B38386F7-4C0B-435B-BC08-36367B65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da34b-caa2-49fd-94b1-ba0549db8da3"/>
    <ds:schemaRef ds:uri="a434b5c5-ecfb-45f5-8842-3f5033849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E3E4C-A4E0-4117-880B-552947468DB1}">
  <ds:schemaRefs>
    <ds:schemaRef ds:uri="http://schemas.microsoft.com/office/2006/metadata/properties"/>
    <ds:schemaRef ds:uri="http://schemas.microsoft.com/office/infopath/2007/PartnerControls"/>
    <ds:schemaRef ds:uri="595da34b-caa2-49fd-94b1-ba0549db8da3"/>
    <ds:schemaRef ds:uri="a434b5c5-ecfb-45f5-8842-3f503384972f"/>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Belsey</dc:creator>
  <cp:keywords/>
  <dc:description/>
  <cp:lastModifiedBy>Julie Belsey</cp:lastModifiedBy>
  <cp:revision>94</cp:revision>
  <cp:lastPrinted>2026-01-15T12:46:00Z</cp:lastPrinted>
  <dcterms:created xsi:type="dcterms:W3CDTF">2026-01-08T11:21:00Z</dcterms:created>
  <dcterms:modified xsi:type="dcterms:W3CDTF">2026-01-29T09:22:00Z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0x01010055DAF1F58785C34CAB8B81F6D7B86EB8</vt:lpwstr>
  </property>
  <property fmtid="{D5CDD505-2E9C-101B-9397-08002B2CF9AE}" pid="3" name="MediaServiceImageTags">
    <vt:lpwstr/>
  </property>
</Properties>
</file>