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75C16A" w14:textId="7B1D356C" w:rsidR="00A54E06" w:rsidRPr="00FD4B13" w:rsidRDefault="00A54E06" w:rsidP="00B764E6">
      <w:pPr>
        <w:jc w:val="center"/>
        <w:rPr>
          <w:rFonts w:asciiTheme="minorHAnsi" w:hAnsiTheme="minorHAnsi"/>
        </w:rPr>
      </w:pPr>
    </w:p>
    <w:p w14:paraId="068A0615" w14:textId="77777777" w:rsidR="00A54E06" w:rsidRPr="00FD4B13" w:rsidRDefault="00A54E06">
      <w:pPr>
        <w:rPr>
          <w:rFonts w:asciiTheme="minorHAnsi" w:hAnsiTheme="minorHAnsi"/>
        </w:rPr>
      </w:pPr>
    </w:p>
    <w:p w14:paraId="78180FCB" w14:textId="77777777" w:rsidR="00A54E06" w:rsidRPr="006878B7" w:rsidRDefault="00A54E06">
      <w:pPr>
        <w:rPr>
          <w:rFonts w:ascii="Poppins" w:hAnsi="Poppins" w:cs="Poppins"/>
        </w:rPr>
      </w:pPr>
    </w:p>
    <w:p w14:paraId="4E22D97A" w14:textId="77777777" w:rsidR="00A54E06" w:rsidRPr="006878B7" w:rsidRDefault="00A54E06">
      <w:pPr>
        <w:rPr>
          <w:rFonts w:ascii="Poppins" w:hAnsi="Poppins" w:cs="Poppins"/>
        </w:rPr>
      </w:pPr>
    </w:p>
    <w:p w14:paraId="29FE0B64" w14:textId="77777777" w:rsidR="00A54E06" w:rsidRPr="006878B7" w:rsidRDefault="00A54E06">
      <w:pPr>
        <w:rPr>
          <w:rFonts w:ascii="Poppins" w:hAnsi="Poppins" w:cs="Poppins"/>
        </w:rPr>
      </w:pPr>
    </w:p>
    <w:p w14:paraId="1207CEA7" w14:textId="4C422F47" w:rsidR="00A54E06" w:rsidRPr="006878B7" w:rsidRDefault="005907D2">
      <w:pPr>
        <w:rPr>
          <w:rFonts w:ascii="Poppins" w:hAnsi="Poppins" w:cs="Poppins"/>
        </w:rPr>
      </w:pPr>
      <w:r w:rsidRPr="006878B7">
        <w:rPr>
          <w:rFonts w:ascii="Poppins" w:hAnsi="Poppins" w:cs="Poppins"/>
          <w:noProof/>
          <w:color w:val="1C1C1C"/>
          <w:lang w:eastAsia="en-GB"/>
        </w:rPr>
        <w:drawing>
          <wp:anchor distT="0" distB="0" distL="114300" distR="114300" simplePos="0" relativeHeight="251658240" behindDoc="0" locked="0" layoutInCell="1" allowOverlap="1" wp14:anchorId="621CCF84" wp14:editId="3396892F">
            <wp:simplePos x="0" y="0"/>
            <wp:positionH relativeFrom="margin">
              <wp:posOffset>1434878</wp:posOffset>
            </wp:positionH>
            <wp:positionV relativeFrom="page">
              <wp:posOffset>1360805</wp:posOffset>
            </wp:positionV>
            <wp:extent cx="3889807" cy="1765005"/>
            <wp:effectExtent l="0" t="0" r="0" b="6985"/>
            <wp:wrapNone/>
            <wp:docPr id="913970350" name="Picture 2" descr="A logo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70350" name="Picture 2" descr="A logo with text on it&#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9807" cy="1765005"/>
                    </a:xfrm>
                    <a:prstGeom prst="rect">
                      <a:avLst/>
                    </a:prstGeom>
                    <a:noFill/>
                  </pic:spPr>
                </pic:pic>
              </a:graphicData>
            </a:graphic>
            <wp14:sizeRelH relativeFrom="margin">
              <wp14:pctWidth>0</wp14:pctWidth>
            </wp14:sizeRelH>
            <wp14:sizeRelV relativeFrom="margin">
              <wp14:pctHeight>0</wp14:pctHeight>
            </wp14:sizeRelV>
          </wp:anchor>
        </w:drawing>
      </w:r>
    </w:p>
    <w:p w14:paraId="508F8F8B" w14:textId="70760FB2" w:rsidR="00A54E06" w:rsidRPr="006878B7" w:rsidRDefault="00A54E06">
      <w:pPr>
        <w:rPr>
          <w:rFonts w:ascii="Poppins" w:hAnsi="Poppins" w:cs="Poppins"/>
        </w:rPr>
      </w:pPr>
    </w:p>
    <w:p w14:paraId="2E82AE26" w14:textId="3C3FDA22" w:rsidR="00A54E06" w:rsidRPr="006878B7" w:rsidRDefault="00A54E06">
      <w:pPr>
        <w:rPr>
          <w:rFonts w:ascii="Poppins" w:hAnsi="Poppins" w:cs="Poppins"/>
        </w:rPr>
      </w:pPr>
    </w:p>
    <w:p w14:paraId="665FBBCC" w14:textId="6341121D" w:rsidR="00A54E06" w:rsidRPr="006878B7" w:rsidRDefault="00A54E06">
      <w:pPr>
        <w:rPr>
          <w:rFonts w:ascii="Poppins" w:hAnsi="Poppins" w:cs="Poppins"/>
        </w:rPr>
      </w:pPr>
    </w:p>
    <w:p w14:paraId="01B472B4" w14:textId="3CF2DE2D" w:rsidR="00A54E06" w:rsidRPr="006878B7" w:rsidRDefault="00A54E06">
      <w:pPr>
        <w:rPr>
          <w:rFonts w:ascii="Poppins" w:hAnsi="Poppins" w:cs="Poppins"/>
        </w:rPr>
      </w:pPr>
    </w:p>
    <w:p w14:paraId="02A124F5" w14:textId="77777777" w:rsidR="00A54E06" w:rsidRPr="006878B7" w:rsidRDefault="00A54E06">
      <w:pPr>
        <w:rPr>
          <w:rFonts w:ascii="Poppins" w:hAnsi="Poppins" w:cs="Poppins"/>
        </w:rPr>
      </w:pPr>
    </w:p>
    <w:p w14:paraId="7B137C02" w14:textId="77777777" w:rsidR="00A54E06" w:rsidRPr="006878B7" w:rsidRDefault="00A54E06">
      <w:pPr>
        <w:rPr>
          <w:rFonts w:ascii="Poppins" w:hAnsi="Poppins" w:cs="Poppins"/>
          <w:sz w:val="22"/>
          <w:szCs w:val="22"/>
        </w:rPr>
      </w:pPr>
    </w:p>
    <w:p w14:paraId="15BE55F7" w14:textId="77777777" w:rsidR="00CF565A" w:rsidRPr="006878B7" w:rsidRDefault="00CF565A" w:rsidP="22E21D24">
      <w:pPr>
        <w:jc w:val="right"/>
        <w:rPr>
          <w:rFonts w:ascii="Poppins" w:hAnsi="Poppins" w:cs="Poppins"/>
          <w:caps/>
          <w:color w:val="156082"/>
          <w:sz w:val="64"/>
          <w:szCs w:val="64"/>
        </w:rPr>
      </w:pPr>
    </w:p>
    <w:p w14:paraId="09628A8C" w14:textId="77777777" w:rsidR="005907D2" w:rsidRPr="006878B7" w:rsidRDefault="005907D2" w:rsidP="005907D2">
      <w:pPr>
        <w:jc w:val="center"/>
        <w:rPr>
          <w:rFonts w:ascii="Poppins" w:hAnsi="Poppins" w:cs="Poppins"/>
          <w:caps/>
          <w:color w:val="156082"/>
          <w:sz w:val="64"/>
          <w:szCs w:val="64"/>
        </w:rPr>
      </w:pPr>
    </w:p>
    <w:p w14:paraId="7C54EA47" w14:textId="7C63528B" w:rsidR="00EE414B" w:rsidRPr="002E7D93" w:rsidRDefault="00EE414B" w:rsidP="005907D2">
      <w:pPr>
        <w:jc w:val="center"/>
        <w:rPr>
          <w:rFonts w:ascii="Poppins" w:hAnsi="Poppins" w:cs="Poppins"/>
          <w:color w:val="000000" w:themeColor="text1"/>
        </w:rPr>
      </w:pPr>
      <w:r w:rsidRPr="002E7D93">
        <w:rPr>
          <w:rFonts w:ascii="Poppins" w:hAnsi="Poppins" w:cs="Poppins"/>
          <w:caps/>
          <w:color w:val="000000" w:themeColor="text1"/>
          <w:sz w:val="64"/>
          <w:szCs w:val="64"/>
        </w:rPr>
        <w:t>Fire</w:t>
      </w:r>
      <w:r w:rsidR="1FEF8A7A" w:rsidRPr="002E7D93">
        <w:rPr>
          <w:rFonts w:ascii="Poppins" w:hAnsi="Poppins" w:cs="Poppins"/>
          <w:caps/>
          <w:color w:val="000000" w:themeColor="text1"/>
          <w:sz w:val="64"/>
          <w:szCs w:val="64"/>
        </w:rPr>
        <w:t>WaTER</w:t>
      </w:r>
      <w:r w:rsidRPr="002E7D93">
        <w:rPr>
          <w:rFonts w:ascii="Poppins" w:hAnsi="Poppins" w:cs="Poppins"/>
          <w:caps/>
          <w:color w:val="000000" w:themeColor="text1"/>
          <w:sz w:val="64"/>
          <w:szCs w:val="64"/>
        </w:rPr>
        <w:t xml:space="preserve"> pump specification</w:t>
      </w:r>
    </w:p>
    <w:p w14:paraId="60AC9549" w14:textId="40832996" w:rsidR="00EE414B" w:rsidRPr="006878B7" w:rsidRDefault="00B764E6" w:rsidP="005907D2">
      <w:pPr>
        <w:jc w:val="center"/>
        <w:rPr>
          <w:rFonts w:ascii="Poppins" w:hAnsi="Poppins" w:cs="Poppins"/>
        </w:rPr>
      </w:pPr>
      <w:r w:rsidRPr="006878B7">
        <w:rPr>
          <w:rFonts w:ascii="Poppins" w:hAnsi="Poppins" w:cs="Poppins"/>
          <w:color w:val="404040"/>
          <w:sz w:val="36"/>
          <w:szCs w:val="36"/>
        </w:rPr>
        <w:t xml:space="preserve">Mechanical, </w:t>
      </w:r>
      <w:r w:rsidR="00EE414B" w:rsidRPr="006878B7">
        <w:rPr>
          <w:rFonts w:ascii="Poppins" w:hAnsi="Poppins" w:cs="Poppins"/>
          <w:color w:val="404040"/>
          <w:sz w:val="36"/>
          <w:szCs w:val="36"/>
        </w:rPr>
        <w:t>Electrical, Control and DCS</w:t>
      </w:r>
    </w:p>
    <w:p w14:paraId="25AA0A88" w14:textId="3DCCFEBA" w:rsidR="00147890" w:rsidRPr="006878B7" w:rsidRDefault="00147890" w:rsidP="005907D2">
      <w:pPr>
        <w:jc w:val="center"/>
        <w:rPr>
          <w:rFonts w:ascii="Poppins" w:hAnsi="Poppins" w:cs="Poppins"/>
          <w:color w:val="1C1C1C"/>
          <w:sz w:val="20"/>
          <w:szCs w:val="20"/>
        </w:rPr>
      </w:pPr>
    </w:p>
    <w:p w14:paraId="331F4585" w14:textId="77777777" w:rsidR="00EE414B" w:rsidRPr="006878B7" w:rsidRDefault="00EE414B" w:rsidP="005907D2">
      <w:pPr>
        <w:jc w:val="center"/>
        <w:rPr>
          <w:rFonts w:ascii="Poppins" w:hAnsi="Poppins" w:cs="Poppins"/>
          <w:color w:val="1C1C1C"/>
          <w:sz w:val="20"/>
          <w:szCs w:val="20"/>
        </w:rPr>
      </w:pPr>
    </w:p>
    <w:p w14:paraId="08E75CAC" w14:textId="77777777" w:rsidR="00EE414B" w:rsidRPr="006878B7" w:rsidRDefault="00EE414B" w:rsidP="005907D2">
      <w:pPr>
        <w:jc w:val="center"/>
        <w:rPr>
          <w:rFonts w:ascii="Poppins" w:hAnsi="Poppins" w:cs="Poppins"/>
          <w:color w:val="1C1C1C"/>
          <w:sz w:val="20"/>
          <w:szCs w:val="20"/>
        </w:rPr>
      </w:pPr>
    </w:p>
    <w:p w14:paraId="1E1F66C4" w14:textId="77777777" w:rsidR="00EE414B" w:rsidRPr="006878B7" w:rsidRDefault="00EE414B" w:rsidP="005907D2">
      <w:pPr>
        <w:jc w:val="center"/>
        <w:rPr>
          <w:rFonts w:ascii="Poppins" w:hAnsi="Poppins" w:cs="Poppins"/>
          <w:color w:val="1C1C1C"/>
          <w:sz w:val="20"/>
          <w:szCs w:val="20"/>
        </w:rPr>
      </w:pPr>
    </w:p>
    <w:p w14:paraId="2A5D9EDD" w14:textId="77777777" w:rsidR="00EE414B" w:rsidRPr="006878B7" w:rsidRDefault="00EE414B" w:rsidP="005907D2">
      <w:pPr>
        <w:jc w:val="center"/>
        <w:rPr>
          <w:rFonts w:ascii="Poppins" w:hAnsi="Poppins" w:cs="Poppins"/>
          <w:color w:val="1C1C1C"/>
          <w:sz w:val="20"/>
          <w:szCs w:val="20"/>
        </w:rPr>
      </w:pPr>
    </w:p>
    <w:p w14:paraId="2BA5C76F" w14:textId="77777777" w:rsidR="00EE414B" w:rsidRPr="006878B7" w:rsidRDefault="00EE414B" w:rsidP="005907D2">
      <w:pPr>
        <w:pStyle w:val="NoSpacing"/>
        <w:jc w:val="center"/>
        <w:rPr>
          <w:rFonts w:ascii="Poppins" w:hAnsi="Poppins" w:cs="Poppins"/>
        </w:rPr>
      </w:pPr>
    </w:p>
    <w:p w14:paraId="0374F11F" w14:textId="77777777" w:rsidR="00077834" w:rsidRPr="006878B7" w:rsidRDefault="00077834" w:rsidP="005907D2">
      <w:pPr>
        <w:pStyle w:val="NoSpacing"/>
        <w:jc w:val="center"/>
        <w:rPr>
          <w:rFonts w:ascii="Poppins" w:hAnsi="Poppins" w:cs="Poppins"/>
        </w:rPr>
      </w:pPr>
    </w:p>
    <w:p w14:paraId="5FD40EDD" w14:textId="4401CB23" w:rsidR="00077834" w:rsidRPr="006878B7" w:rsidRDefault="00077834" w:rsidP="005907D2">
      <w:pPr>
        <w:pStyle w:val="NoSpacing"/>
        <w:jc w:val="center"/>
        <w:rPr>
          <w:rFonts w:ascii="Poppins" w:hAnsi="Poppins" w:cs="Poppins"/>
        </w:rPr>
      </w:pPr>
      <w:r w:rsidRPr="006878B7">
        <w:rPr>
          <w:rFonts w:ascii="Poppins" w:hAnsi="Poppins" w:cs="Poppins"/>
        </w:rPr>
        <w:t>Date</w:t>
      </w:r>
      <w:r w:rsidR="00B907A8">
        <w:rPr>
          <w:rFonts w:ascii="Poppins" w:hAnsi="Poppins" w:cs="Poppins"/>
        </w:rPr>
        <w:t xml:space="preserve">: </w:t>
      </w:r>
      <w:r w:rsidR="00DB25BD">
        <w:rPr>
          <w:rFonts w:ascii="Poppins" w:hAnsi="Poppins" w:cs="Poppins"/>
        </w:rPr>
        <w:t>20</w:t>
      </w:r>
      <w:r w:rsidR="00DB25BD" w:rsidRPr="00DB25BD">
        <w:rPr>
          <w:rFonts w:ascii="Poppins" w:hAnsi="Poppins" w:cs="Poppins"/>
          <w:vertAlign w:val="superscript"/>
        </w:rPr>
        <w:t>th</w:t>
      </w:r>
      <w:r w:rsidR="00DB25BD">
        <w:rPr>
          <w:rFonts w:ascii="Poppins" w:hAnsi="Poppins" w:cs="Poppins"/>
        </w:rPr>
        <w:t xml:space="preserve"> November 2025</w:t>
      </w:r>
    </w:p>
    <w:p w14:paraId="7DC0B774" w14:textId="77777777" w:rsidR="00EE414B" w:rsidRPr="006878B7" w:rsidRDefault="00EE414B" w:rsidP="00EE414B">
      <w:pPr>
        <w:pStyle w:val="NoSpacing"/>
        <w:jc w:val="right"/>
        <w:rPr>
          <w:rFonts w:ascii="Poppins" w:hAnsi="Poppins" w:cs="Poppins"/>
        </w:rPr>
      </w:pPr>
    </w:p>
    <w:p w14:paraId="569C973E" w14:textId="77777777" w:rsidR="00EE414B" w:rsidRPr="006878B7" w:rsidRDefault="00EE414B" w:rsidP="00EE414B">
      <w:pPr>
        <w:pStyle w:val="NoSpacing"/>
        <w:jc w:val="right"/>
        <w:rPr>
          <w:rFonts w:ascii="Poppins" w:hAnsi="Poppins" w:cs="Poppins"/>
        </w:rPr>
      </w:pPr>
    </w:p>
    <w:p w14:paraId="60ACD495" w14:textId="77777777" w:rsidR="00EE414B" w:rsidRPr="006878B7" w:rsidRDefault="00EE414B" w:rsidP="00EE414B">
      <w:pPr>
        <w:rPr>
          <w:rFonts w:ascii="Poppins" w:hAnsi="Poppins" w:cs="Poppins"/>
          <w:color w:val="1C1C1C"/>
          <w:sz w:val="20"/>
          <w:szCs w:val="20"/>
        </w:rPr>
      </w:pPr>
    </w:p>
    <w:p w14:paraId="6262091C" w14:textId="77777777" w:rsidR="00077834" w:rsidRPr="006878B7" w:rsidRDefault="00077834" w:rsidP="00EE414B">
      <w:pPr>
        <w:rPr>
          <w:rFonts w:ascii="Poppins" w:hAnsi="Poppins" w:cs="Poppins"/>
          <w:color w:val="1C1C1C"/>
          <w:sz w:val="20"/>
          <w:szCs w:val="20"/>
        </w:rPr>
      </w:pPr>
    </w:p>
    <w:p w14:paraId="4E8DB2CC" w14:textId="77777777" w:rsidR="00077834" w:rsidRPr="006878B7" w:rsidRDefault="00077834" w:rsidP="00EE414B">
      <w:pPr>
        <w:rPr>
          <w:rFonts w:ascii="Poppins" w:hAnsi="Poppins" w:cs="Poppins"/>
          <w:color w:val="1C1C1C"/>
          <w:sz w:val="20"/>
          <w:szCs w:val="20"/>
        </w:rPr>
      </w:pPr>
    </w:p>
    <w:p w14:paraId="02A3A70A" w14:textId="77777777" w:rsidR="00077834" w:rsidRPr="006878B7" w:rsidRDefault="00077834" w:rsidP="00EE414B">
      <w:pPr>
        <w:rPr>
          <w:rFonts w:ascii="Poppins" w:hAnsi="Poppins" w:cs="Poppins"/>
          <w:color w:val="1C1C1C"/>
          <w:sz w:val="20"/>
          <w:szCs w:val="20"/>
        </w:rPr>
      </w:pPr>
    </w:p>
    <w:p w14:paraId="0AB11189" w14:textId="77777777" w:rsidR="00077834" w:rsidRPr="006878B7" w:rsidRDefault="00077834" w:rsidP="00EE414B">
      <w:pPr>
        <w:rPr>
          <w:rFonts w:ascii="Poppins" w:hAnsi="Poppins" w:cs="Poppins"/>
          <w:color w:val="1C1C1C"/>
          <w:sz w:val="20"/>
          <w:szCs w:val="20"/>
        </w:rPr>
      </w:pPr>
    </w:p>
    <w:p w14:paraId="34BFD091" w14:textId="77777777" w:rsidR="00077834" w:rsidRPr="006878B7" w:rsidRDefault="00077834" w:rsidP="00EE414B">
      <w:pPr>
        <w:rPr>
          <w:rFonts w:ascii="Poppins" w:hAnsi="Poppins" w:cs="Poppins"/>
          <w:color w:val="1C1C1C"/>
          <w:sz w:val="20"/>
          <w:szCs w:val="20"/>
        </w:rPr>
      </w:pPr>
    </w:p>
    <w:p w14:paraId="4C5A7596" w14:textId="77777777" w:rsidR="00077834" w:rsidRPr="006878B7" w:rsidRDefault="00077834" w:rsidP="00EE414B">
      <w:pPr>
        <w:rPr>
          <w:rFonts w:ascii="Poppins" w:hAnsi="Poppins" w:cs="Poppins"/>
          <w:color w:val="1C1C1C"/>
          <w:sz w:val="20"/>
          <w:szCs w:val="20"/>
        </w:rPr>
      </w:pPr>
    </w:p>
    <w:p w14:paraId="3CD94386" w14:textId="77777777" w:rsidR="00077834" w:rsidRPr="006878B7" w:rsidRDefault="00077834" w:rsidP="00EE414B">
      <w:pPr>
        <w:rPr>
          <w:rFonts w:ascii="Poppins" w:hAnsi="Poppins" w:cs="Poppins"/>
          <w:color w:val="1C1C1C"/>
          <w:sz w:val="20"/>
          <w:szCs w:val="20"/>
        </w:rPr>
      </w:pPr>
    </w:p>
    <w:p w14:paraId="2156A361" w14:textId="77777777" w:rsidR="00077834" w:rsidRPr="006878B7" w:rsidRDefault="00077834" w:rsidP="00EE414B">
      <w:pPr>
        <w:rPr>
          <w:rFonts w:ascii="Poppins" w:hAnsi="Poppins" w:cs="Poppins"/>
          <w:color w:val="1C1C1C"/>
          <w:sz w:val="20"/>
          <w:szCs w:val="20"/>
        </w:rPr>
      </w:pPr>
    </w:p>
    <w:p w14:paraId="438DB466" w14:textId="77777777" w:rsidR="00077834" w:rsidRPr="006878B7" w:rsidRDefault="00077834" w:rsidP="00EE414B">
      <w:pPr>
        <w:rPr>
          <w:rFonts w:ascii="Poppins" w:hAnsi="Poppins" w:cs="Poppins"/>
          <w:color w:val="1C1C1C"/>
          <w:sz w:val="20"/>
          <w:szCs w:val="20"/>
        </w:rPr>
      </w:pPr>
    </w:p>
    <w:p w14:paraId="12AB929F" w14:textId="77777777" w:rsidR="00077834" w:rsidRPr="006878B7" w:rsidRDefault="00077834" w:rsidP="00EE414B">
      <w:pPr>
        <w:rPr>
          <w:rFonts w:ascii="Poppins" w:hAnsi="Poppins" w:cs="Poppins"/>
          <w:color w:val="1C1C1C"/>
          <w:sz w:val="20"/>
          <w:szCs w:val="20"/>
        </w:rPr>
      </w:pPr>
    </w:p>
    <w:p w14:paraId="250A0127" w14:textId="77777777" w:rsidR="00077834" w:rsidRPr="006878B7" w:rsidRDefault="00077834" w:rsidP="00EE414B">
      <w:pPr>
        <w:rPr>
          <w:rFonts w:ascii="Poppins" w:hAnsi="Poppins" w:cs="Poppins"/>
          <w:color w:val="1C1C1C"/>
          <w:sz w:val="20"/>
          <w:szCs w:val="20"/>
        </w:rPr>
      </w:pPr>
    </w:p>
    <w:p w14:paraId="6AF3B847" w14:textId="77777777" w:rsidR="005B644F" w:rsidRDefault="005B644F" w:rsidP="006F4FF6">
      <w:pPr>
        <w:rPr>
          <w:rFonts w:ascii="Poppins" w:hAnsi="Poppins" w:cs="Poppins"/>
          <w:b/>
          <w:bCs/>
          <w:color w:val="1C1C1C"/>
          <w:sz w:val="28"/>
          <w:szCs w:val="28"/>
        </w:rPr>
      </w:pPr>
    </w:p>
    <w:p w14:paraId="61D0EACE" w14:textId="77777777" w:rsidR="001843B8" w:rsidRDefault="001843B8" w:rsidP="006F4FF6">
      <w:pPr>
        <w:rPr>
          <w:rFonts w:ascii="Poppins" w:hAnsi="Poppins" w:cs="Poppins"/>
          <w:b/>
          <w:bCs/>
          <w:color w:val="1C1C1C"/>
          <w:sz w:val="28"/>
          <w:szCs w:val="28"/>
        </w:rPr>
      </w:pPr>
    </w:p>
    <w:p w14:paraId="173F0F3B" w14:textId="77777777" w:rsidR="001843B8" w:rsidRDefault="001843B8" w:rsidP="006F4FF6">
      <w:pPr>
        <w:rPr>
          <w:rFonts w:ascii="Poppins" w:hAnsi="Poppins" w:cs="Poppins"/>
          <w:b/>
          <w:bCs/>
          <w:color w:val="1C1C1C"/>
          <w:sz w:val="28"/>
          <w:szCs w:val="28"/>
        </w:rPr>
      </w:pPr>
    </w:p>
    <w:p w14:paraId="23962B02" w14:textId="77777777" w:rsidR="001843B8" w:rsidRDefault="001843B8" w:rsidP="006F4FF6">
      <w:pPr>
        <w:rPr>
          <w:rFonts w:ascii="Poppins" w:hAnsi="Poppins" w:cs="Poppins"/>
          <w:b/>
          <w:bCs/>
          <w:color w:val="1C1C1C"/>
          <w:sz w:val="28"/>
          <w:szCs w:val="28"/>
        </w:rPr>
      </w:pPr>
    </w:p>
    <w:p w14:paraId="4490703B" w14:textId="77777777" w:rsidR="001843B8" w:rsidRDefault="001843B8" w:rsidP="006F4FF6">
      <w:pPr>
        <w:rPr>
          <w:rFonts w:ascii="Poppins" w:hAnsi="Poppins" w:cs="Poppins"/>
          <w:b/>
          <w:bCs/>
          <w:color w:val="1C1C1C"/>
          <w:sz w:val="28"/>
          <w:szCs w:val="28"/>
        </w:rPr>
      </w:pPr>
    </w:p>
    <w:p w14:paraId="21B6EFA5" w14:textId="5BDF5D5B" w:rsidR="001843B8" w:rsidRDefault="001843B8" w:rsidP="006F4FF6">
      <w:pPr>
        <w:rPr>
          <w:rFonts w:ascii="Poppins" w:hAnsi="Poppins" w:cs="Poppins"/>
          <w:b/>
          <w:bCs/>
          <w:color w:val="1C1C1C"/>
          <w:sz w:val="28"/>
          <w:szCs w:val="28"/>
        </w:rPr>
      </w:pPr>
    </w:p>
    <w:p w14:paraId="5945E3E2" w14:textId="32B9408D" w:rsidR="001843B8" w:rsidRDefault="001843B8" w:rsidP="006F4FF6">
      <w:pPr>
        <w:rPr>
          <w:rFonts w:ascii="Poppins" w:hAnsi="Poppins" w:cs="Poppins"/>
          <w:b/>
          <w:bCs/>
          <w:color w:val="1C1C1C"/>
          <w:sz w:val="28"/>
          <w:szCs w:val="28"/>
        </w:rPr>
      </w:pPr>
    </w:p>
    <w:sdt>
      <w:sdtPr>
        <w:rPr>
          <w:rFonts w:ascii="Times New Roman" w:eastAsiaTheme="minorEastAsia" w:hAnsi="Times New Roman" w:cs="Times New Roman"/>
          <w:color w:val="auto"/>
          <w:sz w:val="24"/>
          <w:szCs w:val="24"/>
          <w:lang w:val="en-GB"/>
        </w:rPr>
        <w:id w:val="1447095542"/>
        <w:docPartObj>
          <w:docPartGallery w:val="Table of Contents"/>
          <w:docPartUnique/>
        </w:docPartObj>
      </w:sdtPr>
      <w:sdtContent>
        <w:p w14:paraId="7945FF8E" w14:textId="448BD8A0" w:rsidR="00B53200" w:rsidRPr="001843B8" w:rsidRDefault="1A1CA305" w:rsidP="69E35651">
          <w:pPr>
            <w:pStyle w:val="TOCHeading"/>
            <w:jc w:val="center"/>
            <w:rPr>
              <w:b/>
              <w:bCs/>
              <w:i/>
              <w:iCs/>
              <w:sz w:val="44"/>
              <w:szCs w:val="44"/>
              <w:u w:val="single"/>
            </w:rPr>
          </w:pPr>
          <w:r w:rsidRPr="69E35651">
            <w:rPr>
              <w:b/>
              <w:bCs/>
              <w:i/>
              <w:iCs/>
              <w:sz w:val="44"/>
              <w:szCs w:val="44"/>
              <w:u w:val="single"/>
            </w:rPr>
            <w:t>T</w:t>
          </w:r>
          <w:r w:rsidR="55B36133" w:rsidRPr="69E35651">
            <w:rPr>
              <w:b/>
              <w:bCs/>
              <w:i/>
              <w:iCs/>
              <w:sz w:val="44"/>
              <w:szCs w:val="44"/>
              <w:u w:val="single"/>
            </w:rPr>
            <w:t>ABLE OF CONTENTS</w:t>
          </w:r>
        </w:p>
        <w:p w14:paraId="4A2CD1E7" w14:textId="311EA71F" w:rsidR="00CF0587" w:rsidRDefault="69E35651">
          <w:pPr>
            <w:pStyle w:val="TOC1"/>
            <w:tabs>
              <w:tab w:val="right" w:leader="dot" w:pos="10450"/>
            </w:tabs>
            <w:rPr>
              <w:rFonts w:asciiTheme="minorHAnsi" w:hAnsiTheme="minorHAnsi" w:cstheme="minorBidi"/>
              <w:noProof/>
              <w:kern w:val="2"/>
              <w:lang w:val="en-US"/>
              <w14:ligatures w14:val="standardContextual"/>
            </w:rPr>
          </w:pPr>
          <w:r>
            <w:fldChar w:fldCharType="begin"/>
          </w:r>
          <w:r w:rsidR="00B53200">
            <w:instrText>TOC \o "1-3" \z \u \h</w:instrText>
          </w:r>
          <w:r>
            <w:fldChar w:fldCharType="separate"/>
          </w:r>
          <w:hyperlink w:anchor="_Toc215843003" w:history="1">
            <w:r w:rsidR="00CF0587" w:rsidRPr="00A57F70">
              <w:rPr>
                <w:rStyle w:val="Hyperlink"/>
                <w:noProof/>
              </w:rPr>
              <w:t>A)  Introduction</w:t>
            </w:r>
            <w:r w:rsidR="00CF0587">
              <w:rPr>
                <w:noProof/>
                <w:webHidden/>
              </w:rPr>
              <w:tab/>
            </w:r>
            <w:r w:rsidR="00CF0587">
              <w:rPr>
                <w:noProof/>
                <w:webHidden/>
              </w:rPr>
              <w:fldChar w:fldCharType="begin"/>
            </w:r>
            <w:r w:rsidR="00CF0587">
              <w:rPr>
                <w:noProof/>
                <w:webHidden/>
              </w:rPr>
              <w:instrText xml:space="preserve"> PAGEREF _Toc215843003 \h </w:instrText>
            </w:r>
            <w:r w:rsidR="00CF0587">
              <w:rPr>
                <w:noProof/>
                <w:webHidden/>
              </w:rPr>
            </w:r>
            <w:r w:rsidR="00CF0587">
              <w:rPr>
                <w:noProof/>
                <w:webHidden/>
              </w:rPr>
              <w:fldChar w:fldCharType="separate"/>
            </w:r>
            <w:r w:rsidR="00CF0587">
              <w:rPr>
                <w:noProof/>
                <w:webHidden/>
              </w:rPr>
              <w:t>3</w:t>
            </w:r>
            <w:r w:rsidR="00CF0587">
              <w:rPr>
                <w:noProof/>
                <w:webHidden/>
              </w:rPr>
              <w:fldChar w:fldCharType="end"/>
            </w:r>
          </w:hyperlink>
        </w:p>
        <w:p w14:paraId="347D74DE" w14:textId="537CC64F"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04" w:history="1">
            <w:r w:rsidRPr="00A57F70">
              <w:rPr>
                <w:rStyle w:val="Hyperlink"/>
                <w:noProof/>
              </w:rPr>
              <w:t>B)  Project Scope</w:t>
            </w:r>
            <w:r>
              <w:rPr>
                <w:noProof/>
                <w:webHidden/>
              </w:rPr>
              <w:tab/>
            </w:r>
            <w:r>
              <w:rPr>
                <w:noProof/>
                <w:webHidden/>
              </w:rPr>
              <w:fldChar w:fldCharType="begin"/>
            </w:r>
            <w:r>
              <w:rPr>
                <w:noProof/>
                <w:webHidden/>
              </w:rPr>
              <w:instrText xml:space="preserve"> PAGEREF _Toc215843004 \h </w:instrText>
            </w:r>
            <w:r>
              <w:rPr>
                <w:noProof/>
                <w:webHidden/>
              </w:rPr>
            </w:r>
            <w:r>
              <w:rPr>
                <w:noProof/>
                <w:webHidden/>
              </w:rPr>
              <w:fldChar w:fldCharType="separate"/>
            </w:r>
            <w:r>
              <w:rPr>
                <w:noProof/>
                <w:webHidden/>
              </w:rPr>
              <w:t>4</w:t>
            </w:r>
            <w:r>
              <w:rPr>
                <w:noProof/>
                <w:webHidden/>
              </w:rPr>
              <w:fldChar w:fldCharType="end"/>
            </w:r>
          </w:hyperlink>
        </w:p>
        <w:p w14:paraId="4BF93C58" w14:textId="020E696E"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05" w:history="1">
            <w:r w:rsidRPr="00A57F70">
              <w:rPr>
                <w:rStyle w:val="Hyperlink"/>
                <w:noProof/>
              </w:rPr>
              <w:t>C)  Control Specifications</w:t>
            </w:r>
            <w:r>
              <w:rPr>
                <w:noProof/>
                <w:webHidden/>
              </w:rPr>
              <w:tab/>
            </w:r>
            <w:r>
              <w:rPr>
                <w:noProof/>
                <w:webHidden/>
              </w:rPr>
              <w:fldChar w:fldCharType="begin"/>
            </w:r>
            <w:r>
              <w:rPr>
                <w:noProof/>
                <w:webHidden/>
              </w:rPr>
              <w:instrText xml:space="preserve"> PAGEREF _Toc215843005 \h </w:instrText>
            </w:r>
            <w:r>
              <w:rPr>
                <w:noProof/>
                <w:webHidden/>
              </w:rPr>
            </w:r>
            <w:r>
              <w:rPr>
                <w:noProof/>
                <w:webHidden/>
              </w:rPr>
              <w:fldChar w:fldCharType="separate"/>
            </w:r>
            <w:r>
              <w:rPr>
                <w:noProof/>
                <w:webHidden/>
              </w:rPr>
              <w:t>5</w:t>
            </w:r>
            <w:r>
              <w:rPr>
                <w:noProof/>
                <w:webHidden/>
              </w:rPr>
              <w:fldChar w:fldCharType="end"/>
            </w:r>
          </w:hyperlink>
        </w:p>
        <w:p w14:paraId="338CD1B0" w14:textId="61871E5C"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06" w:history="1">
            <w:r w:rsidRPr="00A57F70">
              <w:rPr>
                <w:rStyle w:val="Hyperlink"/>
                <w:noProof/>
              </w:rPr>
              <w:t>D)  New Control Specifications</w:t>
            </w:r>
            <w:r>
              <w:rPr>
                <w:noProof/>
                <w:webHidden/>
              </w:rPr>
              <w:tab/>
            </w:r>
            <w:r>
              <w:rPr>
                <w:noProof/>
                <w:webHidden/>
              </w:rPr>
              <w:fldChar w:fldCharType="begin"/>
            </w:r>
            <w:r>
              <w:rPr>
                <w:noProof/>
                <w:webHidden/>
              </w:rPr>
              <w:instrText xml:space="preserve"> PAGEREF _Toc215843006 \h </w:instrText>
            </w:r>
            <w:r>
              <w:rPr>
                <w:noProof/>
                <w:webHidden/>
              </w:rPr>
            </w:r>
            <w:r>
              <w:rPr>
                <w:noProof/>
                <w:webHidden/>
              </w:rPr>
              <w:fldChar w:fldCharType="separate"/>
            </w:r>
            <w:r>
              <w:rPr>
                <w:noProof/>
                <w:webHidden/>
              </w:rPr>
              <w:t>8</w:t>
            </w:r>
            <w:r>
              <w:rPr>
                <w:noProof/>
                <w:webHidden/>
              </w:rPr>
              <w:fldChar w:fldCharType="end"/>
            </w:r>
          </w:hyperlink>
        </w:p>
        <w:p w14:paraId="3C551EFC" w14:textId="2196B9F5"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07" w:history="1">
            <w:r w:rsidRPr="00A57F70">
              <w:rPr>
                <w:rStyle w:val="Hyperlink"/>
                <w:noProof/>
              </w:rPr>
              <w:t>E) Jockey Pump Specifications</w:t>
            </w:r>
            <w:r>
              <w:rPr>
                <w:noProof/>
                <w:webHidden/>
              </w:rPr>
              <w:tab/>
            </w:r>
            <w:r>
              <w:rPr>
                <w:noProof/>
                <w:webHidden/>
              </w:rPr>
              <w:fldChar w:fldCharType="begin"/>
            </w:r>
            <w:r>
              <w:rPr>
                <w:noProof/>
                <w:webHidden/>
              </w:rPr>
              <w:instrText xml:space="preserve"> PAGEREF _Toc215843007 \h </w:instrText>
            </w:r>
            <w:r>
              <w:rPr>
                <w:noProof/>
                <w:webHidden/>
              </w:rPr>
            </w:r>
            <w:r>
              <w:rPr>
                <w:noProof/>
                <w:webHidden/>
              </w:rPr>
              <w:fldChar w:fldCharType="separate"/>
            </w:r>
            <w:r>
              <w:rPr>
                <w:noProof/>
                <w:webHidden/>
              </w:rPr>
              <w:t>12</w:t>
            </w:r>
            <w:r>
              <w:rPr>
                <w:noProof/>
                <w:webHidden/>
              </w:rPr>
              <w:fldChar w:fldCharType="end"/>
            </w:r>
          </w:hyperlink>
        </w:p>
        <w:p w14:paraId="28927F6B" w14:textId="01DFDF26"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08" w:history="1">
            <w:r w:rsidRPr="00A57F70">
              <w:rPr>
                <w:rStyle w:val="Hyperlink"/>
                <w:noProof/>
              </w:rPr>
              <w:t>F) DCS and SCADA Integration</w:t>
            </w:r>
            <w:r>
              <w:rPr>
                <w:noProof/>
                <w:webHidden/>
              </w:rPr>
              <w:tab/>
            </w:r>
            <w:r>
              <w:rPr>
                <w:noProof/>
                <w:webHidden/>
              </w:rPr>
              <w:fldChar w:fldCharType="begin"/>
            </w:r>
            <w:r>
              <w:rPr>
                <w:noProof/>
                <w:webHidden/>
              </w:rPr>
              <w:instrText xml:space="preserve"> PAGEREF _Toc215843008 \h </w:instrText>
            </w:r>
            <w:r>
              <w:rPr>
                <w:noProof/>
                <w:webHidden/>
              </w:rPr>
            </w:r>
            <w:r>
              <w:rPr>
                <w:noProof/>
                <w:webHidden/>
              </w:rPr>
              <w:fldChar w:fldCharType="separate"/>
            </w:r>
            <w:r>
              <w:rPr>
                <w:noProof/>
                <w:webHidden/>
              </w:rPr>
              <w:t>14</w:t>
            </w:r>
            <w:r>
              <w:rPr>
                <w:noProof/>
                <w:webHidden/>
              </w:rPr>
              <w:fldChar w:fldCharType="end"/>
            </w:r>
          </w:hyperlink>
        </w:p>
        <w:p w14:paraId="172EE57E" w14:textId="4CA929C7"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09" w:history="1">
            <w:r w:rsidRPr="00A57F70">
              <w:rPr>
                <w:rStyle w:val="Hyperlink"/>
                <w:noProof/>
              </w:rPr>
              <w:t>G) Contractor Responsibilities - Electrical</w:t>
            </w:r>
            <w:r>
              <w:rPr>
                <w:noProof/>
                <w:webHidden/>
              </w:rPr>
              <w:tab/>
            </w:r>
            <w:r>
              <w:rPr>
                <w:noProof/>
                <w:webHidden/>
              </w:rPr>
              <w:fldChar w:fldCharType="begin"/>
            </w:r>
            <w:r>
              <w:rPr>
                <w:noProof/>
                <w:webHidden/>
              </w:rPr>
              <w:instrText xml:space="preserve"> PAGEREF _Toc215843009 \h </w:instrText>
            </w:r>
            <w:r>
              <w:rPr>
                <w:noProof/>
                <w:webHidden/>
              </w:rPr>
            </w:r>
            <w:r>
              <w:rPr>
                <w:noProof/>
                <w:webHidden/>
              </w:rPr>
              <w:fldChar w:fldCharType="separate"/>
            </w:r>
            <w:r>
              <w:rPr>
                <w:noProof/>
                <w:webHidden/>
              </w:rPr>
              <w:t>15</w:t>
            </w:r>
            <w:r>
              <w:rPr>
                <w:noProof/>
                <w:webHidden/>
              </w:rPr>
              <w:fldChar w:fldCharType="end"/>
            </w:r>
          </w:hyperlink>
        </w:p>
        <w:p w14:paraId="7D26E065" w14:textId="7D3B37F6"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10" w:history="1">
            <w:r w:rsidRPr="00A57F70">
              <w:rPr>
                <w:rStyle w:val="Hyperlink"/>
                <w:noProof/>
              </w:rPr>
              <w:t>H) Contractor Responsibilities – Mechanical</w:t>
            </w:r>
            <w:r>
              <w:rPr>
                <w:noProof/>
                <w:webHidden/>
              </w:rPr>
              <w:tab/>
            </w:r>
            <w:r>
              <w:rPr>
                <w:noProof/>
                <w:webHidden/>
              </w:rPr>
              <w:fldChar w:fldCharType="begin"/>
            </w:r>
            <w:r>
              <w:rPr>
                <w:noProof/>
                <w:webHidden/>
              </w:rPr>
              <w:instrText xml:space="preserve"> PAGEREF _Toc215843010 \h </w:instrText>
            </w:r>
            <w:r>
              <w:rPr>
                <w:noProof/>
                <w:webHidden/>
              </w:rPr>
            </w:r>
            <w:r>
              <w:rPr>
                <w:noProof/>
                <w:webHidden/>
              </w:rPr>
              <w:fldChar w:fldCharType="separate"/>
            </w:r>
            <w:r>
              <w:rPr>
                <w:noProof/>
                <w:webHidden/>
              </w:rPr>
              <w:t>18</w:t>
            </w:r>
            <w:r>
              <w:rPr>
                <w:noProof/>
                <w:webHidden/>
              </w:rPr>
              <w:fldChar w:fldCharType="end"/>
            </w:r>
          </w:hyperlink>
        </w:p>
        <w:p w14:paraId="577B89C9" w14:textId="7621967A"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11" w:history="1">
            <w:r w:rsidRPr="00A57F70">
              <w:rPr>
                <w:rStyle w:val="Hyperlink"/>
                <w:noProof/>
              </w:rPr>
              <w:t>I) Health and Safety</w:t>
            </w:r>
            <w:r>
              <w:rPr>
                <w:noProof/>
                <w:webHidden/>
              </w:rPr>
              <w:tab/>
            </w:r>
            <w:r>
              <w:rPr>
                <w:noProof/>
                <w:webHidden/>
              </w:rPr>
              <w:fldChar w:fldCharType="begin"/>
            </w:r>
            <w:r>
              <w:rPr>
                <w:noProof/>
                <w:webHidden/>
              </w:rPr>
              <w:instrText xml:space="preserve"> PAGEREF _Toc215843011 \h </w:instrText>
            </w:r>
            <w:r>
              <w:rPr>
                <w:noProof/>
                <w:webHidden/>
              </w:rPr>
            </w:r>
            <w:r>
              <w:rPr>
                <w:noProof/>
                <w:webHidden/>
              </w:rPr>
              <w:fldChar w:fldCharType="separate"/>
            </w:r>
            <w:r>
              <w:rPr>
                <w:noProof/>
                <w:webHidden/>
              </w:rPr>
              <w:t>19</w:t>
            </w:r>
            <w:r>
              <w:rPr>
                <w:noProof/>
                <w:webHidden/>
              </w:rPr>
              <w:fldChar w:fldCharType="end"/>
            </w:r>
          </w:hyperlink>
        </w:p>
        <w:p w14:paraId="3961D10A" w14:textId="0EEF0427"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12" w:history="1">
            <w:r w:rsidRPr="00A57F70">
              <w:rPr>
                <w:rStyle w:val="Hyperlink"/>
                <w:noProof/>
              </w:rPr>
              <w:t>J) Pricing Schedule</w:t>
            </w:r>
            <w:r>
              <w:rPr>
                <w:noProof/>
                <w:webHidden/>
              </w:rPr>
              <w:tab/>
            </w:r>
            <w:r>
              <w:rPr>
                <w:noProof/>
                <w:webHidden/>
              </w:rPr>
              <w:fldChar w:fldCharType="begin"/>
            </w:r>
            <w:r>
              <w:rPr>
                <w:noProof/>
                <w:webHidden/>
              </w:rPr>
              <w:instrText xml:space="preserve"> PAGEREF _Toc215843012 \h </w:instrText>
            </w:r>
            <w:r>
              <w:rPr>
                <w:noProof/>
                <w:webHidden/>
              </w:rPr>
            </w:r>
            <w:r>
              <w:rPr>
                <w:noProof/>
                <w:webHidden/>
              </w:rPr>
              <w:fldChar w:fldCharType="separate"/>
            </w:r>
            <w:r>
              <w:rPr>
                <w:noProof/>
                <w:webHidden/>
              </w:rPr>
              <w:t>23</w:t>
            </w:r>
            <w:r>
              <w:rPr>
                <w:noProof/>
                <w:webHidden/>
              </w:rPr>
              <w:fldChar w:fldCharType="end"/>
            </w:r>
          </w:hyperlink>
        </w:p>
        <w:p w14:paraId="789D517C" w14:textId="5F24C2F7" w:rsidR="00CF0587" w:rsidRDefault="00CF0587">
          <w:pPr>
            <w:pStyle w:val="TOC1"/>
            <w:tabs>
              <w:tab w:val="right" w:leader="dot" w:pos="10450"/>
            </w:tabs>
            <w:rPr>
              <w:rFonts w:asciiTheme="minorHAnsi" w:hAnsiTheme="minorHAnsi" w:cstheme="minorBidi"/>
              <w:noProof/>
              <w:kern w:val="2"/>
              <w:lang w:val="en-US"/>
              <w14:ligatures w14:val="standardContextual"/>
            </w:rPr>
          </w:pPr>
          <w:hyperlink w:anchor="_Toc215843013" w:history="1">
            <w:r w:rsidRPr="00A57F70">
              <w:rPr>
                <w:rStyle w:val="Hyperlink"/>
                <w:noProof/>
              </w:rPr>
              <w:t>K) Fire Pump Drawings Collection</w:t>
            </w:r>
            <w:r>
              <w:rPr>
                <w:noProof/>
                <w:webHidden/>
              </w:rPr>
              <w:tab/>
            </w:r>
            <w:r>
              <w:rPr>
                <w:noProof/>
                <w:webHidden/>
              </w:rPr>
              <w:fldChar w:fldCharType="begin"/>
            </w:r>
            <w:r>
              <w:rPr>
                <w:noProof/>
                <w:webHidden/>
              </w:rPr>
              <w:instrText xml:space="preserve"> PAGEREF _Toc215843013 \h </w:instrText>
            </w:r>
            <w:r>
              <w:rPr>
                <w:noProof/>
                <w:webHidden/>
              </w:rPr>
            </w:r>
            <w:r>
              <w:rPr>
                <w:noProof/>
                <w:webHidden/>
              </w:rPr>
              <w:fldChar w:fldCharType="separate"/>
            </w:r>
            <w:r>
              <w:rPr>
                <w:noProof/>
                <w:webHidden/>
              </w:rPr>
              <w:t>24</w:t>
            </w:r>
            <w:r>
              <w:rPr>
                <w:noProof/>
                <w:webHidden/>
              </w:rPr>
              <w:fldChar w:fldCharType="end"/>
            </w:r>
          </w:hyperlink>
        </w:p>
        <w:p w14:paraId="761A6082" w14:textId="464BEE9E" w:rsidR="69E35651" w:rsidRDefault="69E35651" w:rsidP="69E35651">
          <w:pPr>
            <w:pStyle w:val="TOC1"/>
            <w:tabs>
              <w:tab w:val="right" w:leader="dot" w:pos="10440"/>
            </w:tabs>
            <w:rPr>
              <w:rStyle w:val="Hyperlink"/>
            </w:rPr>
          </w:pPr>
          <w:r>
            <w:fldChar w:fldCharType="end"/>
          </w:r>
        </w:p>
      </w:sdtContent>
    </w:sdt>
    <w:p w14:paraId="0D69F1E9" w14:textId="4C4B1453" w:rsidR="00B53200" w:rsidRDefault="00B53200"/>
    <w:p w14:paraId="3E70913E" w14:textId="348BF841" w:rsidR="313B463C" w:rsidRDefault="313B463C" w:rsidP="313B463C">
      <w:pPr>
        <w:rPr>
          <w:rFonts w:ascii="Poppins" w:hAnsi="Poppins" w:cs="Poppins"/>
          <w:b/>
          <w:bCs/>
          <w:color w:val="1C1C1C"/>
          <w:sz w:val="28"/>
          <w:szCs w:val="28"/>
        </w:rPr>
      </w:pPr>
    </w:p>
    <w:p w14:paraId="4DC739E0" w14:textId="665DD84C" w:rsidR="005B74BF" w:rsidRPr="00A33FA0" w:rsidRDefault="005B74BF" w:rsidP="00A33FA0">
      <w:pPr>
        <w:pStyle w:val="Heading1"/>
      </w:pPr>
    </w:p>
    <w:p w14:paraId="105A7678" w14:textId="177D7A1A" w:rsidR="00A175EC" w:rsidRPr="00A33FA0" w:rsidRDefault="3D95EDFA" w:rsidP="7A9FBA74">
      <w:r>
        <w:br w:type="page"/>
      </w:r>
    </w:p>
    <w:p w14:paraId="24EE6D17" w14:textId="0DD953EE" w:rsidR="00A175EC" w:rsidRPr="00A33FA0" w:rsidRDefault="3D95EDFA" w:rsidP="00A33FA0">
      <w:pPr>
        <w:pStyle w:val="Heading1"/>
      </w:pPr>
      <w:bookmarkStart w:id="0" w:name="_Toc215843003"/>
      <w:r>
        <w:lastRenderedPageBreak/>
        <w:t xml:space="preserve">A) </w:t>
      </w:r>
      <w:r w:rsidR="782C4317">
        <w:t xml:space="preserve"> </w:t>
      </w:r>
      <w:r w:rsidR="3CB7CC88">
        <w:t>Introduction</w:t>
      </w:r>
      <w:bookmarkEnd w:id="0"/>
    </w:p>
    <w:p w14:paraId="2FF3B3C4" w14:textId="77777777" w:rsidR="00A47C84" w:rsidRPr="006878B7" w:rsidRDefault="00A47C84" w:rsidP="00A175EC">
      <w:pPr>
        <w:spacing w:line="360" w:lineRule="auto"/>
        <w:rPr>
          <w:rFonts w:ascii="Poppins" w:hAnsi="Poppins" w:cs="Poppins"/>
          <w:b/>
          <w:bCs/>
          <w:color w:val="1C1C1C"/>
          <w:sz w:val="22"/>
          <w:szCs w:val="22"/>
        </w:rPr>
      </w:pPr>
    </w:p>
    <w:p w14:paraId="6BAA0F67" w14:textId="125B74A6" w:rsidR="001F09B3" w:rsidRPr="006878B7" w:rsidRDefault="00A47C84" w:rsidP="00A175EC">
      <w:pPr>
        <w:spacing w:line="360" w:lineRule="auto"/>
        <w:rPr>
          <w:rFonts w:ascii="Poppins" w:hAnsi="Poppins" w:cs="Poppins"/>
          <w:color w:val="1C1C1C"/>
          <w:sz w:val="22"/>
          <w:szCs w:val="22"/>
        </w:rPr>
      </w:pPr>
      <w:r w:rsidRPr="006878B7">
        <w:rPr>
          <w:rFonts w:ascii="Poppins" w:hAnsi="Poppins" w:cs="Poppins"/>
          <w:color w:val="1C1C1C"/>
          <w:sz w:val="22"/>
          <w:szCs w:val="22"/>
        </w:rPr>
        <w:t>LondonEnergy Ltd (The Company) own and operate the EcoPark Energy Centre located in Edmonton, London. The Energy Centre has five boilers burning approximately 500,000 tonnes of domestic refuse per year in a continuous 24-hour operation, 7 days per week. The waste is delivered by road via the weighbridges/gate house by various types of transport. The waste is tipped and held in storage bunkers. Waste is fed by three 5m</w:t>
      </w:r>
      <w:r w:rsidR="009B393C" w:rsidRPr="006878B7">
        <w:rPr>
          <w:rFonts w:ascii="Poppins" w:hAnsi="Poppins" w:cs="Poppins"/>
          <w:color w:val="1C1C1C"/>
          <w:sz w:val="22"/>
          <w:szCs w:val="22"/>
          <w:vertAlign w:val="superscript"/>
        </w:rPr>
        <w:t>3</w:t>
      </w:r>
      <w:r w:rsidRPr="006878B7">
        <w:rPr>
          <w:rFonts w:ascii="Poppins" w:hAnsi="Poppins" w:cs="Poppins"/>
          <w:color w:val="1C1C1C"/>
          <w:sz w:val="22"/>
          <w:szCs w:val="22"/>
        </w:rPr>
        <w:t xml:space="preserve"> grabbing cranes from the storage bunkers to the feed chutes of each boiler. Each of the water tube boilers is operated to achieve an evaporation rate of 40 tonnes per hour, at a steam pressure of 41.5 Bar and temperature of 415</w:t>
      </w:r>
      <w:r w:rsidR="00487A5E" w:rsidRPr="006878B7">
        <w:rPr>
          <w:rFonts w:ascii="Poppins" w:hAnsi="Poppins" w:cs="Poppins"/>
          <w:color w:val="1C1C1C"/>
          <w:sz w:val="22"/>
          <w:szCs w:val="22"/>
        </w:rPr>
        <w:t xml:space="preserve"> </w:t>
      </w:r>
      <w:r w:rsidR="002E6C6A" w:rsidRPr="006878B7">
        <w:rPr>
          <w:rFonts w:ascii="Poppins" w:hAnsi="Poppins" w:cs="Poppins"/>
          <w:color w:val="1C1C1C"/>
          <w:sz w:val="22"/>
          <w:szCs w:val="22"/>
          <w:vertAlign w:val="superscript"/>
        </w:rPr>
        <w:t>O</w:t>
      </w:r>
      <w:r w:rsidRPr="006878B7">
        <w:rPr>
          <w:rFonts w:ascii="Poppins" w:hAnsi="Poppins" w:cs="Poppins"/>
          <w:color w:val="1C1C1C"/>
          <w:sz w:val="22"/>
          <w:szCs w:val="22"/>
        </w:rPr>
        <w:t>C. Material which remains after the incineration process is transferred to the residual conveyors for onward transfer for further treatment and recycling.</w:t>
      </w:r>
      <w:r w:rsidR="001F09B3" w:rsidRPr="006878B7">
        <w:rPr>
          <w:rFonts w:ascii="Poppins" w:hAnsi="Poppins" w:cs="Poppins"/>
          <w:color w:val="1C1C1C"/>
          <w:sz w:val="22"/>
          <w:szCs w:val="22"/>
        </w:rPr>
        <w:br/>
      </w:r>
    </w:p>
    <w:p w14:paraId="09971BDC" w14:textId="52D407E6" w:rsidR="007E49F3" w:rsidRPr="006878B7" w:rsidRDefault="00616D13" w:rsidP="00A175EC">
      <w:pPr>
        <w:spacing w:line="360" w:lineRule="auto"/>
        <w:rPr>
          <w:rFonts w:ascii="Poppins" w:hAnsi="Poppins" w:cs="Poppins"/>
          <w:b/>
          <w:bCs/>
          <w:color w:val="1C1C1C"/>
          <w:sz w:val="22"/>
          <w:szCs w:val="22"/>
          <w:u w:val="single"/>
        </w:rPr>
      </w:pPr>
      <w:r w:rsidRPr="006878B7">
        <w:rPr>
          <w:rFonts w:ascii="Poppins" w:hAnsi="Poppins" w:cs="Poppins"/>
          <w:b/>
          <w:bCs/>
          <w:color w:val="1C1C1C"/>
          <w:sz w:val="22"/>
          <w:szCs w:val="22"/>
          <w:u w:val="single"/>
        </w:rPr>
        <w:t xml:space="preserve">Within the EcoPark, </w:t>
      </w:r>
      <w:r w:rsidR="007E49F3" w:rsidRPr="006878B7">
        <w:rPr>
          <w:rFonts w:ascii="Poppins" w:hAnsi="Poppins" w:cs="Poppins"/>
          <w:b/>
          <w:bCs/>
          <w:color w:val="1C1C1C"/>
          <w:sz w:val="22"/>
          <w:szCs w:val="22"/>
          <w:u w:val="single"/>
        </w:rPr>
        <w:t xml:space="preserve">there is a firewater </w:t>
      </w:r>
      <w:r w:rsidR="005B4F85" w:rsidRPr="006878B7">
        <w:rPr>
          <w:rFonts w:ascii="Poppins" w:hAnsi="Poppins" w:cs="Poppins"/>
          <w:b/>
          <w:bCs/>
          <w:color w:val="1C1C1C"/>
          <w:sz w:val="22"/>
          <w:szCs w:val="22"/>
          <w:u w:val="single"/>
        </w:rPr>
        <w:t>ring main system consisting of:</w:t>
      </w:r>
    </w:p>
    <w:p w14:paraId="5F9B4998" w14:textId="278F6B5A" w:rsidR="005B4F85" w:rsidRPr="006878B7" w:rsidRDefault="00F06D35" w:rsidP="001525BF">
      <w:pPr>
        <w:pStyle w:val="ListParagraph"/>
        <w:numPr>
          <w:ilvl w:val="0"/>
          <w:numId w:val="18"/>
        </w:numPr>
        <w:spacing w:line="360" w:lineRule="auto"/>
        <w:rPr>
          <w:rFonts w:ascii="Poppins" w:hAnsi="Poppins" w:cs="Poppins"/>
          <w:color w:val="1C1C1C"/>
        </w:rPr>
      </w:pPr>
      <w:r w:rsidRPr="006878B7">
        <w:rPr>
          <w:rFonts w:ascii="Poppins" w:hAnsi="Poppins" w:cs="Poppins"/>
          <w:color w:val="1C1C1C"/>
        </w:rPr>
        <w:t>2 x Fire</w:t>
      </w:r>
      <w:r w:rsidR="5D861312" w:rsidRPr="006878B7">
        <w:rPr>
          <w:rFonts w:ascii="Poppins" w:hAnsi="Poppins" w:cs="Poppins"/>
          <w:color w:val="1C1C1C"/>
        </w:rPr>
        <w:t>w</w:t>
      </w:r>
      <w:r w:rsidRPr="006878B7">
        <w:rPr>
          <w:rFonts w:ascii="Poppins" w:hAnsi="Poppins" w:cs="Poppins"/>
          <w:color w:val="1C1C1C"/>
        </w:rPr>
        <w:t>ater Pumps</w:t>
      </w:r>
    </w:p>
    <w:p w14:paraId="24D3F245" w14:textId="313D017E" w:rsidR="00F06D35" w:rsidRPr="002E7D93" w:rsidRDefault="30D80F3A" w:rsidP="69E35651">
      <w:pPr>
        <w:pStyle w:val="ListParagraph"/>
        <w:numPr>
          <w:ilvl w:val="0"/>
          <w:numId w:val="18"/>
        </w:numPr>
        <w:spacing w:line="360" w:lineRule="auto"/>
        <w:rPr>
          <w:rFonts w:ascii="Poppins" w:hAnsi="Poppins" w:cs="Poppins"/>
          <w:color w:val="000000" w:themeColor="text1"/>
        </w:rPr>
      </w:pPr>
      <w:r w:rsidRPr="002E7D93">
        <w:rPr>
          <w:rFonts w:ascii="Poppins" w:hAnsi="Poppins" w:cs="Poppins"/>
          <w:color w:val="000000" w:themeColor="text1"/>
        </w:rPr>
        <w:t xml:space="preserve">1 x </w:t>
      </w:r>
      <w:r w:rsidR="534F23B5" w:rsidRPr="002E7D93">
        <w:rPr>
          <w:rFonts w:ascii="Poppins" w:hAnsi="Poppins" w:cs="Poppins"/>
          <w:color w:val="000000" w:themeColor="text1"/>
        </w:rPr>
        <w:t xml:space="preserve">Sprinkler </w:t>
      </w:r>
      <w:r w:rsidRPr="002E7D93">
        <w:rPr>
          <w:rFonts w:ascii="Poppins" w:hAnsi="Poppins" w:cs="Poppins"/>
          <w:color w:val="000000" w:themeColor="text1"/>
        </w:rPr>
        <w:t xml:space="preserve">Header </w:t>
      </w:r>
      <w:r w:rsidR="6ABE8EEE" w:rsidRPr="002E7D93">
        <w:rPr>
          <w:rFonts w:ascii="Poppins" w:hAnsi="Poppins" w:cs="Poppins"/>
          <w:color w:val="000000" w:themeColor="text1"/>
        </w:rPr>
        <w:t>with level control (float switch start)</w:t>
      </w:r>
    </w:p>
    <w:p w14:paraId="68CF3C37" w14:textId="133B4998" w:rsidR="002A721B" w:rsidRPr="002E7D93" w:rsidRDefault="46928C30" w:rsidP="10D857C1">
      <w:pPr>
        <w:pStyle w:val="ListParagraph"/>
        <w:numPr>
          <w:ilvl w:val="0"/>
          <w:numId w:val="18"/>
        </w:numPr>
        <w:spacing w:line="360" w:lineRule="auto"/>
        <w:rPr>
          <w:rFonts w:ascii="Poppins" w:hAnsi="Poppins" w:cs="Poppins"/>
          <w:color w:val="000000" w:themeColor="text1"/>
        </w:rPr>
      </w:pPr>
      <w:r w:rsidRPr="002E7D93">
        <w:rPr>
          <w:rFonts w:ascii="Poppins" w:hAnsi="Poppins" w:cs="Poppins"/>
          <w:color w:val="000000" w:themeColor="text1"/>
        </w:rPr>
        <w:t xml:space="preserve">1 x </w:t>
      </w:r>
      <w:r w:rsidR="7A282E00" w:rsidRPr="002E7D93">
        <w:rPr>
          <w:rFonts w:ascii="Poppins" w:hAnsi="Poppins" w:cs="Poppins"/>
          <w:color w:val="000000" w:themeColor="text1"/>
        </w:rPr>
        <w:t>Fire Water Ring Main</w:t>
      </w:r>
      <w:r w:rsidR="0EAC7BE0" w:rsidRPr="002E7D93">
        <w:rPr>
          <w:rFonts w:ascii="Poppins" w:hAnsi="Poppins" w:cs="Poppins"/>
          <w:color w:val="000000" w:themeColor="text1"/>
        </w:rPr>
        <w:t xml:space="preserve"> (with pressure-controlled start capability)</w:t>
      </w:r>
    </w:p>
    <w:p w14:paraId="3054FA1E" w14:textId="383901B9" w:rsidR="004C7468" w:rsidRPr="006878B7" w:rsidRDefault="004C7468" w:rsidP="001525BF">
      <w:pPr>
        <w:pStyle w:val="ListParagraph"/>
        <w:numPr>
          <w:ilvl w:val="0"/>
          <w:numId w:val="18"/>
        </w:numPr>
        <w:spacing w:line="360" w:lineRule="auto"/>
        <w:rPr>
          <w:rFonts w:ascii="Poppins" w:hAnsi="Poppins" w:cs="Poppins"/>
          <w:color w:val="1C1C1C"/>
        </w:rPr>
      </w:pPr>
      <w:r w:rsidRPr="006878B7">
        <w:rPr>
          <w:rFonts w:ascii="Poppins" w:hAnsi="Poppins" w:cs="Poppins"/>
          <w:color w:val="1C1C1C"/>
        </w:rPr>
        <w:t>40 x Isolation Valve</w:t>
      </w:r>
      <w:r w:rsidR="00832377" w:rsidRPr="006878B7">
        <w:rPr>
          <w:rFonts w:ascii="Poppins" w:hAnsi="Poppins" w:cs="Poppins"/>
          <w:color w:val="1C1C1C"/>
        </w:rPr>
        <w:t>s</w:t>
      </w:r>
    </w:p>
    <w:p w14:paraId="6FC7988C" w14:textId="602486F2" w:rsidR="00832377" w:rsidRPr="006878B7" w:rsidRDefault="00832377" w:rsidP="001525BF">
      <w:pPr>
        <w:pStyle w:val="ListParagraph"/>
        <w:numPr>
          <w:ilvl w:val="0"/>
          <w:numId w:val="18"/>
        </w:numPr>
        <w:spacing w:line="360" w:lineRule="auto"/>
        <w:rPr>
          <w:rFonts w:ascii="Poppins" w:hAnsi="Poppins" w:cs="Poppins"/>
          <w:color w:val="1C1C1C"/>
        </w:rPr>
      </w:pPr>
      <w:r w:rsidRPr="006878B7">
        <w:rPr>
          <w:rFonts w:ascii="Poppins" w:hAnsi="Poppins" w:cs="Poppins"/>
          <w:color w:val="1C1C1C"/>
        </w:rPr>
        <w:t>18 x Fire Hose Points</w:t>
      </w:r>
    </w:p>
    <w:p w14:paraId="3485B5CD" w14:textId="49FF53D2" w:rsidR="00832377" w:rsidRPr="006878B7" w:rsidRDefault="0000551F" w:rsidP="001525BF">
      <w:pPr>
        <w:pStyle w:val="ListParagraph"/>
        <w:numPr>
          <w:ilvl w:val="0"/>
          <w:numId w:val="18"/>
        </w:numPr>
        <w:spacing w:line="360" w:lineRule="auto"/>
        <w:rPr>
          <w:rFonts w:ascii="Poppins" w:hAnsi="Poppins" w:cs="Poppins"/>
          <w:color w:val="1C1C1C"/>
        </w:rPr>
      </w:pPr>
      <w:r w:rsidRPr="006878B7">
        <w:rPr>
          <w:rFonts w:ascii="Poppins" w:hAnsi="Poppins" w:cs="Poppins"/>
          <w:color w:val="1C1C1C"/>
        </w:rPr>
        <w:t>18 x Fire Hose Connections</w:t>
      </w:r>
    </w:p>
    <w:p w14:paraId="14B7DCEE" w14:textId="3C35862F" w:rsidR="0000551F" w:rsidRPr="006878B7" w:rsidRDefault="0000551F" w:rsidP="001525BF">
      <w:pPr>
        <w:pStyle w:val="ListParagraph"/>
        <w:numPr>
          <w:ilvl w:val="0"/>
          <w:numId w:val="18"/>
        </w:numPr>
        <w:spacing w:line="360" w:lineRule="auto"/>
        <w:rPr>
          <w:rFonts w:ascii="Poppins" w:hAnsi="Poppins" w:cs="Poppins"/>
          <w:color w:val="1C1C1C"/>
        </w:rPr>
      </w:pPr>
      <w:r w:rsidRPr="006878B7">
        <w:rPr>
          <w:rFonts w:ascii="Poppins" w:hAnsi="Poppins" w:cs="Poppins"/>
          <w:color w:val="1C1C1C"/>
        </w:rPr>
        <w:t>20 x Fire Hydrants</w:t>
      </w:r>
    </w:p>
    <w:p w14:paraId="6E079BE1" w14:textId="69FA2204" w:rsidR="004270DC" w:rsidRPr="006878B7" w:rsidRDefault="0000551F" w:rsidP="001525BF">
      <w:pPr>
        <w:pStyle w:val="ListParagraph"/>
        <w:numPr>
          <w:ilvl w:val="0"/>
          <w:numId w:val="18"/>
        </w:numPr>
        <w:spacing w:line="360" w:lineRule="auto"/>
        <w:rPr>
          <w:rFonts w:ascii="Poppins" w:hAnsi="Poppins" w:cs="Poppins"/>
          <w:color w:val="1C1C1C"/>
        </w:rPr>
      </w:pPr>
      <w:r w:rsidRPr="006878B7">
        <w:rPr>
          <w:rFonts w:ascii="Poppins" w:hAnsi="Poppins" w:cs="Poppins"/>
          <w:color w:val="1C1C1C"/>
        </w:rPr>
        <w:t xml:space="preserve">1 x </w:t>
      </w:r>
      <w:r w:rsidR="00006EE3" w:rsidRPr="006878B7">
        <w:rPr>
          <w:rFonts w:ascii="Poppins" w:hAnsi="Poppins" w:cs="Poppins"/>
          <w:color w:val="1C1C1C"/>
        </w:rPr>
        <w:t>Crossover Pipeline (</w:t>
      </w:r>
      <w:r w:rsidR="00DD2CDA" w:rsidRPr="006878B7">
        <w:rPr>
          <w:rFonts w:ascii="Poppins" w:hAnsi="Poppins" w:cs="Poppins"/>
          <w:color w:val="1C1C1C"/>
        </w:rPr>
        <w:t>for pressure compensation — to be decommissioned and replaced with the jockey pump)</w:t>
      </w:r>
    </w:p>
    <w:p w14:paraId="2EBEBCD8" w14:textId="2B166C03" w:rsidR="00A175EC" w:rsidRPr="006878B7" w:rsidRDefault="3CB7CC88" w:rsidP="22E21D24">
      <w:pPr>
        <w:spacing w:line="360" w:lineRule="auto"/>
        <w:rPr>
          <w:rFonts w:ascii="Poppins" w:hAnsi="Poppins" w:cs="Poppins"/>
          <w:color w:val="1C1C1C"/>
          <w:sz w:val="22"/>
          <w:szCs w:val="22"/>
        </w:rPr>
      </w:pPr>
      <w:r w:rsidRPr="69E35651">
        <w:rPr>
          <w:rFonts w:ascii="Poppins" w:hAnsi="Poppins" w:cs="Poppins"/>
          <w:color w:val="1C1C1C"/>
          <w:sz w:val="22"/>
          <w:szCs w:val="22"/>
        </w:rPr>
        <w:t xml:space="preserve">The </w:t>
      </w:r>
      <w:r w:rsidRPr="69E35651">
        <w:rPr>
          <w:rFonts w:ascii="Poppins" w:hAnsi="Poppins" w:cs="Poppins"/>
          <w:b/>
          <w:bCs/>
          <w:color w:val="1C1C1C"/>
          <w:sz w:val="22"/>
          <w:szCs w:val="22"/>
        </w:rPr>
        <w:t>Eco Park Fire</w:t>
      </w:r>
      <w:r w:rsidR="61D8318C" w:rsidRPr="69E35651">
        <w:rPr>
          <w:rFonts w:ascii="Poppins" w:hAnsi="Poppins" w:cs="Poppins"/>
          <w:b/>
          <w:bCs/>
          <w:color w:val="1C1C1C"/>
          <w:sz w:val="22"/>
          <w:szCs w:val="22"/>
        </w:rPr>
        <w:t xml:space="preserve">water </w:t>
      </w:r>
      <w:r w:rsidRPr="69E35651">
        <w:rPr>
          <w:rFonts w:ascii="Poppins" w:hAnsi="Poppins" w:cs="Poppins"/>
          <w:b/>
          <w:bCs/>
          <w:color w:val="1C1C1C"/>
          <w:sz w:val="22"/>
          <w:szCs w:val="22"/>
        </w:rPr>
        <w:t>Pump Project</w:t>
      </w:r>
      <w:r w:rsidRPr="69E35651">
        <w:rPr>
          <w:rFonts w:ascii="Poppins" w:hAnsi="Poppins" w:cs="Poppins"/>
          <w:color w:val="1C1C1C"/>
          <w:sz w:val="22"/>
          <w:szCs w:val="22"/>
        </w:rPr>
        <w:t xml:space="preserve"> aims to install two new diesel</w:t>
      </w:r>
      <w:r w:rsidR="1C6286E0" w:rsidRPr="69E35651">
        <w:rPr>
          <w:rFonts w:ascii="Poppins" w:hAnsi="Poppins" w:cs="Poppins"/>
          <w:color w:val="1C1C1C"/>
          <w:sz w:val="22"/>
          <w:szCs w:val="22"/>
        </w:rPr>
        <w:t xml:space="preserve"> f</w:t>
      </w:r>
      <w:r w:rsidRPr="69E35651">
        <w:rPr>
          <w:rFonts w:ascii="Poppins" w:hAnsi="Poppins" w:cs="Poppins"/>
          <w:color w:val="1C1C1C"/>
          <w:sz w:val="22"/>
          <w:szCs w:val="22"/>
        </w:rPr>
        <w:t>ire</w:t>
      </w:r>
      <w:r w:rsidR="3FF4C977" w:rsidRPr="69E35651">
        <w:rPr>
          <w:rFonts w:ascii="Poppins" w:hAnsi="Poppins" w:cs="Poppins"/>
          <w:color w:val="1C1C1C"/>
          <w:sz w:val="22"/>
          <w:szCs w:val="22"/>
        </w:rPr>
        <w:t xml:space="preserve">water </w:t>
      </w:r>
      <w:r w:rsidRPr="69E35651">
        <w:rPr>
          <w:rFonts w:ascii="Poppins" w:hAnsi="Poppins" w:cs="Poppins"/>
          <w:color w:val="1C1C1C"/>
          <w:sz w:val="22"/>
          <w:szCs w:val="22"/>
        </w:rPr>
        <w:t xml:space="preserve">pumps and integrate them with the </w:t>
      </w:r>
      <w:r w:rsidRPr="69E35651">
        <w:rPr>
          <w:rFonts w:ascii="Poppins" w:hAnsi="Poppins" w:cs="Poppins"/>
          <w:b/>
          <w:bCs/>
          <w:color w:val="1C1C1C"/>
          <w:sz w:val="22"/>
          <w:szCs w:val="22"/>
        </w:rPr>
        <w:t>London Energy DCS system</w:t>
      </w:r>
      <w:r w:rsidRPr="69E35651">
        <w:rPr>
          <w:rFonts w:ascii="Poppins" w:hAnsi="Poppins" w:cs="Poppins"/>
          <w:color w:val="1C1C1C"/>
          <w:sz w:val="22"/>
          <w:szCs w:val="22"/>
        </w:rPr>
        <w:t xml:space="preserve">. This will enhance the control, monitoring, and visibility of the fire protection system compared to the currently installed setup. Additionally, a new </w:t>
      </w:r>
      <w:r w:rsidRPr="69E35651">
        <w:rPr>
          <w:rFonts w:ascii="Poppins" w:hAnsi="Poppins" w:cs="Poppins"/>
          <w:b/>
          <w:bCs/>
          <w:color w:val="1C1C1C"/>
          <w:sz w:val="22"/>
          <w:szCs w:val="22"/>
        </w:rPr>
        <w:t>jockey pump</w:t>
      </w:r>
      <w:r w:rsidRPr="69E35651">
        <w:rPr>
          <w:rFonts w:ascii="Poppins" w:hAnsi="Poppins" w:cs="Poppins"/>
          <w:color w:val="1C1C1C"/>
          <w:sz w:val="22"/>
          <w:szCs w:val="22"/>
        </w:rPr>
        <w:t xml:space="preserve"> will replace the existing crossover system to maintain pressure in t</w:t>
      </w:r>
      <w:r w:rsidRPr="002E7D93">
        <w:rPr>
          <w:rFonts w:ascii="Poppins" w:hAnsi="Poppins" w:cs="Poppins"/>
          <w:color w:val="000000" w:themeColor="text1"/>
          <w:sz w:val="22"/>
          <w:szCs w:val="22"/>
        </w:rPr>
        <w:t xml:space="preserve">he </w:t>
      </w:r>
      <w:r w:rsidR="0CAEB32A" w:rsidRPr="002E7D93">
        <w:rPr>
          <w:rFonts w:ascii="Poppins" w:hAnsi="Poppins" w:cs="Poppins"/>
          <w:color w:val="000000" w:themeColor="text1"/>
          <w:sz w:val="22"/>
          <w:szCs w:val="22"/>
        </w:rPr>
        <w:t>Firewater Ring Main</w:t>
      </w:r>
      <w:r w:rsidRPr="002E7D93">
        <w:rPr>
          <w:rFonts w:ascii="Poppins" w:hAnsi="Poppins" w:cs="Poppins"/>
          <w:color w:val="000000" w:themeColor="text1"/>
          <w:sz w:val="22"/>
          <w:szCs w:val="22"/>
        </w:rPr>
        <w:t>.</w:t>
      </w:r>
    </w:p>
    <w:p w14:paraId="44C8EBE1" w14:textId="77777777" w:rsidR="00077834" w:rsidRPr="006878B7" w:rsidRDefault="00077834" w:rsidP="00EE414B">
      <w:pPr>
        <w:rPr>
          <w:rFonts w:ascii="Poppins" w:hAnsi="Poppins" w:cs="Poppins"/>
          <w:color w:val="1C1C1C"/>
          <w:sz w:val="20"/>
          <w:szCs w:val="20"/>
        </w:rPr>
      </w:pPr>
    </w:p>
    <w:p w14:paraId="1AB3A37E" w14:textId="60238AA8" w:rsidR="00356A65" w:rsidRDefault="00F62C8F" w:rsidP="0071389B">
      <w:pPr>
        <w:spacing w:line="360" w:lineRule="auto"/>
        <w:rPr>
          <w:rFonts w:ascii="Poppins" w:hAnsi="Poppins" w:cs="Poppins"/>
          <w:color w:val="1C1C1C"/>
          <w:sz w:val="22"/>
          <w:szCs w:val="22"/>
        </w:rPr>
      </w:pPr>
      <w:r w:rsidRPr="006878B7">
        <w:rPr>
          <w:rFonts w:ascii="Poppins" w:hAnsi="Poppins" w:cs="Poppins"/>
          <w:color w:val="1C1C1C"/>
          <w:sz w:val="22"/>
          <w:szCs w:val="22"/>
        </w:rPr>
        <w:lastRenderedPageBreak/>
        <w:t>In addition to the installation of two new fire</w:t>
      </w:r>
      <w:r w:rsidR="4B8FBA6D" w:rsidRPr="006878B7">
        <w:rPr>
          <w:rFonts w:ascii="Poppins" w:hAnsi="Poppins" w:cs="Poppins"/>
          <w:color w:val="1C1C1C"/>
          <w:sz w:val="22"/>
          <w:szCs w:val="22"/>
        </w:rPr>
        <w:t>water</w:t>
      </w:r>
      <w:r w:rsidRPr="006878B7">
        <w:rPr>
          <w:rFonts w:ascii="Poppins" w:hAnsi="Poppins" w:cs="Poppins"/>
          <w:color w:val="1C1C1C"/>
          <w:sz w:val="22"/>
          <w:szCs w:val="22"/>
        </w:rPr>
        <w:t xml:space="preserve"> pumps and a jockey pump, this project requires enhanced </w:t>
      </w:r>
      <w:r w:rsidRPr="006878B7">
        <w:rPr>
          <w:rFonts w:ascii="Poppins" w:hAnsi="Poppins" w:cs="Poppins"/>
          <w:b/>
          <w:bCs/>
          <w:color w:val="1C1C1C"/>
          <w:sz w:val="22"/>
          <w:szCs w:val="22"/>
        </w:rPr>
        <w:t>visual, audible, and control capabilities</w:t>
      </w:r>
      <w:r w:rsidRPr="006878B7">
        <w:rPr>
          <w:rFonts w:ascii="Poppins" w:hAnsi="Poppins" w:cs="Poppins"/>
          <w:color w:val="1C1C1C"/>
          <w:sz w:val="22"/>
          <w:szCs w:val="22"/>
        </w:rPr>
        <w:t xml:space="preserve">. All components and alarms must be integrated with the </w:t>
      </w:r>
      <w:r w:rsidRPr="006878B7">
        <w:rPr>
          <w:rFonts w:ascii="Poppins" w:hAnsi="Poppins" w:cs="Poppins"/>
          <w:b/>
          <w:bCs/>
          <w:color w:val="1C1C1C"/>
          <w:sz w:val="22"/>
          <w:szCs w:val="22"/>
        </w:rPr>
        <w:t>SCADA system</w:t>
      </w:r>
      <w:r w:rsidRPr="006878B7">
        <w:rPr>
          <w:rFonts w:ascii="Poppins" w:hAnsi="Poppins" w:cs="Poppins"/>
          <w:color w:val="1C1C1C"/>
          <w:sz w:val="22"/>
          <w:szCs w:val="22"/>
        </w:rPr>
        <w:t>, ensuring seamless monitoring and control.</w:t>
      </w:r>
    </w:p>
    <w:p w14:paraId="6D54D3D7" w14:textId="77777777" w:rsidR="002912C3" w:rsidRPr="0071389B" w:rsidRDefault="002912C3" w:rsidP="0071389B">
      <w:pPr>
        <w:spacing w:line="360" w:lineRule="auto"/>
        <w:rPr>
          <w:rFonts w:ascii="Poppins" w:hAnsi="Poppins" w:cs="Poppins"/>
          <w:color w:val="1C1C1C"/>
          <w:sz w:val="22"/>
          <w:szCs w:val="22"/>
        </w:rPr>
      </w:pPr>
    </w:p>
    <w:p w14:paraId="3E9A03C1" w14:textId="0EF8391C" w:rsidR="00455893" w:rsidRPr="006878B7" w:rsidRDefault="782C4317" w:rsidP="00B21595">
      <w:pPr>
        <w:pStyle w:val="Heading1"/>
      </w:pPr>
      <w:bookmarkStart w:id="1" w:name="_Toc215843004"/>
      <w:r>
        <w:t>B)</w:t>
      </w:r>
      <w:r w:rsidR="77CC7C98">
        <w:t xml:space="preserve"> </w:t>
      </w:r>
      <w:r w:rsidR="1B42A1EB">
        <w:t xml:space="preserve"> </w:t>
      </w:r>
      <w:r w:rsidR="77CC7C98">
        <w:t>Project Scope</w:t>
      </w:r>
      <w:bookmarkEnd w:id="1"/>
    </w:p>
    <w:p w14:paraId="37356E41" w14:textId="77777777" w:rsidR="00077834" w:rsidRPr="006878B7" w:rsidRDefault="00077834" w:rsidP="00EE414B">
      <w:pPr>
        <w:rPr>
          <w:rFonts w:ascii="Poppins" w:hAnsi="Poppins" w:cs="Poppins"/>
          <w:color w:val="1C1C1C"/>
          <w:sz w:val="20"/>
          <w:szCs w:val="20"/>
        </w:rPr>
      </w:pPr>
    </w:p>
    <w:p w14:paraId="7BA871C5" w14:textId="285E49EC" w:rsidR="006E531F" w:rsidRPr="002E7D93" w:rsidRDefault="61CA483D" w:rsidP="001525BF">
      <w:pPr>
        <w:pStyle w:val="ListParagraph"/>
        <w:numPr>
          <w:ilvl w:val="0"/>
          <w:numId w:val="19"/>
        </w:numPr>
        <w:rPr>
          <w:rFonts w:ascii="Poppins" w:hAnsi="Poppins" w:cs="Poppins"/>
          <w:color w:val="000000" w:themeColor="text1"/>
        </w:rPr>
      </w:pPr>
      <w:r w:rsidRPr="69E35651">
        <w:rPr>
          <w:rFonts w:ascii="Poppins" w:hAnsi="Poppins" w:cs="Poppins"/>
          <w:color w:val="1C1C1C"/>
        </w:rPr>
        <w:t>Replace the existing fire</w:t>
      </w:r>
      <w:r w:rsidR="0AF676D6" w:rsidRPr="69E35651">
        <w:rPr>
          <w:rFonts w:ascii="Poppins" w:hAnsi="Poppins" w:cs="Poppins"/>
          <w:color w:val="1C1C1C"/>
        </w:rPr>
        <w:t>water</w:t>
      </w:r>
      <w:r w:rsidRPr="69E35651">
        <w:rPr>
          <w:rFonts w:ascii="Poppins" w:hAnsi="Poppins" w:cs="Poppins"/>
          <w:color w:val="1C1C1C"/>
        </w:rPr>
        <w:t xml:space="preserve"> pumps </w:t>
      </w:r>
      <w:r w:rsidRPr="002E7D93">
        <w:rPr>
          <w:rFonts w:ascii="Poppins" w:hAnsi="Poppins" w:cs="Poppins"/>
          <w:color w:val="000000" w:themeColor="text1"/>
        </w:rPr>
        <w:t>with two new diesel</w:t>
      </w:r>
      <w:r w:rsidR="2AAAD0D7" w:rsidRPr="002E7D93">
        <w:rPr>
          <w:rFonts w:ascii="Poppins" w:hAnsi="Poppins" w:cs="Poppins"/>
          <w:color w:val="000000" w:themeColor="text1"/>
        </w:rPr>
        <w:t xml:space="preserve"> driven</w:t>
      </w:r>
      <w:r w:rsidRPr="002E7D93">
        <w:rPr>
          <w:rFonts w:ascii="Poppins" w:hAnsi="Poppins" w:cs="Poppins"/>
          <w:color w:val="000000" w:themeColor="text1"/>
        </w:rPr>
        <w:t xml:space="preserve"> fire</w:t>
      </w:r>
      <w:r w:rsidR="6740DA44" w:rsidRPr="002E7D93">
        <w:rPr>
          <w:rFonts w:ascii="Poppins" w:hAnsi="Poppins" w:cs="Poppins"/>
          <w:color w:val="000000" w:themeColor="text1"/>
        </w:rPr>
        <w:t>water</w:t>
      </w:r>
      <w:r w:rsidRPr="002E7D93">
        <w:rPr>
          <w:rFonts w:ascii="Poppins" w:hAnsi="Poppins" w:cs="Poppins"/>
          <w:color w:val="000000" w:themeColor="text1"/>
        </w:rPr>
        <w:t xml:space="preserve"> pumps</w:t>
      </w:r>
      <w:r w:rsidR="1B65DED5" w:rsidRPr="002E7D93">
        <w:rPr>
          <w:rFonts w:ascii="Poppins" w:hAnsi="Poppins" w:cs="Poppins"/>
          <w:color w:val="000000" w:themeColor="text1"/>
        </w:rPr>
        <w:t xml:space="preserve">. </w:t>
      </w:r>
      <w:r w:rsidR="5F63518E" w:rsidRPr="002E7D93">
        <w:rPr>
          <w:rFonts w:ascii="Poppins" w:hAnsi="Poppins" w:cs="Poppins"/>
          <w:color w:val="000000" w:themeColor="text1"/>
        </w:rPr>
        <w:t>Disconnection of the existing cables from the current fire</w:t>
      </w:r>
      <w:r w:rsidR="7B98BC1E" w:rsidRPr="002E7D93">
        <w:rPr>
          <w:rFonts w:ascii="Poppins" w:hAnsi="Poppins" w:cs="Poppins"/>
          <w:color w:val="000000" w:themeColor="text1"/>
        </w:rPr>
        <w:t>water</w:t>
      </w:r>
      <w:r w:rsidR="5F63518E" w:rsidRPr="002E7D93">
        <w:rPr>
          <w:rFonts w:ascii="Poppins" w:hAnsi="Poppins" w:cs="Poppins"/>
          <w:color w:val="000000" w:themeColor="text1"/>
        </w:rPr>
        <w:t xml:space="preserve"> pumps and re-termination into the new fire</w:t>
      </w:r>
      <w:r w:rsidR="3A94B957" w:rsidRPr="002E7D93">
        <w:rPr>
          <w:rFonts w:ascii="Poppins" w:hAnsi="Poppins" w:cs="Poppins"/>
          <w:color w:val="000000" w:themeColor="text1"/>
        </w:rPr>
        <w:t>water</w:t>
      </w:r>
      <w:r w:rsidR="5F63518E" w:rsidRPr="002E7D93">
        <w:rPr>
          <w:rFonts w:ascii="Poppins" w:hAnsi="Poppins" w:cs="Poppins"/>
          <w:color w:val="000000" w:themeColor="text1"/>
        </w:rPr>
        <w:t xml:space="preserve"> pump panel. Extending the existing cables via a JB or cable joint. Installation of any additional cables</w:t>
      </w:r>
      <w:r w:rsidR="1B65DED5" w:rsidRPr="002E7D93">
        <w:rPr>
          <w:rFonts w:ascii="Poppins" w:hAnsi="Poppins" w:cs="Poppins"/>
          <w:color w:val="000000" w:themeColor="text1"/>
        </w:rPr>
        <w:t xml:space="preserve"> (to be </w:t>
      </w:r>
      <w:r w:rsidR="678BF9EF" w:rsidRPr="002E7D93">
        <w:rPr>
          <w:rFonts w:ascii="Poppins" w:hAnsi="Poppins" w:cs="Poppins"/>
          <w:color w:val="000000" w:themeColor="text1"/>
        </w:rPr>
        <w:t xml:space="preserve">specified and </w:t>
      </w:r>
      <w:r w:rsidR="1B65DED5" w:rsidRPr="002E7D93">
        <w:rPr>
          <w:rFonts w:ascii="Poppins" w:hAnsi="Poppins" w:cs="Poppins"/>
          <w:color w:val="000000" w:themeColor="text1"/>
        </w:rPr>
        <w:t>installed by the contractor).</w:t>
      </w:r>
    </w:p>
    <w:p w14:paraId="642194ED" w14:textId="77777777" w:rsidR="00DA2231" w:rsidRPr="002E7D93" w:rsidRDefault="00DA2231" w:rsidP="00DA2231">
      <w:pPr>
        <w:pStyle w:val="ListParagraph"/>
        <w:rPr>
          <w:rFonts w:ascii="Poppins" w:hAnsi="Poppins" w:cs="Poppins"/>
          <w:color w:val="000000" w:themeColor="text1"/>
        </w:rPr>
      </w:pPr>
    </w:p>
    <w:p w14:paraId="6A30FF43" w14:textId="69CA39EF" w:rsidR="008073C0" w:rsidRPr="002E7D93" w:rsidRDefault="097FC9F1" w:rsidP="22E21D24">
      <w:pPr>
        <w:pStyle w:val="ListParagraph"/>
        <w:numPr>
          <w:ilvl w:val="0"/>
          <w:numId w:val="19"/>
        </w:numPr>
        <w:rPr>
          <w:rFonts w:ascii="Poppins" w:hAnsi="Poppins" w:cs="Poppins"/>
          <w:color w:val="000000" w:themeColor="text1"/>
        </w:rPr>
      </w:pPr>
      <w:r w:rsidRPr="002E7D93">
        <w:rPr>
          <w:rFonts w:ascii="Poppins" w:hAnsi="Poppins" w:cs="Poppins"/>
          <w:color w:val="000000" w:themeColor="text1"/>
        </w:rPr>
        <w:t>Select, procure and i</w:t>
      </w:r>
      <w:r w:rsidR="61CA483D" w:rsidRPr="002E7D93">
        <w:rPr>
          <w:rFonts w:ascii="Poppins" w:hAnsi="Poppins" w:cs="Poppins"/>
          <w:color w:val="000000" w:themeColor="text1"/>
        </w:rPr>
        <w:t>nstall a new jockey pump to maintain</w:t>
      </w:r>
      <w:r w:rsidR="41FB965B" w:rsidRPr="002E7D93">
        <w:rPr>
          <w:rFonts w:ascii="Poppins" w:hAnsi="Poppins" w:cs="Poppins"/>
          <w:color w:val="000000" w:themeColor="text1"/>
        </w:rPr>
        <w:t xml:space="preserve"> Ring Main</w:t>
      </w:r>
      <w:r w:rsidR="61CA483D" w:rsidRPr="002E7D93">
        <w:rPr>
          <w:rFonts w:ascii="Poppins" w:hAnsi="Poppins" w:cs="Poppins"/>
          <w:color w:val="000000" w:themeColor="text1"/>
        </w:rPr>
        <w:t xml:space="preserve"> pressure.</w:t>
      </w:r>
      <w:r w:rsidR="3246866F" w:rsidRPr="002E7D93">
        <w:rPr>
          <w:rFonts w:ascii="Poppins" w:hAnsi="Poppins" w:cs="Poppins"/>
          <w:color w:val="000000" w:themeColor="text1"/>
        </w:rPr>
        <w:t xml:space="preserve"> Installation of any additional cables</w:t>
      </w:r>
      <w:r w:rsidR="19F70391" w:rsidRPr="002E7D93">
        <w:rPr>
          <w:rFonts w:ascii="Poppins" w:hAnsi="Poppins" w:cs="Poppins"/>
          <w:color w:val="000000" w:themeColor="text1"/>
        </w:rPr>
        <w:t xml:space="preserve"> (power and control)</w:t>
      </w:r>
      <w:r w:rsidR="3246866F" w:rsidRPr="002E7D93">
        <w:rPr>
          <w:rFonts w:ascii="Poppins" w:hAnsi="Poppins" w:cs="Poppins"/>
          <w:color w:val="000000" w:themeColor="text1"/>
        </w:rPr>
        <w:t xml:space="preserve"> for the jockey pump. </w:t>
      </w:r>
    </w:p>
    <w:p w14:paraId="602A4CD0" w14:textId="270D8165" w:rsidR="22E21D24" w:rsidRPr="002E7D93" w:rsidRDefault="22E21D24" w:rsidP="22E21D24">
      <w:pPr>
        <w:pStyle w:val="ListParagraph"/>
        <w:rPr>
          <w:rFonts w:ascii="Poppins" w:hAnsi="Poppins" w:cs="Poppins"/>
          <w:color w:val="000000" w:themeColor="text1"/>
        </w:rPr>
      </w:pPr>
    </w:p>
    <w:p w14:paraId="706C95F0" w14:textId="6E914496" w:rsidR="006E531F" w:rsidRPr="002E7D93" w:rsidRDefault="00033003" w:rsidP="22E21D24">
      <w:pPr>
        <w:pStyle w:val="ListParagraph"/>
        <w:numPr>
          <w:ilvl w:val="0"/>
          <w:numId w:val="19"/>
        </w:numPr>
        <w:spacing w:line="360" w:lineRule="auto"/>
        <w:rPr>
          <w:rFonts w:ascii="Poppins" w:hAnsi="Poppins" w:cs="Poppins"/>
          <w:color w:val="000000" w:themeColor="text1"/>
        </w:rPr>
      </w:pPr>
      <w:r w:rsidRPr="002E7D93">
        <w:rPr>
          <w:rFonts w:ascii="Poppins" w:hAnsi="Poppins" w:cs="Poppins"/>
          <w:color w:val="000000" w:themeColor="text1"/>
        </w:rPr>
        <w:t>Upgrade repeater panels to communicate all alarms and faults to the SCADA system.</w:t>
      </w:r>
    </w:p>
    <w:p w14:paraId="6AAB4DE1" w14:textId="67EBE9E0" w:rsidR="22E21D24" w:rsidRPr="002E7D93" w:rsidRDefault="22E21D24" w:rsidP="22E21D24">
      <w:pPr>
        <w:pStyle w:val="ListParagraph"/>
        <w:spacing w:line="360" w:lineRule="auto"/>
        <w:rPr>
          <w:rFonts w:ascii="Poppins" w:hAnsi="Poppins" w:cs="Poppins"/>
          <w:color w:val="000000" w:themeColor="text1"/>
        </w:rPr>
      </w:pPr>
    </w:p>
    <w:p w14:paraId="57B68915" w14:textId="166CB906" w:rsidR="00033003" w:rsidRPr="002E7D93" w:rsidRDefault="61CA483D" w:rsidP="001525BF">
      <w:pPr>
        <w:pStyle w:val="ListParagraph"/>
        <w:numPr>
          <w:ilvl w:val="0"/>
          <w:numId w:val="19"/>
        </w:numPr>
        <w:spacing w:line="360" w:lineRule="auto"/>
        <w:rPr>
          <w:rFonts w:ascii="Poppins" w:hAnsi="Poppins" w:cs="Poppins"/>
          <w:color w:val="000000" w:themeColor="text1"/>
        </w:rPr>
      </w:pPr>
      <w:r w:rsidRPr="002E7D93">
        <w:rPr>
          <w:rFonts w:ascii="Poppins" w:hAnsi="Poppins" w:cs="Poppins"/>
          <w:color w:val="000000" w:themeColor="text1"/>
        </w:rPr>
        <w:t xml:space="preserve">Implement </w:t>
      </w:r>
      <w:r w:rsidRPr="002E7D93">
        <w:rPr>
          <w:rFonts w:ascii="Poppins" w:hAnsi="Poppins" w:cs="Poppins"/>
          <w:b/>
          <w:bCs/>
          <w:color w:val="000000" w:themeColor="text1"/>
        </w:rPr>
        <w:t>DCS-based control and monitoring</w:t>
      </w:r>
      <w:r w:rsidRPr="002E7D93">
        <w:rPr>
          <w:rFonts w:ascii="Poppins" w:hAnsi="Poppins" w:cs="Poppins"/>
          <w:color w:val="000000" w:themeColor="text1"/>
        </w:rPr>
        <w:t xml:space="preserve"> of the fire</w:t>
      </w:r>
      <w:r w:rsidR="12277CF2" w:rsidRPr="002E7D93">
        <w:rPr>
          <w:rFonts w:ascii="Poppins" w:hAnsi="Poppins" w:cs="Poppins"/>
          <w:color w:val="000000" w:themeColor="text1"/>
        </w:rPr>
        <w:t>water</w:t>
      </w:r>
      <w:r w:rsidRPr="002E7D93">
        <w:rPr>
          <w:rFonts w:ascii="Poppins" w:hAnsi="Poppins" w:cs="Poppins"/>
          <w:color w:val="000000" w:themeColor="text1"/>
        </w:rPr>
        <w:t xml:space="preserve"> pumps and jockey pump through SCADA.</w:t>
      </w:r>
    </w:p>
    <w:p w14:paraId="56A91DB9" w14:textId="1595DA8D" w:rsidR="00AD1F63" w:rsidRPr="002E7D93" w:rsidRDefault="28CD2784" w:rsidP="7A9FBA74">
      <w:pPr>
        <w:pStyle w:val="ListParagraph"/>
        <w:numPr>
          <w:ilvl w:val="0"/>
          <w:numId w:val="19"/>
        </w:numPr>
        <w:spacing w:line="360" w:lineRule="auto"/>
        <w:rPr>
          <w:rFonts w:ascii="Poppins" w:hAnsi="Poppins" w:cs="Poppins"/>
          <w:b/>
          <w:color w:val="000000" w:themeColor="text1"/>
        </w:rPr>
      </w:pPr>
      <w:r w:rsidRPr="002E7D93">
        <w:rPr>
          <w:rFonts w:ascii="Poppins" w:hAnsi="Poppins" w:cs="Poppins"/>
          <w:color w:val="000000" w:themeColor="text1"/>
        </w:rPr>
        <w:t xml:space="preserve">All technical documentation and drawings are to be provided to LEL by the selected contractor for upload to the </w:t>
      </w:r>
      <w:r w:rsidRPr="002E7D93">
        <w:rPr>
          <w:rFonts w:ascii="Poppins" w:hAnsi="Poppins" w:cs="Poppins"/>
          <w:b/>
          <w:bCs/>
          <w:color w:val="000000" w:themeColor="text1"/>
        </w:rPr>
        <w:t>London Energy SharePoint, by LEL.</w:t>
      </w:r>
    </w:p>
    <w:p w14:paraId="77AD6BBC" w14:textId="0637C011" w:rsidR="7A9FBA74" w:rsidRDefault="7A9FBA74">
      <w:r>
        <w:br w:type="page"/>
      </w:r>
    </w:p>
    <w:p w14:paraId="41DD5D2D" w14:textId="7C15BF9A" w:rsidR="007F43CB" w:rsidRPr="006878B7" w:rsidRDefault="782C4317" w:rsidP="00B21595">
      <w:pPr>
        <w:pStyle w:val="Heading1"/>
      </w:pPr>
      <w:bookmarkStart w:id="2" w:name="_Toc215843005"/>
      <w:r>
        <w:lastRenderedPageBreak/>
        <w:t>C)</w:t>
      </w:r>
      <w:r w:rsidR="73BAB35A">
        <w:t xml:space="preserve"> </w:t>
      </w:r>
      <w:r w:rsidR="1B42A1EB">
        <w:t xml:space="preserve"> </w:t>
      </w:r>
      <w:r w:rsidR="73BAB35A">
        <w:t>Control Specifications</w:t>
      </w:r>
      <w:bookmarkEnd w:id="2"/>
    </w:p>
    <w:p w14:paraId="25E15B1D" w14:textId="77777777" w:rsidR="00077834" w:rsidRPr="006878B7" w:rsidRDefault="00077834" w:rsidP="00EE414B">
      <w:pPr>
        <w:rPr>
          <w:rFonts w:ascii="Poppins" w:hAnsi="Poppins" w:cs="Poppins"/>
          <w:color w:val="1C1C1C"/>
          <w:sz w:val="20"/>
          <w:szCs w:val="20"/>
        </w:rPr>
      </w:pPr>
    </w:p>
    <w:p w14:paraId="66545EE6" w14:textId="77777777" w:rsidR="00632662" w:rsidRPr="006878B7" w:rsidRDefault="00632662" w:rsidP="00632662">
      <w:pPr>
        <w:spacing w:line="360" w:lineRule="auto"/>
        <w:rPr>
          <w:rFonts w:ascii="Poppins" w:hAnsi="Poppins" w:cs="Poppins"/>
          <w:color w:val="1C1C1C"/>
          <w:sz w:val="22"/>
          <w:szCs w:val="22"/>
        </w:rPr>
      </w:pPr>
      <w:r w:rsidRPr="006878B7">
        <w:rPr>
          <w:rFonts w:ascii="Poppins" w:hAnsi="Poppins" w:cs="Poppins"/>
          <w:color w:val="1C1C1C"/>
          <w:sz w:val="22"/>
          <w:szCs w:val="22"/>
        </w:rPr>
        <w:t>This section outlines the existing control and installation configurations, as well as the required upgrades.</w:t>
      </w:r>
    </w:p>
    <w:p w14:paraId="425013C4" w14:textId="77777777" w:rsidR="002B278B" w:rsidRPr="006878B7" w:rsidRDefault="002B278B" w:rsidP="00EE414B">
      <w:pPr>
        <w:rPr>
          <w:rFonts w:ascii="Poppins" w:hAnsi="Poppins" w:cs="Poppins"/>
          <w:b/>
          <w:bCs/>
          <w:color w:val="1C1C1C"/>
          <w:sz w:val="22"/>
          <w:szCs w:val="22"/>
          <w:u w:val="single"/>
        </w:rPr>
      </w:pPr>
    </w:p>
    <w:p w14:paraId="3A3C7655" w14:textId="55AF54AB" w:rsidR="00077834" w:rsidRPr="006878B7" w:rsidRDefault="00562B63" w:rsidP="00EE414B">
      <w:pPr>
        <w:rPr>
          <w:rFonts w:ascii="Poppins" w:hAnsi="Poppins" w:cs="Poppins"/>
          <w:b/>
          <w:bCs/>
          <w:color w:val="1C1C1C"/>
          <w:sz w:val="22"/>
          <w:szCs w:val="22"/>
          <w:u w:val="single"/>
        </w:rPr>
      </w:pPr>
      <w:bookmarkStart w:id="3" w:name="_Hlk212557972"/>
      <w:r w:rsidRPr="006878B7">
        <w:rPr>
          <w:rFonts w:ascii="Poppins" w:hAnsi="Poppins" w:cs="Poppins"/>
          <w:b/>
          <w:bCs/>
          <w:color w:val="1C1C1C"/>
          <w:sz w:val="22"/>
          <w:szCs w:val="22"/>
          <w:u w:val="single"/>
        </w:rPr>
        <w:t>Existing Control and DCS Specifications (Electrical):</w:t>
      </w:r>
    </w:p>
    <w:bookmarkEnd w:id="3"/>
    <w:p w14:paraId="7598F86F" w14:textId="77777777" w:rsidR="00562B63" w:rsidRPr="006878B7" w:rsidRDefault="00562B63" w:rsidP="00EE414B">
      <w:pPr>
        <w:rPr>
          <w:rFonts w:ascii="Poppins" w:hAnsi="Poppins" w:cs="Poppins"/>
          <w:b/>
          <w:bCs/>
          <w:color w:val="1C1C1C"/>
          <w:sz w:val="22"/>
          <w:szCs w:val="22"/>
          <w:u w:val="single"/>
        </w:rPr>
      </w:pPr>
    </w:p>
    <w:p w14:paraId="4BD40CA0" w14:textId="270F812E" w:rsidR="00696CD1" w:rsidRPr="002E7D93" w:rsidRDefault="2B7A698D" w:rsidP="69E35651">
      <w:pPr>
        <w:pStyle w:val="ListParagraph"/>
        <w:numPr>
          <w:ilvl w:val="0"/>
          <w:numId w:val="20"/>
        </w:numPr>
        <w:rPr>
          <w:rFonts w:ascii="Poppins" w:hAnsi="Poppins" w:cs="Poppins"/>
          <w:color w:val="000000" w:themeColor="text1"/>
        </w:rPr>
      </w:pPr>
      <w:r w:rsidRPr="69E35651">
        <w:rPr>
          <w:rFonts w:ascii="Poppins" w:hAnsi="Poppins" w:cs="Poppins"/>
          <w:b/>
          <w:bCs/>
          <w:color w:val="1C1C1C"/>
        </w:rPr>
        <w:t>Auto Start</w:t>
      </w:r>
      <w:r w:rsidRPr="69E35651">
        <w:rPr>
          <w:rFonts w:ascii="Poppins" w:hAnsi="Poppins" w:cs="Poppins"/>
          <w:color w:val="1C1C1C"/>
        </w:rPr>
        <w:t>: Currently initiated via the "Fire</w:t>
      </w:r>
      <w:r w:rsidR="2116096B" w:rsidRPr="69E35651">
        <w:rPr>
          <w:rFonts w:ascii="Poppins" w:hAnsi="Poppins" w:cs="Poppins"/>
          <w:color w:val="1C1C1C"/>
        </w:rPr>
        <w:t>water</w:t>
      </w:r>
      <w:r w:rsidRPr="69E35651">
        <w:rPr>
          <w:rFonts w:ascii="Poppins" w:hAnsi="Poppins" w:cs="Poppins"/>
          <w:color w:val="1C1C1C"/>
        </w:rPr>
        <w:t xml:space="preserve"> Pump Test Panel" located on the turbine </w:t>
      </w:r>
      <w:r w:rsidRPr="002E7D93">
        <w:rPr>
          <w:rFonts w:ascii="Poppins" w:hAnsi="Poppins" w:cs="Poppins"/>
          <w:color w:val="000000" w:themeColor="text1"/>
        </w:rPr>
        <w:t>mezzanine level</w:t>
      </w:r>
      <w:r w:rsidR="42EE5FAF" w:rsidRPr="002E7D93">
        <w:rPr>
          <w:rFonts w:ascii="Poppins" w:hAnsi="Poppins" w:cs="Poppins"/>
          <w:color w:val="000000" w:themeColor="text1"/>
        </w:rPr>
        <w:t xml:space="preserve"> and from the Sprinkler Header Level Switch.</w:t>
      </w:r>
    </w:p>
    <w:p w14:paraId="7F3ACA37" w14:textId="77777777" w:rsidR="00696CD1" w:rsidRPr="002E7D93" w:rsidRDefault="00696CD1" w:rsidP="00696CD1">
      <w:pPr>
        <w:pStyle w:val="ListParagraph"/>
        <w:rPr>
          <w:rFonts w:ascii="Poppins" w:hAnsi="Poppins" w:cs="Poppins"/>
          <w:color w:val="000000" w:themeColor="text1"/>
          <w:sz w:val="20"/>
          <w:szCs w:val="20"/>
          <w:u w:val="single"/>
        </w:rPr>
      </w:pPr>
    </w:p>
    <w:p w14:paraId="17C87E9B" w14:textId="4E6C1A3A" w:rsidR="00A42735" w:rsidRPr="002E7D93" w:rsidRDefault="2D32279E" w:rsidP="001525BF">
      <w:pPr>
        <w:pStyle w:val="ListParagraph"/>
        <w:numPr>
          <w:ilvl w:val="0"/>
          <w:numId w:val="20"/>
        </w:numPr>
        <w:rPr>
          <w:rFonts w:ascii="Poppins" w:hAnsi="Poppins" w:cs="Poppins"/>
          <w:color w:val="000000" w:themeColor="text1"/>
          <w:sz w:val="20"/>
          <w:szCs w:val="20"/>
          <w:u w:val="single"/>
        </w:rPr>
      </w:pPr>
      <w:r w:rsidRPr="002E7D93">
        <w:rPr>
          <w:rFonts w:ascii="Poppins" w:hAnsi="Poppins" w:cs="Poppins"/>
          <w:b/>
          <w:bCs/>
          <w:color w:val="000000" w:themeColor="text1"/>
        </w:rPr>
        <w:t>Manual Start</w:t>
      </w:r>
      <w:r w:rsidRPr="002E7D93">
        <w:rPr>
          <w:rFonts w:ascii="Poppins" w:hAnsi="Poppins" w:cs="Poppins"/>
          <w:color w:val="000000" w:themeColor="text1"/>
        </w:rPr>
        <w:t>: Operated through local control panels at each pump</w:t>
      </w:r>
      <w:r w:rsidR="5291C1D9" w:rsidRPr="002E7D93">
        <w:rPr>
          <w:rFonts w:ascii="Poppins" w:hAnsi="Poppins" w:cs="Poppins"/>
          <w:color w:val="000000" w:themeColor="text1"/>
        </w:rPr>
        <w:t xml:space="preserve"> and at various push buttons throughout site.</w:t>
      </w:r>
      <w:r w:rsidRPr="002E7D93">
        <w:rPr>
          <w:rFonts w:ascii="Poppins" w:hAnsi="Poppins" w:cs="Poppins"/>
          <w:color w:val="000000" w:themeColor="text1"/>
        </w:rPr>
        <w:t xml:space="preserve"> </w:t>
      </w:r>
      <w:r w:rsidRPr="002E7D93">
        <w:rPr>
          <w:rFonts w:ascii="Poppins" w:hAnsi="Poppins" w:cs="Poppins"/>
          <w:b/>
          <w:bCs/>
          <w:color w:val="000000" w:themeColor="text1"/>
        </w:rPr>
        <w:t>Manual stop</w:t>
      </w:r>
      <w:r w:rsidRPr="002E7D93">
        <w:rPr>
          <w:rFonts w:ascii="Poppins" w:hAnsi="Poppins" w:cs="Poppins"/>
          <w:color w:val="000000" w:themeColor="text1"/>
        </w:rPr>
        <w:t xml:space="preserve"> is only available via the </w:t>
      </w:r>
      <w:r w:rsidRPr="002E7D93">
        <w:rPr>
          <w:rFonts w:ascii="Poppins" w:hAnsi="Poppins" w:cs="Poppins"/>
          <w:b/>
          <w:bCs/>
          <w:color w:val="000000" w:themeColor="text1"/>
        </w:rPr>
        <w:t>engine choke</w:t>
      </w:r>
      <w:r w:rsidRPr="002E7D93">
        <w:rPr>
          <w:rFonts w:ascii="Poppins" w:hAnsi="Poppins" w:cs="Poppins"/>
          <w:color w:val="000000" w:themeColor="text1"/>
        </w:rPr>
        <w:t xml:space="preserve"> on the diesel engine</w:t>
      </w:r>
      <w:r w:rsidR="23E43D61" w:rsidRPr="002E7D93">
        <w:rPr>
          <w:rFonts w:ascii="Poppins" w:hAnsi="Poppins" w:cs="Poppins"/>
          <w:color w:val="000000" w:themeColor="text1"/>
          <w:sz w:val="20"/>
          <w:szCs w:val="20"/>
        </w:rPr>
        <w:t>.</w:t>
      </w:r>
    </w:p>
    <w:p w14:paraId="0BD5D5DC" w14:textId="77777777" w:rsidR="00696CD1" w:rsidRPr="002E7D93" w:rsidRDefault="00696CD1" w:rsidP="00696CD1">
      <w:pPr>
        <w:pStyle w:val="ListParagraph"/>
        <w:rPr>
          <w:rFonts w:ascii="Poppins" w:hAnsi="Poppins" w:cs="Poppins"/>
          <w:color w:val="000000" w:themeColor="text1"/>
          <w:sz w:val="20"/>
          <w:szCs w:val="20"/>
          <w:u w:val="single"/>
        </w:rPr>
      </w:pPr>
    </w:p>
    <w:p w14:paraId="23921232" w14:textId="77777777" w:rsidR="002B278B" w:rsidRPr="002E7D93" w:rsidRDefault="002B278B" w:rsidP="001525BF">
      <w:pPr>
        <w:pStyle w:val="ListParagraph"/>
        <w:numPr>
          <w:ilvl w:val="0"/>
          <w:numId w:val="20"/>
        </w:numPr>
        <w:spacing w:line="360" w:lineRule="auto"/>
        <w:rPr>
          <w:rFonts w:ascii="Poppins" w:hAnsi="Poppins" w:cs="Poppins"/>
          <w:color w:val="000000" w:themeColor="text1"/>
        </w:rPr>
      </w:pPr>
      <w:r w:rsidRPr="002E7D93">
        <w:rPr>
          <w:rFonts w:ascii="Poppins" w:hAnsi="Poppins" w:cs="Poppins"/>
          <w:b/>
          <w:bCs/>
          <w:color w:val="000000" w:themeColor="text1"/>
        </w:rPr>
        <w:t>Indications Available</w:t>
      </w:r>
      <w:r w:rsidRPr="002E7D93">
        <w:rPr>
          <w:rFonts w:ascii="Poppins" w:hAnsi="Poppins" w:cs="Poppins"/>
          <w:color w:val="000000" w:themeColor="text1"/>
        </w:rPr>
        <w:t>:</w:t>
      </w:r>
    </w:p>
    <w:p w14:paraId="35D0CF92" w14:textId="77777777" w:rsidR="002B278B" w:rsidRPr="002E7D93" w:rsidRDefault="002B278B"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Pump running</w:t>
      </w:r>
    </w:p>
    <w:p w14:paraId="26B7F1DA" w14:textId="77777777" w:rsidR="002B278B" w:rsidRPr="002E7D93" w:rsidRDefault="002B278B"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Battery circuit healthy</w:t>
      </w:r>
    </w:p>
    <w:p w14:paraId="79C5FB8D" w14:textId="77777777" w:rsidR="002B278B" w:rsidRPr="002E7D93" w:rsidRDefault="002B278B"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Battery charger healthy</w:t>
      </w:r>
    </w:p>
    <w:p w14:paraId="3B505BBD" w14:textId="77777777" w:rsidR="002B278B" w:rsidRPr="002E7D93" w:rsidRDefault="002B278B"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Pump on demand</w:t>
      </w:r>
    </w:p>
    <w:p w14:paraId="14DC43E5" w14:textId="77777777" w:rsidR="002B278B" w:rsidRPr="002E7D93" w:rsidRDefault="002B278B"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Fail to start</w:t>
      </w:r>
    </w:p>
    <w:p w14:paraId="612560B0" w14:textId="77777777" w:rsidR="002B278B" w:rsidRPr="002E7D93" w:rsidRDefault="002B278B"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Low oil pressure</w:t>
      </w:r>
    </w:p>
    <w:p w14:paraId="59722A83" w14:textId="431455B5" w:rsidR="00696CD1" w:rsidRPr="002E7D93" w:rsidRDefault="002B278B"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High water temperature</w:t>
      </w:r>
    </w:p>
    <w:p w14:paraId="4293CA82" w14:textId="6247B251" w:rsidR="00CB1370" w:rsidRPr="002E7D93" w:rsidRDefault="00CB1370"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Lamp test</w:t>
      </w:r>
    </w:p>
    <w:p w14:paraId="3CABCD33" w14:textId="04641F6B" w:rsidR="002912C3" w:rsidRPr="002E7D93" w:rsidRDefault="00CB1370" w:rsidP="002912C3">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A</w:t>
      </w:r>
      <w:r w:rsidR="00A736CC" w:rsidRPr="002E7D93">
        <w:rPr>
          <w:rFonts w:ascii="Poppins" w:hAnsi="Poppins" w:cs="Poppins"/>
          <w:color w:val="000000" w:themeColor="text1"/>
          <w:sz w:val="22"/>
          <w:szCs w:val="22"/>
        </w:rPr>
        <w:t>larm acknowledgement</w:t>
      </w:r>
    </w:p>
    <w:p w14:paraId="78D01F7F" w14:textId="77777777" w:rsidR="002912C3" w:rsidRPr="002E7D93" w:rsidRDefault="002912C3" w:rsidP="00BB2A19">
      <w:pPr>
        <w:spacing w:line="360" w:lineRule="auto"/>
        <w:rPr>
          <w:rFonts w:ascii="Poppins" w:hAnsi="Poppins" w:cs="Poppins"/>
          <w:color w:val="000000" w:themeColor="text1"/>
          <w:sz w:val="22"/>
          <w:szCs w:val="22"/>
        </w:rPr>
      </w:pPr>
    </w:p>
    <w:p w14:paraId="228E2050" w14:textId="0C82FAFF" w:rsidR="00A736CC" w:rsidRPr="002E7D93" w:rsidRDefault="0ED8D0D8" w:rsidP="00BB2A19">
      <w:pPr>
        <w:spacing w:line="360" w:lineRule="auto"/>
        <w:rPr>
          <w:rFonts w:ascii="Poppins" w:hAnsi="Poppins" w:cs="Poppins"/>
          <w:color w:val="000000" w:themeColor="text1"/>
        </w:rPr>
      </w:pPr>
      <w:r w:rsidRPr="002E7D93">
        <w:rPr>
          <w:rFonts w:ascii="Poppins" w:hAnsi="Poppins" w:cs="Poppins"/>
          <w:color w:val="000000" w:themeColor="text1"/>
        </w:rPr>
        <w:t>All above</w:t>
      </w:r>
      <w:r w:rsidR="1556B123" w:rsidRPr="002E7D93">
        <w:rPr>
          <w:rFonts w:ascii="Poppins" w:hAnsi="Poppins" w:cs="Poppins"/>
          <w:color w:val="000000" w:themeColor="text1"/>
        </w:rPr>
        <w:t xml:space="preserve"> indications are repeated </w:t>
      </w:r>
      <w:r w:rsidR="59F944FA" w:rsidRPr="002E7D93">
        <w:rPr>
          <w:rFonts w:ascii="Poppins" w:hAnsi="Poppins" w:cs="Poppins"/>
          <w:color w:val="000000" w:themeColor="text1"/>
        </w:rPr>
        <w:t xml:space="preserve">on </w:t>
      </w:r>
      <w:r w:rsidR="59F944FA" w:rsidRPr="002E7D93">
        <w:rPr>
          <w:rFonts w:ascii="Poppins" w:hAnsi="Poppins" w:cs="Poppins"/>
          <w:b/>
          <w:bCs/>
          <w:color w:val="000000" w:themeColor="text1"/>
        </w:rPr>
        <w:t>remote repeater panels</w:t>
      </w:r>
      <w:r w:rsidR="59F944FA" w:rsidRPr="002E7D93">
        <w:rPr>
          <w:rFonts w:ascii="Poppins" w:hAnsi="Poppins" w:cs="Poppins"/>
          <w:color w:val="000000" w:themeColor="text1"/>
        </w:rPr>
        <w:t xml:space="preserve"> located in the Turbine Hall (</w:t>
      </w:r>
      <w:r w:rsidR="376CACEF" w:rsidRPr="002E7D93">
        <w:rPr>
          <w:rFonts w:ascii="Poppins" w:hAnsi="Poppins" w:cs="Poppins"/>
          <w:color w:val="000000" w:themeColor="text1"/>
        </w:rPr>
        <w:t>East end</w:t>
      </w:r>
      <w:r w:rsidR="59F944FA" w:rsidRPr="002E7D93">
        <w:rPr>
          <w:rFonts w:ascii="Poppins" w:hAnsi="Poppins" w:cs="Poppins"/>
          <w:color w:val="000000" w:themeColor="text1"/>
        </w:rPr>
        <w:t>).</w:t>
      </w:r>
    </w:p>
    <w:p w14:paraId="47C2C66B" w14:textId="1381AF14" w:rsidR="00E435E4" w:rsidRPr="006878B7" w:rsidRDefault="00442DD1" w:rsidP="001525BF">
      <w:pPr>
        <w:pStyle w:val="ListParagraph"/>
        <w:numPr>
          <w:ilvl w:val="0"/>
          <w:numId w:val="21"/>
        </w:numPr>
        <w:spacing w:line="360" w:lineRule="auto"/>
        <w:rPr>
          <w:rFonts w:ascii="Poppins" w:hAnsi="Poppins" w:cs="Poppins"/>
          <w:color w:val="1C1C1C"/>
        </w:rPr>
      </w:pPr>
      <w:r w:rsidRPr="006878B7">
        <w:rPr>
          <w:rFonts w:ascii="Poppins" w:hAnsi="Poppins" w:cs="Poppins"/>
          <w:b/>
          <w:bCs/>
          <w:color w:val="1C1C1C"/>
        </w:rPr>
        <w:t>Audio and visual alarms</w:t>
      </w:r>
      <w:r w:rsidR="00BB2A19" w:rsidRPr="006878B7">
        <w:rPr>
          <w:rFonts w:ascii="Poppins" w:hAnsi="Poppins" w:cs="Poppins"/>
          <w:b/>
          <w:bCs/>
          <w:color w:val="1C1C1C"/>
        </w:rPr>
        <w:t>:</w:t>
      </w:r>
      <w:r w:rsidRPr="006878B7">
        <w:rPr>
          <w:rFonts w:ascii="Poppins" w:hAnsi="Poppins" w:cs="Poppins"/>
          <w:color w:val="1C1C1C"/>
        </w:rPr>
        <w:t xml:space="preserve"> </w:t>
      </w:r>
      <w:r w:rsidR="00BB2A19" w:rsidRPr="006878B7">
        <w:rPr>
          <w:rFonts w:ascii="Poppins" w:hAnsi="Poppins" w:cs="Poppins"/>
          <w:color w:val="1C1C1C"/>
        </w:rPr>
        <w:t>P</w:t>
      </w:r>
      <w:r w:rsidRPr="006878B7">
        <w:rPr>
          <w:rFonts w:ascii="Poppins" w:hAnsi="Poppins" w:cs="Poppins"/>
          <w:color w:val="1C1C1C"/>
        </w:rPr>
        <w:t>resent on both local and remote panels.</w:t>
      </w:r>
    </w:p>
    <w:p w14:paraId="3464B0F8" w14:textId="0E93A7B6" w:rsidR="00F3327E" w:rsidRPr="006878B7" w:rsidRDefault="00981692" w:rsidP="7015CF36">
      <w:pPr>
        <w:pStyle w:val="ListParagraph"/>
        <w:numPr>
          <w:ilvl w:val="0"/>
          <w:numId w:val="21"/>
        </w:numPr>
        <w:spacing w:line="360" w:lineRule="auto"/>
        <w:rPr>
          <w:rFonts w:ascii="Poppins" w:hAnsi="Poppins" w:cs="Poppins"/>
          <w:color w:val="1C1C1C"/>
        </w:rPr>
      </w:pPr>
      <w:r w:rsidRPr="006878B7">
        <w:rPr>
          <w:rFonts w:ascii="Poppins" w:hAnsi="Poppins" w:cs="Poppins"/>
          <w:b/>
          <w:bCs/>
          <w:color w:val="1C1C1C"/>
        </w:rPr>
        <w:t>No current control or status indication</w:t>
      </w:r>
      <w:r w:rsidRPr="006878B7">
        <w:rPr>
          <w:rFonts w:ascii="Poppins" w:hAnsi="Poppins" w:cs="Poppins"/>
          <w:color w:val="1C1C1C"/>
        </w:rPr>
        <w:t xml:space="preserve"> is available in the </w:t>
      </w:r>
      <w:r w:rsidRPr="006878B7">
        <w:rPr>
          <w:rFonts w:ascii="Poppins" w:hAnsi="Poppins" w:cs="Poppins"/>
          <w:b/>
          <w:bCs/>
          <w:color w:val="1C1C1C"/>
        </w:rPr>
        <w:t>CCR via SCADA.</w:t>
      </w:r>
    </w:p>
    <w:p w14:paraId="2980DA5C" w14:textId="01CB4A0C" w:rsidR="00F3327E" w:rsidRDefault="00F3327E" w:rsidP="00F3327E">
      <w:pPr>
        <w:spacing w:line="360" w:lineRule="auto"/>
        <w:rPr>
          <w:rFonts w:ascii="Poppins" w:hAnsi="Poppins" w:cs="Poppins"/>
          <w:b/>
          <w:color w:val="1C1C1C"/>
          <w:sz w:val="22"/>
          <w:szCs w:val="22"/>
          <w:u w:val="single"/>
        </w:rPr>
      </w:pPr>
    </w:p>
    <w:p w14:paraId="3511C220" w14:textId="619A459D" w:rsidR="006E145F" w:rsidRDefault="1A2DED41" w:rsidP="7A9FBA74">
      <w:pPr>
        <w:spacing w:line="360" w:lineRule="auto"/>
        <w:rPr>
          <w:rFonts w:ascii="Poppins" w:hAnsi="Poppins" w:cs="Poppins"/>
          <w:color w:val="1C1C1C"/>
        </w:rPr>
      </w:pPr>
      <w:r w:rsidRPr="69E35651">
        <w:rPr>
          <w:rFonts w:ascii="Poppins" w:hAnsi="Poppins" w:cs="Poppins"/>
          <w:b/>
          <w:bCs/>
          <w:color w:val="1C1C1C"/>
          <w:sz w:val="22"/>
          <w:szCs w:val="22"/>
          <w:u w:val="single"/>
        </w:rPr>
        <w:t>Current Layout</w:t>
      </w:r>
      <w:r w:rsidR="10276A1C" w:rsidRPr="69E35651">
        <w:rPr>
          <w:rFonts w:ascii="Poppins" w:hAnsi="Poppins" w:cs="Poppins"/>
          <w:b/>
          <w:bCs/>
          <w:color w:val="1C1C1C"/>
          <w:sz w:val="22"/>
          <w:szCs w:val="22"/>
          <w:u w:val="single"/>
        </w:rPr>
        <w:t>:</w:t>
      </w:r>
    </w:p>
    <w:p w14:paraId="191532ED" w14:textId="53690DDF" w:rsidR="69E35651" w:rsidRPr="00A578F4" w:rsidRDefault="46948433" w:rsidP="69E35651">
      <w:pPr>
        <w:rPr>
          <w:rFonts w:ascii="Poppins" w:hAnsi="Poppins" w:cs="Poppins"/>
          <w:color w:val="1C1C1C"/>
        </w:rPr>
      </w:pPr>
      <w:r>
        <w:rPr>
          <w:noProof/>
        </w:rPr>
        <w:lastRenderedPageBreak/>
        <w:drawing>
          <wp:inline distT="0" distB="0" distL="0" distR="0" wp14:anchorId="7B99AF42" wp14:editId="3ED3CE5B">
            <wp:extent cx="8491460" cy="5220185"/>
            <wp:effectExtent l="1" t="0" r="0" b="0"/>
            <wp:docPr id="11653753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rot="5400000">
                      <a:off x="0" y="0"/>
                      <a:ext cx="8491460" cy="5220185"/>
                    </a:xfrm>
                    <a:prstGeom prst="rect">
                      <a:avLst/>
                    </a:prstGeom>
                    <a:noFill/>
                  </pic:spPr>
                </pic:pic>
              </a:graphicData>
            </a:graphic>
          </wp:inline>
        </w:drawing>
      </w:r>
    </w:p>
    <w:p w14:paraId="55C698A8" w14:textId="2CE4EC24" w:rsidR="00EE525D" w:rsidRPr="006878B7" w:rsidRDefault="00AE30EA" w:rsidP="00EE525D">
      <w:pPr>
        <w:rPr>
          <w:rFonts w:ascii="Poppins" w:hAnsi="Poppins" w:cs="Poppins"/>
          <w:b/>
          <w:bCs/>
          <w:color w:val="1C1C1C"/>
          <w:sz w:val="22"/>
          <w:szCs w:val="22"/>
          <w:u w:val="single"/>
        </w:rPr>
      </w:pPr>
      <w:r w:rsidRPr="006878B7">
        <w:rPr>
          <w:rFonts w:ascii="Poppins" w:hAnsi="Poppins" w:cs="Poppins"/>
          <w:b/>
          <w:bCs/>
          <w:color w:val="1C1C1C"/>
          <w:sz w:val="22"/>
          <w:szCs w:val="22"/>
          <w:u w:val="single"/>
        </w:rPr>
        <w:t>Fault Indication and Alarms (Current Local Control Panel)</w:t>
      </w:r>
      <w:r w:rsidR="00EE525D" w:rsidRPr="006878B7">
        <w:rPr>
          <w:rFonts w:ascii="Poppins" w:hAnsi="Poppins" w:cs="Poppins"/>
          <w:b/>
          <w:bCs/>
          <w:color w:val="1C1C1C"/>
          <w:sz w:val="22"/>
          <w:szCs w:val="22"/>
          <w:u w:val="single"/>
        </w:rPr>
        <w:t>:</w:t>
      </w:r>
    </w:p>
    <w:p w14:paraId="38DCF60B" w14:textId="77777777" w:rsidR="00AE30EA" w:rsidRPr="006878B7" w:rsidRDefault="00AE30EA" w:rsidP="00EE525D">
      <w:pPr>
        <w:rPr>
          <w:rFonts w:ascii="Poppins" w:hAnsi="Poppins" w:cs="Poppins"/>
          <w:b/>
          <w:bCs/>
          <w:color w:val="1C1C1C"/>
          <w:sz w:val="22"/>
          <w:szCs w:val="22"/>
          <w:u w:val="single"/>
        </w:rPr>
      </w:pPr>
    </w:p>
    <w:p w14:paraId="1F5888BD" w14:textId="77777777"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lastRenderedPageBreak/>
        <w:t>High water temperature</w:t>
      </w:r>
    </w:p>
    <w:p w14:paraId="22826E83" w14:textId="77777777"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Low oil pressure</w:t>
      </w:r>
    </w:p>
    <w:p w14:paraId="00D665BF" w14:textId="77777777"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Battery charger failure</w:t>
      </w:r>
    </w:p>
    <w:p w14:paraId="3C09EECF" w14:textId="77777777"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Battery circuit failure</w:t>
      </w:r>
    </w:p>
    <w:p w14:paraId="641B4B4C" w14:textId="77777777"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Fail to start</w:t>
      </w:r>
    </w:p>
    <w:p w14:paraId="06248E96" w14:textId="77777777"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Pump on demand</w:t>
      </w:r>
    </w:p>
    <w:p w14:paraId="437EBA27" w14:textId="77777777"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Alarm acknowledgment</w:t>
      </w:r>
    </w:p>
    <w:p w14:paraId="6FB843B4" w14:textId="67165156"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Repeater panels provide remote visual and audible alarms</w:t>
      </w:r>
      <w:r w:rsidR="00B75FB0" w:rsidRPr="006878B7">
        <w:rPr>
          <w:rFonts w:ascii="Poppins" w:hAnsi="Poppins" w:cs="Poppins"/>
          <w:color w:val="1C1C1C"/>
          <w:sz w:val="22"/>
          <w:szCs w:val="22"/>
        </w:rPr>
        <w:t>.</w:t>
      </w:r>
    </w:p>
    <w:p w14:paraId="0B0A52EB" w14:textId="7A7E8504" w:rsidR="00D8223B" w:rsidRPr="006878B7" w:rsidRDefault="00D8223B" w:rsidP="22E21D24">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 xml:space="preserve">The local test panel enables </w:t>
      </w:r>
      <w:r w:rsidRPr="006878B7">
        <w:rPr>
          <w:rFonts w:ascii="Poppins" w:hAnsi="Poppins" w:cs="Poppins"/>
          <w:b/>
          <w:bCs/>
          <w:color w:val="1C1C1C"/>
          <w:sz w:val="22"/>
          <w:szCs w:val="22"/>
        </w:rPr>
        <w:t>auto</w:t>
      </w:r>
      <w:r w:rsidRPr="006878B7">
        <w:rPr>
          <w:rFonts w:ascii="Poppins" w:hAnsi="Poppins" w:cs="Poppins"/>
          <w:color w:val="1C1C1C"/>
          <w:sz w:val="22"/>
          <w:szCs w:val="22"/>
        </w:rPr>
        <w:t xml:space="preserve"> </w:t>
      </w:r>
      <w:r w:rsidRPr="006878B7">
        <w:rPr>
          <w:rFonts w:ascii="Poppins" w:hAnsi="Poppins" w:cs="Poppins"/>
          <w:b/>
          <w:bCs/>
          <w:color w:val="1C1C1C"/>
          <w:sz w:val="22"/>
          <w:szCs w:val="22"/>
        </w:rPr>
        <w:t>start/stop</w:t>
      </w:r>
      <w:r w:rsidRPr="006878B7">
        <w:rPr>
          <w:rFonts w:ascii="Poppins" w:hAnsi="Poppins" w:cs="Poppins"/>
          <w:color w:val="1C1C1C"/>
          <w:sz w:val="22"/>
          <w:szCs w:val="22"/>
        </w:rPr>
        <w:t xml:space="preserve"> of fire</w:t>
      </w:r>
      <w:r w:rsidR="6E2974A3" w:rsidRPr="006878B7">
        <w:rPr>
          <w:rFonts w:ascii="Poppins" w:hAnsi="Poppins" w:cs="Poppins"/>
          <w:color w:val="1C1C1C"/>
          <w:sz w:val="22"/>
          <w:szCs w:val="22"/>
        </w:rPr>
        <w:t>water</w:t>
      </w:r>
      <w:r w:rsidRPr="006878B7">
        <w:rPr>
          <w:rFonts w:ascii="Poppins" w:hAnsi="Poppins" w:cs="Poppins"/>
          <w:color w:val="1C1C1C"/>
          <w:sz w:val="22"/>
          <w:szCs w:val="22"/>
        </w:rPr>
        <w:t xml:space="preserve"> pumps</w:t>
      </w:r>
    </w:p>
    <w:p w14:paraId="161E4BBC" w14:textId="261BC509" w:rsidR="00D8223B" w:rsidRPr="006878B7" w:rsidRDefault="00D8223B"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 xml:space="preserve">No current </w:t>
      </w:r>
      <w:r w:rsidRPr="006878B7">
        <w:rPr>
          <w:rFonts w:ascii="Poppins" w:hAnsi="Poppins" w:cs="Poppins"/>
          <w:b/>
          <w:bCs/>
          <w:color w:val="1C1C1C"/>
          <w:sz w:val="22"/>
          <w:szCs w:val="22"/>
        </w:rPr>
        <w:t xml:space="preserve">DCS connectivity </w:t>
      </w:r>
      <w:r w:rsidRPr="006878B7">
        <w:rPr>
          <w:rFonts w:ascii="Poppins" w:hAnsi="Poppins" w:cs="Poppins"/>
          <w:color w:val="1C1C1C"/>
          <w:sz w:val="22"/>
          <w:szCs w:val="22"/>
        </w:rPr>
        <w:t xml:space="preserve">or </w:t>
      </w:r>
      <w:r w:rsidRPr="006878B7">
        <w:rPr>
          <w:rFonts w:ascii="Poppins" w:hAnsi="Poppins" w:cs="Poppins"/>
          <w:b/>
          <w:bCs/>
          <w:color w:val="1C1C1C"/>
          <w:sz w:val="22"/>
          <w:szCs w:val="22"/>
        </w:rPr>
        <w:t>SCADA monitoring</w:t>
      </w:r>
      <w:r w:rsidRPr="006878B7">
        <w:rPr>
          <w:rFonts w:ascii="Poppins" w:hAnsi="Poppins" w:cs="Poppins"/>
          <w:color w:val="1C1C1C"/>
          <w:sz w:val="22"/>
          <w:szCs w:val="22"/>
        </w:rPr>
        <w:t xml:space="preserve"> of pump operation</w:t>
      </w:r>
    </w:p>
    <w:p w14:paraId="6C7F2BCE" w14:textId="72B0AE63" w:rsidR="00D8223B" w:rsidRPr="006878B7" w:rsidRDefault="00D8223B" w:rsidP="00D8223B">
      <w:pPr>
        <w:spacing w:line="360" w:lineRule="auto"/>
        <w:rPr>
          <w:rFonts w:ascii="Poppins" w:hAnsi="Poppins" w:cs="Poppins"/>
          <w:color w:val="1C1C1C"/>
          <w:sz w:val="22"/>
          <w:szCs w:val="22"/>
        </w:rPr>
      </w:pPr>
    </w:p>
    <w:p w14:paraId="1D3BCE06" w14:textId="4555B146" w:rsidR="006E1795" w:rsidRPr="006878B7" w:rsidRDefault="006E1795" w:rsidP="006E1795">
      <w:pPr>
        <w:rPr>
          <w:rFonts w:ascii="Poppins" w:hAnsi="Poppins" w:cs="Poppins"/>
          <w:b/>
          <w:bCs/>
          <w:color w:val="1C1C1C"/>
          <w:sz w:val="22"/>
          <w:szCs w:val="22"/>
          <w:u w:val="single"/>
        </w:rPr>
      </w:pPr>
      <w:r w:rsidRPr="006878B7">
        <w:rPr>
          <w:rFonts w:ascii="Poppins" w:hAnsi="Poppins" w:cs="Poppins"/>
          <w:b/>
          <w:bCs/>
          <w:color w:val="1C1C1C"/>
          <w:sz w:val="22"/>
          <w:szCs w:val="22"/>
          <w:u w:val="single"/>
        </w:rPr>
        <w:t>Fault Indication and Alarms (</w:t>
      </w:r>
      <w:r w:rsidR="001C0496" w:rsidRPr="006878B7">
        <w:rPr>
          <w:rFonts w:ascii="Poppins" w:hAnsi="Poppins" w:cs="Poppins"/>
          <w:b/>
          <w:bCs/>
          <w:color w:val="1C1C1C"/>
          <w:sz w:val="22"/>
          <w:szCs w:val="22"/>
          <w:u w:val="single"/>
        </w:rPr>
        <w:t>New Local Control Panel to be installed</w:t>
      </w:r>
      <w:r w:rsidRPr="006878B7">
        <w:rPr>
          <w:rFonts w:ascii="Poppins" w:hAnsi="Poppins" w:cs="Poppins"/>
          <w:b/>
          <w:bCs/>
          <w:color w:val="1C1C1C"/>
          <w:sz w:val="22"/>
          <w:szCs w:val="22"/>
          <w:u w:val="single"/>
        </w:rPr>
        <w:t>):</w:t>
      </w:r>
    </w:p>
    <w:p w14:paraId="1D88324E" w14:textId="77777777" w:rsidR="00770716" w:rsidRPr="006878B7" w:rsidRDefault="00770716" w:rsidP="006E1795">
      <w:pPr>
        <w:rPr>
          <w:rFonts w:ascii="Poppins" w:hAnsi="Poppins" w:cs="Poppins"/>
          <w:b/>
          <w:bCs/>
          <w:color w:val="1C1C1C"/>
          <w:sz w:val="22"/>
          <w:szCs w:val="22"/>
          <w:u w:val="single"/>
        </w:rPr>
      </w:pPr>
    </w:p>
    <w:p w14:paraId="2183FD55" w14:textId="74989654" w:rsidR="00770716" w:rsidRPr="006878B7" w:rsidRDefault="00C8391D" w:rsidP="22E21D24">
      <w:pPr>
        <w:rPr>
          <w:rFonts w:ascii="Poppins" w:hAnsi="Poppins" w:cs="Poppins"/>
          <w:color w:val="1C1C1C"/>
          <w:sz w:val="22"/>
          <w:szCs w:val="22"/>
          <w:u w:val="single"/>
        </w:rPr>
      </w:pPr>
      <w:r w:rsidRPr="006878B7">
        <w:rPr>
          <w:rFonts w:ascii="Poppins" w:hAnsi="Poppins" w:cs="Poppins"/>
          <w:color w:val="1C1C1C"/>
          <w:sz w:val="22"/>
          <w:szCs w:val="22"/>
        </w:rPr>
        <w:t>The new fire</w:t>
      </w:r>
      <w:r w:rsidR="182EEAD1" w:rsidRPr="006878B7">
        <w:rPr>
          <w:rFonts w:ascii="Poppins" w:hAnsi="Poppins" w:cs="Poppins"/>
          <w:color w:val="1C1C1C"/>
          <w:sz w:val="22"/>
          <w:szCs w:val="22"/>
        </w:rPr>
        <w:t>water</w:t>
      </w:r>
      <w:r w:rsidRPr="006878B7">
        <w:rPr>
          <w:rFonts w:ascii="Poppins" w:hAnsi="Poppins" w:cs="Poppins"/>
          <w:color w:val="1C1C1C"/>
          <w:sz w:val="22"/>
          <w:szCs w:val="22"/>
        </w:rPr>
        <w:t xml:space="preserve"> pump control panel (provided by </w:t>
      </w:r>
      <w:r w:rsidRPr="006878B7">
        <w:rPr>
          <w:rFonts w:ascii="Poppins" w:hAnsi="Poppins" w:cs="Poppins"/>
          <w:b/>
          <w:bCs/>
          <w:color w:val="1C1C1C"/>
          <w:sz w:val="22"/>
          <w:szCs w:val="22"/>
        </w:rPr>
        <w:t>SPP Pumps</w:t>
      </w:r>
      <w:r w:rsidRPr="006878B7">
        <w:rPr>
          <w:rFonts w:ascii="Poppins" w:hAnsi="Poppins" w:cs="Poppins"/>
          <w:color w:val="1C1C1C"/>
          <w:sz w:val="22"/>
          <w:szCs w:val="22"/>
        </w:rPr>
        <w:t xml:space="preserve">) will use a </w:t>
      </w:r>
      <w:r w:rsidRPr="006878B7">
        <w:rPr>
          <w:rFonts w:ascii="Poppins" w:hAnsi="Poppins" w:cs="Poppins"/>
          <w:b/>
          <w:bCs/>
          <w:color w:val="1C1C1C"/>
          <w:sz w:val="22"/>
          <w:szCs w:val="22"/>
        </w:rPr>
        <w:t>volt-free contact</w:t>
      </w:r>
      <w:r w:rsidRPr="006878B7">
        <w:rPr>
          <w:rFonts w:ascii="Poppins" w:hAnsi="Poppins" w:cs="Poppins"/>
          <w:color w:val="1C1C1C"/>
          <w:sz w:val="22"/>
          <w:szCs w:val="22"/>
        </w:rPr>
        <w:t xml:space="preserve"> for a </w:t>
      </w:r>
      <w:r w:rsidRPr="006878B7">
        <w:rPr>
          <w:rFonts w:ascii="Poppins" w:hAnsi="Poppins" w:cs="Poppins"/>
          <w:b/>
          <w:bCs/>
          <w:color w:val="1C1C1C"/>
          <w:sz w:val="22"/>
          <w:szCs w:val="22"/>
        </w:rPr>
        <w:t>common fault alarm</w:t>
      </w:r>
      <w:r w:rsidRPr="006878B7">
        <w:rPr>
          <w:rFonts w:ascii="Poppins" w:hAnsi="Poppins" w:cs="Poppins"/>
          <w:color w:val="1C1C1C"/>
          <w:sz w:val="22"/>
          <w:szCs w:val="22"/>
        </w:rPr>
        <w:t xml:space="preserve">. Individual alarm indications will be shown locally via the HMI. </w:t>
      </w:r>
      <w:r w:rsidR="00C32420" w:rsidRPr="006878B7">
        <w:rPr>
          <w:rFonts w:ascii="Poppins" w:hAnsi="Poppins" w:cs="Poppins"/>
          <w:color w:val="1C1C1C"/>
          <w:sz w:val="22"/>
          <w:szCs w:val="22"/>
        </w:rPr>
        <w:t xml:space="preserve"> </w:t>
      </w:r>
      <w:r w:rsidRPr="006878B7">
        <w:rPr>
          <w:rFonts w:ascii="Poppins" w:hAnsi="Poppins" w:cs="Poppins"/>
          <w:color w:val="1C1C1C"/>
          <w:sz w:val="22"/>
          <w:szCs w:val="22"/>
        </w:rPr>
        <w:t xml:space="preserve">Features include an integrated </w:t>
      </w:r>
      <w:r w:rsidRPr="006878B7">
        <w:rPr>
          <w:rFonts w:ascii="Poppins" w:hAnsi="Poppins" w:cs="Poppins"/>
          <w:b/>
          <w:bCs/>
          <w:color w:val="1C1C1C"/>
          <w:sz w:val="22"/>
          <w:szCs w:val="22"/>
        </w:rPr>
        <w:t>PCB boa</w:t>
      </w:r>
      <w:r w:rsidR="000E5D11" w:rsidRPr="006878B7">
        <w:rPr>
          <w:rFonts w:ascii="Poppins" w:hAnsi="Poppins" w:cs="Poppins"/>
          <w:b/>
          <w:bCs/>
          <w:color w:val="1C1C1C"/>
          <w:sz w:val="22"/>
          <w:szCs w:val="22"/>
        </w:rPr>
        <w:t>rd</w:t>
      </w:r>
      <w:r w:rsidR="000E5D11" w:rsidRPr="006878B7">
        <w:rPr>
          <w:rFonts w:ascii="Poppins" w:hAnsi="Poppins" w:cs="Poppins"/>
          <w:color w:val="1C1C1C"/>
          <w:sz w:val="22"/>
          <w:szCs w:val="22"/>
        </w:rPr>
        <w:t xml:space="preserve"> with v</w:t>
      </w:r>
      <w:r w:rsidR="00C32420" w:rsidRPr="006878B7">
        <w:rPr>
          <w:rFonts w:ascii="Poppins" w:hAnsi="Poppins" w:cs="Poppins"/>
          <w:color w:val="1C1C1C"/>
          <w:sz w:val="22"/>
          <w:szCs w:val="22"/>
        </w:rPr>
        <w:t>olt-free contacts and designated inputs, dual 10A battery chargers and 12</w:t>
      </w:r>
      <w:r w:rsidR="001E4ED9" w:rsidRPr="006878B7">
        <w:rPr>
          <w:rFonts w:ascii="Poppins" w:hAnsi="Poppins" w:cs="Poppins"/>
          <w:color w:val="1C1C1C"/>
          <w:sz w:val="22"/>
          <w:szCs w:val="22"/>
        </w:rPr>
        <w:t>V DC batteries for ignition coil and motor starter.</w:t>
      </w:r>
    </w:p>
    <w:p w14:paraId="54DDFB98" w14:textId="77777777" w:rsidR="00D8223B" w:rsidRPr="006878B7" w:rsidRDefault="00D8223B" w:rsidP="00D8223B">
      <w:pPr>
        <w:ind w:left="360"/>
        <w:rPr>
          <w:rFonts w:ascii="Poppins" w:hAnsi="Poppins" w:cs="Poppins"/>
          <w:color w:val="1C1C1C"/>
        </w:rPr>
      </w:pPr>
    </w:p>
    <w:p w14:paraId="7FF6B79F" w14:textId="2A6D0C09" w:rsidR="005C1E00" w:rsidRPr="006878B7" w:rsidRDefault="007A4BAC" w:rsidP="007A4BAC">
      <w:pPr>
        <w:rPr>
          <w:rFonts w:ascii="Poppins" w:hAnsi="Poppins" w:cs="Poppins"/>
          <w:b/>
          <w:color w:val="1C1C1C"/>
          <w:u w:val="single"/>
        </w:rPr>
      </w:pPr>
      <w:r w:rsidRPr="006878B7">
        <w:rPr>
          <w:rFonts w:ascii="Poppins" w:hAnsi="Poppins" w:cs="Poppins"/>
          <w:b/>
          <w:bCs/>
          <w:color w:val="1C1C1C"/>
          <w:u w:val="single"/>
        </w:rPr>
        <w:t xml:space="preserve">Alarm and Status </w:t>
      </w:r>
      <w:r w:rsidR="005C1E00" w:rsidRPr="006878B7">
        <w:rPr>
          <w:rFonts w:ascii="Poppins" w:hAnsi="Poppins" w:cs="Poppins"/>
          <w:b/>
          <w:bCs/>
          <w:color w:val="1C1C1C"/>
          <w:u w:val="single"/>
        </w:rPr>
        <w:t>I</w:t>
      </w:r>
      <w:r w:rsidRPr="006878B7">
        <w:rPr>
          <w:rFonts w:ascii="Poppins" w:hAnsi="Poppins" w:cs="Poppins"/>
          <w:b/>
          <w:bCs/>
          <w:color w:val="1C1C1C"/>
          <w:u w:val="single"/>
        </w:rPr>
        <w:t>ndications</w:t>
      </w:r>
      <w:r w:rsidR="005C1E00" w:rsidRPr="006878B7">
        <w:rPr>
          <w:rFonts w:ascii="Poppins" w:hAnsi="Poppins" w:cs="Poppins"/>
          <w:b/>
          <w:bCs/>
          <w:color w:val="1C1C1C"/>
          <w:u w:val="single"/>
        </w:rPr>
        <w:t>:</w:t>
      </w:r>
    </w:p>
    <w:p w14:paraId="652D213C" w14:textId="77777777" w:rsidR="003C1DAC" w:rsidRPr="006878B7" w:rsidRDefault="003C1DAC"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Not in Auto Mode</w:t>
      </w:r>
    </w:p>
    <w:p w14:paraId="0F60DC6F" w14:textId="77777777" w:rsidR="003C1DAC" w:rsidRPr="002E7D93" w:rsidRDefault="003C1DAC"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Pump Running</w:t>
      </w:r>
    </w:p>
    <w:p w14:paraId="11F53571" w14:textId="50AA42A0" w:rsidR="003C1DAC" w:rsidRPr="002E7D93" w:rsidRDefault="46C01090"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Pump on Demand</w:t>
      </w:r>
      <w:r w:rsidR="32C245C9" w:rsidRPr="002E7D93">
        <w:rPr>
          <w:rFonts w:ascii="Poppins" w:hAnsi="Poppins" w:cs="Poppins"/>
          <w:color w:val="000000" w:themeColor="text1"/>
          <w:sz w:val="22"/>
          <w:szCs w:val="22"/>
        </w:rPr>
        <w:t xml:space="preserve"> (via Float, Pressure or Manual Start request)</w:t>
      </w:r>
    </w:p>
    <w:p w14:paraId="070FDC7D" w14:textId="77777777" w:rsidR="003C1DAC" w:rsidRPr="002E7D93" w:rsidRDefault="003C1DAC"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Failed to Start</w:t>
      </w:r>
    </w:p>
    <w:p w14:paraId="068A4FE0" w14:textId="008AC6E7" w:rsidR="003C1DAC" w:rsidRPr="002E7D93" w:rsidRDefault="46C01090"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Mains </w:t>
      </w:r>
      <w:r w:rsidR="37C5BB8A" w:rsidRPr="002E7D93">
        <w:rPr>
          <w:rFonts w:ascii="Poppins" w:hAnsi="Poppins" w:cs="Poppins"/>
          <w:color w:val="000000" w:themeColor="text1"/>
          <w:sz w:val="22"/>
          <w:szCs w:val="22"/>
        </w:rPr>
        <w:t xml:space="preserve">Supply </w:t>
      </w:r>
      <w:r w:rsidRPr="002E7D93">
        <w:rPr>
          <w:rFonts w:ascii="Poppins" w:hAnsi="Poppins" w:cs="Poppins"/>
          <w:color w:val="000000" w:themeColor="text1"/>
          <w:sz w:val="22"/>
          <w:szCs w:val="22"/>
        </w:rPr>
        <w:t>Failure</w:t>
      </w:r>
    </w:p>
    <w:p w14:paraId="0326FB27" w14:textId="77777777" w:rsidR="003C1DAC" w:rsidRPr="002E7D93" w:rsidRDefault="003C1DAC"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High Water Temperature</w:t>
      </w:r>
    </w:p>
    <w:p w14:paraId="097DB22E" w14:textId="77777777" w:rsidR="003C1DAC" w:rsidRPr="002E7D93" w:rsidRDefault="003C1DAC"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Low Oil Pressure</w:t>
      </w:r>
    </w:p>
    <w:p w14:paraId="36294C3B" w14:textId="77777777" w:rsidR="003C1DAC" w:rsidRPr="002E7D93" w:rsidRDefault="003C1DAC" w:rsidP="001525BF">
      <w:pPr>
        <w:numPr>
          <w:ilvl w:val="1"/>
          <w:numId w:val="2"/>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Low Engine Cooling Water Flow</w:t>
      </w:r>
    </w:p>
    <w:p w14:paraId="45566C36" w14:textId="04968D92" w:rsidR="00BA1E34" w:rsidRPr="006878B7" w:rsidRDefault="007A4BAC" w:rsidP="001525BF">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Low Fuel Level</w:t>
      </w:r>
    </w:p>
    <w:p w14:paraId="06477306" w14:textId="40B3FA1C" w:rsidR="0084614F" w:rsidRPr="00AD1F63" w:rsidRDefault="6721E831" w:rsidP="00AD1F63">
      <w:pPr>
        <w:numPr>
          <w:ilvl w:val="1"/>
          <w:numId w:val="2"/>
        </w:numPr>
        <w:spacing w:line="360" w:lineRule="auto"/>
        <w:rPr>
          <w:rFonts w:ascii="Poppins" w:hAnsi="Poppins" w:cs="Poppins"/>
          <w:color w:val="1C1C1C"/>
          <w:sz w:val="22"/>
          <w:szCs w:val="22"/>
        </w:rPr>
      </w:pPr>
      <w:r w:rsidRPr="006878B7">
        <w:rPr>
          <w:rFonts w:ascii="Poppins" w:hAnsi="Poppins" w:cs="Poppins"/>
          <w:color w:val="1C1C1C"/>
          <w:sz w:val="22"/>
          <w:szCs w:val="22"/>
        </w:rPr>
        <w:t>Low Engine Temperature</w:t>
      </w:r>
    </w:p>
    <w:p w14:paraId="7E1D01BF" w14:textId="432F9557" w:rsidR="00BB01D5" w:rsidRPr="006878B7" w:rsidRDefault="782C4317" w:rsidP="00B21595">
      <w:pPr>
        <w:pStyle w:val="Heading1"/>
      </w:pPr>
      <w:bookmarkStart w:id="4" w:name="_Toc215843006"/>
      <w:r>
        <w:lastRenderedPageBreak/>
        <w:t>D)</w:t>
      </w:r>
      <w:r w:rsidR="1C87A363">
        <w:t xml:space="preserve"> </w:t>
      </w:r>
      <w:r w:rsidR="1B42A1EB">
        <w:t xml:space="preserve"> </w:t>
      </w:r>
      <w:r w:rsidR="1C87A363">
        <w:t>New</w:t>
      </w:r>
      <w:r w:rsidR="492FADC8">
        <w:t xml:space="preserve"> Control Specifications</w:t>
      </w:r>
      <w:bookmarkEnd w:id="4"/>
    </w:p>
    <w:p w14:paraId="5FFBE217" w14:textId="51F6917C" w:rsidR="00B37D25" w:rsidRPr="006878B7" w:rsidRDefault="00B37D25" w:rsidP="007A552E">
      <w:pPr>
        <w:rPr>
          <w:rFonts w:ascii="Poppins" w:hAnsi="Poppins" w:cs="Poppins"/>
          <w:b/>
          <w:bCs/>
          <w:sz w:val="28"/>
          <w:szCs w:val="28"/>
          <w:u w:val="single"/>
        </w:rPr>
      </w:pPr>
    </w:p>
    <w:p w14:paraId="4D47EDEE" w14:textId="625EA816" w:rsidR="00B37D25" w:rsidRPr="0014159C" w:rsidRDefault="58B2466C" w:rsidP="69E35651">
      <w:pPr>
        <w:spacing w:line="360" w:lineRule="auto"/>
        <w:ind w:left="709"/>
        <w:rPr>
          <w:rFonts w:ascii="Poppins" w:hAnsi="Poppins" w:cs="Poppins"/>
          <w:color w:val="1C1C1C"/>
          <w:sz w:val="22"/>
          <w:szCs w:val="22"/>
        </w:rPr>
      </w:pPr>
      <w:r w:rsidRPr="69E35651">
        <w:rPr>
          <w:rFonts w:ascii="Poppins" w:hAnsi="Poppins" w:cs="Poppins"/>
          <w:color w:val="1C1C1C"/>
          <w:sz w:val="22"/>
          <w:szCs w:val="22"/>
        </w:rPr>
        <w:t xml:space="preserve">This section outlines the specifications for the </w:t>
      </w:r>
      <w:r w:rsidRPr="69E35651">
        <w:rPr>
          <w:rFonts w:ascii="Poppins" w:hAnsi="Poppins" w:cs="Poppins"/>
          <w:b/>
          <w:bCs/>
          <w:color w:val="1C1C1C"/>
          <w:sz w:val="22"/>
          <w:szCs w:val="22"/>
        </w:rPr>
        <w:t>new fire</w:t>
      </w:r>
      <w:r w:rsidR="531D5235" w:rsidRPr="69E35651">
        <w:rPr>
          <w:rFonts w:ascii="Poppins" w:hAnsi="Poppins" w:cs="Poppins"/>
          <w:b/>
          <w:bCs/>
          <w:color w:val="1C1C1C"/>
          <w:sz w:val="22"/>
          <w:szCs w:val="22"/>
        </w:rPr>
        <w:t>water</w:t>
      </w:r>
      <w:r w:rsidRPr="69E35651">
        <w:rPr>
          <w:rFonts w:ascii="Poppins" w:hAnsi="Poppins" w:cs="Poppins"/>
          <w:b/>
          <w:bCs/>
          <w:color w:val="1C1C1C"/>
          <w:sz w:val="22"/>
          <w:szCs w:val="22"/>
        </w:rPr>
        <w:t xml:space="preserve"> pump control system</w:t>
      </w:r>
      <w:r w:rsidRPr="69E35651">
        <w:rPr>
          <w:rFonts w:ascii="Poppins" w:hAnsi="Poppins" w:cs="Poppins"/>
          <w:color w:val="1C1C1C"/>
          <w:sz w:val="22"/>
          <w:szCs w:val="22"/>
        </w:rPr>
        <w:t xml:space="preserve"> to be installed by the </w:t>
      </w:r>
      <w:r w:rsidRPr="69E35651">
        <w:rPr>
          <w:rFonts w:ascii="Poppins" w:hAnsi="Poppins" w:cs="Poppins"/>
          <w:b/>
          <w:bCs/>
          <w:color w:val="1C1C1C"/>
          <w:sz w:val="22"/>
          <w:szCs w:val="22"/>
        </w:rPr>
        <w:t>selected contractor</w:t>
      </w:r>
      <w:r w:rsidRPr="69E35651">
        <w:rPr>
          <w:rFonts w:ascii="Poppins" w:hAnsi="Poppins" w:cs="Poppins"/>
          <w:color w:val="1C1C1C"/>
          <w:sz w:val="22"/>
          <w:szCs w:val="22"/>
        </w:rPr>
        <w:t xml:space="preserve">, including all </w:t>
      </w:r>
      <w:r w:rsidRPr="69E35651">
        <w:rPr>
          <w:rFonts w:ascii="Poppins" w:hAnsi="Poppins" w:cs="Poppins"/>
          <w:b/>
          <w:bCs/>
          <w:color w:val="1C1C1C"/>
          <w:sz w:val="22"/>
          <w:szCs w:val="22"/>
        </w:rPr>
        <w:t>hardwired electrical requirements</w:t>
      </w:r>
      <w:r w:rsidR="57FE53FD" w:rsidRPr="69E35651">
        <w:rPr>
          <w:rFonts w:ascii="Poppins" w:hAnsi="Poppins" w:cs="Poppins"/>
          <w:b/>
          <w:bCs/>
          <w:color w:val="1C1C1C"/>
          <w:sz w:val="22"/>
          <w:szCs w:val="22"/>
        </w:rPr>
        <w:t xml:space="preserve">, </w:t>
      </w:r>
      <w:r w:rsidR="57FE53FD" w:rsidRPr="002E7D93">
        <w:rPr>
          <w:rFonts w:ascii="Poppins" w:hAnsi="Poppins" w:cs="Poppins"/>
          <w:color w:val="000000" w:themeColor="text1"/>
          <w:sz w:val="22"/>
          <w:szCs w:val="22"/>
        </w:rPr>
        <w:t>the selected contractor is expected to incorporate the existing manual and automatic start functions.</w:t>
      </w:r>
    </w:p>
    <w:p w14:paraId="75672712" w14:textId="77777777" w:rsidR="00FE6925" w:rsidRDefault="00FE6925" w:rsidP="00B37D25">
      <w:pPr>
        <w:spacing w:line="360" w:lineRule="auto"/>
        <w:rPr>
          <w:rFonts w:ascii="Poppins" w:hAnsi="Poppins" w:cs="Poppins"/>
          <w:b/>
          <w:bCs/>
          <w:color w:val="1C1C1C"/>
          <w:sz w:val="22"/>
          <w:szCs w:val="22"/>
          <w:u w:val="single"/>
        </w:rPr>
      </w:pPr>
    </w:p>
    <w:p w14:paraId="5B7F94AF" w14:textId="0CA16786" w:rsidR="00B37D25" w:rsidRPr="006878B7" w:rsidRDefault="00B37D25" w:rsidP="00B37D25">
      <w:pPr>
        <w:spacing w:line="360" w:lineRule="auto"/>
        <w:rPr>
          <w:rFonts w:ascii="Poppins" w:hAnsi="Poppins" w:cs="Poppins"/>
          <w:b/>
          <w:bCs/>
          <w:color w:val="1C1C1C"/>
          <w:sz w:val="22"/>
          <w:szCs w:val="22"/>
          <w:u w:val="single"/>
        </w:rPr>
      </w:pPr>
      <w:r w:rsidRPr="006878B7">
        <w:rPr>
          <w:rFonts w:ascii="Poppins" w:hAnsi="Poppins" w:cs="Poppins"/>
          <w:b/>
          <w:bCs/>
          <w:color w:val="1C1C1C"/>
          <w:sz w:val="22"/>
          <w:szCs w:val="22"/>
          <w:u w:val="single"/>
        </w:rPr>
        <w:t>New Control System Specifications</w:t>
      </w:r>
      <w:r w:rsidR="007A552E" w:rsidRPr="006878B7">
        <w:rPr>
          <w:rFonts w:ascii="Poppins" w:hAnsi="Poppins" w:cs="Poppins"/>
          <w:b/>
          <w:bCs/>
          <w:color w:val="1C1C1C"/>
          <w:sz w:val="22"/>
          <w:szCs w:val="22"/>
          <w:u w:val="single"/>
        </w:rPr>
        <w:t>:</w:t>
      </w:r>
    </w:p>
    <w:p w14:paraId="4877D384" w14:textId="67ADA30B" w:rsidR="00B37D25" w:rsidRPr="006878B7" w:rsidRDefault="00B37D25" w:rsidP="22E21D24">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Auto/Remote Start</w:t>
      </w:r>
      <w:r w:rsidRPr="006878B7">
        <w:rPr>
          <w:rFonts w:ascii="Poppins" w:hAnsi="Poppins" w:cs="Poppins"/>
        </w:rPr>
        <w:br/>
      </w:r>
      <w:r w:rsidRPr="006878B7">
        <w:rPr>
          <w:rFonts w:ascii="Poppins" w:hAnsi="Poppins" w:cs="Poppins"/>
          <w:color w:val="1C1C1C"/>
          <w:sz w:val="22"/>
          <w:szCs w:val="22"/>
        </w:rPr>
        <w:t xml:space="preserve">Auto or remote start will be initiated from the </w:t>
      </w:r>
      <w:r w:rsidRPr="006878B7">
        <w:rPr>
          <w:rFonts w:ascii="Poppins" w:hAnsi="Poppins" w:cs="Poppins"/>
          <w:b/>
          <w:bCs/>
          <w:color w:val="1C1C1C"/>
          <w:sz w:val="22"/>
          <w:szCs w:val="22"/>
        </w:rPr>
        <w:t>Fire</w:t>
      </w:r>
      <w:r w:rsidR="37DF9545" w:rsidRPr="006878B7">
        <w:rPr>
          <w:rFonts w:ascii="Poppins" w:hAnsi="Poppins" w:cs="Poppins"/>
          <w:b/>
          <w:bCs/>
          <w:color w:val="1C1C1C"/>
          <w:sz w:val="22"/>
          <w:szCs w:val="22"/>
        </w:rPr>
        <w:t>water</w:t>
      </w:r>
      <w:r w:rsidRPr="006878B7">
        <w:rPr>
          <w:rFonts w:ascii="Poppins" w:hAnsi="Poppins" w:cs="Poppins"/>
          <w:b/>
          <w:bCs/>
          <w:color w:val="1C1C1C"/>
          <w:sz w:val="22"/>
          <w:szCs w:val="22"/>
        </w:rPr>
        <w:t xml:space="preserve"> Pump Test Panel</w:t>
      </w:r>
      <w:r w:rsidRPr="006878B7">
        <w:rPr>
          <w:rFonts w:ascii="Poppins" w:hAnsi="Poppins" w:cs="Poppins"/>
          <w:color w:val="1C1C1C"/>
          <w:sz w:val="22"/>
          <w:szCs w:val="22"/>
        </w:rPr>
        <w:t>. Interconnections required to enable this function are shown in the associated project drawings.</w:t>
      </w:r>
    </w:p>
    <w:p w14:paraId="37FA55E8"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All interconnection work will be carried out by the selected contractor</w:t>
      </w:r>
      <w:r w:rsidRPr="006878B7">
        <w:rPr>
          <w:rFonts w:ascii="Poppins" w:hAnsi="Poppins" w:cs="Poppins"/>
          <w:color w:val="1C1C1C"/>
          <w:sz w:val="22"/>
          <w:szCs w:val="22"/>
        </w:rPr>
        <w:t>.</w:t>
      </w:r>
    </w:p>
    <w:p w14:paraId="19BE6ECA" w14:textId="3696513F" w:rsidR="00B37D25" w:rsidRPr="006878B7" w:rsidRDefault="00B37D25" w:rsidP="22E21D24">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Manual Start</w:t>
      </w:r>
      <w:r w:rsidRPr="006878B7">
        <w:rPr>
          <w:rFonts w:ascii="Poppins" w:hAnsi="Poppins" w:cs="Poppins"/>
        </w:rPr>
        <w:br/>
      </w:r>
      <w:r w:rsidRPr="006878B7">
        <w:rPr>
          <w:rFonts w:ascii="Poppins" w:hAnsi="Poppins" w:cs="Poppins"/>
          <w:color w:val="1C1C1C"/>
          <w:sz w:val="22"/>
          <w:szCs w:val="22"/>
        </w:rPr>
        <w:t xml:space="preserve">Manual start shall be initiated locally via </w:t>
      </w:r>
      <w:r w:rsidRPr="006878B7">
        <w:rPr>
          <w:rFonts w:ascii="Poppins" w:hAnsi="Poppins" w:cs="Poppins"/>
          <w:b/>
          <w:bCs/>
          <w:color w:val="1C1C1C"/>
          <w:sz w:val="22"/>
          <w:szCs w:val="22"/>
        </w:rPr>
        <w:t>push buttons</w:t>
      </w:r>
      <w:r w:rsidRPr="006878B7">
        <w:rPr>
          <w:rFonts w:ascii="Poppins" w:hAnsi="Poppins" w:cs="Poppins"/>
          <w:color w:val="1C1C1C"/>
          <w:sz w:val="22"/>
          <w:szCs w:val="22"/>
        </w:rPr>
        <w:t xml:space="preserve"> installed on the </w:t>
      </w:r>
      <w:r w:rsidRPr="006878B7">
        <w:rPr>
          <w:rFonts w:ascii="Poppins" w:hAnsi="Poppins" w:cs="Poppins"/>
          <w:b/>
          <w:bCs/>
          <w:color w:val="1C1C1C"/>
          <w:sz w:val="22"/>
          <w:szCs w:val="22"/>
        </w:rPr>
        <w:t>new control panel</w:t>
      </w:r>
      <w:r w:rsidRPr="006878B7">
        <w:rPr>
          <w:rFonts w:ascii="Poppins" w:hAnsi="Poppins" w:cs="Poppins"/>
          <w:color w:val="1C1C1C"/>
          <w:sz w:val="22"/>
          <w:szCs w:val="22"/>
        </w:rPr>
        <w:t xml:space="preserve"> at each fire</w:t>
      </w:r>
      <w:r w:rsidR="039C2F8C" w:rsidRPr="006878B7">
        <w:rPr>
          <w:rFonts w:ascii="Poppins" w:hAnsi="Poppins" w:cs="Poppins"/>
          <w:color w:val="1C1C1C"/>
          <w:sz w:val="22"/>
          <w:szCs w:val="22"/>
        </w:rPr>
        <w:t>water</w:t>
      </w:r>
      <w:r w:rsidRPr="006878B7">
        <w:rPr>
          <w:rFonts w:ascii="Poppins" w:hAnsi="Poppins" w:cs="Poppins"/>
          <w:color w:val="1C1C1C"/>
          <w:sz w:val="22"/>
          <w:szCs w:val="22"/>
        </w:rPr>
        <w:t xml:space="preserve"> pump. These panels include an integrated </w:t>
      </w:r>
      <w:r w:rsidRPr="006878B7">
        <w:rPr>
          <w:rFonts w:ascii="Poppins" w:hAnsi="Poppins" w:cs="Poppins"/>
          <w:b/>
          <w:bCs/>
          <w:color w:val="1C1C1C"/>
          <w:sz w:val="22"/>
          <w:szCs w:val="22"/>
        </w:rPr>
        <w:t>HMI display</w:t>
      </w:r>
      <w:r w:rsidRPr="006878B7">
        <w:rPr>
          <w:rFonts w:ascii="Poppins" w:hAnsi="Poppins" w:cs="Poppins"/>
          <w:color w:val="1C1C1C"/>
          <w:sz w:val="22"/>
          <w:szCs w:val="22"/>
        </w:rPr>
        <w:t>.</w:t>
      </w:r>
    </w:p>
    <w:p w14:paraId="39ACF621" w14:textId="59127F45" w:rsidR="00B37D25" w:rsidRPr="006878B7" w:rsidRDefault="00B37D25" w:rsidP="001525BF">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Local Indication and Fault Display</w:t>
      </w:r>
      <w:r w:rsidRPr="006878B7">
        <w:rPr>
          <w:rFonts w:ascii="Poppins" w:hAnsi="Poppins" w:cs="Poppins"/>
          <w:color w:val="1C1C1C"/>
          <w:sz w:val="22"/>
          <w:szCs w:val="22"/>
        </w:rPr>
        <w:br/>
        <w:t xml:space="preserve">The new control system shall provide </w:t>
      </w:r>
      <w:r w:rsidRPr="006878B7">
        <w:rPr>
          <w:rFonts w:ascii="Poppins" w:hAnsi="Poppins" w:cs="Poppins"/>
          <w:b/>
          <w:bCs/>
          <w:color w:val="1C1C1C"/>
          <w:sz w:val="22"/>
          <w:szCs w:val="22"/>
        </w:rPr>
        <w:t>local indication</w:t>
      </w:r>
      <w:r w:rsidRPr="006878B7">
        <w:rPr>
          <w:rFonts w:ascii="Poppins" w:hAnsi="Poppins" w:cs="Poppins"/>
          <w:color w:val="1C1C1C"/>
          <w:sz w:val="22"/>
          <w:szCs w:val="22"/>
        </w:rPr>
        <w:t xml:space="preserve"> of the following conditions via LEDs installed on the </w:t>
      </w:r>
      <w:r w:rsidRPr="006878B7">
        <w:rPr>
          <w:rFonts w:ascii="Poppins" w:hAnsi="Poppins" w:cs="Poppins"/>
          <w:b/>
          <w:bCs/>
          <w:color w:val="1C1C1C"/>
          <w:sz w:val="22"/>
          <w:szCs w:val="22"/>
        </w:rPr>
        <w:t>new repeater panels</w:t>
      </w:r>
      <w:r w:rsidR="0037449F" w:rsidRPr="006878B7">
        <w:rPr>
          <w:rFonts w:ascii="Poppins" w:hAnsi="Poppins" w:cs="Poppins"/>
          <w:color w:val="1C1C1C"/>
          <w:sz w:val="22"/>
          <w:szCs w:val="22"/>
        </w:rPr>
        <w:t>.</w:t>
      </w:r>
    </w:p>
    <w:p w14:paraId="3B6B130D"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Pump Running</w:t>
      </w:r>
    </w:p>
    <w:p w14:paraId="15C6A301"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High Water Temperature</w:t>
      </w:r>
    </w:p>
    <w:p w14:paraId="00682992" w14:textId="77777777" w:rsidR="00B37D25" w:rsidRPr="006878B7" w:rsidRDefault="00B37D25" w:rsidP="22E21D24">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Low Engine Temperature</w:t>
      </w:r>
    </w:p>
    <w:p w14:paraId="370F6F1A"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Low Cooling Water Flow</w:t>
      </w:r>
    </w:p>
    <w:p w14:paraId="6626009A"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Remote Start Active</w:t>
      </w:r>
    </w:p>
    <w:p w14:paraId="5AF1F919" w14:textId="77777777" w:rsidR="00B37D25" w:rsidRPr="006878B7" w:rsidRDefault="00B37D25" w:rsidP="001525BF">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Repeater Panel Signal Integration</w:t>
      </w:r>
      <w:r w:rsidRPr="006878B7">
        <w:rPr>
          <w:rFonts w:ascii="Poppins" w:hAnsi="Poppins" w:cs="Poppins"/>
          <w:color w:val="1C1C1C"/>
          <w:sz w:val="22"/>
          <w:szCs w:val="22"/>
        </w:rPr>
        <w:br/>
        <w:t>Pre-existing repeater panel cables will be reused. These will be terminated in the new repeater panels, which will display:</w:t>
      </w:r>
    </w:p>
    <w:p w14:paraId="0FEE162B"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Pump Running</w:t>
      </w:r>
    </w:p>
    <w:p w14:paraId="3BD51A2E"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Fault Alarm</w:t>
      </w:r>
    </w:p>
    <w:p w14:paraId="795A3724"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lastRenderedPageBreak/>
        <w:t>Not in Auto Mode</w:t>
      </w:r>
    </w:p>
    <w:p w14:paraId="15025784"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Pump on Demand</w:t>
      </w:r>
    </w:p>
    <w:p w14:paraId="15E42B1D" w14:textId="77777777"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Mains Failure</w:t>
      </w:r>
    </w:p>
    <w:p w14:paraId="6D56A7F0" w14:textId="77777777" w:rsidR="00B37D25" w:rsidRPr="006878B7" w:rsidRDefault="00B37D25" w:rsidP="7015CF36">
      <w:pPr>
        <w:numPr>
          <w:ilvl w:val="1"/>
          <w:numId w:val="3"/>
        </w:numPr>
        <w:spacing w:line="360" w:lineRule="auto"/>
        <w:rPr>
          <w:rFonts w:ascii="Poppins" w:hAnsi="Poppins" w:cs="Poppins"/>
          <w:color w:val="1C1C1C"/>
          <w:sz w:val="22"/>
          <w:szCs w:val="22"/>
        </w:rPr>
      </w:pPr>
      <w:r w:rsidRPr="006878B7">
        <w:rPr>
          <w:rFonts w:ascii="Poppins" w:hAnsi="Poppins" w:cs="Poppins"/>
          <w:color w:val="1C1C1C"/>
          <w:sz w:val="22"/>
          <w:szCs w:val="22"/>
        </w:rPr>
        <w:t>Failed to Start</w:t>
      </w:r>
    </w:p>
    <w:p w14:paraId="65C77B08" w14:textId="1CFA8A0C" w:rsidR="7015CF36" w:rsidRPr="006878B7" w:rsidRDefault="7015CF36" w:rsidP="7015CF36">
      <w:pPr>
        <w:spacing w:line="360" w:lineRule="auto"/>
        <w:rPr>
          <w:rFonts w:ascii="Poppins" w:hAnsi="Poppins" w:cs="Poppins"/>
          <w:color w:val="1C1C1C"/>
          <w:sz w:val="22"/>
          <w:szCs w:val="22"/>
        </w:rPr>
      </w:pPr>
    </w:p>
    <w:p w14:paraId="30758911" w14:textId="31F74A3D" w:rsidR="00B37D25" w:rsidRPr="006878B7" w:rsidRDefault="00B37D25" w:rsidP="22E21D24">
      <w:pPr>
        <w:spacing w:line="360" w:lineRule="auto"/>
        <w:ind w:left="567"/>
        <w:rPr>
          <w:rFonts w:ascii="Poppins" w:hAnsi="Poppins" w:cs="Poppins"/>
          <w:color w:val="1C1C1C"/>
          <w:sz w:val="22"/>
          <w:szCs w:val="22"/>
        </w:rPr>
      </w:pPr>
      <w:r w:rsidRPr="006878B7">
        <w:rPr>
          <w:rFonts w:ascii="Poppins" w:hAnsi="Poppins" w:cs="Poppins"/>
          <w:color w:val="1C1C1C"/>
          <w:sz w:val="22"/>
          <w:szCs w:val="22"/>
        </w:rPr>
        <w:t xml:space="preserve">Interconnection between the </w:t>
      </w:r>
      <w:r w:rsidRPr="006878B7">
        <w:rPr>
          <w:rFonts w:ascii="Poppins" w:hAnsi="Poppins" w:cs="Poppins"/>
          <w:b/>
          <w:bCs/>
          <w:color w:val="1C1C1C"/>
          <w:sz w:val="22"/>
          <w:szCs w:val="22"/>
        </w:rPr>
        <w:t>new fire</w:t>
      </w:r>
      <w:r w:rsidR="0A57A613" w:rsidRPr="006878B7">
        <w:rPr>
          <w:rFonts w:ascii="Poppins" w:hAnsi="Poppins" w:cs="Poppins"/>
          <w:b/>
          <w:bCs/>
          <w:color w:val="1C1C1C"/>
          <w:sz w:val="22"/>
          <w:szCs w:val="22"/>
        </w:rPr>
        <w:t>water</w:t>
      </w:r>
      <w:r w:rsidRPr="006878B7">
        <w:rPr>
          <w:rFonts w:ascii="Poppins" w:hAnsi="Poppins" w:cs="Poppins"/>
          <w:b/>
          <w:bCs/>
          <w:color w:val="1C1C1C"/>
          <w:sz w:val="22"/>
          <w:szCs w:val="22"/>
        </w:rPr>
        <w:t xml:space="preserve"> pump control panel</w:t>
      </w:r>
      <w:r w:rsidRPr="006878B7">
        <w:rPr>
          <w:rFonts w:ascii="Poppins" w:hAnsi="Poppins" w:cs="Poppins"/>
          <w:color w:val="1C1C1C"/>
          <w:sz w:val="22"/>
          <w:szCs w:val="22"/>
        </w:rPr>
        <w:t xml:space="preserve"> and </w:t>
      </w:r>
      <w:r w:rsidRPr="006878B7">
        <w:rPr>
          <w:rFonts w:ascii="Poppins" w:hAnsi="Poppins" w:cs="Poppins"/>
          <w:b/>
          <w:bCs/>
          <w:color w:val="1C1C1C"/>
          <w:sz w:val="22"/>
          <w:szCs w:val="22"/>
        </w:rPr>
        <w:t>repeater panels</w:t>
      </w:r>
      <w:r w:rsidRPr="006878B7">
        <w:rPr>
          <w:rFonts w:ascii="Poppins" w:hAnsi="Poppins" w:cs="Poppins"/>
          <w:color w:val="1C1C1C"/>
          <w:sz w:val="22"/>
          <w:szCs w:val="22"/>
        </w:rPr>
        <w:t xml:space="preserve"> will be made using an </w:t>
      </w:r>
      <w:r w:rsidRPr="006878B7">
        <w:rPr>
          <w:rFonts w:ascii="Poppins" w:hAnsi="Poppins" w:cs="Poppins"/>
          <w:b/>
          <w:bCs/>
          <w:color w:val="1C1C1C"/>
          <w:sz w:val="22"/>
          <w:szCs w:val="22"/>
        </w:rPr>
        <w:t>IP67-rated polycarbonate junction box</w:t>
      </w:r>
      <w:r w:rsidRPr="006878B7">
        <w:rPr>
          <w:rFonts w:ascii="Poppins" w:hAnsi="Poppins" w:cs="Poppins"/>
          <w:color w:val="1C1C1C"/>
          <w:sz w:val="22"/>
          <w:szCs w:val="22"/>
        </w:rPr>
        <w:t>, installed locally at the new fire</w:t>
      </w:r>
      <w:r w:rsidR="72F8FDF2" w:rsidRPr="006878B7">
        <w:rPr>
          <w:rFonts w:ascii="Poppins" w:hAnsi="Poppins" w:cs="Poppins"/>
          <w:color w:val="1C1C1C"/>
          <w:sz w:val="22"/>
          <w:szCs w:val="22"/>
        </w:rPr>
        <w:t>water</w:t>
      </w:r>
      <w:r w:rsidRPr="006878B7">
        <w:rPr>
          <w:rFonts w:ascii="Poppins" w:hAnsi="Poppins" w:cs="Poppins"/>
          <w:color w:val="1C1C1C"/>
          <w:sz w:val="22"/>
          <w:szCs w:val="22"/>
        </w:rPr>
        <w:t xml:space="preserve"> pump.</w:t>
      </w:r>
    </w:p>
    <w:p w14:paraId="281813CA" w14:textId="5785B350" w:rsidR="00B37D25" w:rsidRPr="006878B7" w:rsidRDefault="00B37D25" w:rsidP="001525BF">
      <w:pPr>
        <w:numPr>
          <w:ilvl w:val="1"/>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All terminations will be completed by the selected contractor</w:t>
      </w:r>
      <w:r w:rsidR="00937F92" w:rsidRPr="006878B7">
        <w:rPr>
          <w:rFonts w:ascii="Poppins" w:hAnsi="Poppins" w:cs="Poppins"/>
          <w:color w:val="1C1C1C"/>
          <w:sz w:val="22"/>
          <w:szCs w:val="22"/>
        </w:rPr>
        <w:t>.</w:t>
      </w:r>
    </w:p>
    <w:p w14:paraId="3EBBF237" w14:textId="77777777" w:rsidR="00B37D25" w:rsidRPr="006878B7" w:rsidRDefault="00B37D25" w:rsidP="00B37D25">
      <w:pPr>
        <w:spacing w:line="360" w:lineRule="auto"/>
        <w:rPr>
          <w:rFonts w:ascii="Poppins" w:hAnsi="Poppins" w:cs="Poppins"/>
          <w:color w:val="1C1C1C"/>
          <w:sz w:val="22"/>
          <w:szCs w:val="22"/>
        </w:rPr>
      </w:pPr>
    </w:p>
    <w:p w14:paraId="3715CBC1" w14:textId="77777777" w:rsidR="00B37D25" w:rsidRPr="006878B7" w:rsidRDefault="00B37D25" w:rsidP="001525BF">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Repeater Panel Construction</w:t>
      </w:r>
      <w:r w:rsidRPr="006878B7">
        <w:rPr>
          <w:rFonts w:ascii="Poppins" w:hAnsi="Poppins" w:cs="Poppins"/>
          <w:color w:val="1C1C1C"/>
          <w:sz w:val="22"/>
          <w:szCs w:val="22"/>
        </w:rPr>
        <w:br/>
        <w:t xml:space="preserve">Repeater panels will be built </w:t>
      </w:r>
      <w:r w:rsidRPr="006878B7">
        <w:rPr>
          <w:rFonts w:ascii="Poppins" w:hAnsi="Poppins" w:cs="Poppins"/>
          <w:b/>
          <w:bCs/>
          <w:color w:val="1C1C1C"/>
          <w:sz w:val="22"/>
          <w:szCs w:val="22"/>
        </w:rPr>
        <w:t>on-site</w:t>
      </w:r>
      <w:r w:rsidRPr="006878B7">
        <w:rPr>
          <w:rFonts w:ascii="Poppins" w:hAnsi="Poppins" w:cs="Poppins"/>
          <w:color w:val="1C1C1C"/>
          <w:sz w:val="22"/>
          <w:szCs w:val="22"/>
        </w:rPr>
        <w:t xml:space="preserve"> by a </w:t>
      </w:r>
      <w:r w:rsidRPr="006878B7">
        <w:rPr>
          <w:rFonts w:ascii="Poppins" w:hAnsi="Poppins" w:cs="Poppins"/>
          <w:b/>
          <w:bCs/>
          <w:color w:val="1C1C1C"/>
          <w:sz w:val="22"/>
          <w:szCs w:val="22"/>
        </w:rPr>
        <w:t>LEL-specified technician</w:t>
      </w:r>
      <w:r w:rsidRPr="006878B7">
        <w:rPr>
          <w:rFonts w:ascii="Poppins" w:hAnsi="Poppins" w:cs="Poppins"/>
          <w:color w:val="1C1C1C"/>
          <w:sz w:val="22"/>
          <w:szCs w:val="22"/>
        </w:rPr>
        <w:t>.</w:t>
      </w:r>
    </w:p>
    <w:p w14:paraId="5A368A92" w14:textId="49AD1A3B" w:rsidR="00B37D25" w:rsidRPr="006878B7" w:rsidRDefault="58B2466C" w:rsidP="22E21D24">
      <w:pPr>
        <w:numPr>
          <w:ilvl w:val="1"/>
          <w:numId w:val="3"/>
        </w:numPr>
        <w:spacing w:line="360" w:lineRule="auto"/>
        <w:rPr>
          <w:rFonts w:ascii="Poppins" w:hAnsi="Poppins" w:cs="Poppins"/>
          <w:b/>
          <w:bCs/>
          <w:color w:val="1C1C1C"/>
          <w:sz w:val="22"/>
          <w:szCs w:val="22"/>
        </w:rPr>
      </w:pPr>
      <w:r w:rsidRPr="69E35651">
        <w:rPr>
          <w:rFonts w:ascii="Poppins" w:hAnsi="Poppins" w:cs="Poppins"/>
          <w:color w:val="1C1C1C"/>
          <w:sz w:val="22"/>
          <w:szCs w:val="22"/>
        </w:rPr>
        <w:t xml:space="preserve">All components must comply with the appropriate </w:t>
      </w:r>
      <w:r w:rsidRPr="69E35651">
        <w:rPr>
          <w:rFonts w:ascii="Poppins" w:hAnsi="Poppins" w:cs="Poppins"/>
          <w:b/>
          <w:bCs/>
          <w:color w:val="1C1C1C"/>
          <w:sz w:val="22"/>
          <w:szCs w:val="22"/>
        </w:rPr>
        <w:t>SIL (Safety Integrity Level)</w:t>
      </w:r>
      <w:r w:rsidR="3241CD7A" w:rsidRPr="69E35651">
        <w:rPr>
          <w:rFonts w:ascii="Poppins" w:hAnsi="Poppins" w:cs="Poppins"/>
          <w:b/>
          <w:bCs/>
          <w:color w:val="1C1C1C"/>
          <w:sz w:val="22"/>
          <w:szCs w:val="22"/>
        </w:rPr>
        <w:t xml:space="preserve"> </w:t>
      </w:r>
      <w:r w:rsidR="3241CD7A" w:rsidRPr="69E35651">
        <w:rPr>
          <w:rFonts w:ascii="Poppins" w:hAnsi="Poppins" w:cs="Poppins"/>
          <w:color w:val="1C1C1C"/>
          <w:sz w:val="22"/>
          <w:szCs w:val="22"/>
        </w:rPr>
        <w:t>as defined by selected contractor.</w:t>
      </w:r>
    </w:p>
    <w:p w14:paraId="2F781A41" w14:textId="2846ABF6" w:rsidR="00B37D25" w:rsidRPr="006878B7" w:rsidRDefault="00B37D25" w:rsidP="22E21D24">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SWA Cable – Mezzanine Floor</w:t>
      </w:r>
      <w:r w:rsidRPr="006878B7">
        <w:rPr>
          <w:rFonts w:ascii="Poppins" w:hAnsi="Poppins" w:cs="Poppins"/>
        </w:rPr>
        <w:br/>
      </w:r>
      <w:r w:rsidRPr="006878B7">
        <w:rPr>
          <w:rFonts w:ascii="Poppins" w:hAnsi="Poppins" w:cs="Poppins"/>
          <w:color w:val="1C1C1C"/>
          <w:sz w:val="22"/>
          <w:szCs w:val="22"/>
        </w:rPr>
        <w:t xml:space="preserve">A single </w:t>
      </w:r>
      <w:r w:rsidRPr="006878B7">
        <w:rPr>
          <w:rFonts w:ascii="Poppins" w:hAnsi="Poppins" w:cs="Poppins"/>
          <w:b/>
          <w:bCs/>
          <w:color w:val="1C1C1C"/>
          <w:sz w:val="22"/>
          <w:szCs w:val="22"/>
        </w:rPr>
        <w:t>3-core cable</w:t>
      </w:r>
      <w:r w:rsidRPr="006878B7">
        <w:rPr>
          <w:rFonts w:ascii="Poppins" w:hAnsi="Poppins" w:cs="Poppins"/>
          <w:color w:val="1C1C1C"/>
          <w:sz w:val="22"/>
          <w:szCs w:val="22"/>
        </w:rPr>
        <w:t>, conforming to LPC Technical Bulletins 210 and 236 (TB210 and TB236), shall be routed between the junction box and the relay/start push-button station on the Mezzanine Floor for each fire</w:t>
      </w:r>
      <w:r w:rsidR="55022E0C" w:rsidRPr="006878B7">
        <w:rPr>
          <w:rFonts w:ascii="Poppins" w:hAnsi="Poppins" w:cs="Poppins"/>
          <w:color w:val="1C1C1C"/>
          <w:sz w:val="22"/>
          <w:szCs w:val="22"/>
        </w:rPr>
        <w:t>water</w:t>
      </w:r>
      <w:r w:rsidRPr="006878B7">
        <w:rPr>
          <w:rFonts w:ascii="Poppins" w:hAnsi="Poppins" w:cs="Poppins"/>
          <w:color w:val="1C1C1C"/>
          <w:sz w:val="22"/>
          <w:szCs w:val="22"/>
        </w:rPr>
        <w:t xml:space="preserve"> pump shall be installed by the contractor.</w:t>
      </w:r>
    </w:p>
    <w:p w14:paraId="2D93F393" w14:textId="15248C0D" w:rsidR="00B37D25" w:rsidRPr="006878B7" w:rsidRDefault="00B37D25" w:rsidP="22E21D24">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SWA Cable – Fire</w:t>
      </w:r>
      <w:r w:rsidR="496E7370" w:rsidRPr="006878B7">
        <w:rPr>
          <w:rFonts w:ascii="Poppins" w:hAnsi="Poppins" w:cs="Poppins"/>
          <w:b/>
          <w:bCs/>
          <w:color w:val="1C1C1C"/>
          <w:sz w:val="22"/>
          <w:szCs w:val="22"/>
        </w:rPr>
        <w:t>water</w:t>
      </w:r>
      <w:r w:rsidRPr="006878B7">
        <w:rPr>
          <w:rFonts w:ascii="Poppins" w:hAnsi="Poppins" w:cs="Poppins"/>
          <w:b/>
          <w:bCs/>
          <w:color w:val="1C1C1C"/>
          <w:sz w:val="22"/>
          <w:szCs w:val="22"/>
        </w:rPr>
        <w:t xml:space="preserve"> Pump Control Panel</w:t>
      </w:r>
      <w:r w:rsidRPr="006878B7">
        <w:rPr>
          <w:rFonts w:ascii="Poppins" w:hAnsi="Poppins" w:cs="Poppins"/>
        </w:rPr>
        <w:br/>
      </w:r>
      <w:r w:rsidRPr="006878B7">
        <w:rPr>
          <w:rFonts w:ascii="Poppins" w:hAnsi="Poppins" w:cs="Poppins"/>
          <w:color w:val="1C1C1C"/>
          <w:sz w:val="22"/>
          <w:szCs w:val="22"/>
        </w:rPr>
        <w:t xml:space="preserve">A single </w:t>
      </w:r>
      <w:r w:rsidRPr="006878B7">
        <w:rPr>
          <w:rFonts w:ascii="Poppins" w:hAnsi="Poppins" w:cs="Poppins"/>
          <w:b/>
          <w:bCs/>
          <w:color w:val="1C1C1C"/>
          <w:sz w:val="22"/>
          <w:szCs w:val="22"/>
        </w:rPr>
        <w:t xml:space="preserve">19-core SWA cable </w:t>
      </w:r>
      <w:r w:rsidRPr="006878B7">
        <w:rPr>
          <w:rFonts w:ascii="Poppins" w:hAnsi="Poppins" w:cs="Poppins"/>
          <w:color w:val="1C1C1C"/>
          <w:sz w:val="22"/>
          <w:szCs w:val="22"/>
        </w:rPr>
        <w:t xml:space="preserve">conforming to LPC Technical Bulletins 210 and 236 (TB210 and TB236), shall be routed between the </w:t>
      </w:r>
      <w:r w:rsidRPr="006878B7">
        <w:rPr>
          <w:rFonts w:ascii="Poppins" w:hAnsi="Poppins" w:cs="Poppins"/>
          <w:b/>
          <w:bCs/>
          <w:color w:val="1C1C1C"/>
          <w:sz w:val="22"/>
          <w:szCs w:val="22"/>
        </w:rPr>
        <w:t>junction box</w:t>
      </w:r>
      <w:r w:rsidRPr="006878B7">
        <w:rPr>
          <w:rFonts w:ascii="Poppins" w:hAnsi="Poppins" w:cs="Poppins"/>
          <w:color w:val="1C1C1C"/>
          <w:sz w:val="22"/>
          <w:szCs w:val="22"/>
        </w:rPr>
        <w:t xml:space="preserve"> and the </w:t>
      </w:r>
      <w:r w:rsidRPr="006878B7">
        <w:rPr>
          <w:rFonts w:ascii="Poppins" w:hAnsi="Poppins" w:cs="Poppins"/>
          <w:b/>
          <w:bCs/>
          <w:color w:val="1C1C1C"/>
          <w:sz w:val="22"/>
          <w:szCs w:val="22"/>
        </w:rPr>
        <w:t>control panel</w:t>
      </w:r>
      <w:r w:rsidRPr="006878B7">
        <w:rPr>
          <w:rFonts w:ascii="Poppins" w:hAnsi="Poppins" w:cs="Poppins"/>
          <w:color w:val="1C1C1C"/>
          <w:sz w:val="22"/>
          <w:szCs w:val="22"/>
        </w:rPr>
        <w:t xml:space="preserve"> on each fire</w:t>
      </w:r>
      <w:r w:rsidR="4322FC26" w:rsidRPr="006878B7">
        <w:rPr>
          <w:rFonts w:ascii="Poppins" w:hAnsi="Poppins" w:cs="Poppins"/>
          <w:color w:val="1C1C1C"/>
          <w:sz w:val="22"/>
          <w:szCs w:val="22"/>
        </w:rPr>
        <w:t>water</w:t>
      </w:r>
      <w:r w:rsidRPr="006878B7">
        <w:rPr>
          <w:rFonts w:ascii="Poppins" w:hAnsi="Poppins" w:cs="Poppins"/>
          <w:color w:val="1C1C1C"/>
          <w:sz w:val="22"/>
          <w:szCs w:val="22"/>
        </w:rPr>
        <w:t xml:space="preserve"> pump.</w:t>
      </w:r>
    </w:p>
    <w:p w14:paraId="1FF41E94" w14:textId="77777777" w:rsidR="00B37D25" w:rsidRPr="006878B7" w:rsidRDefault="00B37D25" w:rsidP="001525BF">
      <w:pPr>
        <w:numPr>
          <w:ilvl w:val="0"/>
          <w:numId w:val="3"/>
        </w:numPr>
        <w:spacing w:line="360" w:lineRule="auto"/>
        <w:rPr>
          <w:rFonts w:ascii="Poppins" w:hAnsi="Poppins" w:cs="Poppins"/>
          <w:color w:val="1C1C1C"/>
          <w:sz w:val="22"/>
          <w:szCs w:val="22"/>
        </w:rPr>
      </w:pPr>
      <w:r w:rsidRPr="006878B7">
        <w:rPr>
          <w:rFonts w:ascii="Poppins" w:hAnsi="Poppins" w:cs="Poppins"/>
          <w:b/>
          <w:bCs/>
          <w:color w:val="1C1C1C"/>
          <w:sz w:val="22"/>
          <w:szCs w:val="22"/>
        </w:rPr>
        <w:t>Sirens</w:t>
      </w:r>
      <w:r w:rsidRPr="006878B7">
        <w:rPr>
          <w:rFonts w:ascii="Poppins" w:hAnsi="Poppins" w:cs="Poppins"/>
          <w:color w:val="1C1C1C"/>
          <w:sz w:val="22"/>
          <w:szCs w:val="22"/>
        </w:rPr>
        <w:br/>
        <w:t xml:space="preserve">Existing </w:t>
      </w:r>
      <w:r w:rsidRPr="006878B7">
        <w:rPr>
          <w:rFonts w:ascii="Poppins" w:hAnsi="Poppins" w:cs="Poppins"/>
          <w:b/>
          <w:bCs/>
          <w:color w:val="1C1C1C"/>
          <w:sz w:val="22"/>
          <w:szCs w:val="22"/>
        </w:rPr>
        <w:t>orange mineral-insulated cables</w:t>
      </w:r>
      <w:r w:rsidRPr="006878B7">
        <w:rPr>
          <w:rFonts w:ascii="Poppins" w:hAnsi="Poppins" w:cs="Poppins"/>
          <w:color w:val="1C1C1C"/>
          <w:sz w:val="22"/>
          <w:szCs w:val="22"/>
        </w:rPr>
        <w:t xml:space="preserve"> for the sirens on </w:t>
      </w:r>
      <w:r w:rsidRPr="006878B7">
        <w:rPr>
          <w:rFonts w:ascii="Poppins" w:hAnsi="Poppins" w:cs="Poppins"/>
          <w:b/>
          <w:bCs/>
          <w:color w:val="1C1C1C"/>
          <w:sz w:val="22"/>
          <w:szCs w:val="22"/>
        </w:rPr>
        <w:t>Panel 1 and Panel 2</w:t>
      </w:r>
      <w:r w:rsidRPr="006878B7">
        <w:rPr>
          <w:rFonts w:ascii="Poppins" w:hAnsi="Poppins" w:cs="Poppins"/>
          <w:color w:val="1C1C1C"/>
          <w:sz w:val="22"/>
          <w:szCs w:val="22"/>
        </w:rPr>
        <w:t xml:space="preserve"> must be </w:t>
      </w:r>
      <w:r w:rsidRPr="006878B7">
        <w:rPr>
          <w:rFonts w:ascii="Poppins" w:hAnsi="Poppins" w:cs="Poppins"/>
          <w:b/>
          <w:bCs/>
          <w:color w:val="1C1C1C"/>
          <w:sz w:val="22"/>
          <w:szCs w:val="22"/>
        </w:rPr>
        <w:t>reinstalled</w:t>
      </w:r>
      <w:r w:rsidRPr="006878B7">
        <w:rPr>
          <w:rFonts w:ascii="Poppins" w:hAnsi="Poppins" w:cs="Poppins"/>
          <w:color w:val="1C1C1C"/>
          <w:sz w:val="22"/>
          <w:szCs w:val="22"/>
        </w:rPr>
        <w:t xml:space="preserve"> on top of the new control panels.</w:t>
      </w:r>
    </w:p>
    <w:p w14:paraId="68349560" w14:textId="03AF117C" w:rsidR="008A0620" w:rsidRPr="00A578F4" w:rsidRDefault="00B37D25" w:rsidP="00A578F4">
      <w:pPr>
        <w:numPr>
          <w:ilvl w:val="0"/>
          <w:numId w:val="3"/>
        </w:numPr>
        <w:spacing w:line="360" w:lineRule="auto"/>
        <w:rPr>
          <w:rFonts w:ascii="Poppins" w:hAnsi="Poppins" w:cs="Poppins"/>
          <w:lang w:val="en-US"/>
        </w:rPr>
      </w:pPr>
      <w:r w:rsidRPr="006878B7">
        <w:rPr>
          <w:rFonts w:ascii="Poppins" w:hAnsi="Poppins" w:cs="Poppins"/>
          <w:color w:val="000000" w:themeColor="text1"/>
          <w:lang w:eastAsia="en-GB"/>
        </w:rPr>
        <w:t xml:space="preserve">A LPCB flow meter is to be provided and installed in accordance with LPC rules (technical bulletins) incorporating </w:t>
      </w:r>
      <w:r w:rsidRPr="006878B7">
        <w:rPr>
          <w:rFonts w:ascii="Poppins" w:hAnsi="Poppins" w:cs="Poppins"/>
          <w:b/>
          <w:bCs/>
          <w:color w:val="000000" w:themeColor="text1"/>
          <w:lang w:eastAsia="en-GB"/>
        </w:rPr>
        <w:t>BSEN12845</w:t>
      </w:r>
      <w:r w:rsidR="539B3D50" w:rsidRPr="006878B7">
        <w:rPr>
          <w:rFonts w:ascii="Poppins" w:hAnsi="Poppins" w:cs="Poppins"/>
          <w:b/>
          <w:bCs/>
          <w:color w:val="000000" w:themeColor="text1"/>
          <w:lang w:eastAsia="en-GB"/>
        </w:rPr>
        <w:t xml:space="preserve">, </w:t>
      </w:r>
      <w:r w:rsidR="4B8CF078" w:rsidRPr="006878B7">
        <w:rPr>
          <w:rFonts w:ascii="Poppins" w:hAnsi="Poppins" w:cs="Poppins"/>
          <w:color w:val="000000" w:themeColor="text1"/>
          <w:lang w:eastAsia="en-GB"/>
        </w:rPr>
        <w:t xml:space="preserve">with an </w:t>
      </w:r>
      <w:r w:rsidR="4B8CF078" w:rsidRPr="006878B7">
        <w:rPr>
          <w:rFonts w:ascii="Poppins" w:hAnsi="Poppins" w:cs="Poppins"/>
          <w:lang w:val="en-US"/>
        </w:rPr>
        <w:t>integral</w:t>
      </w:r>
      <w:r w:rsidR="539B3D50" w:rsidRPr="006878B7">
        <w:rPr>
          <w:rFonts w:ascii="Poppins" w:hAnsi="Poppins" w:cs="Poppins"/>
          <w:lang w:val="en-US"/>
        </w:rPr>
        <w:t xml:space="preserve"> “self-test” return loop for both pumps.</w:t>
      </w:r>
    </w:p>
    <w:p w14:paraId="59048FA8" w14:textId="7B0A95ED" w:rsidR="00B37D25" w:rsidRPr="006878B7" w:rsidRDefault="00B37D25" w:rsidP="00A36B5F">
      <w:pPr>
        <w:spacing w:line="360" w:lineRule="auto"/>
        <w:rPr>
          <w:rFonts w:ascii="Poppins" w:hAnsi="Poppins" w:cs="Poppins"/>
          <w:b/>
          <w:bCs/>
          <w:color w:val="1C1C1C"/>
          <w:sz w:val="22"/>
          <w:szCs w:val="22"/>
          <w:u w:val="single"/>
        </w:rPr>
      </w:pPr>
      <w:r w:rsidRPr="006878B7">
        <w:rPr>
          <w:rFonts w:ascii="Poppins" w:hAnsi="Poppins" w:cs="Poppins"/>
          <w:b/>
          <w:bCs/>
          <w:color w:val="1C1C1C"/>
          <w:sz w:val="22"/>
          <w:szCs w:val="22"/>
          <w:u w:val="single"/>
        </w:rPr>
        <w:lastRenderedPageBreak/>
        <w:t>Existing Repeater Panel – Indications and Installation (Turbine Hall)</w:t>
      </w:r>
      <w:r w:rsidR="00A36B5F" w:rsidRPr="006878B7">
        <w:rPr>
          <w:rFonts w:ascii="Poppins" w:hAnsi="Poppins" w:cs="Poppins"/>
          <w:b/>
          <w:bCs/>
          <w:color w:val="1C1C1C"/>
          <w:sz w:val="22"/>
          <w:szCs w:val="22"/>
          <w:u w:val="single"/>
        </w:rPr>
        <w:t>:</w:t>
      </w:r>
    </w:p>
    <w:p w14:paraId="1F080AA8" w14:textId="77777777" w:rsidR="00B37D25" w:rsidRPr="006878B7" w:rsidRDefault="00B37D25" w:rsidP="00B37D25">
      <w:pPr>
        <w:spacing w:line="360" w:lineRule="auto"/>
        <w:ind w:firstLine="426"/>
        <w:rPr>
          <w:rFonts w:ascii="Poppins" w:hAnsi="Poppins" w:cs="Poppins"/>
          <w:color w:val="1C1C1C"/>
          <w:sz w:val="22"/>
          <w:szCs w:val="22"/>
        </w:rPr>
      </w:pPr>
      <w:r w:rsidRPr="006878B7">
        <w:rPr>
          <w:rFonts w:ascii="Poppins" w:hAnsi="Poppins" w:cs="Poppins"/>
          <w:color w:val="1C1C1C"/>
          <w:sz w:val="22"/>
          <w:szCs w:val="22"/>
        </w:rPr>
        <w:t xml:space="preserve">Current repeater panels provide the following </w:t>
      </w:r>
      <w:r w:rsidRPr="006878B7">
        <w:rPr>
          <w:rFonts w:ascii="Poppins" w:hAnsi="Poppins" w:cs="Poppins"/>
          <w:b/>
          <w:bCs/>
          <w:color w:val="1C1C1C"/>
          <w:sz w:val="22"/>
          <w:szCs w:val="22"/>
        </w:rPr>
        <w:t>indications</w:t>
      </w:r>
      <w:r w:rsidRPr="006878B7">
        <w:rPr>
          <w:rFonts w:ascii="Poppins" w:hAnsi="Poppins" w:cs="Poppins"/>
          <w:color w:val="1C1C1C"/>
          <w:sz w:val="22"/>
          <w:szCs w:val="22"/>
        </w:rPr>
        <w:t>:</w:t>
      </w:r>
    </w:p>
    <w:p w14:paraId="128D94B8"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High Water Temperature</w:t>
      </w:r>
    </w:p>
    <w:p w14:paraId="5C8F0779"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Low Oil Pressure</w:t>
      </w:r>
    </w:p>
    <w:p w14:paraId="761E825F"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Battery Charger Failure</w:t>
      </w:r>
    </w:p>
    <w:p w14:paraId="0B7C796A"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Battery Circuit Failure</w:t>
      </w:r>
    </w:p>
    <w:p w14:paraId="414A9792"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Fail to Start</w:t>
      </w:r>
    </w:p>
    <w:p w14:paraId="65A5A17D"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Pump on Demand</w:t>
      </w:r>
    </w:p>
    <w:p w14:paraId="1E31365E"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Alarm Acknowledgement</w:t>
      </w:r>
    </w:p>
    <w:p w14:paraId="60FF7496" w14:textId="77777777" w:rsidR="00B37D25" w:rsidRPr="006878B7" w:rsidRDefault="00B37D25" w:rsidP="001525BF">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Visual and audio alarms for remote fault indication</w:t>
      </w:r>
    </w:p>
    <w:p w14:paraId="37A2BA6C" w14:textId="6FD0AD02" w:rsidR="7015CF36" w:rsidRPr="006878B7" w:rsidRDefault="00B37D25" w:rsidP="7015CF36">
      <w:pPr>
        <w:numPr>
          <w:ilvl w:val="0"/>
          <w:numId w:val="4"/>
        </w:numPr>
        <w:spacing w:line="360" w:lineRule="auto"/>
        <w:rPr>
          <w:rFonts w:ascii="Poppins" w:hAnsi="Poppins" w:cs="Poppins"/>
          <w:color w:val="1C1C1C"/>
          <w:sz w:val="22"/>
          <w:szCs w:val="22"/>
        </w:rPr>
      </w:pPr>
      <w:r w:rsidRPr="006878B7">
        <w:rPr>
          <w:rFonts w:ascii="Poppins" w:hAnsi="Poppins" w:cs="Poppins"/>
          <w:color w:val="1C1C1C"/>
          <w:sz w:val="22"/>
          <w:szCs w:val="22"/>
        </w:rPr>
        <w:t>Local Test Panel for auto start/stop control</w:t>
      </w:r>
    </w:p>
    <w:p w14:paraId="03D39896" w14:textId="77777777" w:rsidR="00B37D25" w:rsidRPr="006878B7" w:rsidRDefault="58B2466C" w:rsidP="69E35651">
      <w:pPr>
        <w:spacing w:line="360" w:lineRule="auto"/>
        <w:rPr>
          <w:rFonts w:ascii="Poppins" w:hAnsi="Poppins" w:cs="Poppins"/>
          <w:color w:val="1C1C1C"/>
          <w:sz w:val="22"/>
          <w:szCs w:val="22"/>
        </w:rPr>
      </w:pPr>
      <w:r w:rsidRPr="69E35651">
        <w:rPr>
          <w:rFonts w:ascii="Poppins" w:hAnsi="Poppins" w:cs="Poppins"/>
          <w:b/>
          <w:bCs/>
          <w:color w:val="1C1C1C"/>
          <w:sz w:val="22"/>
          <w:szCs w:val="22"/>
        </w:rPr>
        <w:t>No DCS or SCADA connectivity</w:t>
      </w:r>
      <w:r w:rsidRPr="69E35651">
        <w:rPr>
          <w:rFonts w:ascii="Poppins" w:hAnsi="Poppins" w:cs="Poppins"/>
          <w:color w:val="1C1C1C"/>
          <w:sz w:val="22"/>
          <w:szCs w:val="22"/>
        </w:rPr>
        <w:t xml:space="preserve"> for pump status or alarms</w:t>
      </w:r>
    </w:p>
    <w:p w14:paraId="54FB15E3" w14:textId="77777777" w:rsidR="00A36B5F" w:rsidRPr="006878B7" w:rsidRDefault="00A36B5F" w:rsidP="00B37D25">
      <w:pPr>
        <w:spacing w:line="360" w:lineRule="auto"/>
        <w:rPr>
          <w:rFonts w:ascii="Poppins" w:hAnsi="Poppins" w:cs="Poppins"/>
          <w:b/>
          <w:bCs/>
          <w:color w:val="1C1C1C"/>
          <w:sz w:val="22"/>
          <w:szCs w:val="22"/>
        </w:rPr>
      </w:pPr>
    </w:p>
    <w:p w14:paraId="679174CD" w14:textId="44538294" w:rsidR="00B37D25" w:rsidRPr="006878B7" w:rsidRDefault="00B37D25" w:rsidP="00B37D25">
      <w:pPr>
        <w:spacing w:line="360" w:lineRule="auto"/>
        <w:rPr>
          <w:rFonts w:ascii="Poppins" w:hAnsi="Poppins" w:cs="Poppins"/>
          <w:b/>
          <w:bCs/>
          <w:color w:val="1C1C1C"/>
          <w:sz w:val="22"/>
          <w:szCs w:val="22"/>
          <w:u w:val="single"/>
        </w:rPr>
      </w:pPr>
      <w:r w:rsidRPr="006878B7">
        <w:rPr>
          <w:rFonts w:ascii="Poppins" w:hAnsi="Poppins" w:cs="Poppins"/>
          <w:b/>
          <w:bCs/>
          <w:color w:val="1C1C1C"/>
          <w:sz w:val="22"/>
          <w:szCs w:val="22"/>
          <w:u w:val="single"/>
        </w:rPr>
        <w:t>New Repeater Panel – Indications and Installation (Turbine Hall)</w:t>
      </w:r>
      <w:r w:rsidR="008A0620" w:rsidRPr="006878B7">
        <w:rPr>
          <w:rFonts w:ascii="Poppins" w:hAnsi="Poppins" w:cs="Poppins"/>
          <w:b/>
          <w:bCs/>
          <w:color w:val="1C1C1C"/>
          <w:sz w:val="22"/>
          <w:szCs w:val="22"/>
          <w:u w:val="single"/>
        </w:rPr>
        <w:t>:</w:t>
      </w:r>
    </w:p>
    <w:p w14:paraId="35C39AF2" w14:textId="77777777" w:rsidR="00B37D25" w:rsidRPr="006878B7" w:rsidRDefault="00B37D25" w:rsidP="001525BF">
      <w:pPr>
        <w:numPr>
          <w:ilvl w:val="0"/>
          <w:numId w:val="5"/>
        </w:numPr>
        <w:spacing w:line="360" w:lineRule="auto"/>
        <w:rPr>
          <w:rFonts w:ascii="Poppins" w:hAnsi="Poppins" w:cs="Poppins"/>
          <w:color w:val="1C1C1C"/>
          <w:sz w:val="22"/>
          <w:szCs w:val="22"/>
        </w:rPr>
      </w:pPr>
      <w:r w:rsidRPr="006878B7">
        <w:rPr>
          <w:rFonts w:ascii="Poppins" w:hAnsi="Poppins" w:cs="Poppins"/>
          <w:b/>
          <w:bCs/>
          <w:color w:val="1C1C1C"/>
          <w:sz w:val="22"/>
          <w:szCs w:val="22"/>
        </w:rPr>
        <w:t>Common Fault Alarm</w:t>
      </w:r>
      <w:r w:rsidRPr="006878B7">
        <w:rPr>
          <w:rFonts w:ascii="Poppins" w:hAnsi="Poppins" w:cs="Poppins"/>
          <w:color w:val="1C1C1C"/>
          <w:sz w:val="22"/>
          <w:szCs w:val="22"/>
        </w:rPr>
        <w:t xml:space="preserve"> – Visual and audible indication</w:t>
      </w:r>
    </w:p>
    <w:p w14:paraId="2C1C0198" w14:textId="77777777" w:rsidR="00B37D25" w:rsidRPr="006878B7" w:rsidRDefault="00B37D25" w:rsidP="001525BF">
      <w:pPr>
        <w:numPr>
          <w:ilvl w:val="0"/>
          <w:numId w:val="5"/>
        </w:numPr>
        <w:spacing w:line="360" w:lineRule="auto"/>
        <w:rPr>
          <w:rFonts w:ascii="Poppins" w:hAnsi="Poppins" w:cs="Poppins"/>
          <w:color w:val="1C1C1C"/>
          <w:sz w:val="22"/>
          <w:szCs w:val="22"/>
        </w:rPr>
      </w:pPr>
      <w:r w:rsidRPr="006878B7">
        <w:rPr>
          <w:rFonts w:ascii="Poppins" w:hAnsi="Poppins" w:cs="Poppins"/>
          <w:b/>
          <w:bCs/>
          <w:color w:val="1C1C1C"/>
          <w:sz w:val="22"/>
          <w:szCs w:val="22"/>
        </w:rPr>
        <w:t>Not in Auto Mode</w:t>
      </w:r>
    </w:p>
    <w:p w14:paraId="4975E93A" w14:textId="77777777" w:rsidR="00B37D25" w:rsidRPr="006878B7" w:rsidRDefault="00B37D25" w:rsidP="001525BF">
      <w:pPr>
        <w:numPr>
          <w:ilvl w:val="0"/>
          <w:numId w:val="5"/>
        </w:numPr>
        <w:spacing w:line="360" w:lineRule="auto"/>
        <w:rPr>
          <w:rFonts w:ascii="Poppins" w:hAnsi="Poppins" w:cs="Poppins"/>
          <w:color w:val="1C1C1C"/>
          <w:sz w:val="22"/>
          <w:szCs w:val="22"/>
        </w:rPr>
      </w:pPr>
      <w:r w:rsidRPr="006878B7">
        <w:rPr>
          <w:rFonts w:ascii="Poppins" w:hAnsi="Poppins" w:cs="Poppins"/>
          <w:b/>
          <w:bCs/>
          <w:color w:val="1C1C1C"/>
          <w:sz w:val="22"/>
          <w:szCs w:val="22"/>
        </w:rPr>
        <w:t>Failed to Start</w:t>
      </w:r>
    </w:p>
    <w:p w14:paraId="645084F9" w14:textId="2957C3B4" w:rsidR="00B37D25" w:rsidRPr="006878B7" w:rsidRDefault="00B37D25" w:rsidP="001525BF">
      <w:pPr>
        <w:numPr>
          <w:ilvl w:val="0"/>
          <w:numId w:val="5"/>
        </w:numPr>
        <w:spacing w:line="360" w:lineRule="auto"/>
        <w:rPr>
          <w:rFonts w:ascii="Poppins" w:hAnsi="Poppins" w:cs="Poppins"/>
          <w:color w:val="1C1C1C"/>
          <w:sz w:val="22"/>
          <w:szCs w:val="22"/>
        </w:rPr>
      </w:pPr>
      <w:r w:rsidRPr="006878B7">
        <w:rPr>
          <w:rFonts w:ascii="Poppins" w:hAnsi="Poppins" w:cs="Poppins"/>
          <w:b/>
          <w:bCs/>
          <w:color w:val="1C1C1C"/>
          <w:sz w:val="22"/>
          <w:szCs w:val="22"/>
        </w:rPr>
        <w:t>Pump on Demand</w:t>
      </w:r>
    </w:p>
    <w:p w14:paraId="000A3CA5" w14:textId="77777777" w:rsidR="00B37D25" w:rsidRPr="006878B7" w:rsidRDefault="00B37D25" w:rsidP="001525BF">
      <w:pPr>
        <w:numPr>
          <w:ilvl w:val="0"/>
          <w:numId w:val="5"/>
        </w:numPr>
        <w:spacing w:line="360" w:lineRule="auto"/>
        <w:rPr>
          <w:rFonts w:ascii="Poppins" w:hAnsi="Poppins" w:cs="Poppins"/>
          <w:color w:val="1C1C1C"/>
          <w:sz w:val="22"/>
          <w:szCs w:val="22"/>
        </w:rPr>
      </w:pPr>
      <w:r w:rsidRPr="006878B7">
        <w:rPr>
          <w:rFonts w:ascii="Poppins" w:hAnsi="Poppins" w:cs="Poppins"/>
          <w:b/>
          <w:bCs/>
          <w:color w:val="1C1C1C"/>
          <w:sz w:val="22"/>
          <w:szCs w:val="22"/>
        </w:rPr>
        <w:t>Pump Running</w:t>
      </w:r>
    </w:p>
    <w:p w14:paraId="23C546E8" w14:textId="77777777" w:rsidR="00B37D25" w:rsidRPr="006878B7" w:rsidRDefault="00B37D25" w:rsidP="001525BF">
      <w:pPr>
        <w:numPr>
          <w:ilvl w:val="0"/>
          <w:numId w:val="5"/>
        </w:numPr>
        <w:spacing w:line="360" w:lineRule="auto"/>
        <w:rPr>
          <w:rFonts w:ascii="Poppins" w:hAnsi="Poppins" w:cs="Poppins"/>
          <w:color w:val="1C1C1C"/>
          <w:sz w:val="22"/>
          <w:szCs w:val="22"/>
        </w:rPr>
      </w:pPr>
      <w:r w:rsidRPr="006878B7">
        <w:rPr>
          <w:rFonts w:ascii="Poppins" w:hAnsi="Poppins" w:cs="Poppins"/>
          <w:b/>
          <w:bCs/>
          <w:color w:val="1C1C1C"/>
          <w:sz w:val="22"/>
          <w:szCs w:val="22"/>
        </w:rPr>
        <w:t>Mains Failure</w:t>
      </w:r>
    </w:p>
    <w:p w14:paraId="35C19CBE" w14:textId="5C967DC8" w:rsidR="009268B8" w:rsidRPr="002E7D93" w:rsidRDefault="58B2466C" w:rsidP="69E35651">
      <w:pPr>
        <w:spacing w:line="360" w:lineRule="auto"/>
        <w:rPr>
          <w:rFonts w:ascii="Poppins" w:hAnsi="Poppins" w:cs="Poppins"/>
          <w:color w:val="000000" w:themeColor="text1"/>
          <w:sz w:val="22"/>
          <w:szCs w:val="22"/>
        </w:rPr>
      </w:pPr>
      <w:r w:rsidRPr="002E7D93">
        <w:rPr>
          <w:rFonts w:ascii="Poppins" w:hAnsi="Poppins" w:cs="Poppins"/>
          <w:b/>
          <w:bCs/>
          <w:color w:val="000000" w:themeColor="text1"/>
          <w:sz w:val="22"/>
          <w:szCs w:val="22"/>
        </w:rPr>
        <w:t>Full DCS/SCADA Integration</w:t>
      </w:r>
      <w:r w:rsidRPr="002E7D93">
        <w:rPr>
          <w:rFonts w:ascii="Poppins" w:hAnsi="Poppins" w:cs="Poppins"/>
          <w:color w:val="000000" w:themeColor="text1"/>
          <w:sz w:val="22"/>
          <w:szCs w:val="22"/>
        </w:rPr>
        <w:t xml:space="preserve"> – All alarms and remote start/stop functions to be extended to SCAD</w:t>
      </w:r>
      <w:r w:rsidR="11135047" w:rsidRPr="002E7D93">
        <w:rPr>
          <w:rFonts w:ascii="Poppins" w:hAnsi="Poppins" w:cs="Poppins"/>
          <w:color w:val="000000" w:themeColor="text1"/>
          <w:sz w:val="22"/>
          <w:szCs w:val="22"/>
        </w:rPr>
        <w:t xml:space="preserve">A, </w:t>
      </w:r>
      <w:r w:rsidR="11135047" w:rsidRPr="002E7D93">
        <w:rPr>
          <w:rFonts w:ascii="Poppins" w:hAnsi="Poppins" w:cs="Poppins"/>
          <w:b/>
          <w:bCs/>
          <w:color w:val="000000" w:themeColor="text1"/>
          <w:sz w:val="22"/>
          <w:szCs w:val="22"/>
        </w:rPr>
        <w:t>e</w:t>
      </w:r>
      <w:r w:rsidRPr="002E7D93">
        <w:rPr>
          <w:rFonts w:ascii="Poppins" w:hAnsi="Poppins" w:cs="Poppins"/>
          <w:b/>
          <w:bCs/>
          <w:color w:val="000000" w:themeColor="text1"/>
          <w:sz w:val="22"/>
          <w:szCs w:val="22"/>
        </w:rPr>
        <w:t>xisting cabling</w:t>
      </w:r>
      <w:r w:rsidRPr="002E7D93">
        <w:rPr>
          <w:rFonts w:ascii="Poppins" w:hAnsi="Poppins" w:cs="Poppins"/>
          <w:color w:val="000000" w:themeColor="text1"/>
          <w:sz w:val="22"/>
          <w:szCs w:val="22"/>
        </w:rPr>
        <w:t xml:space="preserve"> will be reused for connectivity between new fire</w:t>
      </w:r>
      <w:r w:rsidR="2A94DD6E" w:rsidRPr="002E7D93">
        <w:rPr>
          <w:rFonts w:ascii="Poppins" w:hAnsi="Poppins" w:cs="Poppins"/>
          <w:color w:val="000000" w:themeColor="text1"/>
          <w:sz w:val="22"/>
          <w:szCs w:val="22"/>
        </w:rPr>
        <w:t>water</w:t>
      </w:r>
      <w:r w:rsidRPr="002E7D93">
        <w:rPr>
          <w:rFonts w:ascii="Poppins" w:hAnsi="Poppins" w:cs="Poppins"/>
          <w:color w:val="000000" w:themeColor="text1"/>
          <w:sz w:val="22"/>
          <w:szCs w:val="22"/>
        </w:rPr>
        <w:t xml:space="preserve"> pump control panels and repeater panels</w:t>
      </w:r>
      <w:r w:rsidR="7B60757F" w:rsidRPr="002E7D93">
        <w:rPr>
          <w:rFonts w:ascii="Poppins" w:hAnsi="Poppins" w:cs="Poppins"/>
          <w:color w:val="000000" w:themeColor="text1"/>
          <w:sz w:val="22"/>
          <w:szCs w:val="22"/>
        </w:rPr>
        <w:t xml:space="preserve">, </w:t>
      </w:r>
      <w:r w:rsidRPr="002E7D93">
        <w:rPr>
          <w:rFonts w:ascii="Poppins" w:hAnsi="Poppins" w:cs="Poppins"/>
          <w:b/>
          <w:bCs/>
          <w:color w:val="000000" w:themeColor="text1"/>
          <w:sz w:val="22"/>
          <w:szCs w:val="22"/>
        </w:rPr>
        <w:t>Sirens</w:t>
      </w:r>
      <w:r w:rsidRPr="002E7D93">
        <w:rPr>
          <w:rFonts w:ascii="Poppins" w:hAnsi="Poppins" w:cs="Poppins"/>
          <w:color w:val="000000" w:themeColor="text1"/>
          <w:sz w:val="22"/>
          <w:szCs w:val="22"/>
        </w:rPr>
        <w:t xml:space="preserve"> to be </w:t>
      </w:r>
      <w:r w:rsidRPr="002E7D93">
        <w:rPr>
          <w:rFonts w:ascii="Poppins" w:hAnsi="Poppins" w:cs="Poppins"/>
          <w:b/>
          <w:bCs/>
          <w:color w:val="000000" w:themeColor="text1"/>
          <w:sz w:val="22"/>
          <w:szCs w:val="22"/>
        </w:rPr>
        <w:t>reinstalled</w:t>
      </w:r>
      <w:r w:rsidRPr="002E7D93">
        <w:rPr>
          <w:rFonts w:ascii="Poppins" w:hAnsi="Poppins" w:cs="Poppins"/>
          <w:color w:val="000000" w:themeColor="text1"/>
          <w:sz w:val="22"/>
          <w:szCs w:val="22"/>
        </w:rPr>
        <w:t xml:space="preserve"> on top of new control panels</w:t>
      </w:r>
    </w:p>
    <w:p w14:paraId="39D8B7F1" w14:textId="2988C58B" w:rsidR="22E21D24" w:rsidRPr="002E7D93" w:rsidRDefault="22E21D24" w:rsidP="22E21D24">
      <w:pPr>
        <w:spacing w:line="360" w:lineRule="auto"/>
        <w:rPr>
          <w:rFonts w:ascii="Poppins" w:hAnsi="Poppins" w:cs="Poppins"/>
          <w:b/>
          <w:color w:val="000000" w:themeColor="text1"/>
          <w:sz w:val="22"/>
          <w:szCs w:val="22"/>
          <w:u w:val="single"/>
        </w:rPr>
      </w:pPr>
    </w:p>
    <w:p w14:paraId="217949C6" w14:textId="3E6A2750" w:rsidR="00CE4F56" w:rsidRPr="002E7D93" w:rsidRDefault="00CE4F56" w:rsidP="22E21D24">
      <w:pPr>
        <w:spacing w:line="360" w:lineRule="auto"/>
        <w:rPr>
          <w:rFonts w:ascii="Poppins" w:hAnsi="Poppins" w:cs="Poppins"/>
          <w:b/>
          <w:color w:val="000000" w:themeColor="text1"/>
          <w:sz w:val="22"/>
          <w:szCs w:val="22"/>
          <w:u w:val="single"/>
        </w:rPr>
      </w:pPr>
    </w:p>
    <w:p w14:paraId="43A93BB9" w14:textId="30161A59" w:rsidR="007A5F34" w:rsidRPr="002E7D93" w:rsidRDefault="007A5F34" w:rsidP="007A5F34">
      <w:pPr>
        <w:spacing w:line="360" w:lineRule="auto"/>
        <w:rPr>
          <w:color w:val="000000" w:themeColor="text1"/>
        </w:rPr>
      </w:pPr>
      <w:r w:rsidRPr="002E7D93">
        <w:rPr>
          <w:color w:val="000000" w:themeColor="text1"/>
        </w:rPr>
        <w:br w:type="page"/>
      </w:r>
    </w:p>
    <w:p w14:paraId="795250BC" w14:textId="37366894" w:rsidR="007A5F34" w:rsidRDefault="007A5F34" w:rsidP="007A5F34">
      <w:pPr>
        <w:spacing w:line="360" w:lineRule="auto"/>
        <w:rPr>
          <w:rFonts w:ascii="Poppins" w:hAnsi="Poppins" w:cs="Poppins"/>
          <w:b/>
          <w:bCs/>
          <w:color w:val="1C1C1C"/>
          <w:sz w:val="22"/>
          <w:szCs w:val="22"/>
          <w:u w:val="single"/>
        </w:rPr>
      </w:pPr>
      <w:r w:rsidRPr="007A5F34">
        <w:rPr>
          <w:rFonts w:ascii="Poppins" w:hAnsi="Poppins" w:cs="Poppins"/>
          <w:b/>
          <w:bCs/>
          <w:color w:val="1C1C1C"/>
          <w:sz w:val="22"/>
          <w:szCs w:val="22"/>
          <w:u w:val="single"/>
        </w:rPr>
        <w:lastRenderedPageBreak/>
        <w:t>Cable Schedule:</w:t>
      </w:r>
    </w:p>
    <w:p w14:paraId="09999D58" w14:textId="77777777" w:rsidR="00506287" w:rsidRPr="007A5F34" w:rsidRDefault="00506287" w:rsidP="007A5F34">
      <w:pPr>
        <w:spacing w:line="360" w:lineRule="auto"/>
        <w:rPr>
          <w:rFonts w:ascii="Poppins" w:hAnsi="Poppins" w:cs="Poppins"/>
          <w:b/>
          <w:bCs/>
          <w:color w:val="1C1C1C"/>
          <w:sz w:val="22"/>
          <w:szCs w:val="22"/>
          <w:u w:val="single"/>
        </w:rPr>
      </w:pPr>
    </w:p>
    <w:tbl>
      <w:tblPr>
        <w:tblStyle w:val="TableGrid"/>
        <w:tblW w:w="9733" w:type="dxa"/>
        <w:jc w:val="center"/>
        <w:tblLook w:val="04A0" w:firstRow="1" w:lastRow="0" w:firstColumn="1" w:lastColumn="0" w:noHBand="0" w:noVBand="1"/>
      </w:tblPr>
      <w:tblGrid>
        <w:gridCol w:w="1256"/>
        <w:gridCol w:w="694"/>
        <w:gridCol w:w="837"/>
        <w:gridCol w:w="2643"/>
        <w:gridCol w:w="1547"/>
        <w:gridCol w:w="1295"/>
        <w:gridCol w:w="1461"/>
      </w:tblGrid>
      <w:tr w:rsidR="00506287" w:rsidRPr="008D3085" w14:paraId="3FC3E200" w14:textId="77777777" w:rsidTr="009C5BE8">
        <w:trPr>
          <w:trHeight w:val="1054"/>
          <w:jc w:val="center"/>
        </w:trPr>
        <w:tc>
          <w:tcPr>
            <w:tcW w:w="1256" w:type="dxa"/>
          </w:tcPr>
          <w:p w14:paraId="366091F7" w14:textId="77777777" w:rsidR="00506287" w:rsidRPr="008D3085" w:rsidRDefault="00506287" w:rsidP="009C5BE8">
            <w:pPr>
              <w:rPr>
                <w:b/>
                <w:bCs/>
                <w:sz w:val="16"/>
                <w:szCs w:val="16"/>
              </w:rPr>
            </w:pPr>
            <w:r w:rsidRPr="008D3085">
              <w:rPr>
                <w:b/>
                <w:bCs/>
                <w:sz w:val="16"/>
                <w:szCs w:val="16"/>
              </w:rPr>
              <w:t>Fire pump Allocation</w:t>
            </w:r>
          </w:p>
        </w:tc>
        <w:tc>
          <w:tcPr>
            <w:tcW w:w="694" w:type="dxa"/>
          </w:tcPr>
          <w:p w14:paraId="31CC8FD1" w14:textId="77777777" w:rsidR="00506287" w:rsidRPr="008D3085" w:rsidRDefault="00506287" w:rsidP="009C5BE8">
            <w:pPr>
              <w:rPr>
                <w:b/>
                <w:bCs/>
                <w:sz w:val="16"/>
                <w:szCs w:val="16"/>
              </w:rPr>
            </w:pPr>
            <w:r w:rsidRPr="008D3085">
              <w:rPr>
                <w:b/>
                <w:bCs/>
                <w:sz w:val="16"/>
                <w:szCs w:val="16"/>
              </w:rPr>
              <w:t>Cab ID old</w:t>
            </w:r>
          </w:p>
        </w:tc>
        <w:tc>
          <w:tcPr>
            <w:tcW w:w="837" w:type="dxa"/>
          </w:tcPr>
          <w:p w14:paraId="0FB60BA9" w14:textId="77777777" w:rsidR="00506287" w:rsidRPr="008D3085" w:rsidRDefault="00506287" w:rsidP="009C5BE8">
            <w:pPr>
              <w:rPr>
                <w:b/>
                <w:bCs/>
                <w:sz w:val="16"/>
                <w:szCs w:val="16"/>
              </w:rPr>
            </w:pPr>
            <w:r w:rsidRPr="008D3085">
              <w:rPr>
                <w:b/>
                <w:bCs/>
                <w:sz w:val="16"/>
                <w:szCs w:val="16"/>
              </w:rPr>
              <w:t>Cab ID (new)</w:t>
            </w:r>
          </w:p>
        </w:tc>
        <w:tc>
          <w:tcPr>
            <w:tcW w:w="2643" w:type="dxa"/>
          </w:tcPr>
          <w:p w14:paraId="55EA17DA" w14:textId="77777777" w:rsidR="00506287" w:rsidRPr="008D3085" w:rsidRDefault="00506287" w:rsidP="009C5BE8">
            <w:pPr>
              <w:rPr>
                <w:b/>
                <w:bCs/>
                <w:sz w:val="16"/>
                <w:szCs w:val="16"/>
              </w:rPr>
            </w:pPr>
            <w:r w:rsidRPr="008D3085">
              <w:rPr>
                <w:b/>
                <w:bCs/>
                <w:sz w:val="16"/>
                <w:szCs w:val="16"/>
              </w:rPr>
              <w:t>Description (control/signal/power)</w:t>
            </w:r>
          </w:p>
        </w:tc>
        <w:tc>
          <w:tcPr>
            <w:tcW w:w="1547" w:type="dxa"/>
          </w:tcPr>
          <w:p w14:paraId="10A1EEA6" w14:textId="77777777" w:rsidR="00506287" w:rsidRPr="008D3085" w:rsidRDefault="00506287" w:rsidP="009C5BE8">
            <w:pPr>
              <w:rPr>
                <w:b/>
                <w:bCs/>
                <w:sz w:val="16"/>
                <w:szCs w:val="16"/>
              </w:rPr>
            </w:pPr>
            <w:r w:rsidRPr="008D3085">
              <w:rPr>
                <w:b/>
                <w:bCs/>
                <w:sz w:val="16"/>
                <w:szCs w:val="16"/>
              </w:rPr>
              <w:t>Cable Spec</w:t>
            </w:r>
          </w:p>
        </w:tc>
        <w:tc>
          <w:tcPr>
            <w:tcW w:w="1295" w:type="dxa"/>
          </w:tcPr>
          <w:p w14:paraId="2F4D11B9" w14:textId="77777777" w:rsidR="00506287" w:rsidRPr="008D3085" w:rsidRDefault="00506287" w:rsidP="009C5BE8">
            <w:pPr>
              <w:rPr>
                <w:b/>
                <w:bCs/>
                <w:sz w:val="16"/>
                <w:szCs w:val="16"/>
              </w:rPr>
            </w:pPr>
            <w:r w:rsidRPr="008D3085">
              <w:rPr>
                <w:b/>
                <w:bCs/>
                <w:sz w:val="16"/>
                <w:szCs w:val="16"/>
              </w:rPr>
              <w:t>Gland spec</w:t>
            </w:r>
          </w:p>
        </w:tc>
        <w:tc>
          <w:tcPr>
            <w:tcW w:w="1461" w:type="dxa"/>
          </w:tcPr>
          <w:p w14:paraId="3AADC19F" w14:textId="77777777" w:rsidR="00506287" w:rsidRPr="008D3085" w:rsidRDefault="00506287" w:rsidP="009C5BE8">
            <w:pPr>
              <w:rPr>
                <w:b/>
                <w:bCs/>
                <w:sz w:val="16"/>
                <w:szCs w:val="16"/>
              </w:rPr>
            </w:pPr>
            <w:r w:rsidRPr="008D3085">
              <w:rPr>
                <w:b/>
                <w:bCs/>
                <w:sz w:val="16"/>
                <w:szCs w:val="16"/>
              </w:rPr>
              <w:t>Location</w:t>
            </w:r>
          </w:p>
          <w:p w14:paraId="36E9BB51" w14:textId="77777777" w:rsidR="00506287" w:rsidRPr="008D3085" w:rsidRDefault="00506287" w:rsidP="009C5BE8">
            <w:pPr>
              <w:rPr>
                <w:b/>
                <w:bCs/>
                <w:sz w:val="16"/>
                <w:szCs w:val="16"/>
              </w:rPr>
            </w:pPr>
            <w:r w:rsidRPr="008D3085">
              <w:rPr>
                <w:b/>
                <w:bCs/>
                <w:sz w:val="16"/>
                <w:szCs w:val="16"/>
              </w:rPr>
              <w:t>(to and from)</w:t>
            </w:r>
          </w:p>
        </w:tc>
      </w:tr>
      <w:tr w:rsidR="00506287" w:rsidRPr="008D3085" w14:paraId="30FB3930" w14:textId="77777777" w:rsidTr="009C5BE8">
        <w:trPr>
          <w:trHeight w:val="1000"/>
          <w:jc w:val="center"/>
        </w:trPr>
        <w:tc>
          <w:tcPr>
            <w:tcW w:w="1256" w:type="dxa"/>
          </w:tcPr>
          <w:p w14:paraId="58C1F017" w14:textId="77777777" w:rsidR="00506287" w:rsidRPr="008D3085" w:rsidRDefault="00506287" w:rsidP="009C5BE8">
            <w:pPr>
              <w:rPr>
                <w:sz w:val="16"/>
                <w:szCs w:val="16"/>
              </w:rPr>
            </w:pPr>
            <w:r w:rsidRPr="008D3085">
              <w:rPr>
                <w:sz w:val="16"/>
                <w:szCs w:val="16"/>
              </w:rPr>
              <w:t>Fire pump one</w:t>
            </w:r>
          </w:p>
        </w:tc>
        <w:tc>
          <w:tcPr>
            <w:tcW w:w="694" w:type="dxa"/>
          </w:tcPr>
          <w:p w14:paraId="2324973F" w14:textId="77777777" w:rsidR="00506287" w:rsidRPr="008D3085" w:rsidRDefault="00506287" w:rsidP="009C5BE8">
            <w:pPr>
              <w:rPr>
                <w:sz w:val="16"/>
                <w:szCs w:val="16"/>
              </w:rPr>
            </w:pPr>
            <w:r w:rsidRPr="008D3085">
              <w:rPr>
                <w:sz w:val="16"/>
                <w:szCs w:val="16"/>
              </w:rPr>
              <w:t>FP1-1</w:t>
            </w:r>
          </w:p>
        </w:tc>
        <w:tc>
          <w:tcPr>
            <w:tcW w:w="837" w:type="dxa"/>
          </w:tcPr>
          <w:p w14:paraId="4DCB0D26" w14:textId="77777777" w:rsidR="00506287" w:rsidRPr="008D3085" w:rsidRDefault="00506287" w:rsidP="009C5BE8">
            <w:pPr>
              <w:rPr>
                <w:sz w:val="16"/>
                <w:szCs w:val="16"/>
              </w:rPr>
            </w:pPr>
            <w:r w:rsidRPr="008D3085">
              <w:rPr>
                <w:sz w:val="16"/>
                <w:szCs w:val="16"/>
              </w:rPr>
              <w:t>FP1-1</w:t>
            </w:r>
          </w:p>
        </w:tc>
        <w:tc>
          <w:tcPr>
            <w:tcW w:w="2643" w:type="dxa"/>
          </w:tcPr>
          <w:p w14:paraId="01C44CAA" w14:textId="77777777" w:rsidR="00506287" w:rsidRPr="008D3085" w:rsidRDefault="00506287" w:rsidP="009C5BE8">
            <w:pPr>
              <w:rPr>
                <w:sz w:val="16"/>
                <w:szCs w:val="16"/>
              </w:rPr>
            </w:pPr>
            <w:r w:rsidRPr="008D3085">
              <w:rPr>
                <w:sz w:val="16"/>
                <w:szCs w:val="16"/>
              </w:rPr>
              <w:t>Alarms and indication</w:t>
            </w:r>
          </w:p>
        </w:tc>
        <w:tc>
          <w:tcPr>
            <w:tcW w:w="1547" w:type="dxa"/>
          </w:tcPr>
          <w:p w14:paraId="62BDD1C6"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272585BB" w14:textId="77777777" w:rsidR="00506287" w:rsidRPr="008D3085" w:rsidRDefault="00506287" w:rsidP="009C5BE8">
            <w:pPr>
              <w:rPr>
                <w:sz w:val="16"/>
                <w:szCs w:val="16"/>
              </w:rPr>
            </w:pPr>
            <w:r w:rsidRPr="008D3085">
              <w:rPr>
                <w:sz w:val="16"/>
                <w:szCs w:val="16"/>
              </w:rPr>
              <w:t>Hawk M32</w:t>
            </w:r>
          </w:p>
        </w:tc>
        <w:tc>
          <w:tcPr>
            <w:tcW w:w="1461" w:type="dxa"/>
          </w:tcPr>
          <w:p w14:paraId="65881785" w14:textId="77777777" w:rsidR="00506287" w:rsidRPr="008D3085" w:rsidRDefault="00506287" w:rsidP="009C5BE8">
            <w:pPr>
              <w:rPr>
                <w:sz w:val="16"/>
                <w:szCs w:val="16"/>
              </w:rPr>
            </w:pPr>
            <w:r w:rsidRPr="008D3085">
              <w:rPr>
                <w:sz w:val="16"/>
                <w:szCs w:val="16"/>
              </w:rPr>
              <w:t>Repeater panel to new junction box</w:t>
            </w:r>
          </w:p>
        </w:tc>
      </w:tr>
      <w:tr w:rsidR="00506287" w:rsidRPr="008D3085" w14:paraId="2D3D894B" w14:textId="77777777" w:rsidTr="009C5BE8">
        <w:trPr>
          <w:trHeight w:val="944"/>
          <w:jc w:val="center"/>
        </w:trPr>
        <w:tc>
          <w:tcPr>
            <w:tcW w:w="1256" w:type="dxa"/>
          </w:tcPr>
          <w:p w14:paraId="30CDA12F" w14:textId="77777777" w:rsidR="00506287" w:rsidRPr="008D3085" w:rsidRDefault="00506287" w:rsidP="009C5BE8">
            <w:pPr>
              <w:rPr>
                <w:sz w:val="16"/>
                <w:szCs w:val="16"/>
              </w:rPr>
            </w:pPr>
            <w:r w:rsidRPr="008D3085">
              <w:rPr>
                <w:sz w:val="16"/>
                <w:szCs w:val="16"/>
              </w:rPr>
              <w:t>Fire pump two</w:t>
            </w:r>
          </w:p>
        </w:tc>
        <w:tc>
          <w:tcPr>
            <w:tcW w:w="694" w:type="dxa"/>
          </w:tcPr>
          <w:p w14:paraId="5BAD4B22" w14:textId="77777777" w:rsidR="00506287" w:rsidRPr="008D3085" w:rsidRDefault="00506287" w:rsidP="009C5BE8">
            <w:pPr>
              <w:rPr>
                <w:sz w:val="16"/>
                <w:szCs w:val="16"/>
              </w:rPr>
            </w:pPr>
            <w:r w:rsidRPr="008D3085">
              <w:rPr>
                <w:sz w:val="16"/>
                <w:szCs w:val="16"/>
              </w:rPr>
              <w:t>FP2-1</w:t>
            </w:r>
          </w:p>
        </w:tc>
        <w:tc>
          <w:tcPr>
            <w:tcW w:w="837" w:type="dxa"/>
          </w:tcPr>
          <w:p w14:paraId="222846FF" w14:textId="77777777" w:rsidR="00506287" w:rsidRPr="008D3085" w:rsidRDefault="00506287" w:rsidP="009C5BE8">
            <w:pPr>
              <w:rPr>
                <w:sz w:val="16"/>
                <w:szCs w:val="16"/>
              </w:rPr>
            </w:pPr>
            <w:r w:rsidRPr="008D3085">
              <w:rPr>
                <w:sz w:val="16"/>
                <w:szCs w:val="16"/>
              </w:rPr>
              <w:t>FP2-1</w:t>
            </w:r>
          </w:p>
        </w:tc>
        <w:tc>
          <w:tcPr>
            <w:tcW w:w="2643" w:type="dxa"/>
          </w:tcPr>
          <w:p w14:paraId="7E3870D6" w14:textId="77777777" w:rsidR="00506287" w:rsidRPr="008D3085" w:rsidRDefault="00506287" w:rsidP="009C5BE8">
            <w:pPr>
              <w:rPr>
                <w:sz w:val="16"/>
                <w:szCs w:val="16"/>
              </w:rPr>
            </w:pPr>
            <w:r w:rsidRPr="008D3085">
              <w:rPr>
                <w:sz w:val="16"/>
                <w:szCs w:val="16"/>
              </w:rPr>
              <w:t>Alarms and indication</w:t>
            </w:r>
          </w:p>
        </w:tc>
        <w:tc>
          <w:tcPr>
            <w:tcW w:w="1547" w:type="dxa"/>
          </w:tcPr>
          <w:p w14:paraId="564DB787"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7E86A48F" w14:textId="77777777" w:rsidR="00506287" w:rsidRPr="008D3085" w:rsidRDefault="00506287" w:rsidP="009C5BE8">
            <w:pPr>
              <w:rPr>
                <w:sz w:val="16"/>
                <w:szCs w:val="16"/>
              </w:rPr>
            </w:pPr>
            <w:r w:rsidRPr="008D3085">
              <w:rPr>
                <w:sz w:val="16"/>
                <w:szCs w:val="16"/>
              </w:rPr>
              <w:t>Hawk M32</w:t>
            </w:r>
          </w:p>
        </w:tc>
        <w:tc>
          <w:tcPr>
            <w:tcW w:w="1461" w:type="dxa"/>
          </w:tcPr>
          <w:p w14:paraId="0E63FF15" w14:textId="77777777" w:rsidR="00506287" w:rsidRPr="008D3085" w:rsidRDefault="00506287" w:rsidP="009C5BE8">
            <w:pPr>
              <w:rPr>
                <w:sz w:val="16"/>
                <w:szCs w:val="16"/>
              </w:rPr>
            </w:pPr>
            <w:r w:rsidRPr="008D3085">
              <w:rPr>
                <w:sz w:val="16"/>
                <w:szCs w:val="16"/>
              </w:rPr>
              <w:t>Repeater panel to new junction box</w:t>
            </w:r>
          </w:p>
        </w:tc>
      </w:tr>
      <w:tr w:rsidR="00506287" w:rsidRPr="008D3085" w14:paraId="493A699B" w14:textId="77777777" w:rsidTr="009C5BE8">
        <w:trPr>
          <w:trHeight w:val="1000"/>
          <w:jc w:val="center"/>
        </w:trPr>
        <w:tc>
          <w:tcPr>
            <w:tcW w:w="1256" w:type="dxa"/>
          </w:tcPr>
          <w:p w14:paraId="2CC8D2B8" w14:textId="77777777" w:rsidR="00506287" w:rsidRPr="008D3085" w:rsidRDefault="00506287" w:rsidP="009C5BE8">
            <w:pPr>
              <w:rPr>
                <w:sz w:val="16"/>
                <w:szCs w:val="16"/>
              </w:rPr>
            </w:pPr>
            <w:r w:rsidRPr="008D3085">
              <w:rPr>
                <w:sz w:val="16"/>
                <w:szCs w:val="16"/>
              </w:rPr>
              <w:t>Fire pump one</w:t>
            </w:r>
          </w:p>
        </w:tc>
        <w:tc>
          <w:tcPr>
            <w:tcW w:w="694" w:type="dxa"/>
          </w:tcPr>
          <w:p w14:paraId="2F48B9D5" w14:textId="77777777" w:rsidR="00506287" w:rsidRPr="008D3085" w:rsidRDefault="00506287" w:rsidP="009C5BE8">
            <w:pPr>
              <w:rPr>
                <w:sz w:val="16"/>
                <w:szCs w:val="16"/>
              </w:rPr>
            </w:pPr>
            <w:r w:rsidRPr="008D3085">
              <w:rPr>
                <w:sz w:val="16"/>
                <w:szCs w:val="16"/>
              </w:rPr>
              <w:t>FP1-3</w:t>
            </w:r>
          </w:p>
        </w:tc>
        <w:tc>
          <w:tcPr>
            <w:tcW w:w="837" w:type="dxa"/>
          </w:tcPr>
          <w:p w14:paraId="140DE3D1" w14:textId="77777777" w:rsidR="00506287" w:rsidRPr="008D3085" w:rsidRDefault="00506287" w:rsidP="009C5BE8">
            <w:pPr>
              <w:rPr>
                <w:sz w:val="16"/>
                <w:szCs w:val="16"/>
              </w:rPr>
            </w:pPr>
            <w:r w:rsidRPr="008D3085">
              <w:rPr>
                <w:sz w:val="16"/>
                <w:szCs w:val="16"/>
              </w:rPr>
              <w:t>FP1-3</w:t>
            </w:r>
          </w:p>
        </w:tc>
        <w:tc>
          <w:tcPr>
            <w:tcW w:w="2643" w:type="dxa"/>
          </w:tcPr>
          <w:p w14:paraId="73E98EAE" w14:textId="77777777" w:rsidR="00506287" w:rsidRPr="008D3085" w:rsidRDefault="00506287" w:rsidP="009C5BE8">
            <w:pPr>
              <w:rPr>
                <w:sz w:val="16"/>
                <w:szCs w:val="16"/>
              </w:rPr>
            </w:pPr>
            <w:r w:rsidRPr="008D3085">
              <w:rPr>
                <w:sz w:val="16"/>
                <w:szCs w:val="16"/>
              </w:rPr>
              <w:t xml:space="preserve">240Vac power supply </w:t>
            </w:r>
          </w:p>
        </w:tc>
        <w:tc>
          <w:tcPr>
            <w:tcW w:w="1547" w:type="dxa"/>
          </w:tcPr>
          <w:p w14:paraId="6213AD88"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27F53238" w14:textId="77777777" w:rsidR="00506287" w:rsidRPr="008D3085" w:rsidRDefault="00506287" w:rsidP="009C5BE8">
            <w:pPr>
              <w:rPr>
                <w:sz w:val="16"/>
                <w:szCs w:val="16"/>
              </w:rPr>
            </w:pPr>
            <w:r w:rsidRPr="008D3085">
              <w:rPr>
                <w:sz w:val="16"/>
                <w:szCs w:val="16"/>
              </w:rPr>
              <w:t>Hawk M20(S)</w:t>
            </w:r>
          </w:p>
        </w:tc>
        <w:tc>
          <w:tcPr>
            <w:tcW w:w="1461" w:type="dxa"/>
          </w:tcPr>
          <w:p w14:paraId="049452D5" w14:textId="77777777" w:rsidR="00506287" w:rsidRPr="008D3085" w:rsidRDefault="00506287" w:rsidP="009C5BE8">
            <w:pPr>
              <w:rPr>
                <w:sz w:val="16"/>
                <w:szCs w:val="16"/>
              </w:rPr>
            </w:pPr>
            <w:r w:rsidRPr="008D3085">
              <w:rPr>
                <w:sz w:val="16"/>
                <w:szCs w:val="16"/>
              </w:rPr>
              <w:t>From P405 DB to New Control panel via JB</w:t>
            </w:r>
          </w:p>
        </w:tc>
      </w:tr>
      <w:tr w:rsidR="00506287" w:rsidRPr="008D3085" w14:paraId="31037822" w14:textId="77777777" w:rsidTr="009C5BE8">
        <w:trPr>
          <w:trHeight w:val="1000"/>
          <w:jc w:val="center"/>
        </w:trPr>
        <w:tc>
          <w:tcPr>
            <w:tcW w:w="1256" w:type="dxa"/>
          </w:tcPr>
          <w:p w14:paraId="60F229EF" w14:textId="77777777" w:rsidR="00506287" w:rsidRPr="008D3085" w:rsidRDefault="00506287" w:rsidP="009C5BE8">
            <w:pPr>
              <w:rPr>
                <w:sz w:val="16"/>
                <w:szCs w:val="16"/>
              </w:rPr>
            </w:pPr>
            <w:r w:rsidRPr="008D3085">
              <w:rPr>
                <w:sz w:val="16"/>
                <w:szCs w:val="16"/>
              </w:rPr>
              <w:t>Fire Pump two</w:t>
            </w:r>
          </w:p>
        </w:tc>
        <w:tc>
          <w:tcPr>
            <w:tcW w:w="694" w:type="dxa"/>
          </w:tcPr>
          <w:p w14:paraId="453FB2BB" w14:textId="77777777" w:rsidR="00506287" w:rsidRPr="008D3085" w:rsidRDefault="00506287" w:rsidP="009C5BE8">
            <w:pPr>
              <w:rPr>
                <w:sz w:val="16"/>
                <w:szCs w:val="16"/>
              </w:rPr>
            </w:pPr>
            <w:r w:rsidRPr="008D3085">
              <w:rPr>
                <w:sz w:val="16"/>
                <w:szCs w:val="16"/>
              </w:rPr>
              <w:t>FP2-3</w:t>
            </w:r>
          </w:p>
        </w:tc>
        <w:tc>
          <w:tcPr>
            <w:tcW w:w="837" w:type="dxa"/>
          </w:tcPr>
          <w:p w14:paraId="37B881E8" w14:textId="77777777" w:rsidR="00506287" w:rsidRPr="008D3085" w:rsidRDefault="00506287" w:rsidP="009C5BE8">
            <w:pPr>
              <w:rPr>
                <w:sz w:val="16"/>
                <w:szCs w:val="16"/>
              </w:rPr>
            </w:pPr>
            <w:r w:rsidRPr="008D3085">
              <w:rPr>
                <w:sz w:val="16"/>
                <w:szCs w:val="16"/>
              </w:rPr>
              <w:t>FP2-3</w:t>
            </w:r>
          </w:p>
        </w:tc>
        <w:tc>
          <w:tcPr>
            <w:tcW w:w="2643" w:type="dxa"/>
          </w:tcPr>
          <w:p w14:paraId="3C5C702E" w14:textId="77777777" w:rsidR="00506287" w:rsidRPr="008D3085" w:rsidRDefault="00506287" w:rsidP="009C5BE8">
            <w:pPr>
              <w:rPr>
                <w:sz w:val="16"/>
                <w:szCs w:val="16"/>
              </w:rPr>
            </w:pPr>
            <w:r w:rsidRPr="008D3085">
              <w:rPr>
                <w:sz w:val="16"/>
                <w:szCs w:val="16"/>
              </w:rPr>
              <w:t>240Vac power supply</w:t>
            </w:r>
          </w:p>
        </w:tc>
        <w:tc>
          <w:tcPr>
            <w:tcW w:w="1547" w:type="dxa"/>
          </w:tcPr>
          <w:p w14:paraId="414878D1"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144FB72E" w14:textId="77777777" w:rsidR="00506287" w:rsidRPr="008D3085" w:rsidRDefault="00506287" w:rsidP="009C5BE8">
            <w:pPr>
              <w:rPr>
                <w:sz w:val="16"/>
                <w:szCs w:val="16"/>
              </w:rPr>
            </w:pPr>
            <w:r w:rsidRPr="008D3085">
              <w:rPr>
                <w:sz w:val="16"/>
                <w:szCs w:val="16"/>
              </w:rPr>
              <w:t>Hawk M20(S)</w:t>
            </w:r>
          </w:p>
        </w:tc>
        <w:tc>
          <w:tcPr>
            <w:tcW w:w="1461" w:type="dxa"/>
          </w:tcPr>
          <w:p w14:paraId="51331D9A" w14:textId="77777777" w:rsidR="00506287" w:rsidRPr="008D3085" w:rsidRDefault="00506287" w:rsidP="009C5BE8">
            <w:pPr>
              <w:rPr>
                <w:sz w:val="16"/>
                <w:szCs w:val="16"/>
              </w:rPr>
            </w:pPr>
            <w:r w:rsidRPr="008D3085">
              <w:rPr>
                <w:sz w:val="16"/>
                <w:szCs w:val="16"/>
              </w:rPr>
              <w:t xml:space="preserve">Switchroom A distribution board to </w:t>
            </w:r>
            <w:proofErr w:type="gramStart"/>
            <w:r w:rsidRPr="008D3085">
              <w:rPr>
                <w:sz w:val="16"/>
                <w:szCs w:val="16"/>
              </w:rPr>
              <w:t>New</w:t>
            </w:r>
            <w:proofErr w:type="gramEnd"/>
            <w:r w:rsidRPr="008D3085">
              <w:rPr>
                <w:sz w:val="16"/>
                <w:szCs w:val="16"/>
              </w:rPr>
              <w:t xml:space="preserve"> control panel via JB</w:t>
            </w:r>
          </w:p>
        </w:tc>
      </w:tr>
      <w:tr w:rsidR="00506287" w:rsidRPr="008D3085" w14:paraId="4F417C1A" w14:textId="77777777" w:rsidTr="009C5BE8">
        <w:trPr>
          <w:trHeight w:val="944"/>
          <w:jc w:val="center"/>
        </w:trPr>
        <w:tc>
          <w:tcPr>
            <w:tcW w:w="1256" w:type="dxa"/>
          </w:tcPr>
          <w:p w14:paraId="6D248C5C" w14:textId="77777777" w:rsidR="00506287" w:rsidRPr="008D3085" w:rsidRDefault="00506287" w:rsidP="009C5BE8">
            <w:pPr>
              <w:rPr>
                <w:sz w:val="16"/>
                <w:szCs w:val="16"/>
              </w:rPr>
            </w:pPr>
            <w:r w:rsidRPr="008D3085">
              <w:rPr>
                <w:sz w:val="16"/>
                <w:szCs w:val="16"/>
              </w:rPr>
              <w:t>Fire pump one</w:t>
            </w:r>
          </w:p>
        </w:tc>
        <w:tc>
          <w:tcPr>
            <w:tcW w:w="694" w:type="dxa"/>
          </w:tcPr>
          <w:p w14:paraId="2E29A7B9" w14:textId="77777777" w:rsidR="00506287" w:rsidRPr="008D3085" w:rsidRDefault="00506287" w:rsidP="009C5BE8">
            <w:pPr>
              <w:rPr>
                <w:sz w:val="16"/>
                <w:szCs w:val="16"/>
              </w:rPr>
            </w:pPr>
          </w:p>
        </w:tc>
        <w:tc>
          <w:tcPr>
            <w:tcW w:w="837" w:type="dxa"/>
          </w:tcPr>
          <w:p w14:paraId="0F143941" w14:textId="77777777" w:rsidR="00506287" w:rsidRPr="008D3085" w:rsidRDefault="00506287" w:rsidP="009C5BE8">
            <w:pPr>
              <w:rPr>
                <w:sz w:val="16"/>
                <w:szCs w:val="16"/>
              </w:rPr>
            </w:pPr>
            <w:r w:rsidRPr="008D3085">
              <w:rPr>
                <w:sz w:val="16"/>
                <w:szCs w:val="16"/>
              </w:rPr>
              <w:t>FP1-4</w:t>
            </w:r>
          </w:p>
        </w:tc>
        <w:tc>
          <w:tcPr>
            <w:tcW w:w="2643" w:type="dxa"/>
          </w:tcPr>
          <w:p w14:paraId="15E52C50" w14:textId="77777777" w:rsidR="00506287" w:rsidRPr="008D3085" w:rsidRDefault="00506287" w:rsidP="009C5BE8">
            <w:pPr>
              <w:rPr>
                <w:sz w:val="16"/>
                <w:szCs w:val="16"/>
              </w:rPr>
            </w:pPr>
            <w:r w:rsidRPr="008D3085">
              <w:rPr>
                <w:sz w:val="16"/>
                <w:szCs w:val="16"/>
              </w:rPr>
              <w:t>Interconnections from JB to new control panel.</w:t>
            </w:r>
          </w:p>
        </w:tc>
        <w:tc>
          <w:tcPr>
            <w:tcW w:w="1547" w:type="dxa"/>
          </w:tcPr>
          <w:p w14:paraId="13E1A74C"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52DBC4DB" w14:textId="77777777" w:rsidR="00506287" w:rsidRPr="008D3085" w:rsidRDefault="00506287" w:rsidP="009C5BE8">
            <w:pPr>
              <w:rPr>
                <w:sz w:val="16"/>
                <w:szCs w:val="16"/>
              </w:rPr>
            </w:pPr>
            <w:r w:rsidRPr="008D3085">
              <w:rPr>
                <w:sz w:val="16"/>
                <w:szCs w:val="16"/>
              </w:rPr>
              <w:t>Hawk M20(L)</w:t>
            </w:r>
          </w:p>
        </w:tc>
        <w:tc>
          <w:tcPr>
            <w:tcW w:w="1461" w:type="dxa"/>
          </w:tcPr>
          <w:p w14:paraId="541BF2E1" w14:textId="77777777" w:rsidR="00506287" w:rsidRPr="008D3085" w:rsidRDefault="00506287" w:rsidP="009C5BE8">
            <w:pPr>
              <w:rPr>
                <w:sz w:val="16"/>
                <w:szCs w:val="16"/>
              </w:rPr>
            </w:pPr>
            <w:r w:rsidRPr="008D3085">
              <w:rPr>
                <w:sz w:val="16"/>
                <w:szCs w:val="16"/>
              </w:rPr>
              <w:t>From new JB to new fire control panel.</w:t>
            </w:r>
          </w:p>
        </w:tc>
      </w:tr>
      <w:tr w:rsidR="00506287" w:rsidRPr="008D3085" w14:paraId="085BAF63" w14:textId="77777777" w:rsidTr="009C5BE8">
        <w:trPr>
          <w:trHeight w:val="1000"/>
          <w:jc w:val="center"/>
        </w:trPr>
        <w:tc>
          <w:tcPr>
            <w:tcW w:w="1256" w:type="dxa"/>
          </w:tcPr>
          <w:p w14:paraId="1E42CD89" w14:textId="77777777" w:rsidR="00506287" w:rsidRPr="008D3085" w:rsidRDefault="00506287" w:rsidP="009C5BE8">
            <w:pPr>
              <w:rPr>
                <w:sz w:val="16"/>
                <w:szCs w:val="16"/>
              </w:rPr>
            </w:pPr>
            <w:r w:rsidRPr="008D3085">
              <w:rPr>
                <w:sz w:val="16"/>
                <w:szCs w:val="16"/>
              </w:rPr>
              <w:t>Fire pump two</w:t>
            </w:r>
          </w:p>
        </w:tc>
        <w:tc>
          <w:tcPr>
            <w:tcW w:w="694" w:type="dxa"/>
          </w:tcPr>
          <w:p w14:paraId="03D3BD51" w14:textId="77777777" w:rsidR="00506287" w:rsidRPr="008D3085" w:rsidRDefault="00506287" w:rsidP="009C5BE8">
            <w:pPr>
              <w:rPr>
                <w:sz w:val="16"/>
                <w:szCs w:val="16"/>
              </w:rPr>
            </w:pPr>
          </w:p>
        </w:tc>
        <w:tc>
          <w:tcPr>
            <w:tcW w:w="837" w:type="dxa"/>
          </w:tcPr>
          <w:p w14:paraId="6D1276E8" w14:textId="77777777" w:rsidR="00506287" w:rsidRPr="008D3085" w:rsidRDefault="00506287" w:rsidP="009C5BE8">
            <w:pPr>
              <w:rPr>
                <w:sz w:val="16"/>
                <w:szCs w:val="16"/>
              </w:rPr>
            </w:pPr>
            <w:r w:rsidRPr="008D3085">
              <w:rPr>
                <w:sz w:val="16"/>
                <w:szCs w:val="16"/>
              </w:rPr>
              <w:t>FP2-4</w:t>
            </w:r>
          </w:p>
        </w:tc>
        <w:tc>
          <w:tcPr>
            <w:tcW w:w="2643" w:type="dxa"/>
          </w:tcPr>
          <w:p w14:paraId="7868A21B" w14:textId="77777777" w:rsidR="00506287" w:rsidRPr="008D3085" w:rsidRDefault="00506287" w:rsidP="009C5BE8">
            <w:pPr>
              <w:rPr>
                <w:sz w:val="16"/>
                <w:szCs w:val="16"/>
              </w:rPr>
            </w:pPr>
            <w:r w:rsidRPr="008D3085">
              <w:rPr>
                <w:sz w:val="16"/>
                <w:szCs w:val="16"/>
              </w:rPr>
              <w:t>Interconnections from JB to new control panel.</w:t>
            </w:r>
          </w:p>
        </w:tc>
        <w:tc>
          <w:tcPr>
            <w:tcW w:w="1547" w:type="dxa"/>
          </w:tcPr>
          <w:p w14:paraId="611FE183"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1F1B5A99" w14:textId="77777777" w:rsidR="00506287" w:rsidRPr="008D3085" w:rsidRDefault="00506287" w:rsidP="009C5BE8">
            <w:pPr>
              <w:rPr>
                <w:sz w:val="16"/>
                <w:szCs w:val="16"/>
              </w:rPr>
            </w:pPr>
            <w:r w:rsidRPr="008D3085">
              <w:rPr>
                <w:sz w:val="16"/>
                <w:szCs w:val="16"/>
              </w:rPr>
              <w:t>Hawk M20(L)</w:t>
            </w:r>
          </w:p>
        </w:tc>
        <w:tc>
          <w:tcPr>
            <w:tcW w:w="1461" w:type="dxa"/>
          </w:tcPr>
          <w:p w14:paraId="776F6AA8" w14:textId="77777777" w:rsidR="00506287" w:rsidRPr="008D3085" w:rsidRDefault="00506287" w:rsidP="009C5BE8">
            <w:pPr>
              <w:rPr>
                <w:sz w:val="16"/>
                <w:szCs w:val="16"/>
              </w:rPr>
            </w:pPr>
            <w:r w:rsidRPr="008D3085">
              <w:rPr>
                <w:sz w:val="16"/>
                <w:szCs w:val="16"/>
              </w:rPr>
              <w:t>From new JB to new fire pump control panel.</w:t>
            </w:r>
          </w:p>
        </w:tc>
      </w:tr>
      <w:tr w:rsidR="00506287" w:rsidRPr="008D3085" w14:paraId="373411AE" w14:textId="77777777" w:rsidTr="009C5BE8">
        <w:trPr>
          <w:trHeight w:val="944"/>
          <w:jc w:val="center"/>
        </w:trPr>
        <w:tc>
          <w:tcPr>
            <w:tcW w:w="1256" w:type="dxa"/>
          </w:tcPr>
          <w:p w14:paraId="40642249" w14:textId="77777777" w:rsidR="00506287" w:rsidRPr="008D3085" w:rsidRDefault="00506287" w:rsidP="009C5BE8">
            <w:pPr>
              <w:rPr>
                <w:sz w:val="16"/>
                <w:szCs w:val="16"/>
              </w:rPr>
            </w:pPr>
            <w:r w:rsidRPr="008D3085">
              <w:rPr>
                <w:sz w:val="16"/>
                <w:szCs w:val="16"/>
              </w:rPr>
              <w:t>Fire pump one</w:t>
            </w:r>
          </w:p>
        </w:tc>
        <w:tc>
          <w:tcPr>
            <w:tcW w:w="694" w:type="dxa"/>
          </w:tcPr>
          <w:p w14:paraId="5C8422A2" w14:textId="77777777" w:rsidR="00506287" w:rsidRPr="008D3085" w:rsidRDefault="00506287" w:rsidP="009C5BE8">
            <w:pPr>
              <w:rPr>
                <w:sz w:val="16"/>
                <w:szCs w:val="16"/>
              </w:rPr>
            </w:pPr>
          </w:p>
        </w:tc>
        <w:tc>
          <w:tcPr>
            <w:tcW w:w="837" w:type="dxa"/>
          </w:tcPr>
          <w:p w14:paraId="54319211" w14:textId="77777777" w:rsidR="00506287" w:rsidRPr="008D3085" w:rsidRDefault="00506287" w:rsidP="009C5BE8">
            <w:pPr>
              <w:rPr>
                <w:sz w:val="16"/>
                <w:szCs w:val="16"/>
              </w:rPr>
            </w:pPr>
            <w:r w:rsidRPr="008D3085">
              <w:rPr>
                <w:sz w:val="16"/>
                <w:szCs w:val="16"/>
              </w:rPr>
              <w:t>FP1-5</w:t>
            </w:r>
          </w:p>
        </w:tc>
        <w:tc>
          <w:tcPr>
            <w:tcW w:w="2643" w:type="dxa"/>
          </w:tcPr>
          <w:p w14:paraId="0CBD81A0" w14:textId="77777777" w:rsidR="00506287" w:rsidRPr="008D3085" w:rsidRDefault="00506287" w:rsidP="009C5BE8">
            <w:pPr>
              <w:rPr>
                <w:sz w:val="16"/>
                <w:szCs w:val="16"/>
              </w:rPr>
            </w:pPr>
            <w:r w:rsidRPr="008D3085">
              <w:rPr>
                <w:sz w:val="16"/>
                <w:szCs w:val="16"/>
              </w:rPr>
              <w:t>Battery connection to fire pump ignition coils/starter motor</w:t>
            </w:r>
          </w:p>
        </w:tc>
        <w:tc>
          <w:tcPr>
            <w:tcW w:w="1547" w:type="dxa"/>
          </w:tcPr>
          <w:p w14:paraId="5D229CBB"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13E3A853" w14:textId="77777777" w:rsidR="00506287" w:rsidRPr="008D3085" w:rsidRDefault="00506287" w:rsidP="009C5BE8">
            <w:pPr>
              <w:rPr>
                <w:sz w:val="16"/>
                <w:szCs w:val="16"/>
              </w:rPr>
            </w:pPr>
            <w:r w:rsidRPr="008D3085">
              <w:rPr>
                <w:sz w:val="16"/>
                <w:szCs w:val="16"/>
              </w:rPr>
              <w:t>To be specified by contractor</w:t>
            </w:r>
          </w:p>
        </w:tc>
        <w:tc>
          <w:tcPr>
            <w:tcW w:w="1461" w:type="dxa"/>
          </w:tcPr>
          <w:p w14:paraId="1FBD2B55" w14:textId="77777777" w:rsidR="00506287" w:rsidRPr="008D3085" w:rsidRDefault="00506287" w:rsidP="009C5BE8">
            <w:pPr>
              <w:rPr>
                <w:sz w:val="16"/>
                <w:szCs w:val="16"/>
              </w:rPr>
            </w:pPr>
            <w:r w:rsidRPr="008D3085">
              <w:rPr>
                <w:sz w:val="16"/>
                <w:szCs w:val="16"/>
              </w:rPr>
              <w:t>To be specified by contractor</w:t>
            </w:r>
          </w:p>
        </w:tc>
      </w:tr>
      <w:tr w:rsidR="00506287" w:rsidRPr="008D3085" w14:paraId="61A01F64" w14:textId="77777777" w:rsidTr="009C5BE8">
        <w:trPr>
          <w:trHeight w:val="944"/>
          <w:jc w:val="center"/>
        </w:trPr>
        <w:tc>
          <w:tcPr>
            <w:tcW w:w="1256" w:type="dxa"/>
          </w:tcPr>
          <w:p w14:paraId="639703B8" w14:textId="77777777" w:rsidR="00506287" w:rsidRPr="008D3085" w:rsidRDefault="00506287" w:rsidP="009C5BE8">
            <w:pPr>
              <w:rPr>
                <w:sz w:val="16"/>
                <w:szCs w:val="16"/>
              </w:rPr>
            </w:pPr>
            <w:r w:rsidRPr="008D3085">
              <w:rPr>
                <w:sz w:val="16"/>
                <w:szCs w:val="16"/>
              </w:rPr>
              <w:t>Fire pump two</w:t>
            </w:r>
          </w:p>
        </w:tc>
        <w:tc>
          <w:tcPr>
            <w:tcW w:w="694" w:type="dxa"/>
          </w:tcPr>
          <w:p w14:paraId="33769CEF" w14:textId="77777777" w:rsidR="00506287" w:rsidRPr="008D3085" w:rsidRDefault="00506287" w:rsidP="009C5BE8">
            <w:pPr>
              <w:rPr>
                <w:sz w:val="16"/>
                <w:szCs w:val="16"/>
              </w:rPr>
            </w:pPr>
          </w:p>
        </w:tc>
        <w:tc>
          <w:tcPr>
            <w:tcW w:w="837" w:type="dxa"/>
          </w:tcPr>
          <w:p w14:paraId="686F56A9" w14:textId="77777777" w:rsidR="00506287" w:rsidRPr="008D3085" w:rsidRDefault="00506287" w:rsidP="009C5BE8">
            <w:pPr>
              <w:rPr>
                <w:sz w:val="16"/>
                <w:szCs w:val="16"/>
              </w:rPr>
            </w:pPr>
            <w:r w:rsidRPr="008D3085">
              <w:rPr>
                <w:sz w:val="16"/>
                <w:szCs w:val="16"/>
              </w:rPr>
              <w:t>FP2-5</w:t>
            </w:r>
          </w:p>
        </w:tc>
        <w:tc>
          <w:tcPr>
            <w:tcW w:w="2643" w:type="dxa"/>
          </w:tcPr>
          <w:p w14:paraId="125C896F" w14:textId="77777777" w:rsidR="00506287" w:rsidRPr="008D3085" w:rsidRDefault="00506287" w:rsidP="009C5BE8">
            <w:pPr>
              <w:rPr>
                <w:sz w:val="16"/>
                <w:szCs w:val="16"/>
              </w:rPr>
            </w:pPr>
            <w:proofErr w:type="gramStart"/>
            <w:r w:rsidRPr="008D3085">
              <w:rPr>
                <w:sz w:val="16"/>
                <w:szCs w:val="16"/>
              </w:rPr>
              <w:t>Battery  connection</w:t>
            </w:r>
            <w:proofErr w:type="gramEnd"/>
            <w:r w:rsidRPr="008D3085">
              <w:rPr>
                <w:sz w:val="16"/>
                <w:szCs w:val="16"/>
              </w:rPr>
              <w:t xml:space="preserve"> to fire pump ignition coils/starter motor</w:t>
            </w:r>
          </w:p>
        </w:tc>
        <w:tc>
          <w:tcPr>
            <w:tcW w:w="1547" w:type="dxa"/>
          </w:tcPr>
          <w:p w14:paraId="03111A5B"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422CBCEC" w14:textId="77777777" w:rsidR="00506287" w:rsidRPr="008D3085" w:rsidRDefault="00506287" w:rsidP="009C5BE8">
            <w:pPr>
              <w:rPr>
                <w:sz w:val="16"/>
                <w:szCs w:val="16"/>
              </w:rPr>
            </w:pPr>
            <w:r w:rsidRPr="008D3085">
              <w:rPr>
                <w:sz w:val="16"/>
                <w:szCs w:val="16"/>
              </w:rPr>
              <w:t>To be specified by contractor</w:t>
            </w:r>
          </w:p>
        </w:tc>
        <w:tc>
          <w:tcPr>
            <w:tcW w:w="1461" w:type="dxa"/>
          </w:tcPr>
          <w:p w14:paraId="4958757D" w14:textId="77777777" w:rsidR="00506287" w:rsidRPr="008D3085" w:rsidRDefault="00506287" w:rsidP="009C5BE8">
            <w:pPr>
              <w:rPr>
                <w:sz w:val="16"/>
                <w:szCs w:val="16"/>
              </w:rPr>
            </w:pPr>
            <w:r w:rsidRPr="008D3085">
              <w:rPr>
                <w:sz w:val="16"/>
                <w:szCs w:val="16"/>
              </w:rPr>
              <w:t>To be specified by contractor</w:t>
            </w:r>
          </w:p>
        </w:tc>
      </w:tr>
      <w:tr w:rsidR="00506287" w:rsidRPr="008D3085" w14:paraId="7F044628" w14:textId="77777777" w:rsidTr="009C5BE8">
        <w:trPr>
          <w:trHeight w:val="944"/>
          <w:jc w:val="center"/>
        </w:trPr>
        <w:tc>
          <w:tcPr>
            <w:tcW w:w="1256" w:type="dxa"/>
          </w:tcPr>
          <w:p w14:paraId="56E11725" w14:textId="77777777" w:rsidR="00506287" w:rsidRPr="008D3085" w:rsidRDefault="00506287" w:rsidP="009C5BE8">
            <w:pPr>
              <w:rPr>
                <w:sz w:val="16"/>
                <w:szCs w:val="16"/>
              </w:rPr>
            </w:pPr>
            <w:r w:rsidRPr="008D3085">
              <w:rPr>
                <w:sz w:val="16"/>
                <w:szCs w:val="16"/>
              </w:rPr>
              <w:t>Jockey pump</w:t>
            </w:r>
          </w:p>
        </w:tc>
        <w:tc>
          <w:tcPr>
            <w:tcW w:w="694" w:type="dxa"/>
          </w:tcPr>
          <w:p w14:paraId="1441BBCA" w14:textId="77777777" w:rsidR="00506287" w:rsidRPr="008D3085" w:rsidRDefault="00506287" w:rsidP="009C5BE8">
            <w:pPr>
              <w:rPr>
                <w:sz w:val="16"/>
                <w:szCs w:val="16"/>
              </w:rPr>
            </w:pPr>
          </w:p>
        </w:tc>
        <w:tc>
          <w:tcPr>
            <w:tcW w:w="837" w:type="dxa"/>
          </w:tcPr>
          <w:p w14:paraId="38CDE397" w14:textId="77777777" w:rsidR="00506287" w:rsidRPr="008D3085" w:rsidRDefault="00506287" w:rsidP="009C5BE8">
            <w:pPr>
              <w:rPr>
                <w:sz w:val="16"/>
                <w:szCs w:val="16"/>
              </w:rPr>
            </w:pPr>
            <w:r w:rsidRPr="008D3085">
              <w:rPr>
                <w:sz w:val="16"/>
                <w:szCs w:val="16"/>
              </w:rPr>
              <w:t>JP1-1</w:t>
            </w:r>
          </w:p>
        </w:tc>
        <w:tc>
          <w:tcPr>
            <w:tcW w:w="2643" w:type="dxa"/>
          </w:tcPr>
          <w:p w14:paraId="4DA0DBF7" w14:textId="77777777" w:rsidR="00506287" w:rsidRPr="008D3085" w:rsidRDefault="00506287" w:rsidP="009C5BE8">
            <w:pPr>
              <w:rPr>
                <w:sz w:val="16"/>
                <w:szCs w:val="16"/>
              </w:rPr>
            </w:pPr>
            <w:r w:rsidRPr="008D3085">
              <w:rPr>
                <w:sz w:val="16"/>
                <w:szCs w:val="16"/>
              </w:rPr>
              <w:t>415Vac motor supply</w:t>
            </w:r>
          </w:p>
        </w:tc>
        <w:tc>
          <w:tcPr>
            <w:tcW w:w="1547" w:type="dxa"/>
          </w:tcPr>
          <w:p w14:paraId="2F2370D7" w14:textId="77777777" w:rsidR="00506287" w:rsidRPr="008D3085" w:rsidRDefault="00506287" w:rsidP="009C5BE8">
            <w:pPr>
              <w:rPr>
                <w:sz w:val="16"/>
                <w:szCs w:val="16"/>
              </w:rPr>
            </w:pPr>
            <w:r w:rsidRPr="008D3085">
              <w:rPr>
                <w:rFonts w:cs="Poppins"/>
                <w:color w:val="1C1C1C"/>
                <w:sz w:val="16"/>
                <w:szCs w:val="16"/>
                <w:lang w:val="en-US"/>
              </w:rPr>
              <w:t>Conforming to LPC Technical Bulletins 210 and 236 (TB210 and TB236),</w:t>
            </w:r>
          </w:p>
        </w:tc>
        <w:tc>
          <w:tcPr>
            <w:tcW w:w="1295" w:type="dxa"/>
          </w:tcPr>
          <w:p w14:paraId="7DACC756" w14:textId="77777777" w:rsidR="00506287" w:rsidRPr="008D3085" w:rsidRDefault="00506287" w:rsidP="009C5BE8">
            <w:pPr>
              <w:rPr>
                <w:sz w:val="16"/>
                <w:szCs w:val="16"/>
              </w:rPr>
            </w:pPr>
            <w:r w:rsidRPr="008D3085">
              <w:rPr>
                <w:sz w:val="16"/>
                <w:szCs w:val="16"/>
              </w:rPr>
              <w:t>To be specified by contractor</w:t>
            </w:r>
          </w:p>
        </w:tc>
        <w:tc>
          <w:tcPr>
            <w:tcW w:w="1461" w:type="dxa"/>
          </w:tcPr>
          <w:p w14:paraId="68682946" w14:textId="77777777" w:rsidR="00506287" w:rsidRPr="008D3085" w:rsidRDefault="00506287" w:rsidP="009C5BE8">
            <w:pPr>
              <w:rPr>
                <w:sz w:val="16"/>
                <w:szCs w:val="16"/>
              </w:rPr>
            </w:pPr>
            <w:r w:rsidRPr="008D3085">
              <w:rPr>
                <w:sz w:val="16"/>
                <w:szCs w:val="16"/>
              </w:rPr>
              <w:t>To be specified by contractor</w:t>
            </w:r>
          </w:p>
        </w:tc>
      </w:tr>
    </w:tbl>
    <w:p w14:paraId="2A3EF94D" w14:textId="301F361D" w:rsidR="00943CBB" w:rsidRPr="00C12FFF" w:rsidRDefault="77BC76A4" w:rsidP="7A9FBA74">
      <w:r>
        <w:br w:type="page"/>
      </w:r>
    </w:p>
    <w:p w14:paraId="44F35757" w14:textId="31130DA0" w:rsidR="00943CBB" w:rsidRPr="00C12FFF" w:rsidRDefault="77BC76A4" w:rsidP="00C12FFF">
      <w:pPr>
        <w:pStyle w:val="Heading1"/>
      </w:pPr>
      <w:bookmarkStart w:id="5" w:name="_Hlk212553737"/>
      <w:bookmarkStart w:id="6" w:name="_Hlk212554350"/>
      <w:bookmarkStart w:id="7" w:name="_Toc215843007"/>
      <w:bookmarkEnd w:id="5"/>
      <w:bookmarkEnd w:id="6"/>
      <w:r>
        <w:lastRenderedPageBreak/>
        <w:t xml:space="preserve">E) </w:t>
      </w:r>
      <w:r w:rsidR="716E1539">
        <w:t>Jockey Pump Specifications</w:t>
      </w:r>
      <w:bookmarkEnd w:id="7"/>
    </w:p>
    <w:p w14:paraId="4149FAF3" w14:textId="77777777" w:rsidR="00B21595" w:rsidRPr="00B21595" w:rsidRDefault="00B21595" w:rsidP="00B21595"/>
    <w:p w14:paraId="4A0B5FC8" w14:textId="2194F5D0" w:rsidR="009106B9" w:rsidRPr="006878B7" w:rsidRDefault="003B5551" w:rsidP="00C66E9C">
      <w:pPr>
        <w:spacing w:line="360" w:lineRule="auto"/>
        <w:rPr>
          <w:rFonts w:ascii="Poppins" w:hAnsi="Poppins" w:cs="Poppins"/>
        </w:rPr>
      </w:pPr>
      <w:r w:rsidRPr="006878B7">
        <w:rPr>
          <w:rFonts w:ascii="Poppins" w:hAnsi="Poppins" w:cs="Poppins"/>
        </w:rPr>
        <w:t xml:space="preserve">This section outlines the installation requirements for the </w:t>
      </w:r>
      <w:r w:rsidRPr="006878B7">
        <w:rPr>
          <w:rFonts w:ascii="Poppins" w:hAnsi="Poppins" w:cs="Poppins"/>
          <w:b/>
          <w:bCs/>
        </w:rPr>
        <w:t>jockey pump</w:t>
      </w:r>
      <w:r w:rsidRPr="006878B7">
        <w:rPr>
          <w:rFonts w:ascii="Poppins" w:hAnsi="Poppins" w:cs="Poppins"/>
        </w:rPr>
        <w:t>, including electrical, control, and mechanical specifications</w:t>
      </w:r>
    </w:p>
    <w:p w14:paraId="564D697B" w14:textId="77777777" w:rsidR="00C66E9C" w:rsidRPr="006878B7" w:rsidRDefault="00C66E9C" w:rsidP="001525BF">
      <w:pPr>
        <w:numPr>
          <w:ilvl w:val="0"/>
          <w:numId w:val="11"/>
        </w:numPr>
        <w:spacing w:line="360" w:lineRule="auto"/>
        <w:rPr>
          <w:rFonts w:ascii="Poppins" w:hAnsi="Poppins" w:cs="Poppins"/>
          <w:sz w:val="22"/>
          <w:szCs w:val="22"/>
        </w:rPr>
      </w:pPr>
      <w:r w:rsidRPr="006878B7">
        <w:rPr>
          <w:rFonts w:ascii="Poppins" w:hAnsi="Poppins" w:cs="Poppins"/>
          <w:b/>
          <w:bCs/>
          <w:sz w:val="22"/>
          <w:szCs w:val="22"/>
        </w:rPr>
        <w:t>Decommissioning</w:t>
      </w:r>
      <w:r w:rsidRPr="006878B7">
        <w:rPr>
          <w:rFonts w:ascii="Poppins" w:hAnsi="Poppins" w:cs="Poppins"/>
          <w:sz w:val="22"/>
          <w:szCs w:val="22"/>
        </w:rPr>
        <w:t>:</w:t>
      </w:r>
    </w:p>
    <w:p w14:paraId="72D4661A" w14:textId="77777777" w:rsidR="00C66E9C" w:rsidRPr="006878B7" w:rsidRDefault="00C66E9C" w:rsidP="001525BF">
      <w:pPr>
        <w:numPr>
          <w:ilvl w:val="1"/>
          <w:numId w:val="11"/>
        </w:numPr>
        <w:spacing w:line="360" w:lineRule="auto"/>
        <w:rPr>
          <w:rFonts w:ascii="Poppins" w:hAnsi="Poppins" w:cs="Poppins"/>
          <w:sz w:val="22"/>
          <w:szCs w:val="22"/>
        </w:rPr>
      </w:pPr>
      <w:r w:rsidRPr="006878B7">
        <w:rPr>
          <w:rFonts w:ascii="Poppins" w:hAnsi="Poppins" w:cs="Poppins"/>
          <w:sz w:val="22"/>
          <w:szCs w:val="22"/>
        </w:rPr>
        <w:t xml:space="preserve">Two </w:t>
      </w:r>
      <w:r w:rsidRPr="006878B7">
        <w:rPr>
          <w:rFonts w:ascii="Poppins" w:hAnsi="Poppins" w:cs="Poppins"/>
          <w:b/>
          <w:bCs/>
          <w:sz w:val="22"/>
          <w:szCs w:val="22"/>
        </w:rPr>
        <w:t>“Dust Extraction Pump Discharge” pumps</w:t>
      </w:r>
      <w:r w:rsidRPr="006878B7">
        <w:rPr>
          <w:rFonts w:ascii="Poppins" w:hAnsi="Poppins" w:cs="Poppins"/>
          <w:sz w:val="22"/>
          <w:szCs w:val="22"/>
        </w:rPr>
        <w:t xml:space="preserve"> are to be disconnected, removed, and associated cables made safe.</w:t>
      </w:r>
    </w:p>
    <w:p w14:paraId="595DEC27" w14:textId="77777777" w:rsidR="00C66E9C" w:rsidRPr="006878B7" w:rsidRDefault="00C66E9C" w:rsidP="001525BF">
      <w:pPr>
        <w:numPr>
          <w:ilvl w:val="0"/>
          <w:numId w:val="11"/>
        </w:numPr>
        <w:spacing w:line="360" w:lineRule="auto"/>
        <w:rPr>
          <w:rFonts w:ascii="Poppins" w:hAnsi="Poppins" w:cs="Poppins"/>
          <w:sz w:val="22"/>
          <w:szCs w:val="22"/>
        </w:rPr>
      </w:pPr>
      <w:r w:rsidRPr="006878B7">
        <w:rPr>
          <w:rFonts w:ascii="Poppins" w:hAnsi="Poppins" w:cs="Poppins"/>
          <w:b/>
          <w:bCs/>
          <w:sz w:val="22"/>
          <w:szCs w:val="22"/>
        </w:rPr>
        <w:t>Installation</w:t>
      </w:r>
      <w:r w:rsidRPr="006878B7">
        <w:rPr>
          <w:rFonts w:ascii="Poppins" w:hAnsi="Poppins" w:cs="Poppins"/>
          <w:sz w:val="22"/>
          <w:szCs w:val="22"/>
        </w:rPr>
        <w:t>:</w:t>
      </w:r>
    </w:p>
    <w:p w14:paraId="033985FD" w14:textId="0C3165A4" w:rsidR="00C66E9C" w:rsidRPr="006878B7" w:rsidRDefault="00C66E9C" w:rsidP="001525BF">
      <w:pPr>
        <w:numPr>
          <w:ilvl w:val="1"/>
          <w:numId w:val="11"/>
        </w:numPr>
        <w:spacing w:line="360" w:lineRule="auto"/>
        <w:rPr>
          <w:rFonts w:ascii="Poppins" w:hAnsi="Poppins" w:cs="Poppins"/>
          <w:sz w:val="22"/>
          <w:szCs w:val="22"/>
        </w:rPr>
      </w:pPr>
      <w:r w:rsidRPr="00705D86">
        <w:rPr>
          <w:rFonts w:ascii="Poppins" w:hAnsi="Poppins" w:cs="Poppins"/>
          <w:sz w:val="22"/>
          <w:szCs w:val="22"/>
        </w:rPr>
        <w:t xml:space="preserve">A </w:t>
      </w:r>
      <w:r w:rsidRPr="00705D86">
        <w:rPr>
          <w:rFonts w:ascii="Poppins" w:hAnsi="Poppins" w:cs="Poppins"/>
          <w:b/>
          <w:bCs/>
          <w:sz w:val="22"/>
          <w:szCs w:val="22"/>
        </w:rPr>
        <w:t>Jockey Pump</w:t>
      </w:r>
      <w:r w:rsidRPr="006878B7">
        <w:rPr>
          <w:rFonts w:ascii="Poppins" w:hAnsi="Poppins" w:cs="Poppins"/>
          <w:sz w:val="22"/>
          <w:szCs w:val="22"/>
        </w:rPr>
        <w:t xml:space="preserve"> will be installed in place of the “TY192 Dust Extraction Pump Discharge” pump.</w:t>
      </w:r>
    </w:p>
    <w:p w14:paraId="50D5EB03" w14:textId="32CD097F" w:rsidR="00C66E9C" w:rsidRPr="006878B7" w:rsidRDefault="008505CC" w:rsidP="001525BF">
      <w:pPr>
        <w:numPr>
          <w:ilvl w:val="1"/>
          <w:numId w:val="11"/>
        </w:numPr>
        <w:spacing w:line="360" w:lineRule="auto"/>
        <w:rPr>
          <w:rFonts w:ascii="Poppins" w:hAnsi="Poppins" w:cs="Poppins"/>
          <w:sz w:val="22"/>
          <w:szCs w:val="22"/>
        </w:rPr>
      </w:pPr>
      <w:r w:rsidRPr="00705D86">
        <w:rPr>
          <w:rFonts w:ascii="Poppins" w:hAnsi="Poppins" w:cs="Poppins"/>
          <w:sz w:val="22"/>
          <w:szCs w:val="22"/>
        </w:rPr>
        <w:t xml:space="preserve">Jockey pump to replace </w:t>
      </w:r>
      <w:r w:rsidR="003D319E" w:rsidRPr="00705D86">
        <w:rPr>
          <w:rFonts w:ascii="Poppins" w:hAnsi="Poppins" w:cs="Poppins"/>
          <w:sz w:val="22"/>
          <w:szCs w:val="22"/>
        </w:rPr>
        <w:t>cross over pipeline for pressure compensation.</w:t>
      </w:r>
      <w:r w:rsidR="003D319E" w:rsidRPr="006878B7">
        <w:rPr>
          <w:rFonts w:ascii="Poppins" w:hAnsi="Poppins" w:cs="Poppins"/>
          <w:sz w:val="22"/>
          <w:szCs w:val="22"/>
        </w:rPr>
        <w:t xml:space="preserve"> </w:t>
      </w:r>
      <w:r w:rsidR="00C66E9C" w:rsidRPr="006878B7">
        <w:rPr>
          <w:rFonts w:ascii="Poppins" w:hAnsi="Poppins" w:cs="Poppins"/>
          <w:sz w:val="22"/>
          <w:szCs w:val="22"/>
        </w:rPr>
        <w:t xml:space="preserve">Installation to be carried out by the </w:t>
      </w:r>
      <w:r w:rsidR="00C66E9C" w:rsidRPr="006878B7">
        <w:rPr>
          <w:rFonts w:ascii="Poppins" w:hAnsi="Poppins" w:cs="Poppins"/>
          <w:b/>
          <w:bCs/>
          <w:sz w:val="22"/>
          <w:szCs w:val="22"/>
        </w:rPr>
        <w:t>selected contractor</w:t>
      </w:r>
      <w:r w:rsidR="00C66E9C" w:rsidRPr="006878B7">
        <w:rPr>
          <w:rFonts w:ascii="Poppins" w:hAnsi="Poppins" w:cs="Poppins"/>
          <w:sz w:val="22"/>
          <w:szCs w:val="22"/>
        </w:rPr>
        <w:t>.</w:t>
      </w:r>
    </w:p>
    <w:p w14:paraId="39A5C376" w14:textId="77777777" w:rsidR="00C66E9C" w:rsidRPr="006878B7" w:rsidRDefault="00C66E9C" w:rsidP="001525BF">
      <w:pPr>
        <w:numPr>
          <w:ilvl w:val="0"/>
          <w:numId w:val="11"/>
        </w:numPr>
        <w:spacing w:line="360" w:lineRule="auto"/>
        <w:rPr>
          <w:rFonts w:ascii="Poppins" w:hAnsi="Poppins" w:cs="Poppins"/>
          <w:sz w:val="22"/>
          <w:szCs w:val="22"/>
        </w:rPr>
      </w:pPr>
      <w:r w:rsidRPr="006878B7">
        <w:rPr>
          <w:rFonts w:ascii="Poppins" w:hAnsi="Poppins" w:cs="Poppins"/>
          <w:b/>
          <w:bCs/>
          <w:sz w:val="22"/>
          <w:szCs w:val="22"/>
        </w:rPr>
        <w:t>Electrical Supply</w:t>
      </w:r>
      <w:r w:rsidRPr="006878B7">
        <w:rPr>
          <w:rFonts w:ascii="Poppins" w:hAnsi="Poppins" w:cs="Poppins"/>
          <w:sz w:val="22"/>
          <w:szCs w:val="22"/>
        </w:rPr>
        <w:t>:</w:t>
      </w:r>
    </w:p>
    <w:p w14:paraId="27484987" w14:textId="77777777" w:rsidR="00C66E9C" w:rsidRPr="006878B7" w:rsidRDefault="00C66E9C" w:rsidP="001525BF">
      <w:pPr>
        <w:numPr>
          <w:ilvl w:val="1"/>
          <w:numId w:val="11"/>
        </w:numPr>
        <w:spacing w:line="360" w:lineRule="auto"/>
        <w:rPr>
          <w:rFonts w:ascii="Poppins" w:hAnsi="Poppins" w:cs="Poppins"/>
          <w:sz w:val="22"/>
          <w:szCs w:val="22"/>
        </w:rPr>
      </w:pPr>
      <w:r w:rsidRPr="006878B7">
        <w:rPr>
          <w:rFonts w:ascii="Poppins" w:hAnsi="Poppins" w:cs="Poppins"/>
          <w:sz w:val="22"/>
          <w:szCs w:val="22"/>
        </w:rPr>
        <w:t xml:space="preserve">A new </w:t>
      </w:r>
      <w:r w:rsidRPr="006878B7">
        <w:rPr>
          <w:rFonts w:ascii="Poppins" w:hAnsi="Poppins" w:cs="Poppins"/>
          <w:b/>
          <w:bCs/>
          <w:sz w:val="22"/>
          <w:szCs w:val="22"/>
        </w:rPr>
        <w:t>415V 3-phase supply</w:t>
      </w:r>
      <w:r w:rsidRPr="006878B7">
        <w:rPr>
          <w:rFonts w:ascii="Poppins" w:hAnsi="Poppins" w:cs="Poppins"/>
          <w:sz w:val="22"/>
          <w:szCs w:val="22"/>
        </w:rPr>
        <w:t xml:space="preserve"> is required.</w:t>
      </w:r>
    </w:p>
    <w:p w14:paraId="1B399AB5" w14:textId="77777777" w:rsidR="00C66E9C" w:rsidRPr="006878B7" w:rsidRDefault="00C66E9C" w:rsidP="001525BF">
      <w:pPr>
        <w:numPr>
          <w:ilvl w:val="1"/>
          <w:numId w:val="11"/>
        </w:numPr>
        <w:spacing w:line="360" w:lineRule="auto"/>
        <w:rPr>
          <w:rFonts w:ascii="Poppins" w:hAnsi="Poppins" w:cs="Poppins"/>
          <w:sz w:val="22"/>
          <w:szCs w:val="22"/>
        </w:rPr>
      </w:pPr>
      <w:r w:rsidRPr="006878B7">
        <w:rPr>
          <w:rFonts w:ascii="Poppins" w:hAnsi="Poppins" w:cs="Poppins"/>
          <w:sz w:val="22"/>
          <w:szCs w:val="22"/>
        </w:rPr>
        <w:t>One of:</w:t>
      </w:r>
    </w:p>
    <w:p w14:paraId="0BF0E35B" w14:textId="77777777" w:rsidR="00C66E9C" w:rsidRPr="006878B7" w:rsidRDefault="00C66E9C" w:rsidP="001525BF">
      <w:pPr>
        <w:numPr>
          <w:ilvl w:val="2"/>
          <w:numId w:val="11"/>
        </w:numPr>
        <w:spacing w:line="360" w:lineRule="auto"/>
        <w:rPr>
          <w:rFonts w:ascii="Poppins" w:hAnsi="Poppins" w:cs="Poppins"/>
          <w:sz w:val="22"/>
          <w:szCs w:val="22"/>
        </w:rPr>
      </w:pPr>
      <w:r w:rsidRPr="006878B7">
        <w:rPr>
          <w:rFonts w:ascii="Poppins" w:hAnsi="Poppins" w:cs="Poppins"/>
          <w:b/>
          <w:bCs/>
          <w:sz w:val="22"/>
          <w:szCs w:val="22"/>
        </w:rPr>
        <w:t xml:space="preserve"> 4-</w:t>
      </w:r>
      <w:proofErr w:type="gramStart"/>
      <w:r w:rsidRPr="006878B7">
        <w:rPr>
          <w:rFonts w:ascii="Poppins" w:hAnsi="Poppins" w:cs="Poppins"/>
          <w:b/>
          <w:bCs/>
          <w:sz w:val="22"/>
          <w:szCs w:val="22"/>
        </w:rPr>
        <w:t xml:space="preserve">core  </w:t>
      </w:r>
      <w:r w:rsidRPr="006878B7">
        <w:rPr>
          <w:rFonts w:ascii="Poppins" w:hAnsi="Poppins" w:cs="Poppins"/>
          <w:color w:val="1C1C1C"/>
          <w:sz w:val="22"/>
          <w:szCs w:val="22"/>
        </w:rPr>
        <w:t>Conforming</w:t>
      </w:r>
      <w:proofErr w:type="gramEnd"/>
      <w:r w:rsidRPr="006878B7">
        <w:rPr>
          <w:rFonts w:ascii="Poppins" w:hAnsi="Poppins" w:cs="Poppins"/>
          <w:color w:val="1C1C1C"/>
          <w:sz w:val="22"/>
          <w:szCs w:val="22"/>
        </w:rPr>
        <w:t xml:space="preserve"> to LPC Technical Bulletins 210 and 236 (TB210 and TB236)</w:t>
      </w:r>
      <w:proofErr w:type="gramStart"/>
      <w:r w:rsidRPr="006878B7">
        <w:rPr>
          <w:rFonts w:ascii="Poppins" w:hAnsi="Poppins" w:cs="Poppins"/>
          <w:color w:val="1C1C1C"/>
          <w:sz w:val="22"/>
          <w:szCs w:val="22"/>
        </w:rPr>
        <w:t>,</w:t>
      </w:r>
      <w:r w:rsidRPr="006878B7">
        <w:rPr>
          <w:rFonts w:ascii="Poppins" w:hAnsi="Poppins" w:cs="Poppins"/>
          <w:b/>
          <w:bCs/>
          <w:sz w:val="22"/>
          <w:szCs w:val="22"/>
        </w:rPr>
        <w:t xml:space="preserve"> </w:t>
      </w:r>
      <w:r w:rsidRPr="006878B7">
        <w:rPr>
          <w:rFonts w:ascii="Poppins" w:hAnsi="Poppins" w:cs="Poppins"/>
          <w:sz w:val="22"/>
          <w:szCs w:val="22"/>
        </w:rPr>
        <w:t>,</w:t>
      </w:r>
      <w:proofErr w:type="gramEnd"/>
      <w:r w:rsidRPr="006878B7">
        <w:rPr>
          <w:rFonts w:ascii="Poppins" w:hAnsi="Poppins" w:cs="Poppins"/>
          <w:sz w:val="22"/>
          <w:szCs w:val="22"/>
        </w:rPr>
        <w:t xml:space="preserve"> or</w:t>
      </w:r>
    </w:p>
    <w:p w14:paraId="334EC61E" w14:textId="32FBC5AB" w:rsidR="00C66E9C" w:rsidRPr="002E7D93" w:rsidRDefault="00C66E9C" w:rsidP="001525BF">
      <w:pPr>
        <w:numPr>
          <w:ilvl w:val="2"/>
          <w:numId w:val="11"/>
        </w:numPr>
        <w:spacing w:line="360" w:lineRule="auto"/>
        <w:rPr>
          <w:rFonts w:ascii="Poppins" w:hAnsi="Poppins" w:cs="Poppins"/>
          <w:sz w:val="22"/>
          <w:szCs w:val="22"/>
        </w:rPr>
      </w:pPr>
      <w:r w:rsidRPr="002E7D93">
        <w:rPr>
          <w:rFonts w:ascii="Poppins" w:hAnsi="Poppins" w:cs="Poppins"/>
          <w:b/>
          <w:bCs/>
          <w:sz w:val="22"/>
          <w:szCs w:val="22"/>
        </w:rPr>
        <w:t>3-</w:t>
      </w:r>
      <w:proofErr w:type="gramStart"/>
      <w:r w:rsidRPr="002E7D93">
        <w:rPr>
          <w:rFonts w:ascii="Poppins" w:hAnsi="Poppins" w:cs="Poppins"/>
          <w:b/>
          <w:bCs/>
          <w:sz w:val="22"/>
          <w:szCs w:val="22"/>
        </w:rPr>
        <w:t>core  with</w:t>
      </w:r>
      <w:proofErr w:type="gramEnd"/>
      <w:r w:rsidRPr="002E7D93">
        <w:rPr>
          <w:rFonts w:ascii="Poppins" w:hAnsi="Poppins" w:cs="Poppins"/>
          <w:b/>
          <w:bCs/>
          <w:sz w:val="22"/>
          <w:szCs w:val="22"/>
        </w:rPr>
        <w:t xml:space="preserve"> bare copper earth</w:t>
      </w:r>
      <w:r w:rsidRPr="002E7D93">
        <w:rPr>
          <w:rFonts w:ascii="Poppins" w:hAnsi="Poppins" w:cs="Poppins"/>
          <w:sz w:val="22"/>
          <w:szCs w:val="22"/>
        </w:rPr>
        <w:t>,</w:t>
      </w:r>
      <w:r w:rsidRPr="002E7D93">
        <w:rPr>
          <w:rFonts w:ascii="Poppins" w:hAnsi="Poppins" w:cs="Poppins"/>
          <w:color w:val="1C1C1C"/>
          <w:sz w:val="22"/>
          <w:szCs w:val="22"/>
        </w:rPr>
        <w:t xml:space="preserve"> Conforming to LPC Technical Bulletins 210 and 236 (TB210 and TB236),</w:t>
      </w:r>
      <w:r w:rsidRPr="002E7D93">
        <w:rPr>
          <w:rFonts w:ascii="Poppins" w:hAnsi="Poppins" w:cs="Poppins"/>
          <w:sz w:val="22"/>
          <w:szCs w:val="22"/>
        </w:rPr>
        <w:br/>
        <w:t>from a</w:t>
      </w:r>
      <w:r w:rsidR="006504EC" w:rsidRPr="002E7D93">
        <w:rPr>
          <w:rFonts w:ascii="Poppins" w:hAnsi="Poppins" w:cs="Poppins"/>
          <w:sz w:val="22"/>
          <w:szCs w:val="22"/>
        </w:rPr>
        <w:t>n appropriate</w:t>
      </w:r>
      <w:r w:rsidRPr="002E7D93">
        <w:rPr>
          <w:rFonts w:ascii="Poppins" w:hAnsi="Poppins" w:cs="Poppins"/>
          <w:sz w:val="22"/>
          <w:szCs w:val="22"/>
        </w:rPr>
        <w:t xml:space="preserve"> designated distribution board</w:t>
      </w:r>
      <w:r w:rsidR="004D3B45" w:rsidRPr="002E7D93">
        <w:rPr>
          <w:rFonts w:ascii="Poppins" w:hAnsi="Poppins" w:cs="Poppins"/>
          <w:sz w:val="22"/>
          <w:szCs w:val="22"/>
        </w:rPr>
        <w:t>. Location to be determined by contractor.</w:t>
      </w:r>
    </w:p>
    <w:p w14:paraId="29FDA76C" w14:textId="651B5848" w:rsidR="000E301E" w:rsidRPr="002E7D93" w:rsidRDefault="00C66E9C" w:rsidP="00747F4C">
      <w:pPr>
        <w:numPr>
          <w:ilvl w:val="1"/>
          <w:numId w:val="11"/>
        </w:numPr>
        <w:spacing w:line="360" w:lineRule="auto"/>
        <w:rPr>
          <w:rFonts w:ascii="Poppins" w:hAnsi="Poppins" w:cs="Poppins"/>
          <w:sz w:val="22"/>
          <w:szCs w:val="22"/>
        </w:rPr>
      </w:pPr>
      <w:r w:rsidRPr="002E7D93">
        <w:rPr>
          <w:rFonts w:ascii="Poppins" w:hAnsi="Poppins" w:cs="Poppins"/>
          <w:sz w:val="22"/>
          <w:szCs w:val="22"/>
        </w:rPr>
        <w:t xml:space="preserve">A </w:t>
      </w:r>
      <w:r w:rsidRPr="002E7D93">
        <w:rPr>
          <w:rFonts w:ascii="Poppins" w:hAnsi="Poppins" w:cs="Poppins"/>
          <w:b/>
          <w:bCs/>
          <w:sz w:val="22"/>
          <w:szCs w:val="22"/>
        </w:rPr>
        <w:t>lockable isolator</w:t>
      </w:r>
      <w:r w:rsidRPr="002E7D93">
        <w:rPr>
          <w:rFonts w:ascii="Poppins" w:hAnsi="Poppins" w:cs="Poppins"/>
          <w:sz w:val="22"/>
          <w:szCs w:val="22"/>
        </w:rPr>
        <w:t xml:space="preserve"> must be installed near the jockey pump on a suitable stand.</w:t>
      </w:r>
      <w:r w:rsidR="00955E67" w:rsidRPr="002E7D93">
        <w:rPr>
          <w:rFonts w:ascii="Poppins" w:hAnsi="Poppins" w:cs="Poppins"/>
          <w:sz w:val="22"/>
          <w:szCs w:val="22"/>
        </w:rPr>
        <w:t xml:space="preserve"> </w:t>
      </w:r>
      <w:r w:rsidR="00700010" w:rsidRPr="002E7D93">
        <w:rPr>
          <w:rFonts w:ascii="Poppins" w:hAnsi="Poppins" w:cs="Poppins"/>
          <w:sz w:val="22"/>
          <w:szCs w:val="22"/>
        </w:rPr>
        <w:t xml:space="preserve">The </w:t>
      </w:r>
      <w:r w:rsidR="006E30C2" w:rsidRPr="002E7D93">
        <w:rPr>
          <w:rFonts w:ascii="Poppins" w:hAnsi="Poppins" w:cs="Poppins"/>
          <w:sz w:val="22"/>
          <w:szCs w:val="22"/>
        </w:rPr>
        <w:t>appropriate loading and size of the jockey pump motor to be designed,</w:t>
      </w:r>
      <w:r w:rsidR="004378D2" w:rsidRPr="002E7D93">
        <w:rPr>
          <w:rFonts w:ascii="Poppins" w:hAnsi="Poppins" w:cs="Poppins"/>
          <w:sz w:val="22"/>
          <w:szCs w:val="22"/>
        </w:rPr>
        <w:t xml:space="preserve"> selected, procured, installed and commissioned by the contractor.</w:t>
      </w:r>
      <w:r w:rsidR="00955E67" w:rsidRPr="002E7D93">
        <w:rPr>
          <w:rFonts w:ascii="Poppins" w:hAnsi="Poppins" w:cs="Poppins"/>
          <w:sz w:val="22"/>
          <w:szCs w:val="22"/>
        </w:rPr>
        <w:t xml:space="preserve"> </w:t>
      </w:r>
    </w:p>
    <w:p w14:paraId="13ED6D41" w14:textId="77777777" w:rsidR="00EF1F51" w:rsidRPr="00EF1F51" w:rsidRDefault="00EF1F51" w:rsidP="00EF1F51">
      <w:pPr>
        <w:spacing w:line="360" w:lineRule="auto"/>
        <w:rPr>
          <w:rFonts w:ascii="Poppins" w:hAnsi="Poppins" w:cs="Poppins"/>
          <w:sz w:val="22"/>
          <w:szCs w:val="22"/>
        </w:rPr>
      </w:pPr>
    </w:p>
    <w:p w14:paraId="2D6E1F44" w14:textId="3FF39275" w:rsidR="00C66E9C" w:rsidRPr="006878B7" w:rsidRDefault="00C66E9C" w:rsidP="001525BF">
      <w:pPr>
        <w:numPr>
          <w:ilvl w:val="0"/>
          <w:numId w:val="11"/>
        </w:numPr>
        <w:spacing w:line="360" w:lineRule="auto"/>
        <w:rPr>
          <w:rFonts w:ascii="Poppins" w:hAnsi="Poppins" w:cs="Poppins"/>
          <w:sz w:val="22"/>
          <w:szCs w:val="22"/>
        </w:rPr>
      </w:pPr>
      <w:r w:rsidRPr="006878B7">
        <w:rPr>
          <w:rFonts w:ascii="Poppins" w:hAnsi="Poppins" w:cs="Poppins"/>
          <w:b/>
          <w:bCs/>
          <w:sz w:val="22"/>
          <w:szCs w:val="22"/>
        </w:rPr>
        <w:t>Pump Specification</w:t>
      </w:r>
      <w:r w:rsidRPr="006878B7">
        <w:rPr>
          <w:rFonts w:ascii="Poppins" w:hAnsi="Poppins" w:cs="Poppins"/>
          <w:sz w:val="22"/>
          <w:szCs w:val="22"/>
        </w:rPr>
        <w:t>:</w:t>
      </w:r>
    </w:p>
    <w:p w14:paraId="74B24359" w14:textId="77777777" w:rsidR="00C66E9C" w:rsidRPr="006878B7" w:rsidRDefault="00C66E9C" w:rsidP="001525BF">
      <w:pPr>
        <w:numPr>
          <w:ilvl w:val="1"/>
          <w:numId w:val="11"/>
        </w:numPr>
        <w:spacing w:line="360" w:lineRule="auto"/>
        <w:ind w:hanging="357"/>
        <w:rPr>
          <w:rFonts w:ascii="Poppins" w:hAnsi="Poppins" w:cs="Poppins"/>
          <w:sz w:val="22"/>
          <w:szCs w:val="22"/>
        </w:rPr>
      </w:pPr>
      <w:r w:rsidRPr="006878B7">
        <w:rPr>
          <w:rFonts w:ascii="Poppins" w:hAnsi="Poppins" w:cs="Poppins"/>
          <w:sz w:val="22"/>
          <w:szCs w:val="22"/>
        </w:rPr>
        <w:t xml:space="preserve">The </w:t>
      </w:r>
      <w:r w:rsidRPr="006878B7">
        <w:rPr>
          <w:rFonts w:ascii="Poppins" w:hAnsi="Poppins" w:cs="Poppins"/>
          <w:b/>
          <w:bCs/>
          <w:sz w:val="22"/>
          <w:szCs w:val="22"/>
        </w:rPr>
        <w:t>motor nameplate details</w:t>
      </w:r>
      <w:r w:rsidRPr="006878B7">
        <w:rPr>
          <w:rFonts w:ascii="Poppins" w:hAnsi="Poppins" w:cs="Poppins"/>
          <w:sz w:val="22"/>
          <w:szCs w:val="22"/>
        </w:rPr>
        <w:t xml:space="preserve"> must be provided to the E&amp;I technician.</w:t>
      </w:r>
    </w:p>
    <w:p w14:paraId="75CEB0C1" w14:textId="5528D6AA" w:rsidR="00C66E9C" w:rsidRPr="00705D86" w:rsidRDefault="00C66E9C" w:rsidP="001525BF">
      <w:pPr>
        <w:numPr>
          <w:ilvl w:val="1"/>
          <w:numId w:val="11"/>
        </w:numPr>
        <w:spacing w:line="360" w:lineRule="auto"/>
        <w:ind w:hanging="357"/>
        <w:rPr>
          <w:rFonts w:ascii="Poppins" w:hAnsi="Poppins" w:cs="Poppins"/>
          <w:sz w:val="22"/>
          <w:szCs w:val="22"/>
        </w:rPr>
      </w:pPr>
      <w:r w:rsidRPr="00705D86">
        <w:rPr>
          <w:rFonts w:ascii="Poppins" w:hAnsi="Poppins" w:cs="Poppins"/>
          <w:sz w:val="22"/>
          <w:szCs w:val="22"/>
        </w:rPr>
        <w:t xml:space="preserve">Final </w:t>
      </w:r>
      <w:r w:rsidRPr="00705D86">
        <w:rPr>
          <w:rFonts w:ascii="Poppins" w:hAnsi="Poppins" w:cs="Poppins"/>
          <w:b/>
          <w:bCs/>
          <w:sz w:val="22"/>
          <w:szCs w:val="22"/>
        </w:rPr>
        <w:t>pump sizing</w:t>
      </w:r>
      <w:r w:rsidRPr="00705D86">
        <w:rPr>
          <w:rFonts w:ascii="Poppins" w:hAnsi="Poppins" w:cs="Poppins"/>
          <w:sz w:val="22"/>
          <w:szCs w:val="22"/>
        </w:rPr>
        <w:t xml:space="preserve"> is to be determined by the selected contractor</w:t>
      </w:r>
      <w:r w:rsidR="0068164A" w:rsidRPr="00705D86">
        <w:rPr>
          <w:rFonts w:ascii="Poppins" w:hAnsi="Poppins" w:cs="Poppins"/>
          <w:sz w:val="22"/>
          <w:szCs w:val="22"/>
        </w:rPr>
        <w:t>.</w:t>
      </w:r>
    </w:p>
    <w:p w14:paraId="3E2B58B7" w14:textId="30D3734B" w:rsidR="7A9FBA74" w:rsidRDefault="7A9FBA74" w:rsidP="7A9FBA74">
      <w:pPr>
        <w:spacing w:line="360" w:lineRule="auto"/>
        <w:rPr>
          <w:rFonts w:ascii="Poppins" w:hAnsi="Poppins" w:cs="Poppins"/>
          <w:sz w:val="22"/>
          <w:szCs w:val="22"/>
        </w:rPr>
      </w:pPr>
    </w:p>
    <w:p w14:paraId="6F8702E5" w14:textId="2D48EC2D" w:rsidR="7A9FBA74" w:rsidRDefault="7A9FBA74" w:rsidP="7A9FBA74">
      <w:pPr>
        <w:spacing w:line="360" w:lineRule="auto"/>
        <w:rPr>
          <w:rFonts w:ascii="Poppins" w:hAnsi="Poppins" w:cs="Poppins"/>
          <w:sz w:val="22"/>
          <w:szCs w:val="22"/>
        </w:rPr>
      </w:pPr>
    </w:p>
    <w:p w14:paraId="155FCD08" w14:textId="77777777" w:rsidR="00C66E9C" w:rsidRPr="006878B7" w:rsidRDefault="00C66E9C" w:rsidP="001525BF">
      <w:pPr>
        <w:numPr>
          <w:ilvl w:val="0"/>
          <w:numId w:val="11"/>
        </w:numPr>
        <w:spacing w:line="360" w:lineRule="auto"/>
        <w:ind w:hanging="357"/>
        <w:rPr>
          <w:rFonts w:ascii="Poppins" w:hAnsi="Poppins" w:cs="Poppins"/>
          <w:sz w:val="22"/>
          <w:szCs w:val="22"/>
        </w:rPr>
      </w:pPr>
      <w:r w:rsidRPr="006878B7">
        <w:rPr>
          <w:rFonts w:ascii="Poppins" w:hAnsi="Poppins" w:cs="Poppins"/>
          <w:b/>
          <w:bCs/>
          <w:sz w:val="22"/>
          <w:szCs w:val="22"/>
        </w:rPr>
        <w:t>Starter Panel</w:t>
      </w:r>
      <w:r w:rsidRPr="006878B7">
        <w:rPr>
          <w:rFonts w:ascii="Poppins" w:hAnsi="Poppins" w:cs="Poppins"/>
          <w:sz w:val="22"/>
          <w:szCs w:val="22"/>
        </w:rPr>
        <w:t>:</w:t>
      </w:r>
    </w:p>
    <w:p w14:paraId="17497B8F" w14:textId="77777777" w:rsidR="00C66E9C" w:rsidRPr="006878B7" w:rsidRDefault="00C66E9C" w:rsidP="001525BF">
      <w:pPr>
        <w:numPr>
          <w:ilvl w:val="1"/>
          <w:numId w:val="11"/>
        </w:numPr>
        <w:spacing w:line="360" w:lineRule="auto"/>
        <w:ind w:hanging="357"/>
        <w:rPr>
          <w:rFonts w:ascii="Poppins" w:hAnsi="Poppins" w:cs="Poppins"/>
          <w:sz w:val="22"/>
          <w:szCs w:val="22"/>
        </w:rPr>
      </w:pPr>
      <w:r w:rsidRPr="006878B7">
        <w:rPr>
          <w:rFonts w:ascii="Poppins" w:hAnsi="Poppins" w:cs="Poppins"/>
          <w:sz w:val="22"/>
          <w:szCs w:val="22"/>
        </w:rPr>
        <w:t xml:space="preserve">Must be </w:t>
      </w:r>
      <w:r w:rsidRPr="006878B7">
        <w:rPr>
          <w:rFonts w:ascii="Poppins" w:hAnsi="Poppins" w:cs="Poppins"/>
          <w:b/>
          <w:bCs/>
          <w:sz w:val="22"/>
          <w:szCs w:val="22"/>
        </w:rPr>
        <w:t>redesigned</w:t>
      </w:r>
      <w:r w:rsidRPr="006878B7">
        <w:rPr>
          <w:rFonts w:ascii="Poppins" w:hAnsi="Poppins" w:cs="Poppins"/>
          <w:sz w:val="22"/>
          <w:szCs w:val="22"/>
        </w:rPr>
        <w:t xml:space="preserve"> to include:</w:t>
      </w:r>
    </w:p>
    <w:p w14:paraId="7915D3A5" w14:textId="17DA1F84" w:rsidR="00C66E9C" w:rsidRPr="002E7D93" w:rsidRDefault="00C66E9C" w:rsidP="0057243C">
      <w:pPr>
        <w:numPr>
          <w:ilvl w:val="2"/>
          <w:numId w:val="11"/>
        </w:numPr>
        <w:spacing w:line="360" w:lineRule="auto"/>
        <w:ind w:hanging="357"/>
        <w:rPr>
          <w:rFonts w:ascii="Poppins" w:hAnsi="Poppins" w:cs="Poppins"/>
          <w:sz w:val="22"/>
          <w:szCs w:val="22"/>
        </w:rPr>
      </w:pPr>
      <w:r w:rsidRPr="002E7D93">
        <w:rPr>
          <w:rFonts w:ascii="Poppins" w:hAnsi="Poppins" w:cs="Poppins"/>
          <w:sz w:val="22"/>
          <w:szCs w:val="22"/>
        </w:rPr>
        <w:t>Control voltage protection</w:t>
      </w:r>
      <w:r w:rsidR="0057243C" w:rsidRPr="002E7D93">
        <w:rPr>
          <w:rFonts w:ascii="Poppins" w:hAnsi="Poppins" w:cs="Poppins"/>
          <w:sz w:val="22"/>
          <w:szCs w:val="22"/>
        </w:rPr>
        <w:t xml:space="preserve"> and Primary voltage protection</w:t>
      </w:r>
      <w:r w:rsidR="00F631FF" w:rsidRPr="002E7D93">
        <w:rPr>
          <w:rFonts w:ascii="Poppins" w:hAnsi="Poppins" w:cs="Poppins"/>
          <w:sz w:val="22"/>
          <w:szCs w:val="22"/>
        </w:rPr>
        <w:t xml:space="preserve"> (</w:t>
      </w:r>
      <w:proofErr w:type="gramStart"/>
      <w:r w:rsidR="006D2746" w:rsidRPr="002E7D93">
        <w:rPr>
          <w:rFonts w:ascii="Poppins" w:hAnsi="Poppins" w:cs="Poppins"/>
          <w:sz w:val="22"/>
          <w:szCs w:val="22"/>
        </w:rPr>
        <w:t>a number of</w:t>
      </w:r>
      <w:proofErr w:type="gramEnd"/>
      <w:r w:rsidR="003E478F" w:rsidRPr="002E7D93">
        <w:rPr>
          <w:rFonts w:ascii="Poppins" w:hAnsi="Poppins" w:cs="Poppins"/>
          <w:sz w:val="22"/>
          <w:szCs w:val="22"/>
        </w:rPr>
        <w:t xml:space="preserve"> appropriately rated</w:t>
      </w:r>
      <w:r w:rsidR="00102816" w:rsidRPr="002E7D93">
        <w:rPr>
          <w:rFonts w:ascii="Poppins" w:hAnsi="Poppins" w:cs="Poppins"/>
          <w:sz w:val="22"/>
          <w:szCs w:val="22"/>
        </w:rPr>
        <w:t xml:space="preserve"> fuses for the control voltage and a suitable sized MCCB with thermal or CT overload</w:t>
      </w:r>
      <w:r w:rsidR="0056759E" w:rsidRPr="002E7D93">
        <w:rPr>
          <w:rFonts w:ascii="Poppins" w:hAnsi="Poppins" w:cs="Poppins"/>
          <w:sz w:val="22"/>
          <w:szCs w:val="22"/>
        </w:rPr>
        <w:t>)</w:t>
      </w:r>
      <w:r w:rsidR="00CA190C" w:rsidRPr="002E7D93">
        <w:rPr>
          <w:rFonts w:ascii="Poppins" w:hAnsi="Poppins" w:cs="Poppins"/>
          <w:sz w:val="22"/>
          <w:szCs w:val="22"/>
        </w:rPr>
        <w:t>.</w:t>
      </w:r>
    </w:p>
    <w:p w14:paraId="100B10E7" w14:textId="77777777" w:rsidR="00C66E9C" w:rsidRPr="002E7D93" w:rsidRDefault="00C66E9C" w:rsidP="001525BF">
      <w:pPr>
        <w:numPr>
          <w:ilvl w:val="2"/>
          <w:numId w:val="11"/>
        </w:numPr>
        <w:spacing w:line="360" w:lineRule="auto"/>
        <w:ind w:hanging="357"/>
        <w:rPr>
          <w:rFonts w:ascii="Poppins" w:hAnsi="Poppins" w:cs="Poppins"/>
          <w:sz w:val="22"/>
          <w:szCs w:val="22"/>
        </w:rPr>
      </w:pPr>
      <w:r w:rsidRPr="002E7D93">
        <w:rPr>
          <w:rFonts w:ascii="Poppins" w:hAnsi="Poppins" w:cs="Poppins"/>
          <w:sz w:val="22"/>
          <w:szCs w:val="22"/>
        </w:rPr>
        <w:t>Motor protection.</w:t>
      </w:r>
    </w:p>
    <w:p w14:paraId="13943806" w14:textId="77777777" w:rsidR="00C66E9C" w:rsidRPr="002E7D93" w:rsidRDefault="00C66E9C" w:rsidP="001525BF">
      <w:pPr>
        <w:numPr>
          <w:ilvl w:val="1"/>
          <w:numId w:val="11"/>
        </w:numPr>
        <w:spacing w:line="360" w:lineRule="auto"/>
        <w:ind w:hanging="357"/>
        <w:rPr>
          <w:rFonts w:ascii="Poppins" w:hAnsi="Poppins" w:cs="Poppins"/>
          <w:sz w:val="22"/>
          <w:szCs w:val="22"/>
        </w:rPr>
      </w:pPr>
      <w:r w:rsidRPr="002E7D93">
        <w:rPr>
          <w:rFonts w:ascii="Poppins" w:hAnsi="Poppins" w:cs="Poppins"/>
          <w:sz w:val="22"/>
          <w:szCs w:val="22"/>
        </w:rPr>
        <w:t xml:space="preserve">Design and component selection to be carried out by the </w:t>
      </w:r>
      <w:r w:rsidRPr="002E7D93">
        <w:rPr>
          <w:rFonts w:ascii="Poppins" w:hAnsi="Poppins" w:cs="Poppins"/>
          <w:b/>
          <w:bCs/>
          <w:sz w:val="22"/>
          <w:szCs w:val="22"/>
        </w:rPr>
        <w:t>LEL E&amp;I technician</w:t>
      </w:r>
      <w:r w:rsidRPr="002E7D93">
        <w:rPr>
          <w:rFonts w:ascii="Poppins" w:hAnsi="Poppins" w:cs="Poppins"/>
          <w:sz w:val="22"/>
          <w:szCs w:val="22"/>
        </w:rPr>
        <w:t xml:space="preserve"> in collaboration with the contractor.</w:t>
      </w:r>
    </w:p>
    <w:p w14:paraId="38360A4F" w14:textId="77777777" w:rsidR="00C66E9C" w:rsidRPr="002E7D93" w:rsidRDefault="00C66E9C" w:rsidP="001525BF">
      <w:pPr>
        <w:numPr>
          <w:ilvl w:val="1"/>
          <w:numId w:val="11"/>
        </w:numPr>
        <w:spacing w:line="360" w:lineRule="auto"/>
        <w:ind w:hanging="357"/>
        <w:rPr>
          <w:rFonts w:ascii="Poppins" w:hAnsi="Poppins" w:cs="Poppins"/>
          <w:sz w:val="22"/>
          <w:szCs w:val="22"/>
        </w:rPr>
      </w:pPr>
      <w:r w:rsidRPr="002E7D93">
        <w:rPr>
          <w:rFonts w:ascii="Poppins" w:hAnsi="Poppins" w:cs="Poppins"/>
          <w:b/>
          <w:bCs/>
          <w:sz w:val="22"/>
          <w:szCs w:val="22"/>
        </w:rPr>
        <w:t>Design documentation</w:t>
      </w:r>
      <w:r w:rsidRPr="002E7D93">
        <w:rPr>
          <w:rFonts w:ascii="Poppins" w:hAnsi="Poppins" w:cs="Poppins"/>
          <w:sz w:val="22"/>
          <w:szCs w:val="22"/>
        </w:rPr>
        <w:t xml:space="preserve"> and </w:t>
      </w:r>
      <w:r w:rsidRPr="002E7D93">
        <w:rPr>
          <w:rFonts w:ascii="Poppins" w:hAnsi="Poppins" w:cs="Poppins"/>
          <w:b/>
          <w:bCs/>
          <w:sz w:val="22"/>
          <w:szCs w:val="22"/>
        </w:rPr>
        <w:t>SIL certification</w:t>
      </w:r>
      <w:r w:rsidRPr="002E7D93">
        <w:rPr>
          <w:rFonts w:ascii="Poppins" w:hAnsi="Poppins" w:cs="Poppins"/>
          <w:sz w:val="22"/>
          <w:szCs w:val="22"/>
        </w:rPr>
        <w:t xml:space="preserve"> to be provided.</w:t>
      </w:r>
    </w:p>
    <w:p w14:paraId="0C364129" w14:textId="77777777" w:rsidR="00C66E9C" w:rsidRPr="002E7D93" w:rsidRDefault="00C66E9C" w:rsidP="001525BF">
      <w:pPr>
        <w:numPr>
          <w:ilvl w:val="0"/>
          <w:numId w:val="11"/>
        </w:numPr>
        <w:spacing w:line="360" w:lineRule="auto"/>
        <w:ind w:hanging="357"/>
        <w:rPr>
          <w:rFonts w:ascii="Poppins" w:hAnsi="Poppins" w:cs="Poppins"/>
          <w:sz w:val="22"/>
          <w:szCs w:val="22"/>
        </w:rPr>
      </w:pPr>
      <w:r w:rsidRPr="002E7D93">
        <w:rPr>
          <w:rFonts w:ascii="Poppins" w:hAnsi="Poppins" w:cs="Poppins"/>
          <w:b/>
          <w:bCs/>
          <w:sz w:val="22"/>
          <w:szCs w:val="22"/>
        </w:rPr>
        <w:t>Test Fire Pump Panel</w:t>
      </w:r>
      <w:r w:rsidRPr="002E7D93">
        <w:rPr>
          <w:rFonts w:ascii="Poppins" w:hAnsi="Poppins" w:cs="Poppins"/>
          <w:sz w:val="22"/>
          <w:szCs w:val="22"/>
        </w:rPr>
        <w:t>:</w:t>
      </w:r>
    </w:p>
    <w:p w14:paraId="186E67D0" w14:textId="5C744FC3" w:rsidR="00C66E9C" w:rsidRPr="002E7D93" w:rsidRDefault="00057002" w:rsidP="00A578F4">
      <w:pPr>
        <w:numPr>
          <w:ilvl w:val="1"/>
          <w:numId w:val="11"/>
        </w:numPr>
        <w:spacing w:line="360" w:lineRule="auto"/>
        <w:ind w:hanging="357"/>
        <w:rPr>
          <w:rFonts w:ascii="Poppins" w:hAnsi="Poppins" w:cs="Poppins"/>
          <w:sz w:val="22"/>
          <w:szCs w:val="22"/>
        </w:rPr>
      </w:pPr>
      <w:r w:rsidRPr="002E7D93">
        <w:rPr>
          <w:rFonts w:ascii="Poppins" w:hAnsi="Poppins" w:cs="Poppins"/>
          <w:sz w:val="22"/>
          <w:szCs w:val="22"/>
        </w:rPr>
        <w:t xml:space="preserve">To be modified by the contractor to </w:t>
      </w:r>
      <w:r w:rsidRPr="002E7D93">
        <w:rPr>
          <w:rFonts w:ascii="Poppins" w:hAnsi="Poppins" w:cs="Poppins"/>
          <w:b/>
          <w:bCs/>
          <w:sz w:val="22"/>
          <w:szCs w:val="22"/>
        </w:rPr>
        <w:t>incorporate jockey pump activation</w:t>
      </w:r>
      <w:r w:rsidRPr="002E7D93">
        <w:rPr>
          <w:rFonts w:ascii="Poppins" w:hAnsi="Poppins" w:cs="Poppins"/>
          <w:sz w:val="22"/>
          <w:szCs w:val="22"/>
        </w:rPr>
        <w:t xml:space="preserve"> based on </w:t>
      </w:r>
      <w:r w:rsidRPr="002E7D93">
        <w:rPr>
          <w:rFonts w:ascii="Poppins" w:hAnsi="Poppins" w:cs="Poppins"/>
          <w:b/>
          <w:bCs/>
          <w:sz w:val="22"/>
          <w:szCs w:val="22"/>
        </w:rPr>
        <w:t>header low pressure</w:t>
      </w:r>
      <w:r w:rsidRPr="002E7D93">
        <w:rPr>
          <w:rFonts w:ascii="Poppins" w:hAnsi="Poppins" w:cs="Poppins"/>
          <w:sz w:val="22"/>
          <w:szCs w:val="22"/>
        </w:rPr>
        <w:t>.</w:t>
      </w:r>
    </w:p>
    <w:p w14:paraId="5727B2CE" w14:textId="3394F4A7" w:rsidR="00211820" w:rsidRPr="002E7D93" w:rsidRDefault="00C871AB" w:rsidP="00A578F4">
      <w:pPr>
        <w:numPr>
          <w:ilvl w:val="1"/>
          <w:numId w:val="11"/>
        </w:numPr>
        <w:spacing w:line="360" w:lineRule="auto"/>
        <w:ind w:hanging="357"/>
        <w:rPr>
          <w:rFonts w:ascii="Poppins" w:hAnsi="Poppins" w:cs="Poppins"/>
          <w:sz w:val="22"/>
          <w:szCs w:val="22"/>
        </w:rPr>
      </w:pPr>
      <w:r w:rsidRPr="002E7D93">
        <w:rPr>
          <w:rFonts w:ascii="Poppins" w:hAnsi="Poppins" w:cs="Poppins"/>
          <w:sz w:val="22"/>
          <w:szCs w:val="22"/>
        </w:rPr>
        <w:t xml:space="preserve">Jockey pump to have </w:t>
      </w:r>
      <w:r w:rsidR="00E9643A" w:rsidRPr="002E7D93">
        <w:rPr>
          <w:rFonts w:ascii="Poppins" w:hAnsi="Poppins" w:cs="Poppins"/>
          <w:sz w:val="22"/>
          <w:szCs w:val="22"/>
        </w:rPr>
        <w:t>its</w:t>
      </w:r>
      <w:r w:rsidRPr="002E7D93">
        <w:rPr>
          <w:rFonts w:ascii="Poppins" w:hAnsi="Poppins" w:cs="Poppins"/>
          <w:sz w:val="22"/>
          <w:szCs w:val="22"/>
        </w:rPr>
        <w:t xml:space="preserve"> own </w:t>
      </w:r>
      <w:r w:rsidR="00E62A23" w:rsidRPr="002E7D93">
        <w:rPr>
          <w:rFonts w:ascii="Poppins" w:hAnsi="Poppins" w:cs="Poppins"/>
          <w:sz w:val="22"/>
          <w:szCs w:val="22"/>
        </w:rPr>
        <w:t xml:space="preserve">pressure switch independent of the </w:t>
      </w:r>
      <w:r w:rsidR="00B72527" w:rsidRPr="002E7D93">
        <w:rPr>
          <w:rFonts w:ascii="Poppins" w:hAnsi="Poppins" w:cs="Poppins"/>
          <w:sz w:val="22"/>
          <w:szCs w:val="22"/>
        </w:rPr>
        <w:t>Test Fire Pump Panel</w:t>
      </w:r>
      <w:r w:rsidR="00F140C8" w:rsidRPr="002E7D93">
        <w:rPr>
          <w:rFonts w:ascii="Poppins" w:hAnsi="Poppins" w:cs="Poppins"/>
          <w:sz w:val="22"/>
          <w:szCs w:val="22"/>
        </w:rPr>
        <w:t>, which will need to include a</w:t>
      </w:r>
      <w:r w:rsidR="0074265A" w:rsidRPr="002E7D93">
        <w:rPr>
          <w:rFonts w:ascii="Poppins" w:hAnsi="Poppins" w:cs="Poppins"/>
          <w:sz w:val="22"/>
          <w:szCs w:val="22"/>
        </w:rPr>
        <w:t xml:space="preserve"> </w:t>
      </w:r>
      <w:r w:rsidR="0064291D" w:rsidRPr="002E7D93">
        <w:rPr>
          <w:rFonts w:ascii="Poppins" w:hAnsi="Poppins" w:cs="Poppins"/>
          <w:sz w:val="22"/>
          <w:szCs w:val="22"/>
        </w:rPr>
        <w:t>cable from the Jockey Pump Starter Panel to the position of the new Pressure Switch</w:t>
      </w:r>
      <w:r w:rsidR="007022EC" w:rsidRPr="002E7D93">
        <w:rPr>
          <w:rFonts w:ascii="Poppins" w:hAnsi="Poppins" w:cs="Poppins"/>
          <w:sz w:val="22"/>
          <w:szCs w:val="22"/>
        </w:rPr>
        <w:t xml:space="preserve"> to be selected, designed and installed by the contractor.</w:t>
      </w:r>
    </w:p>
    <w:p w14:paraId="5E914697" w14:textId="12CA8A24" w:rsidR="00C66E9C" w:rsidRPr="002912C3" w:rsidRDefault="00C66E9C" w:rsidP="002912C3">
      <w:pPr>
        <w:pStyle w:val="ListParagraph"/>
        <w:numPr>
          <w:ilvl w:val="0"/>
          <w:numId w:val="11"/>
        </w:numPr>
        <w:spacing w:line="360" w:lineRule="auto"/>
        <w:rPr>
          <w:rFonts w:ascii="Poppins" w:hAnsi="Poppins" w:cs="Poppins"/>
          <w:b/>
          <w:bCs/>
          <w:color w:val="000000"/>
          <w:lang w:eastAsia="en-GB"/>
        </w:rPr>
      </w:pPr>
      <w:r w:rsidRPr="002912C3">
        <w:rPr>
          <w:rFonts w:ascii="Poppins" w:hAnsi="Poppins" w:cs="Poppins"/>
          <w:b/>
          <w:bCs/>
          <w:color w:val="000000"/>
          <w:lang w:eastAsia="en-GB"/>
        </w:rPr>
        <w:t xml:space="preserve"> Pump initiation board:</w:t>
      </w:r>
    </w:p>
    <w:p w14:paraId="064DF942" w14:textId="77777777" w:rsidR="00C66E9C" w:rsidRPr="006878B7" w:rsidRDefault="00C66E9C" w:rsidP="001525BF">
      <w:pPr>
        <w:pStyle w:val="ListParagraph"/>
        <w:numPr>
          <w:ilvl w:val="0"/>
          <w:numId w:val="17"/>
        </w:numPr>
        <w:spacing w:line="360" w:lineRule="auto"/>
        <w:ind w:left="1560"/>
        <w:rPr>
          <w:rFonts w:ascii="Poppins" w:hAnsi="Poppins" w:cs="Poppins"/>
        </w:rPr>
      </w:pPr>
      <w:r w:rsidRPr="006878B7">
        <w:rPr>
          <w:rFonts w:ascii="Poppins" w:hAnsi="Poppins" w:cs="Poppins"/>
          <w:color w:val="000000"/>
          <w:lang w:eastAsia="en-GB"/>
        </w:rPr>
        <w:t>A pump initiation board is to supply in accordance with BS EN 12845. Pump initiation boards are designed to allow the initial setting and testing of sprinkler system pump initiation pressure switches in compliance with BS EN 12845. Each main pump has two pressure switches and jockey pumps have a single switch. The pressure switches can be isolated so that its function and cut-in pressure can be verified during system servicing. The special arrangement of ball and check valves means that even if all switches are isolated, a drop in system pressure will still initiate pump operation. As an additional safety measure, lockable ball valves are used to reduce the risk of them being accidentally closed.</w:t>
      </w:r>
    </w:p>
    <w:p w14:paraId="786009C0" w14:textId="77777777" w:rsidR="00C66E9C" w:rsidRPr="006878B7" w:rsidRDefault="00C66E9C" w:rsidP="001525BF">
      <w:pPr>
        <w:numPr>
          <w:ilvl w:val="0"/>
          <w:numId w:val="11"/>
        </w:numPr>
        <w:spacing w:line="360" w:lineRule="auto"/>
        <w:ind w:hanging="357"/>
        <w:rPr>
          <w:rFonts w:ascii="Poppins" w:hAnsi="Poppins" w:cs="Poppins"/>
          <w:sz w:val="22"/>
          <w:szCs w:val="22"/>
        </w:rPr>
      </w:pPr>
      <w:r w:rsidRPr="006878B7">
        <w:rPr>
          <w:rFonts w:ascii="Poppins" w:hAnsi="Poppins" w:cs="Poppins"/>
          <w:b/>
          <w:bCs/>
          <w:sz w:val="22"/>
          <w:szCs w:val="22"/>
        </w:rPr>
        <w:lastRenderedPageBreak/>
        <w:t>Integration</w:t>
      </w:r>
      <w:r w:rsidRPr="006878B7">
        <w:rPr>
          <w:rFonts w:ascii="Poppins" w:hAnsi="Poppins" w:cs="Poppins"/>
          <w:sz w:val="22"/>
          <w:szCs w:val="22"/>
        </w:rPr>
        <w:t>:</w:t>
      </w:r>
    </w:p>
    <w:p w14:paraId="6A20B03E" w14:textId="24F72378" w:rsidR="0071389B" w:rsidRPr="002E7D93" w:rsidRDefault="00C66E9C" w:rsidP="7A9FBA74">
      <w:pPr>
        <w:numPr>
          <w:ilvl w:val="1"/>
          <w:numId w:val="11"/>
        </w:numPr>
        <w:spacing w:line="360" w:lineRule="auto"/>
        <w:ind w:hanging="357"/>
        <w:rPr>
          <w:rFonts w:ascii="Poppins" w:hAnsi="Poppins" w:cs="Poppins"/>
          <w:sz w:val="22"/>
          <w:szCs w:val="22"/>
        </w:rPr>
      </w:pPr>
      <w:r w:rsidRPr="006878B7">
        <w:rPr>
          <w:rFonts w:ascii="Poppins" w:hAnsi="Poppins" w:cs="Poppins"/>
          <w:sz w:val="22"/>
          <w:szCs w:val="22"/>
        </w:rPr>
        <w:t xml:space="preserve">The jockey pump must be fully </w:t>
      </w:r>
      <w:r w:rsidRPr="006878B7">
        <w:rPr>
          <w:rFonts w:ascii="Poppins" w:hAnsi="Poppins" w:cs="Poppins"/>
          <w:b/>
          <w:bCs/>
          <w:sz w:val="22"/>
          <w:szCs w:val="22"/>
        </w:rPr>
        <w:t>integrated into the DCS system</w:t>
      </w:r>
      <w:r w:rsidRPr="006878B7">
        <w:rPr>
          <w:rFonts w:ascii="Poppins" w:hAnsi="Poppins" w:cs="Poppins"/>
          <w:sz w:val="22"/>
          <w:szCs w:val="22"/>
        </w:rPr>
        <w:t xml:space="preserve"> by the selected </w:t>
      </w:r>
      <w:r w:rsidRPr="002E7D93">
        <w:rPr>
          <w:rFonts w:ascii="Poppins" w:hAnsi="Poppins" w:cs="Poppins"/>
          <w:sz w:val="22"/>
          <w:szCs w:val="22"/>
        </w:rPr>
        <w:t>contractor.</w:t>
      </w:r>
    </w:p>
    <w:p w14:paraId="51D4DABB" w14:textId="3A7BAAC3" w:rsidR="00B12D2A" w:rsidRPr="002E7D93" w:rsidRDefault="00762508" w:rsidP="7A9FBA74">
      <w:pPr>
        <w:numPr>
          <w:ilvl w:val="1"/>
          <w:numId w:val="11"/>
        </w:numPr>
        <w:spacing w:line="360" w:lineRule="auto"/>
        <w:ind w:hanging="357"/>
        <w:rPr>
          <w:rFonts w:ascii="Poppins" w:hAnsi="Poppins" w:cs="Poppins"/>
          <w:sz w:val="22"/>
          <w:szCs w:val="22"/>
        </w:rPr>
      </w:pPr>
      <w:r w:rsidRPr="002E7D93">
        <w:rPr>
          <w:rFonts w:ascii="Poppins" w:hAnsi="Poppins" w:cs="Poppins"/>
          <w:sz w:val="22"/>
          <w:szCs w:val="22"/>
        </w:rPr>
        <w:t xml:space="preserve">Signals required </w:t>
      </w:r>
      <w:r w:rsidR="00BE7B7C" w:rsidRPr="002E7D93">
        <w:rPr>
          <w:rFonts w:ascii="Poppins" w:hAnsi="Poppins" w:cs="Poppins"/>
          <w:sz w:val="22"/>
          <w:szCs w:val="22"/>
        </w:rPr>
        <w:t>from the jockey pump</w:t>
      </w:r>
      <w:r w:rsidR="00086975" w:rsidRPr="002E7D93">
        <w:rPr>
          <w:rFonts w:ascii="Poppins" w:hAnsi="Poppins" w:cs="Poppins"/>
          <w:sz w:val="22"/>
          <w:szCs w:val="22"/>
        </w:rPr>
        <w:t xml:space="preserve"> to DCS</w:t>
      </w:r>
      <w:r w:rsidR="00BE7B7C" w:rsidRPr="002E7D93">
        <w:rPr>
          <w:rFonts w:ascii="Poppins" w:hAnsi="Poppins" w:cs="Poppins"/>
          <w:sz w:val="22"/>
          <w:szCs w:val="22"/>
        </w:rPr>
        <w:t xml:space="preserve"> </w:t>
      </w:r>
      <w:r w:rsidR="00DE5367" w:rsidRPr="002E7D93">
        <w:rPr>
          <w:rFonts w:ascii="Poppins" w:hAnsi="Poppins" w:cs="Poppins"/>
          <w:sz w:val="22"/>
          <w:szCs w:val="22"/>
        </w:rPr>
        <w:t>include “Tripped” signal</w:t>
      </w:r>
      <w:r w:rsidR="00B816C2" w:rsidRPr="002E7D93">
        <w:rPr>
          <w:rFonts w:ascii="Poppins" w:hAnsi="Poppins" w:cs="Poppins"/>
          <w:sz w:val="22"/>
          <w:szCs w:val="22"/>
        </w:rPr>
        <w:t xml:space="preserve"> </w:t>
      </w:r>
      <w:r w:rsidR="00113AB6" w:rsidRPr="002E7D93">
        <w:rPr>
          <w:rFonts w:ascii="Poppins" w:hAnsi="Poppins" w:cs="Poppins"/>
          <w:sz w:val="22"/>
          <w:szCs w:val="22"/>
        </w:rPr>
        <w:t>in line with other alarm terminology.</w:t>
      </w:r>
    </w:p>
    <w:p w14:paraId="3DF91A8D" w14:textId="77777777" w:rsidR="002912C3" w:rsidRDefault="002912C3" w:rsidP="0071389B">
      <w:pPr>
        <w:spacing w:line="360" w:lineRule="auto"/>
        <w:rPr>
          <w:rFonts w:ascii="Poppins" w:hAnsi="Poppins" w:cs="Poppins"/>
          <w:sz w:val="22"/>
          <w:szCs w:val="22"/>
        </w:rPr>
      </w:pPr>
    </w:p>
    <w:p w14:paraId="28F402AC" w14:textId="77777777" w:rsidR="00A578F4" w:rsidRDefault="00A578F4" w:rsidP="0071389B">
      <w:pPr>
        <w:spacing w:line="360" w:lineRule="auto"/>
        <w:rPr>
          <w:rFonts w:ascii="Poppins" w:hAnsi="Poppins" w:cs="Poppins"/>
          <w:sz w:val="22"/>
          <w:szCs w:val="22"/>
        </w:rPr>
      </w:pPr>
    </w:p>
    <w:p w14:paraId="1B075274" w14:textId="38528B5F" w:rsidR="00392A90" w:rsidRPr="006878B7" w:rsidRDefault="77BC76A4" w:rsidP="00B21595">
      <w:pPr>
        <w:pStyle w:val="Heading1"/>
      </w:pPr>
      <w:bookmarkStart w:id="8" w:name="_Toc215843008"/>
      <w:r>
        <w:t>F)</w:t>
      </w:r>
      <w:r w:rsidR="3C58CBDF">
        <w:t xml:space="preserve"> DCS and SCADA Integration</w:t>
      </w:r>
      <w:bookmarkEnd w:id="8"/>
    </w:p>
    <w:p w14:paraId="21D958AF" w14:textId="77777777" w:rsidR="00AE01A0" w:rsidRPr="006878B7" w:rsidRDefault="00AE01A0" w:rsidP="00AE01A0">
      <w:pPr>
        <w:spacing w:line="360" w:lineRule="auto"/>
        <w:ind w:left="426"/>
        <w:rPr>
          <w:rFonts w:ascii="Poppins" w:hAnsi="Poppins" w:cs="Poppins"/>
          <w:b/>
          <w:bCs/>
          <w:sz w:val="22"/>
          <w:szCs w:val="22"/>
          <w:u w:val="single"/>
        </w:rPr>
      </w:pPr>
      <w:r w:rsidRPr="006878B7">
        <w:rPr>
          <w:rFonts w:ascii="Poppins" w:hAnsi="Poppins" w:cs="Poppins"/>
          <w:b/>
          <w:bCs/>
          <w:sz w:val="22"/>
          <w:szCs w:val="22"/>
          <w:u w:val="single"/>
        </w:rPr>
        <w:t>DCS and SCADA Specifications</w:t>
      </w:r>
    </w:p>
    <w:p w14:paraId="2A2BF17E" w14:textId="77777777" w:rsidR="00AE01A0" w:rsidRPr="006878B7" w:rsidRDefault="00AE01A0" w:rsidP="00AE01A0">
      <w:pPr>
        <w:spacing w:line="360" w:lineRule="auto"/>
        <w:ind w:left="426"/>
        <w:rPr>
          <w:rFonts w:ascii="Poppins" w:hAnsi="Poppins" w:cs="Poppins"/>
          <w:sz w:val="22"/>
          <w:szCs w:val="22"/>
        </w:rPr>
      </w:pPr>
      <w:r w:rsidRPr="006878B7">
        <w:rPr>
          <w:rFonts w:ascii="Poppins" w:hAnsi="Poppins" w:cs="Poppins"/>
          <w:sz w:val="22"/>
          <w:szCs w:val="22"/>
        </w:rPr>
        <w:t xml:space="preserve">The selected contractor is responsible for </w:t>
      </w:r>
      <w:r w:rsidRPr="006878B7">
        <w:rPr>
          <w:rFonts w:ascii="Poppins" w:hAnsi="Poppins" w:cs="Poppins"/>
          <w:b/>
          <w:bCs/>
          <w:sz w:val="22"/>
          <w:szCs w:val="22"/>
        </w:rPr>
        <w:t>designing and implementing integration</w:t>
      </w:r>
      <w:r w:rsidRPr="006878B7">
        <w:rPr>
          <w:rFonts w:ascii="Poppins" w:hAnsi="Poppins" w:cs="Poppins"/>
          <w:sz w:val="22"/>
          <w:szCs w:val="22"/>
        </w:rPr>
        <w:t xml:space="preserve"> of the fire pump system with the </w:t>
      </w:r>
      <w:r w:rsidRPr="006878B7">
        <w:rPr>
          <w:rFonts w:ascii="Poppins" w:hAnsi="Poppins" w:cs="Poppins"/>
          <w:b/>
          <w:bCs/>
          <w:sz w:val="22"/>
          <w:szCs w:val="22"/>
        </w:rPr>
        <w:t>DCS/SCADA</w:t>
      </w:r>
      <w:r w:rsidRPr="006878B7">
        <w:rPr>
          <w:rFonts w:ascii="Poppins" w:hAnsi="Poppins" w:cs="Poppins"/>
          <w:sz w:val="22"/>
          <w:szCs w:val="22"/>
        </w:rPr>
        <w:t xml:space="preserve"> system.</w:t>
      </w:r>
    </w:p>
    <w:p w14:paraId="3D4DB771" w14:textId="77777777" w:rsidR="005F0F12" w:rsidRPr="006878B7" w:rsidRDefault="005F0F12" w:rsidP="00AE01A0">
      <w:pPr>
        <w:spacing w:line="360" w:lineRule="auto"/>
        <w:ind w:left="426"/>
        <w:rPr>
          <w:rFonts w:ascii="Poppins" w:hAnsi="Poppins" w:cs="Poppins"/>
          <w:sz w:val="22"/>
          <w:szCs w:val="22"/>
        </w:rPr>
      </w:pPr>
    </w:p>
    <w:p w14:paraId="72DC2B6D" w14:textId="77777777" w:rsidR="00AE01A0" w:rsidRPr="006878B7" w:rsidRDefault="00AE01A0" w:rsidP="001525BF">
      <w:pPr>
        <w:numPr>
          <w:ilvl w:val="0"/>
          <w:numId w:val="12"/>
        </w:numPr>
        <w:spacing w:line="360" w:lineRule="auto"/>
        <w:ind w:left="426" w:firstLine="0"/>
        <w:rPr>
          <w:rFonts w:ascii="Poppins" w:hAnsi="Poppins" w:cs="Poppins"/>
          <w:sz w:val="22"/>
          <w:szCs w:val="22"/>
        </w:rPr>
      </w:pPr>
      <w:r w:rsidRPr="006878B7">
        <w:rPr>
          <w:rFonts w:ascii="Poppins" w:hAnsi="Poppins" w:cs="Poppins"/>
          <w:sz w:val="22"/>
          <w:szCs w:val="22"/>
        </w:rPr>
        <w:t xml:space="preserve">All </w:t>
      </w:r>
      <w:r w:rsidRPr="006878B7">
        <w:rPr>
          <w:rFonts w:ascii="Poppins" w:hAnsi="Poppins" w:cs="Poppins"/>
          <w:b/>
          <w:bCs/>
          <w:sz w:val="22"/>
          <w:szCs w:val="22"/>
        </w:rPr>
        <w:t>alarms</w:t>
      </w:r>
      <w:r w:rsidRPr="006878B7">
        <w:rPr>
          <w:rFonts w:ascii="Poppins" w:hAnsi="Poppins" w:cs="Poppins"/>
          <w:sz w:val="22"/>
          <w:szCs w:val="22"/>
        </w:rPr>
        <w:t xml:space="preserve"> (visual and audible) must be </w:t>
      </w:r>
      <w:r w:rsidRPr="006878B7">
        <w:rPr>
          <w:rFonts w:ascii="Poppins" w:hAnsi="Poppins" w:cs="Poppins"/>
          <w:b/>
          <w:bCs/>
          <w:sz w:val="22"/>
          <w:szCs w:val="22"/>
        </w:rPr>
        <w:t>replicated in the SCADA interface</w:t>
      </w:r>
      <w:r w:rsidRPr="006878B7">
        <w:rPr>
          <w:rFonts w:ascii="Poppins" w:hAnsi="Poppins" w:cs="Poppins"/>
          <w:sz w:val="22"/>
          <w:szCs w:val="22"/>
        </w:rPr>
        <w:t>.</w:t>
      </w:r>
    </w:p>
    <w:p w14:paraId="037AE315" w14:textId="29DF2768" w:rsidR="00AE01A0" w:rsidRPr="006878B7" w:rsidRDefault="00AE01A0" w:rsidP="001525BF">
      <w:pPr>
        <w:numPr>
          <w:ilvl w:val="0"/>
          <w:numId w:val="12"/>
        </w:numPr>
        <w:spacing w:line="360" w:lineRule="auto"/>
        <w:ind w:left="426" w:firstLine="0"/>
        <w:rPr>
          <w:rFonts w:ascii="Poppins" w:hAnsi="Poppins" w:cs="Poppins"/>
          <w:sz w:val="22"/>
          <w:szCs w:val="22"/>
        </w:rPr>
      </w:pPr>
      <w:r w:rsidRPr="006878B7">
        <w:rPr>
          <w:rFonts w:ascii="Poppins" w:hAnsi="Poppins" w:cs="Poppins"/>
          <w:b/>
          <w:bCs/>
          <w:sz w:val="22"/>
          <w:szCs w:val="22"/>
        </w:rPr>
        <w:t>Fire pump status</w:t>
      </w:r>
      <w:r w:rsidRPr="006878B7">
        <w:rPr>
          <w:rFonts w:ascii="Poppins" w:hAnsi="Poppins" w:cs="Poppins"/>
          <w:sz w:val="22"/>
          <w:szCs w:val="22"/>
        </w:rPr>
        <w:t xml:space="preserve"> (running, faults, etc.) must be visible in the </w:t>
      </w:r>
      <w:r w:rsidRPr="006878B7">
        <w:rPr>
          <w:rFonts w:ascii="Poppins" w:hAnsi="Poppins" w:cs="Poppins"/>
          <w:b/>
          <w:bCs/>
          <w:sz w:val="22"/>
          <w:szCs w:val="22"/>
        </w:rPr>
        <w:t>CCR SCADA graphic interface</w:t>
      </w:r>
      <w:r w:rsidRPr="006878B7">
        <w:rPr>
          <w:rFonts w:ascii="Poppins" w:hAnsi="Poppins" w:cs="Poppins"/>
          <w:sz w:val="22"/>
          <w:szCs w:val="22"/>
        </w:rPr>
        <w:t xml:space="preserve">, which is to be developed by </w:t>
      </w:r>
      <w:proofErr w:type="spellStart"/>
      <w:r w:rsidR="00A30519">
        <w:rPr>
          <w:rFonts w:ascii="Poppins" w:hAnsi="Poppins" w:cs="Poppins"/>
          <w:sz w:val="22"/>
          <w:szCs w:val="22"/>
        </w:rPr>
        <w:t>valmet</w:t>
      </w:r>
      <w:proofErr w:type="spellEnd"/>
      <w:r w:rsidR="00A30519">
        <w:rPr>
          <w:rFonts w:ascii="Poppins" w:hAnsi="Poppins" w:cs="Poppins"/>
          <w:sz w:val="22"/>
          <w:szCs w:val="22"/>
        </w:rPr>
        <w:t>.</w:t>
      </w:r>
    </w:p>
    <w:p w14:paraId="1C665CD8" w14:textId="77777777" w:rsidR="00AE01A0" w:rsidRPr="002E7D93" w:rsidRDefault="00AE01A0" w:rsidP="001525BF">
      <w:pPr>
        <w:numPr>
          <w:ilvl w:val="0"/>
          <w:numId w:val="12"/>
        </w:numPr>
        <w:spacing w:line="360" w:lineRule="auto"/>
        <w:ind w:left="426" w:firstLine="0"/>
        <w:rPr>
          <w:rFonts w:ascii="Poppins" w:hAnsi="Poppins" w:cs="Poppins"/>
          <w:sz w:val="22"/>
          <w:szCs w:val="22"/>
        </w:rPr>
      </w:pPr>
      <w:r w:rsidRPr="002E7D93">
        <w:rPr>
          <w:rFonts w:ascii="Poppins" w:hAnsi="Poppins" w:cs="Poppins"/>
          <w:b/>
          <w:bCs/>
          <w:sz w:val="22"/>
          <w:szCs w:val="22"/>
        </w:rPr>
        <w:t>Remote start/stop</w:t>
      </w:r>
      <w:r w:rsidRPr="002E7D93">
        <w:rPr>
          <w:rFonts w:ascii="Poppins" w:hAnsi="Poppins" w:cs="Poppins"/>
          <w:sz w:val="22"/>
          <w:szCs w:val="22"/>
        </w:rPr>
        <w:t xml:space="preserve"> and fault status for:</w:t>
      </w:r>
    </w:p>
    <w:p w14:paraId="7252423A" w14:textId="6A511BAF" w:rsidR="006F76A1" w:rsidRPr="002E7D93" w:rsidRDefault="00AE01A0" w:rsidP="006F76A1">
      <w:pPr>
        <w:pStyle w:val="ListParagraph"/>
        <w:numPr>
          <w:ilvl w:val="0"/>
          <w:numId w:val="14"/>
        </w:numPr>
        <w:spacing w:line="360" w:lineRule="auto"/>
        <w:jc w:val="both"/>
        <w:rPr>
          <w:rFonts w:ascii="Poppins" w:hAnsi="Poppins" w:cs="Poppins"/>
        </w:rPr>
      </w:pPr>
      <w:r w:rsidRPr="002E7D93">
        <w:rPr>
          <w:rFonts w:ascii="Poppins" w:hAnsi="Poppins" w:cs="Poppins"/>
          <w:b/>
          <w:bCs/>
        </w:rPr>
        <w:t>Jockey pump</w:t>
      </w:r>
      <w:r w:rsidRPr="002E7D93">
        <w:rPr>
          <w:rFonts w:ascii="Poppins" w:hAnsi="Poppins" w:cs="Poppins"/>
        </w:rPr>
        <w:t xml:space="preserve"> and</w:t>
      </w:r>
      <w:r w:rsidR="006F76A1" w:rsidRPr="002E7D93">
        <w:rPr>
          <w:rFonts w:ascii="Poppins" w:hAnsi="Poppins" w:cs="Poppins"/>
        </w:rPr>
        <w:t xml:space="preserve"> </w:t>
      </w:r>
      <w:r w:rsidRPr="002E7D93">
        <w:rPr>
          <w:rFonts w:ascii="Poppins" w:hAnsi="Poppins" w:cs="Poppins"/>
          <w:b/>
          <w:bCs/>
        </w:rPr>
        <w:t xml:space="preserve">Fire pumps </w:t>
      </w:r>
      <w:r w:rsidRPr="002E7D93">
        <w:rPr>
          <w:rFonts w:ascii="Poppins" w:hAnsi="Poppins" w:cs="Poppins"/>
        </w:rPr>
        <w:t>must be available on SCADA</w:t>
      </w:r>
      <w:r w:rsidR="00576CB7" w:rsidRPr="002E7D93">
        <w:rPr>
          <w:rFonts w:ascii="Poppins" w:hAnsi="Poppins" w:cs="Poppins"/>
        </w:rPr>
        <w:t xml:space="preserve"> (No requirement for a</w:t>
      </w:r>
      <w:r w:rsidR="00233689" w:rsidRPr="002E7D93">
        <w:rPr>
          <w:rFonts w:ascii="Poppins" w:hAnsi="Poppins" w:cs="Poppins"/>
        </w:rPr>
        <w:t xml:space="preserve"> remote</w:t>
      </w:r>
      <w:r w:rsidR="00576CB7" w:rsidRPr="002E7D93">
        <w:rPr>
          <w:rFonts w:ascii="Poppins" w:hAnsi="Poppins" w:cs="Poppins"/>
        </w:rPr>
        <w:t xml:space="preserve"> “Start/</w:t>
      </w:r>
      <w:r w:rsidR="00233689" w:rsidRPr="002E7D93">
        <w:rPr>
          <w:rFonts w:ascii="Poppins" w:hAnsi="Poppins" w:cs="Poppins"/>
        </w:rPr>
        <w:t>S</w:t>
      </w:r>
      <w:r w:rsidR="00576CB7" w:rsidRPr="002E7D93">
        <w:rPr>
          <w:rFonts w:ascii="Poppins" w:hAnsi="Poppins" w:cs="Poppins"/>
        </w:rPr>
        <w:t>top” signal from DCS</w:t>
      </w:r>
      <w:r w:rsidR="00DE7D36" w:rsidRPr="002E7D93">
        <w:rPr>
          <w:rFonts w:ascii="Poppins" w:hAnsi="Poppins" w:cs="Poppins"/>
        </w:rPr>
        <w:t xml:space="preserve"> for the jockey pumps).</w:t>
      </w:r>
    </w:p>
    <w:p w14:paraId="4DB02699" w14:textId="77777777" w:rsidR="00AE01A0" w:rsidRPr="006878B7" w:rsidRDefault="00AE01A0" w:rsidP="001525BF">
      <w:pPr>
        <w:numPr>
          <w:ilvl w:val="0"/>
          <w:numId w:val="12"/>
        </w:numPr>
        <w:spacing w:line="360" w:lineRule="auto"/>
        <w:ind w:left="426" w:firstLine="0"/>
        <w:rPr>
          <w:rFonts w:ascii="Poppins" w:hAnsi="Poppins" w:cs="Poppins"/>
          <w:sz w:val="22"/>
          <w:szCs w:val="22"/>
        </w:rPr>
      </w:pPr>
      <w:r w:rsidRPr="006878B7">
        <w:rPr>
          <w:rFonts w:ascii="Poppins" w:hAnsi="Poppins" w:cs="Poppins"/>
          <w:sz w:val="22"/>
          <w:szCs w:val="22"/>
        </w:rPr>
        <w:t xml:space="preserve">All </w:t>
      </w:r>
      <w:r w:rsidRPr="006878B7">
        <w:rPr>
          <w:rFonts w:ascii="Poppins" w:hAnsi="Poppins" w:cs="Poppins"/>
          <w:b/>
          <w:bCs/>
          <w:sz w:val="22"/>
          <w:szCs w:val="22"/>
        </w:rPr>
        <w:t>SIL-rated instruments</w:t>
      </w:r>
      <w:r w:rsidRPr="006878B7">
        <w:rPr>
          <w:rFonts w:ascii="Poppins" w:hAnsi="Poppins" w:cs="Poppins"/>
          <w:sz w:val="22"/>
          <w:szCs w:val="22"/>
        </w:rPr>
        <w:t xml:space="preserve"> must be specified and documented by the contractor.</w:t>
      </w:r>
    </w:p>
    <w:p w14:paraId="79C59678" w14:textId="0AF3C5A4" w:rsidR="00AE01A0" w:rsidRPr="006878B7" w:rsidRDefault="00AE01A0" w:rsidP="001525BF">
      <w:pPr>
        <w:numPr>
          <w:ilvl w:val="0"/>
          <w:numId w:val="12"/>
        </w:numPr>
        <w:spacing w:line="360" w:lineRule="auto"/>
        <w:ind w:left="426" w:firstLine="0"/>
        <w:rPr>
          <w:rFonts w:ascii="Poppins" w:hAnsi="Poppins" w:cs="Poppins"/>
          <w:sz w:val="22"/>
          <w:szCs w:val="22"/>
        </w:rPr>
      </w:pPr>
      <w:r w:rsidRPr="006878B7">
        <w:rPr>
          <w:rFonts w:ascii="Poppins" w:hAnsi="Poppins" w:cs="Poppins"/>
          <w:b/>
          <w:bCs/>
          <w:sz w:val="22"/>
          <w:szCs w:val="22"/>
        </w:rPr>
        <w:t>Fire pump header pressure</w:t>
      </w:r>
      <w:r w:rsidRPr="006878B7">
        <w:rPr>
          <w:rFonts w:ascii="Poppins" w:hAnsi="Poppins" w:cs="Poppins"/>
          <w:sz w:val="22"/>
          <w:szCs w:val="22"/>
        </w:rPr>
        <w:t xml:space="preserve"> is to be displayed in SCADA, integrated via the graphic interface.</w:t>
      </w:r>
    </w:p>
    <w:p w14:paraId="2C2A6019" w14:textId="77777777" w:rsidR="00AE01A0" w:rsidRPr="006878B7" w:rsidRDefault="00AE01A0" w:rsidP="001525BF">
      <w:pPr>
        <w:numPr>
          <w:ilvl w:val="0"/>
          <w:numId w:val="12"/>
        </w:numPr>
        <w:spacing w:line="360" w:lineRule="auto"/>
        <w:ind w:left="426" w:firstLine="0"/>
        <w:rPr>
          <w:rFonts w:ascii="Poppins" w:hAnsi="Poppins" w:cs="Poppins"/>
          <w:sz w:val="22"/>
          <w:szCs w:val="22"/>
        </w:rPr>
      </w:pPr>
      <w:r w:rsidRPr="006878B7">
        <w:rPr>
          <w:rFonts w:ascii="Poppins" w:hAnsi="Poppins" w:cs="Poppins"/>
          <w:sz w:val="22"/>
          <w:szCs w:val="22"/>
        </w:rPr>
        <w:t xml:space="preserve">All </w:t>
      </w:r>
      <w:r w:rsidRPr="006878B7">
        <w:rPr>
          <w:rFonts w:ascii="Poppins" w:hAnsi="Poppins" w:cs="Poppins"/>
          <w:b/>
          <w:bCs/>
          <w:sz w:val="22"/>
          <w:szCs w:val="22"/>
        </w:rPr>
        <w:t>communication cabling</w:t>
      </w:r>
      <w:r w:rsidRPr="006878B7">
        <w:rPr>
          <w:rFonts w:ascii="Poppins" w:hAnsi="Poppins" w:cs="Poppins"/>
          <w:sz w:val="22"/>
          <w:szCs w:val="22"/>
        </w:rPr>
        <w:t xml:space="preserve"> must be specified by the contractor.</w:t>
      </w:r>
    </w:p>
    <w:p w14:paraId="6254959B" w14:textId="4BE17A69" w:rsidR="00AE01A0" w:rsidRPr="006878B7" w:rsidRDefault="00AE01A0" w:rsidP="001525BF">
      <w:pPr>
        <w:numPr>
          <w:ilvl w:val="0"/>
          <w:numId w:val="12"/>
        </w:numPr>
        <w:spacing w:line="360" w:lineRule="auto"/>
        <w:ind w:left="426" w:firstLine="0"/>
        <w:rPr>
          <w:rFonts w:ascii="Poppins" w:hAnsi="Poppins" w:cs="Poppins"/>
          <w:sz w:val="22"/>
          <w:szCs w:val="22"/>
        </w:rPr>
      </w:pPr>
      <w:r w:rsidRPr="006878B7">
        <w:rPr>
          <w:rFonts w:ascii="Poppins" w:hAnsi="Poppins" w:cs="Poppins"/>
          <w:sz w:val="22"/>
          <w:szCs w:val="22"/>
        </w:rPr>
        <w:t xml:space="preserve">Any </w:t>
      </w:r>
      <w:r w:rsidRPr="006878B7">
        <w:rPr>
          <w:rFonts w:ascii="Poppins" w:hAnsi="Poppins" w:cs="Poppins"/>
          <w:b/>
          <w:bCs/>
          <w:sz w:val="22"/>
          <w:szCs w:val="22"/>
        </w:rPr>
        <w:t>I/O racks</w:t>
      </w:r>
      <w:r w:rsidRPr="006878B7">
        <w:rPr>
          <w:rFonts w:ascii="Poppins" w:hAnsi="Poppins" w:cs="Poppins"/>
          <w:sz w:val="22"/>
          <w:szCs w:val="22"/>
        </w:rPr>
        <w:t xml:space="preserve"> required must be specified and integrated by the </w:t>
      </w:r>
      <w:commentRangeStart w:id="9"/>
      <w:r w:rsidRPr="006878B7">
        <w:rPr>
          <w:rFonts w:ascii="Poppins" w:hAnsi="Poppins" w:cs="Poppins"/>
          <w:sz w:val="22"/>
          <w:szCs w:val="22"/>
        </w:rPr>
        <w:t>contractor</w:t>
      </w:r>
      <w:commentRangeEnd w:id="9"/>
      <w:r w:rsidR="009C5BE8" w:rsidRPr="006878B7">
        <w:rPr>
          <w:rStyle w:val="CommentReference"/>
          <w:rFonts w:ascii="Poppins" w:hAnsi="Poppins" w:cs="Poppins"/>
          <w:sz w:val="22"/>
          <w:szCs w:val="22"/>
        </w:rPr>
        <w:commentReference w:id="9"/>
      </w:r>
      <w:r w:rsidRPr="006878B7">
        <w:rPr>
          <w:rFonts w:ascii="Poppins" w:hAnsi="Poppins" w:cs="Poppins"/>
          <w:sz w:val="22"/>
          <w:szCs w:val="22"/>
        </w:rPr>
        <w:t>.</w:t>
      </w:r>
    </w:p>
    <w:p w14:paraId="61FC427C" w14:textId="77777777" w:rsidR="00AE01A0" w:rsidRPr="006878B7" w:rsidRDefault="00AE01A0" w:rsidP="001525BF">
      <w:pPr>
        <w:numPr>
          <w:ilvl w:val="0"/>
          <w:numId w:val="12"/>
        </w:numPr>
        <w:spacing w:line="360" w:lineRule="auto"/>
        <w:ind w:left="426" w:firstLine="0"/>
        <w:rPr>
          <w:rFonts w:ascii="Poppins" w:hAnsi="Poppins" w:cs="Poppins"/>
          <w:sz w:val="22"/>
          <w:szCs w:val="22"/>
        </w:rPr>
      </w:pPr>
      <w:r w:rsidRPr="006878B7">
        <w:rPr>
          <w:rFonts w:ascii="Poppins" w:hAnsi="Poppins" w:cs="Poppins"/>
          <w:b/>
          <w:bCs/>
          <w:sz w:val="22"/>
          <w:szCs w:val="22"/>
        </w:rPr>
        <w:t>PLC panels and I/O racking</w:t>
      </w:r>
      <w:r w:rsidRPr="006878B7">
        <w:rPr>
          <w:rFonts w:ascii="Poppins" w:hAnsi="Poppins" w:cs="Poppins"/>
          <w:sz w:val="22"/>
          <w:szCs w:val="22"/>
        </w:rPr>
        <w:t>:</w:t>
      </w:r>
    </w:p>
    <w:p w14:paraId="258F6D75" w14:textId="77777777" w:rsidR="00AE01A0" w:rsidRPr="006878B7" w:rsidRDefault="00AE01A0" w:rsidP="001525BF">
      <w:pPr>
        <w:pStyle w:val="ListParagraph"/>
        <w:numPr>
          <w:ilvl w:val="0"/>
          <w:numId w:val="15"/>
        </w:numPr>
        <w:spacing w:line="360" w:lineRule="auto"/>
        <w:ind w:left="1134"/>
        <w:rPr>
          <w:rFonts w:ascii="Poppins" w:hAnsi="Poppins" w:cs="Poppins"/>
        </w:rPr>
      </w:pPr>
      <w:bookmarkStart w:id="11" w:name="_Hlk212549852"/>
      <w:r w:rsidRPr="006878B7">
        <w:rPr>
          <w:rFonts w:ascii="Poppins" w:hAnsi="Poppins" w:cs="Poppins"/>
        </w:rPr>
        <w:t>Specified and installed by the contractor.</w:t>
      </w:r>
    </w:p>
    <w:p w14:paraId="64190543" w14:textId="5C12B524" w:rsidR="00E96650" w:rsidRPr="006878B7" w:rsidRDefault="00AE01A0" w:rsidP="001525BF">
      <w:pPr>
        <w:pStyle w:val="ListParagraph"/>
        <w:numPr>
          <w:ilvl w:val="0"/>
          <w:numId w:val="15"/>
        </w:numPr>
        <w:spacing w:line="360" w:lineRule="auto"/>
        <w:ind w:left="1134"/>
        <w:rPr>
          <w:rFonts w:ascii="Poppins" w:hAnsi="Poppins" w:cs="Poppins"/>
        </w:rPr>
      </w:pPr>
      <w:r w:rsidRPr="006878B7">
        <w:rPr>
          <w:rFonts w:ascii="Poppins" w:hAnsi="Poppins" w:cs="Poppins"/>
        </w:rPr>
        <w:t>All terminations to be completed by the contractor.</w:t>
      </w:r>
      <w:bookmarkEnd w:id="11"/>
    </w:p>
    <w:p w14:paraId="1272BAB2" w14:textId="403FDDBB" w:rsidR="00741A8A" w:rsidRPr="006878B7" w:rsidRDefault="00741A8A" w:rsidP="001525BF">
      <w:pPr>
        <w:numPr>
          <w:ilvl w:val="0"/>
          <w:numId w:val="12"/>
        </w:numPr>
        <w:spacing w:line="360" w:lineRule="auto"/>
        <w:ind w:left="426" w:firstLine="0"/>
        <w:rPr>
          <w:rFonts w:ascii="Poppins" w:hAnsi="Poppins" w:cs="Poppins"/>
          <w:sz w:val="22"/>
          <w:szCs w:val="22"/>
        </w:rPr>
      </w:pPr>
      <w:r w:rsidRPr="006878B7">
        <w:rPr>
          <w:rFonts w:ascii="Poppins" w:hAnsi="Poppins" w:cs="Poppins"/>
          <w:b/>
          <w:bCs/>
          <w:sz w:val="22"/>
          <w:szCs w:val="22"/>
        </w:rPr>
        <w:t xml:space="preserve">PLC </w:t>
      </w:r>
      <w:r w:rsidR="00396A4F" w:rsidRPr="006878B7">
        <w:rPr>
          <w:rFonts w:ascii="Poppins" w:hAnsi="Poppins" w:cs="Poppins"/>
          <w:b/>
          <w:bCs/>
          <w:sz w:val="22"/>
          <w:szCs w:val="22"/>
        </w:rPr>
        <w:t>Logic and Design:</w:t>
      </w:r>
    </w:p>
    <w:p w14:paraId="6CC6EB44" w14:textId="15AD2425" w:rsidR="00396A4F" w:rsidRPr="006878B7" w:rsidRDefault="00396A4F" w:rsidP="001525BF">
      <w:pPr>
        <w:pStyle w:val="ListParagraph"/>
        <w:numPr>
          <w:ilvl w:val="0"/>
          <w:numId w:val="15"/>
        </w:numPr>
        <w:spacing w:line="360" w:lineRule="auto"/>
        <w:ind w:left="1134"/>
        <w:rPr>
          <w:rFonts w:ascii="Poppins" w:hAnsi="Poppins" w:cs="Poppins"/>
        </w:rPr>
      </w:pPr>
      <w:r w:rsidRPr="006878B7">
        <w:rPr>
          <w:rFonts w:ascii="Poppins" w:hAnsi="Poppins" w:cs="Poppins"/>
        </w:rPr>
        <w:lastRenderedPageBreak/>
        <w:t xml:space="preserve">Must be </w:t>
      </w:r>
      <w:r w:rsidR="00F30F76" w:rsidRPr="006878B7">
        <w:rPr>
          <w:rFonts w:ascii="Poppins" w:hAnsi="Poppins" w:cs="Poppins"/>
        </w:rPr>
        <w:t>reviewed and approved prior to commissioning</w:t>
      </w:r>
    </w:p>
    <w:p w14:paraId="5E584733" w14:textId="07403493" w:rsidR="00F30F76" w:rsidRPr="006878B7" w:rsidRDefault="00F30F76" w:rsidP="001525BF">
      <w:pPr>
        <w:pStyle w:val="ListParagraph"/>
        <w:numPr>
          <w:ilvl w:val="0"/>
          <w:numId w:val="15"/>
        </w:numPr>
        <w:spacing w:line="360" w:lineRule="auto"/>
        <w:ind w:left="1134"/>
        <w:rPr>
          <w:rFonts w:ascii="Poppins" w:hAnsi="Poppins" w:cs="Poppins"/>
        </w:rPr>
      </w:pPr>
      <w:r w:rsidRPr="006878B7">
        <w:rPr>
          <w:rFonts w:ascii="Poppins" w:hAnsi="Poppins" w:cs="Poppins"/>
        </w:rPr>
        <w:t xml:space="preserve">Two new </w:t>
      </w:r>
      <w:r w:rsidRPr="006878B7">
        <w:rPr>
          <w:rFonts w:ascii="Poppins" w:hAnsi="Poppins" w:cs="Poppins"/>
          <w:b/>
          <w:bCs/>
        </w:rPr>
        <w:t>12-core cables</w:t>
      </w:r>
      <w:r w:rsidRPr="006878B7">
        <w:rPr>
          <w:rFonts w:ascii="Poppins" w:hAnsi="Poppins" w:cs="Poppins"/>
        </w:rPr>
        <w:t xml:space="preserve"> conforming to </w:t>
      </w:r>
      <w:r w:rsidR="00497BF3" w:rsidRPr="006878B7">
        <w:rPr>
          <w:rFonts w:ascii="Poppins" w:hAnsi="Poppins" w:cs="Poppins"/>
        </w:rPr>
        <w:t xml:space="preserve">LPC Technical Bulletins 210 and 236 (TB210 and TB236), are to be routed via existing cable tray from </w:t>
      </w:r>
      <w:r w:rsidR="00497BF3" w:rsidRPr="006878B7">
        <w:rPr>
          <w:rFonts w:ascii="Poppins" w:hAnsi="Poppins" w:cs="Poppins"/>
          <w:b/>
          <w:bCs/>
        </w:rPr>
        <w:t xml:space="preserve">Alarm Panels 1 and 2 </w:t>
      </w:r>
      <w:r w:rsidR="00497BF3" w:rsidRPr="006878B7">
        <w:rPr>
          <w:rFonts w:ascii="Poppins" w:hAnsi="Poppins" w:cs="Poppins"/>
        </w:rPr>
        <w:t xml:space="preserve">to the </w:t>
      </w:r>
      <w:r w:rsidR="00497BF3" w:rsidRPr="006878B7">
        <w:rPr>
          <w:rFonts w:ascii="Poppins" w:hAnsi="Poppins" w:cs="Poppins"/>
          <w:b/>
          <w:bCs/>
        </w:rPr>
        <w:t>“Central Gauge Board De-Min Control Panel”</w:t>
      </w:r>
      <w:r w:rsidR="00497BF3" w:rsidRPr="006878B7">
        <w:rPr>
          <w:rFonts w:ascii="Poppins" w:hAnsi="Poppins" w:cs="Poppins"/>
        </w:rPr>
        <w:t xml:space="preserve"> in the Turbine Hall.</w:t>
      </w:r>
    </w:p>
    <w:p w14:paraId="4C6D1CCA" w14:textId="1D4761D7" w:rsidR="00497BF3" w:rsidRPr="006878B7" w:rsidRDefault="00497BF3" w:rsidP="001525BF">
      <w:pPr>
        <w:numPr>
          <w:ilvl w:val="0"/>
          <w:numId w:val="12"/>
        </w:numPr>
        <w:spacing w:line="360" w:lineRule="auto"/>
        <w:ind w:left="426" w:firstLine="0"/>
        <w:rPr>
          <w:rFonts w:ascii="Poppins" w:hAnsi="Poppins" w:cs="Poppins"/>
          <w:sz w:val="22"/>
          <w:szCs w:val="22"/>
        </w:rPr>
      </w:pPr>
      <w:r w:rsidRPr="006878B7">
        <w:rPr>
          <w:rFonts w:ascii="Poppins" w:hAnsi="Poppins" w:cs="Poppins"/>
          <w:b/>
          <w:bCs/>
          <w:sz w:val="22"/>
          <w:szCs w:val="22"/>
        </w:rPr>
        <w:t xml:space="preserve"> </w:t>
      </w:r>
      <w:r w:rsidR="00946287" w:rsidRPr="006878B7">
        <w:rPr>
          <w:rFonts w:ascii="Poppins" w:hAnsi="Poppins" w:cs="Poppins"/>
          <w:b/>
          <w:bCs/>
          <w:sz w:val="22"/>
          <w:szCs w:val="22"/>
        </w:rPr>
        <w:t>Existing spare DCS Valmet I/O slot 8,16 Digital Input Card</w:t>
      </w:r>
      <w:r w:rsidR="00DA39EB" w:rsidRPr="006878B7">
        <w:rPr>
          <w:rFonts w:ascii="Poppins" w:hAnsi="Poppins" w:cs="Poppins"/>
          <w:b/>
          <w:bCs/>
          <w:sz w:val="22"/>
          <w:szCs w:val="22"/>
        </w:rPr>
        <w:t>:</w:t>
      </w:r>
    </w:p>
    <w:p w14:paraId="374992C4" w14:textId="4A4C704E" w:rsidR="69E35651" w:rsidRPr="00593A7B" w:rsidRDefault="7E29211B" w:rsidP="00593A7B">
      <w:pPr>
        <w:pStyle w:val="ListParagraph"/>
        <w:numPr>
          <w:ilvl w:val="0"/>
          <w:numId w:val="15"/>
        </w:numPr>
        <w:spacing w:line="360" w:lineRule="auto"/>
        <w:ind w:left="1134"/>
        <w:rPr>
          <w:rFonts w:ascii="Poppins" w:hAnsi="Poppins" w:cs="Poppins"/>
        </w:rPr>
      </w:pPr>
      <w:r w:rsidRPr="69E35651">
        <w:rPr>
          <w:rFonts w:ascii="Poppins" w:hAnsi="Poppins" w:cs="Poppins"/>
        </w:rPr>
        <w:t xml:space="preserve">Wire numbers </w:t>
      </w:r>
      <w:r w:rsidRPr="69E35651">
        <w:rPr>
          <w:rFonts w:ascii="Poppins" w:hAnsi="Poppins" w:cs="Poppins"/>
          <w:b/>
          <w:bCs/>
        </w:rPr>
        <w:t xml:space="preserve">720017 to </w:t>
      </w:r>
      <w:proofErr w:type="gramStart"/>
      <w:r w:rsidRPr="69E35651">
        <w:rPr>
          <w:rFonts w:ascii="Poppins" w:hAnsi="Poppins" w:cs="Poppins"/>
          <w:b/>
          <w:bCs/>
        </w:rPr>
        <w:t>720032</w:t>
      </w:r>
      <w:r w:rsidRPr="69E35651">
        <w:rPr>
          <w:rFonts w:ascii="Poppins" w:hAnsi="Poppins" w:cs="Poppins"/>
        </w:rPr>
        <w:t>,are</w:t>
      </w:r>
      <w:proofErr w:type="gramEnd"/>
      <w:r w:rsidRPr="69E35651">
        <w:rPr>
          <w:rFonts w:ascii="Poppins" w:hAnsi="Poppins" w:cs="Poppins"/>
        </w:rPr>
        <w:t xml:space="preserve"> to be utilised for SCADA connections.</w:t>
      </w:r>
    </w:p>
    <w:p w14:paraId="3D06C764" w14:textId="29B9AE93" w:rsidR="1BD007A9" w:rsidRDefault="1BD007A9" w:rsidP="69E35651">
      <w:pPr>
        <w:pStyle w:val="Heading1"/>
      </w:pPr>
      <w:bookmarkStart w:id="12" w:name="_Toc215843009"/>
      <w:r>
        <w:t>G) Contractor Responsibilities - Electrical</w:t>
      </w:r>
      <w:bookmarkEnd w:id="12"/>
    </w:p>
    <w:p w14:paraId="6A19E59C" w14:textId="77777777" w:rsidR="1BD007A9" w:rsidRDefault="1BD007A9" w:rsidP="69E35651">
      <w:pPr>
        <w:spacing w:line="360" w:lineRule="auto"/>
        <w:rPr>
          <w:rFonts w:ascii="Poppins" w:hAnsi="Poppins" w:cs="Poppins"/>
          <w:b/>
          <w:bCs/>
          <w:color w:val="1C1C1C"/>
          <w:sz w:val="22"/>
          <w:szCs w:val="22"/>
        </w:rPr>
      </w:pPr>
      <w:r w:rsidRPr="69E35651">
        <w:rPr>
          <w:rFonts w:ascii="Poppins" w:hAnsi="Poppins" w:cs="Poppins"/>
          <w:b/>
          <w:bCs/>
          <w:color w:val="1C1C1C"/>
          <w:sz w:val="22"/>
          <w:szCs w:val="22"/>
        </w:rPr>
        <w:t>1. Decommissioning Work</w:t>
      </w:r>
    </w:p>
    <w:p w14:paraId="2A30F952" w14:textId="77777777" w:rsidR="1BD007A9" w:rsidRDefault="1BD007A9" w:rsidP="69E35651">
      <w:pPr>
        <w:spacing w:line="360" w:lineRule="auto"/>
        <w:rPr>
          <w:rFonts w:ascii="Poppins" w:hAnsi="Poppins" w:cs="Poppins"/>
          <w:color w:val="1C1C1C"/>
          <w:sz w:val="22"/>
          <w:szCs w:val="22"/>
        </w:rPr>
      </w:pPr>
      <w:r w:rsidRPr="69E35651">
        <w:rPr>
          <w:rFonts w:ascii="Poppins" w:hAnsi="Poppins" w:cs="Poppins"/>
          <w:color w:val="1C1C1C"/>
          <w:sz w:val="22"/>
          <w:szCs w:val="22"/>
        </w:rPr>
        <w:t>To be performed by the selected contractor:</w:t>
      </w:r>
    </w:p>
    <w:p w14:paraId="4AEC0796" w14:textId="77777777" w:rsidR="1BD007A9" w:rsidRDefault="1BD007A9" w:rsidP="69E35651">
      <w:pPr>
        <w:numPr>
          <w:ilvl w:val="0"/>
          <w:numId w:val="6"/>
        </w:numPr>
        <w:spacing w:line="360" w:lineRule="auto"/>
        <w:rPr>
          <w:rFonts w:ascii="Poppins" w:hAnsi="Poppins" w:cs="Poppins"/>
          <w:color w:val="1C1C1C"/>
          <w:sz w:val="22"/>
          <w:szCs w:val="22"/>
        </w:rPr>
      </w:pPr>
      <w:r w:rsidRPr="69E35651">
        <w:rPr>
          <w:rFonts w:ascii="Poppins" w:hAnsi="Poppins" w:cs="Poppins"/>
          <w:color w:val="1C1C1C"/>
          <w:sz w:val="22"/>
          <w:szCs w:val="22"/>
        </w:rPr>
        <w:t>Verifying circuits are de-energised ("prove dead")</w:t>
      </w:r>
    </w:p>
    <w:p w14:paraId="2BB12C19" w14:textId="5030B426" w:rsidR="1BD007A9" w:rsidRDefault="1BD007A9" w:rsidP="69E35651">
      <w:pPr>
        <w:numPr>
          <w:ilvl w:val="0"/>
          <w:numId w:val="6"/>
        </w:numPr>
        <w:spacing w:line="360" w:lineRule="auto"/>
        <w:rPr>
          <w:rFonts w:ascii="Poppins" w:hAnsi="Poppins" w:cs="Poppins"/>
          <w:color w:val="1C1C1C"/>
          <w:sz w:val="22"/>
          <w:szCs w:val="22"/>
        </w:rPr>
      </w:pPr>
      <w:r w:rsidRPr="69E35651">
        <w:rPr>
          <w:rFonts w:ascii="Poppins" w:hAnsi="Poppins" w:cs="Poppins"/>
          <w:color w:val="1C1C1C"/>
          <w:sz w:val="22"/>
          <w:szCs w:val="22"/>
        </w:rPr>
        <w:t>Removal of redundant cabling from existing firewater pumps and panels</w:t>
      </w:r>
    </w:p>
    <w:p w14:paraId="0B6BD7E1" w14:textId="77777777" w:rsidR="1BD007A9" w:rsidRDefault="1BD007A9" w:rsidP="69E35651">
      <w:pPr>
        <w:numPr>
          <w:ilvl w:val="0"/>
          <w:numId w:val="6"/>
        </w:numPr>
        <w:spacing w:line="360" w:lineRule="auto"/>
        <w:rPr>
          <w:rFonts w:ascii="Poppins" w:hAnsi="Poppins" w:cs="Poppins"/>
          <w:color w:val="1C1C1C"/>
          <w:sz w:val="22"/>
          <w:szCs w:val="22"/>
        </w:rPr>
      </w:pPr>
      <w:r w:rsidRPr="69E35651">
        <w:rPr>
          <w:rFonts w:ascii="Poppins" w:hAnsi="Poppins" w:cs="Poppins"/>
          <w:color w:val="1C1C1C"/>
          <w:sz w:val="22"/>
          <w:szCs w:val="22"/>
        </w:rPr>
        <w:t>Removal of obsolete or unsuitable cable trays, containment systems, and ancillary fixings as required</w:t>
      </w:r>
    </w:p>
    <w:p w14:paraId="6A84DFD5" w14:textId="77777777" w:rsidR="69E35651" w:rsidRDefault="69E35651" w:rsidP="69E35651">
      <w:pPr>
        <w:spacing w:line="360" w:lineRule="auto"/>
        <w:rPr>
          <w:rFonts w:ascii="Poppins" w:hAnsi="Poppins" w:cs="Poppins"/>
          <w:b/>
          <w:bCs/>
          <w:color w:val="1C1C1C"/>
          <w:sz w:val="22"/>
          <w:szCs w:val="22"/>
        </w:rPr>
      </w:pPr>
    </w:p>
    <w:p w14:paraId="695986A6" w14:textId="340A77CC" w:rsidR="1BD007A9" w:rsidRDefault="1BD007A9" w:rsidP="69E35651">
      <w:pPr>
        <w:spacing w:line="360" w:lineRule="auto"/>
        <w:rPr>
          <w:rFonts w:ascii="Poppins" w:hAnsi="Poppins" w:cs="Poppins"/>
          <w:b/>
          <w:bCs/>
          <w:color w:val="1C1C1C"/>
          <w:sz w:val="22"/>
          <w:szCs w:val="22"/>
        </w:rPr>
      </w:pPr>
      <w:r w:rsidRPr="69E35651">
        <w:rPr>
          <w:rFonts w:ascii="Poppins" w:hAnsi="Poppins" w:cs="Poppins"/>
          <w:b/>
          <w:bCs/>
          <w:color w:val="1C1C1C"/>
          <w:sz w:val="22"/>
          <w:szCs w:val="22"/>
        </w:rPr>
        <w:t>2. Installation and Terminations</w:t>
      </w:r>
    </w:p>
    <w:p w14:paraId="267FC06D" w14:textId="77777777" w:rsidR="1BD007A9" w:rsidRDefault="1BD007A9" w:rsidP="69E35651">
      <w:pPr>
        <w:spacing w:line="360" w:lineRule="auto"/>
        <w:rPr>
          <w:rFonts w:ascii="Poppins" w:hAnsi="Poppins" w:cs="Poppins"/>
          <w:color w:val="1C1C1C"/>
          <w:sz w:val="22"/>
          <w:szCs w:val="22"/>
        </w:rPr>
      </w:pPr>
      <w:r w:rsidRPr="69E35651">
        <w:rPr>
          <w:rFonts w:ascii="Poppins" w:hAnsi="Poppins" w:cs="Poppins"/>
          <w:color w:val="1C1C1C"/>
          <w:sz w:val="22"/>
          <w:szCs w:val="22"/>
        </w:rPr>
        <w:t>The selected contractor will be responsible for the installation and termination of cabling and equipment, including:</w:t>
      </w:r>
    </w:p>
    <w:p w14:paraId="74E453C3" w14:textId="38A5DD1A" w:rsidR="1BD007A9" w:rsidRDefault="1BD007A9" w:rsidP="69E35651">
      <w:pPr>
        <w:numPr>
          <w:ilvl w:val="0"/>
          <w:numId w:val="7"/>
        </w:numPr>
        <w:spacing w:line="360" w:lineRule="auto"/>
        <w:rPr>
          <w:rFonts w:ascii="Poppins" w:hAnsi="Poppins" w:cs="Poppins"/>
          <w:color w:val="1C1C1C"/>
          <w:sz w:val="22"/>
          <w:szCs w:val="22"/>
        </w:rPr>
      </w:pPr>
      <w:r w:rsidRPr="69E35651">
        <w:rPr>
          <w:rFonts w:ascii="Poppins" w:hAnsi="Poppins" w:cs="Poppins"/>
          <w:color w:val="1C1C1C"/>
          <w:sz w:val="22"/>
          <w:szCs w:val="22"/>
        </w:rPr>
        <w:t xml:space="preserve">Installation of new </w:t>
      </w:r>
      <w:r w:rsidRPr="69E35651">
        <w:rPr>
          <w:rFonts w:ascii="Poppins" w:hAnsi="Poppins" w:cs="Poppins"/>
          <w:b/>
          <w:bCs/>
          <w:color w:val="1C1C1C"/>
          <w:sz w:val="22"/>
          <w:szCs w:val="22"/>
        </w:rPr>
        <w:t>repeater panels</w:t>
      </w:r>
      <w:r w:rsidRPr="69E35651">
        <w:rPr>
          <w:rFonts w:ascii="Poppins" w:hAnsi="Poppins" w:cs="Poppins"/>
          <w:color w:val="1C1C1C"/>
          <w:sz w:val="22"/>
          <w:szCs w:val="22"/>
        </w:rPr>
        <w:t xml:space="preserve"> as per specifications</w:t>
      </w:r>
    </w:p>
    <w:p w14:paraId="0D58772E" w14:textId="2952AC78" w:rsidR="1BD007A9" w:rsidRDefault="1BD007A9" w:rsidP="69E35651">
      <w:pPr>
        <w:numPr>
          <w:ilvl w:val="0"/>
          <w:numId w:val="7"/>
        </w:numPr>
        <w:spacing w:line="360" w:lineRule="auto"/>
        <w:rPr>
          <w:rFonts w:ascii="Poppins" w:hAnsi="Poppins" w:cs="Poppins"/>
          <w:color w:val="1C1C1C"/>
          <w:sz w:val="22"/>
          <w:szCs w:val="22"/>
        </w:rPr>
      </w:pPr>
      <w:r w:rsidRPr="69E35651">
        <w:rPr>
          <w:rFonts w:ascii="Poppins" w:hAnsi="Poppins" w:cs="Poppins"/>
          <w:color w:val="1C1C1C"/>
          <w:sz w:val="22"/>
          <w:szCs w:val="22"/>
        </w:rPr>
        <w:t xml:space="preserve">Installation of </w:t>
      </w:r>
      <w:r w:rsidRPr="69E35651">
        <w:rPr>
          <w:rFonts w:ascii="Poppins" w:hAnsi="Poppins" w:cs="Poppins"/>
          <w:b/>
          <w:bCs/>
          <w:color w:val="1C1C1C"/>
          <w:sz w:val="22"/>
          <w:szCs w:val="22"/>
        </w:rPr>
        <w:t>junction boxes</w:t>
      </w:r>
      <w:r w:rsidRPr="69E35651">
        <w:rPr>
          <w:rFonts w:ascii="Poppins" w:hAnsi="Poppins" w:cs="Poppins"/>
          <w:color w:val="1C1C1C"/>
          <w:sz w:val="22"/>
          <w:szCs w:val="22"/>
        </w:rPr>
        <w:t xml:space="preserve"> at the firewater pump locations to accommodate signal interconnections</w:t>
      </w:r>
    </w:p>
    <w:p w14:paraId="55257C13" w14:textId="044764EE" w:rsidR="1BD007A9" w:rsidRPr="002E7D93" w:rsidRDefault="1BD007A9" w:rsidP="69E35651">
      <w:pPr>
        <w:numPr>
          <w:ilvl w:val="0"/>
          <w:numId w:val="7"/>
        </w:numPr>
        <w:spacing w:line="360" w:lineRule="auto"/>
        <w:rPr>
          <w:rFonts w:ascii="Poppins" w:hAnsi="Poppins" w:cs="Poppins"/>
          <w:color w:val="000000" w:themeColor="text1"/>
          <w:sz w:val="22"/>
          <w:szCs w:val="22"/>
        </w:rPr>
      </w:pPr>
      <w:r w:rsidRPr="69E35651">
        <w:rPr>
          <w:rFonts w:ascii="Poppins" w:hAnsi="Poppins" w:cs="Poppins"/>
          <w:color w:val="1C1C1C"/>
          <w:sz w:val="22"/>
          <w:szCs w:val="22"/>
        </w:rPr>
        <w:t xml:space="preserve">Installation of </w:t>
      </w:r>
      <w:r w:rsidRPr="69E35651">
        <w:rPr>
          <w:rFonts w:ascii="Poppins" w:hAnsi="Poppins" w:cs="Poppins"/>
          <w:b/>
          <w:bCs/>
          <w:color w:val="1C1C1C"/>
          <w:sz w:val="22"/>
          <w:szCs w:val="22"/>
        </w:rPr>
        <w:t>cable tray systems</w:t>
      </w:r>
      <w:r w:rsidRPr="69E35651">
        <w:rPr>
          <w:rFonts w:ascii="Poppins" w:hAnsi="Poppins" w:cs="Poppins"/>
          <w:color w:val="1C1C1C"/>
          <w:sz w:val="22"/>
          <w:szCs w:val="22"/>
        </w:rPr>
        <w:t xml:space="preserve"> near firewater pump sets for proper containment and support of </w:t>
      </w:r>
      <w:r w:rsidRPr="002E7D93">
        <w:rPr>
          <w:rFonts w:ascii="Poppins" w:hAnsi="Poppins" w:cs="Poppins"/>
          <w:color w:val="000000" w:themeColor="text1"/>
          <w:sz w:val="22"/>
          <w:szCs w:val="22"/>
        </w:rPr>
        <w:t>cables</w:t>
      </w:r>
    </w:p>
    <w:p w14:paraId="0F5E3470" w14:textId="7F559A11" w:rsidR="1BD007A9" w:rsidRPr="002E7D93" w:rsidRDefault="1BD007A9" w:rsidP="69E35651">
      <w:pPr>
        <w:numPr>
          <w:ilvl w:val="1"/>
          <w:numId w:val="7"/>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All tray work to be</w:t>
      </w:r>
      <w:r w:rsidR="65332356" w:rsidRPr="002E7D93">
        <w:rPr>
          <w:rFonts w:ascii="Poppins" w:hAnsi="Poppins" w:cs="Poppins"/>
          <w:color w:val="000000" w:themeColor="text1"/>
          <w:sz w:val="22"/>
          <w:szCs w:val="22"/>
        </w:rPr>
        <w:t xml:space="preserve"> </w:t>
      </w:r>
      <w:r w:rsidR="65332356" w:rsidRPr="002E7D93">
        <w:rPr>
          <w:rFonts w:ascii="Poppins" w:hAnsi="Poppins" w:cs="Poppins"/>
          <w:b/>
          <w:bCs/>
          <w:color w:val="000000" w:themeColor="text1"/>
          <w:sz w:val="22"/>
          <w:szCs w:val="22"/>
        </w:rPr>
        <w:t>galvanised</w:t>
      </w:r>
      <w:r w:rsidR="65332356" w:rsidRPr="002E7D93">
        <w:rPr>
          <w:rFonts w:ascii="Poppins" w:hAnsi="Poppins" w:cs="Poppins"/>
          <w:color w:val="000000" w:themeColor="text1"/>
          <w:sz w:val="22"/>
          <w:szCs w:val="22"/>
        </w:rPr>
        <w:t xml:space="preserve"> and</w:t>
      </w:r>
      <w:r w:rsidRPr="002E7D93">
        <w:rPr>
          <w:rFonts w:ascii="Poppins" w:hAnsi="Poppins" w:cs="Poppins"/>
          <w:color w:val="000000" w:themeColor="text1"/>
          <w:sz w:val="22"/>
          <w:szCs w:val="22"/>
        </w:rPr>
        <w:t xml:space="preserve"> painted with </w:t>
      </w:r>
      <w:r w:rsidRPr="002E7D93">
        <w:rPr>
          <w:rFonts w:ascii="Poppins" w:hAnsi="Poppins" w:cs="Poppins"/>
          <w:b/>
          <w:bCs/>
          <w:color w:val="000000" w:themeColor="text1"/>
          <w:sz w:val="22"/>
          <w:szCs w:val="22"/>
        </w:rPr>
        <w:t>galvanised spray</w:t>
      </w:r>
      <w:r w:rsidR="1A4FC92D" w:rsidRPr="002E7D93">
        <w:rPr>
          <w:rFonts w:ascii="Poppins" w:hAnsi="Poppins" w:cs="Poppins"/>
          <w:b/>
          <w:bCs/>
          <w:color w:val="000000" w:themeColor="text1"/>
          <w:sz w:val="22"/>
          <w:szCs w:val="22"/>
        </w:rPr>
        <w:t xml:space="preserve"> </w:t>
      </w:r>
      <w:r w:rsidR="1A4FC92D" w:rsidRPr="002E7D93">
        <w:rPr>
          <w:rFonts w:ascii="Poppins" w:hAnsi="Poppins" w:cs="Poppins"/>
          <w:color w:val="000000" w:themeColor="text1"/>
          <w:sz w:val="22"/>
          <w:szCs w:val="22"/>
        </w:rPr>
        <w:t>at cut ends</w:t>
      </w:r>
      <w:r w:rsidRPr="002E7D93">
        <w:rPr>
          <w:rFonts w:ascii="Poppins" w:hAnsi="Poppins" w:cs="Poppins"/>
          <w:color w:val="000000" w:themeColor="text1"/>
          <w:sz w:val="22"/>
          <w:szCs w:val="22"/>
        </w:rPr>
        <w:t xml:space="preserve"> and properly </w:t>
      </w:r>
      <w:r w:rsidRPr="002E7D93">
        <w:rPr>
          <w:rFonts w:ascii="Poppins" w:hAnsi="Poppins" w:cs="Poppins"/>
          <w:b/>
          <w:bCs/>
          <w:color w:val="000000" w:themeColor="text1"/>
          <w:sz w:val="22"/>
          <w:szCs w:val="22"/>
        </w:rPr>
        <w:t>earth bonded</w:t>
      </w:r>
      <w:r w:rsidRPr="002E7D93">
        <w:rPr>
          <w:rFonts w:ascii="Poppins" w:hAnsi="Poppins" w:cs="Poppins"/>
          <w:color w:val="000000" w:themeColor="text1"/>
          <w:sz w:val="22"/>
          <w:szCs w:val="22"/>
        </w:rPr>
        <w:t>.</w:t>
      </w:r>
    </w:p>
    <w:p w14:paraId="176DC669" w14:textId="22DB7F2F" w:rsidR="1BD007A9" w:rsidRPr="002E7D93" w:rsidRDefault="1BD007A9" w:rsidP="69E35651">
      <w:pPr>
        <w:numPr>
          <w:ilvl w:val="1"/>
          <w:numId w:val="7"/>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Metal Cable Ties to be applied in all instances</w:t>
      </w:r>
    </w:p>
    <w:p w14:paraId="25BB0BF8" w14:textId="1C4FCED9" w:rsidR="1BD007A9" w:rsidRDefault="1BD007A9" w:rsidP="69E35651">
      <w:pPr>
        <w:numPr>
          <w:ilvl w:val="0"/>
          <w:numId w:val="7"/>
        </w:numPr>
        <w:spacing w:line="360" w:lineRule="auto"/>
        <w:rPr>
          <w:rFonts w:ascii="Poppins" w:hAnsi="Poppins" w:cs="Poppins"/>
          <w:color w:val="1C1C1C"/>
          <w:sz w:val="22"/>
          <w:szCs w:val="22"/>
        </w:rPr>
      </w:pPr>
      <w:r w:rsidRPr="69E35651">
        <w:rPr>
          <w:rFonts w:ascii="Poppins" w:hAnsi="Poppins" w:cs="Poppins"/>
          <w:color w:val="1C1C1C"/>
          <w:sz w:val="22"/>
          <w:szCs w:val="22"/>
        </w:rPr>
        <w:t>Termination of cables between:</w:t>
      </w:r>
    </w:p>
    <w:p w14:paraId="447FAF68" w14:textId="77777777" w:rsidR="1BD007A9" w:rsidRDefault="1BD007A9" w:rsidP="69E35651">
      <w:pPr>
        <w:numPr>
          <w:ilvl w:val="1"/>
          <w:numId w:val="7"/>
        </w:numPr>
        <w:spacing w:line="360" w:lineRule="auto"/>
        <w:rPr>
          <w:rFonts w:ascii="Poppins" w:hAnsi="Poppins" w:cs="Poppins"/>
          <w:color w:val="1C1C1C"/>
          <w:sz w:val="22"/>
          <w:szCs w:val="22"/>
        </w:rPr>
      </w:pPr>
      <w:r w:rsidRPr="69E35651">
        <w:rPr>
          <w:rFonts w:ascii="Poppins" w:hAnsi="Poppins" w:cs="Poppins"/>
          <w:color w:val="1C1C1C"/>
          <w:sz w:val="22"/>
          <w:szCs w:val="22"/>
        </w:rPr>
        <w:t>New repeater panels</w:t>
      </w:r>
    </w:p>
    <w:p w14:paraId="5E87367E" w14:textId="5E59D7D9" w:rsidR="1BD007A9" w:rsidRDefault="1BD007A9" w:rsidP="69E35651">
      <w:pPr>
        <w:numPr>
          <w:ilvl w:val="1"/>
          <w:numId w:val="7"/>
        </w:numPr>
        <w:spacing w:line="360" w:lineRule="auto"/>
        <w:rPr>
          <w:rFonts w:ascii="Poppins" w:hAnsi="Poppins" w:cs="Poppins"/>
          <w:color w:val="1C1C1C"/>
          <w:sz w:val="22"/>
          <w:szCs w:val="22"/>
        </w:rPr>
      </w:pPr>
      <w:r w:rsidRPr="69E35651">
        <w:rPr>
          <w:rFonts w:ascii="Poppins" w:hAnsi="Poppins" w:cs="Poppins"/>
          <w:color w:val="1C1C1C"/>
          <w:sz w:val="22"/>
          <w:szCs w:val="22"/>
        </w:rPr>
        <w:t>Battery panels</w:t>
      </w:r>
    </w:p>
    <w:p w14:paraId="4B0F1E88" w14:textId="77777777" w:rsidR="1BD007A9" w:rsidRDefault="1BD007A9" w:rsidP="69E35651">
      <w:pPr>
        <w:numPr>
          <w:ilvl w:val="1"/>
          <w:numId w:val="7"/>
        </w:numPr>
        <w:spacing w:line="360" w:lineRule="auto"/>
        <w:rPr>
          <w:rFonts w:ascii="Poppins" w:hAnsi="Poppins" w:cs="Poppins"/>
          <w:color w:val="1C1C1C"/>
          <w:sz w:val="22"/>
          <w:szCs w:val="22"/>
        </w:rPr>
      </w:pPr>
      <w:r w:rsidRPr="69E35651">
        <w:rPr>
          <w:rFonts w:ascii="Poppins" w:hAnsi="Poppins" w:cs="Poppins"/>
          <w:color w:val="1C1C1C"/>
          <w:sz w:val="22"/>
          <w:szCs w:val="22"/>
        </w:rPr>
        <w:lastRenderedPageBreak/>
        <w:t>New junction boxes</w:t>
      </w:r>
    </w:p>
    <w:p w14:paraId="18756593" w14:textId="77777777" w:rsidR="1BD007A9" w:rsidRPr="002E7D93" w:rsidRDefault="1BD007A9" w:rsidP="69E35651">
      <w:pPr>
        <w:numPr>
          <w:ilvl w:val="0"/>
          <w:numId w:val="7"/>
        </w:numPr>
        <w:spacing w:line="360" w:lineRule="auto"/>
        <w:rPr>
          <w:rFonts w:ascii="Poppins" w:hAnsi="Poppins" w:cs="Poppins"/>
          <w:color w:val="1C1C1C"/>
          <w:sz w:val="22"/>
          <w:szCs w:val="22"/>
        </w:rPr>
      </w:pPr>
      <w:r w:rsidRPr="002E7D93">
        <w:rPr>
          <w:rFonts w:ascii="Poppins" w:hAnsi="Poppins" w:cs="Poppins"/>
          <w:color w:val="1C1C1C"/>
          <w:sz w:val="22"/>
          <w:szCs w:val="22"/>
        </w:rPr>
        <w:t>All local control panel terminations</w:t>
      </w:r>
    </w:p>
    <w:p w14:paraId="7CEB3C98" w14:textId="6021E980" w:rsidR="00EF368F" w:rsidRPr="002E7D93" w:rsidRDefault="00305B63" w:rsidP="69E35651">
      <w:pPr>
        <w:numPr>
          <w:ilvl w:val="0"/>
          <w:numId w:val="7"/>
        </w:numPr>
        <w:spacing w:line="360" w:lineRule="auto"/>
        <w:rPr>
          <w:rFonts w:ascii="Poppins" w:hAnsi="Poppins" w:cs="Poppins"/>
          <w:color w:val="000000" w:themeColor="text1"/>
          <w:sz w:val="22"/>
          <w:szCs w:val="22"/>
        </w:rPr>
      </w:pPr>
      <w:r w:rsidRPr="002E7D93">
        <w:rPr>
          <w:rFonts w:ascii="Poppins" w:hAnsi="Poppins" w:cs="Poppins"/>
          <w:color w:val="1C1C1C"/>
          <w:sz w:val="22"/>
          <w:szCs w:val="22"/>
        </w:rPr>
        <w:t xml:space="preserve">Installation of </w:t>
      </w:r>
      <w:commentRangeStart w:id="13"/>
      <w:r w:rsidR="006A6D5C" w:rsidRPr="002E7D93">
        <w:rPr>
          <w:rFonts w:ascii="Poppins" w:hAnsi="Poppins" w:cs="Poppins"/>
          <w:color w:val="1C1C1C"/>
          <w:sz w:val="22"/>
          <w:szCs w:val="22"/>
        </w:rPr>
        <w:t>cable</w:t>
      </w:r>
      <w:commentRangeEnd w:id="13"/>
      <w:r w:rsidR="00A4308B" w:rsidRPr="002E7D93">
        <w:rPr>
          <w:rStyle w:val="CommentReference"/>
          <w:rFonts w:ascii="Poppins" w:hAnsi="Poppins" w:cs="Poppins"/>
          <w:color w:val="1C1C1C"/>
          <w:sz w:val="22"/>
          <w:szCs w:val="22"/>
        </w:rPr>
        <w:commentReference w:id="13"/>
      </w:r>
      <w:r w:rsidR="006A6D5C" w:rsidRPr="002E7D93">
        <w:rPr>
          <w:rFonts w:ascii="Poppins" w:hAnsi="Poppins" w:cs="Poppins"/>
          <w:color w:val="1C1C1C"/>
          <w:sz w:val="22"/>
          <w:szCs w:val="22"/>
        </w:rPr>
        <w:t xml:space="preserve"> between </w:t>
      </w:r>
      <w:r w:rsidR="003923FD" w:rsidRPr="002E7D93">
        <w:rPr>
          <w:rFonts w:ascii="Poppins" w:hAnsi="Poppins" w:cs="Poppins"/>
          <w:color w:val="1C1C1C"/>
          <w:sz w:val="22"/>
          <w:szCs w:val="22"/>
        </w:rPr>
        <w:t xml:space="preserve">the jockey pump and the new junction boxes at the fire pumps </w:t>
      </w:r>
      <w:r w:rsidR="00976890" w:rsidRPr="002E7D93">
        <w:rPr>
          <w:rFonts w:ascii="Poppins" w:hAnsi="Poppins" w:cs="Poppins"/>
          <w:color w:val="1C1C1C"/>
          <w:sz w:val="22"/>
          <w:szCs w:val="22"/>
        </w:rPr>
        <w:t xml:space="preserve">to </w:t>
      </w:r>
      <w:r w:rsidR="00976890" w:rsidRPr="002E7D93">
        <w:rPr>
          <w:rFonts w:ascii="Poppins" w:hAnsi="Poppins" w:cs="Poppins"/>
          <w:color w:val="000000" w:themeColor="text1"/>
          <w:sz w:val="22"/>
          <w:szCs w:val="22"/>
        </w:rPr>
        <w:t xml:space="preserve">accommodate a </w:t>
      </w:r>
      <w:r w:rsidR="00FC2171" w:rsidRPr="002E7D93">
        <w:rPr>
          <w:rFonts w:ascii="Poppins" w:hAnsi="Poppins" w:cs="Poppins"/>
          <w:color w:val="000000" w:themeColor="text1"/>
          <w:sz w:val="22"/>
          <w:szCs w:val="22"/>
        </w:rPr>
        <w:t xml:space="preserve">“Tripped” signal back to </w:t>
      </w:r>
      <w:r w:rsidR="008673D8" w:rsidRPr="002E7D93">
        <w:rPr>
          <w:rFonts w:ascii="Poppins" w:hAnsi="Poppins" w:cs="Poppins"/>
          <w:color w:val="000000" w:themeColor="text1"/>
          <w:sz w:val="22"/>
          <w:szCs w:val="22"/>
        </w:rPr>
        <w:t>the DCS.</w:t>
      </w:r>
    </w:p>
    <w:p w14:paraId="64FD328B" w14:textId="36DEE7A1" w:rsidR="1BD007A9" w:rsidRPr="002E7D93" w:rsidRDefault="1BD007A9" w:rsidP="69E35651">
      <w:pPr>
        <w:numPr>
          <w:ilvl w:val="0"/>
          <w:numId w:val="7"/>
        </w:numPr>
        <w:spacing w:line="360" w:lineRule="auto"/>
        <w:rPr>
          <w:rFonts w:ascii="Poppins" w:hAnsi="Poppins" w:cs="Poppins"/>
          <w:color w:val="1C1C1C"/>
          <w:sz w:val="22"/>
          <w:szCs w:val="22"/>
        </w:rPr>
      </w:pPr>
      <w:r w:rsidRPr="002E7D93">
        <w:rPr>
          <w:rFonts w:ascii="Poppins" w:hAnsi="Poppins" w:cs="Poppins"/>
          <w:b/>
          <w:bCs/>
          <w:color w:val="000000" w:themeColor="text1"/>
          <w:sz w:val="22"/>
          <w:szCs w:val="22"/>
        </w:rPr>
        <w:t>End-to-end testing</w:t>
      </w:r>
      <w:r w:rsidRPr="002E7D93">
        <w:rPr>
          <w:rFonts w:ascii="Poppins" w:hAnsi="Poppins" w:cs="Poppins"/>
          <w:color w:val="000000" w:themeColor="text1"/>
          <w:sz w:val="22"/>
          <w:szCs w:val="22"/>
        </w:rPr>
        <w:t xml:space="preserve"> of all </w:t>
      </w:r>
      <w:r w:rsidR="7A47F1C0" w:rsidRPr="002E7D93">
        <w:rPr>
          <w:rFonts w:ascii="Poppins" w:hAnsi="Poppins" w:cs="Poppins"/>
          <w:color w:val="000000" w:themeColor="text1"/>
          <w:sz w:val="22"/>
          <w:szCs w:val="22"/>
        </w:rPr>
        <w:t xml:space="preserve">new and existing </w:t>
      </w:r>
      <w:r w:rsidRPr="002E7D93">
        <w:rPr>
          <w:rFonts w:ascii="Poppins" w:hAnsi="Poppins" w:cs="Poppins"/>
          <w:color w:val="1C1C1C"/>
          <w:sz w:val="22"/>
          <w:szCs w:val="22"/>
        </w:rPr>
        <w:t>circuits and cables to ensure compliance and functionality.</w:t>
      </w:r>
    </w:p>
    <w:p w14:paraId="4F4547A3" w14:textId="7A40C75B" w:rsidR="1BD007A9" w:rsidRDefault="1BD007A9" w:rsidP="69E35651">
      <w:pPr>
        <w:numPr>
          <w:ilvl w:val="0"/>
          <w:numId w:val="7"/>
        </w:numPr>
        <w:spacing w:line="360" w:lineRule="auto"/>
        <w:rPr>
          <w:rFonts w:ascii="Poppins" w:hAnsi="Poppins" w:cs="Poppins"/>
          <w:color w:val="1C1C1C"/>
          <w:sz w:val="22"/>
          <w:szCs w:val="22"/>
        </w:rPr>
      </w:pPr>
      <w:r w:rsidRPr="69E35651">
        <w:rPr>
          <w:rFonts w:ascii="Poppins" w:hAnsi="Poppins" w:cs="Poppins"/>
          <w:b/>
          <w:bCs/>
          <w:color w:val="1C1C1C"/>
          <w:sz w:val="22"/>
          <w:szCs w:val="22"/>
        </w:rPr>
        <w:t>Earthing Design to be submitted as part of the tender submission.</w:t>
      </w:r>
    </w:p>
    <w:p w14:paraId="0B194DA3" w14:textId="44338C55" w:rsidR="69E35651" w:rsidRDefault="69E35651" w:rsidP="69E35651">
      <w:pPr>
        <w:spacing w:line="360" w:lineRule="auto"/>
        <w:ind w:left="720"/>
        <w:rPr>
          <w:rFonts w:ascii="Poppins" w:hAnsi="Poppins" w:cs="Poppins"/>
          <w:color w:val="1C1C1C"/>
          <w:sz w:val="22"/>
          <w:szCs w:val="22"/>
        </w:rPr>
      </w:pPr>
    </w:p>
    <w:p w14:paraId="036A9879" w14:textId="798C8C51" w:rsidR="1BD007A9" w:rsidRDefault="1BD007A9" w:rsidP="69E35651">
      <w:pPr>
        <w:spacing w:line="360" w:lineRule="auto"/>
        <w:rPr>
          <w:rFonts w:ascii="Poppins" w:hAnsi="Poppins" w:cs="Poppins"/>
          <w:b/>
          <w:bCs/>
          <w:sz w:val="22"/>
          <w:szCs w:val="22"/>
          <w:u w:val="single"/>
        </w:rPr>
      </w:pPr>
      <w:r w:rsidRPr="69E35651">
        <w:rPr>
          <w:rFonts w:ascii="Poppins" w:hAnsi="Poppins" w:cs="Poppins"/>
          <w:b/>
          <w:bCs/>
          <w:sz w:val="22"/>
          <w:szCs w:val="22"/>
          <w:u w:val="single"/>
        </w:rPr>
        <w:t>Cable Containment:</w:t>
      </w:r>
    </w:p>
    <w:p w14:paraId="523062D3" w14:textId="77777777" w:rsidR="1BD007A9" w:rsidRDefault="1BD007A9" w:rsidP="69E35651">
      <w:pPr>
        <w:spacing w:line="360" w:lineRule="auto"/>
        <w:rPr>
          <w:rFonts w:ascii="Poppins" w:hAnsi="Poppins" w:cs="Poppins"/>
          <w:sz w:val="22"/>
          <w:szCs w:val="22"/>
        </w:rPr>
      </w:pPr>
      <w:r w:rsidRPr="69E35651">
        <w:rPr>
          <w:rFonts w:ascii="Poppins" w:hAnsi="Poppins" w:cs="Poppins"/>
          <w:sz w:val="22"/>
          <w:szCs w:val="22"/>
        </w:rPr>
        <w:t xml:space="preserve">This section outlines the </w:t>
      </w:r>
      <w:r w:rsidRPr="69E35651">
        <w:rPr>
          <w:rFonts w:ascii="Poppins" w:hAnsi="Poppins" w:cs="Poppins"/>
          <w:b/>
          <w:bCs/>
          <w:sz w:val="22"/>
          <w:szCs w:val="22"/>
        </w:rPr>
        <w:t>cable containment requirements</w:t>
      </w:r>
      <w:r w:rsidRPr="69E35651">
        <w:rPr>
          <w:rFonts w:ascii="Poppins" w:hAnsi="Poppins" w:cs="Poppins"/>
          <w:sz w:val="22"/>
          <w:szCs w:val="22"/>
        </w:rPr>
        <w:t xml:space="preserve"> for the project.</w:t>
      </w:r>
    </w:p>
    <w:p w14:paraId="0E24BFB1" w14:textId="77777777" w:rsidR="1BD007A9" w:rsidRDefault="1BD007A9" w:rsidP="69E35651">
      <w:pPr>
        <w:numPr>
          <w:ilvl w:val="0"/>
          <w:numId w:val="8"/>
        </w:numPr>
        <w:spacing w:line="360" w:lineRule="auto"/>
        <w:rPr>
          <w:rFonts w:ascii="Poppins" w:hAnsi="Poppins" w:cs="Poppins"/>
          <w:sz w:val="22"/>
          <w:szCs w:val="22"/>
        </w:rPr>
      </w:pPr>
      <w:r w:rsidRPr="69E35651">
        <w:rPr>
          <w:rFonts w:ascii="Poppins" w:hAnsi="Poppins" w:cs="Poppins"/>
          <w:sz w:val="22"/>
          <w:szCs w:val="22"/>
        </w:rPr>
        <w:t>For the two</w:t>
      </w:r>
      <w:r w:rsidRPr="69E35651">
        <w:rPr>
          <w:rFonts w:ascii="Poppins" w:hAnsi="Poppins" w:cs="Poppins"/>
          <w:b/>
          <w:bCs/>
          <w:sz w:val="22"/>
          <w:szCs w:val="22"/>
        </w:rPr>
        <w:t xml:space="preserve"> cables</w:t>
      </w:r>
      <w:r w:rsidRPr="69E35651">
        <w:rPr>
          <w:rFonts w:ascii="Poppins" w:hAnsi="Poppins" w:cs="Poppins"/>
          <w:sz w:val="22"/>
          <w:szCs w:val="22"/>
        </w:rPr>
        <w:t xml:space="preserve"> running from the </w:t>
      </w:r>
      <w:r w:rsidRPr="69E35651">
        <w:rPr>
          <w:rFonts w:ascii="Poppins" w:hAnsi="Poppins" w:cs="Poppins"/>
          <w:b/>
          <w:bCs/>
          <w:sz w:val="22"/>
          <w:szCs w:val="22"/>
        </w:rPr>
        <w:t>alarm panels in the Turbine Hall</w:t>
      </w:r>
      <w:r w:rsidRPr="69E35651">
        <w:rPr>
          <w:rFonts w:ascii="Poppins" w:hAnsi="Poppins" w:cs="Poppins"/>
          <w:sz w:val="22"/>
          <w:szCs w:val="22"/>
        </w:rPr>
        <w:t xml:space="preserve"> to the </w:t>
      </w:r>
      <w:r w:rsidRPr="69E35651">
        <w:rPr>
          <w:rFonts w:ascii="Poppins" w:hAnsi="Poppins" w:cs="Poppins"/>
          <w:b/>
          <w:bCs/>
          <w:sz w:val="22"/>
          <w:szCs w:val="22"/>
        </w:rPr>
        <w:t>junction boxes at the fire pumps</w:t>
      </w:r>
      <w:r w:rsidRPr="69E35651">
        <w:rPr>
          <w:rFonts w:ascii="Poppins" w:hAnsi="Poppins" w:cs="Poppins"/>
          <w:sz w:val="22"/>
          <w:szCs w:val="22"/>
        </w:rPr>
        <w:t>, the selected contractor is to:</w:t>
      </w:r>
    </w:p>
    <w:p w14:paraId="65FFD6B1" w14:textId="77777777" w:rsidR="1BD007A9" w:rsidRPr="002E7D93" w:rsidRDefault="1BD007A9" w:rsidP="69E35651">
      <w:pPr>
        <w:numPr>
          <w:ilvl w:val="1"/>
          <w:numId w:val="8"/>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Calculate the appropriate </w:t>
      </w:r>
      <w:r w:rsidRPr="002E7D93">
        <w:rPr>
          <w:rFonts w:ascii="Poppins" w:hAnsi="Poppins" w:cs="Poppins"/>
          <w:b/>
          <w:bCs/>
          <w:color w:val="000000" w:themeColor="text1"/>
          <w:sz w:val="22"/>
          <w:szCs w:val="22"/>
        </w:rPr>
        <w:t>cable tray sizing</w:t>
      </w:r>
      <w:r w:rsidRPr="002E7D93">
        <w:rPr>
          <w:rFonts w:ascii="Poppins" w:hAnsi="Poppins" w:cs="Poppins"/>
          <w:color w:val="000000" w:themeColor="text1"/>
          <w:sz w:val="22"/>
          <w:szCs w:val="22"/>
        </w:rPr>
        <w:t>.</w:t>
      </w:r>
    </w:p>
    <w:p w14:paraId="27E9E6CE" w14:textId="169BE390" w:rsidR="1BD007A9" w:rsidRPr="002E7D93" w:rsidRDefault="1BD007A9" w:rsidP="69E35651">
      <w:pPr>
        <w:numPr>
          <w:ilvl w:val="1"/>
          <w:numId w:val="8"/>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Assess and </w:t>
      </w:r>
      <w:r w:rsidR="541E1A67" w:rsidRPr="002E7D93">
        <w:rPr>
          <w:rFonts w:ascii="Poppins" w:hAnsi="Poppins" w:cs="Poppins"/>
          <w:color w:val="000000" w:themeColor="text1"/>
          <w:sz w:val="22"/>
          <w:szCs w:val="22"/>
        </w:rPr>
        <w:t>communicate</w:t>
      </w:r>
      <w:r w:rsidRPr="002E7D93">
        <w:rPr>
          <w:rFonts w:ascii="Poppins" w:hAnsi="Poppins" w:cs="Poppins"/>
          <w:color w:val="000000" w:themeColor="text1"/>
          <w:sz w:val="22"/>
          <w:szCs w:val="22"/>
        </w:rPr>
        <w:t xml:space="preserve"> any require</w:t>
      </w:r>
      <w:r w:rsidR="06C6839D" w:rsidRPr="002E7D93">
        <w:rPr>
          <w:rFonts w:ascii="Poppins" w:hAnsi="Poppins" w:cs="Poppins"/>
          <w:color w:val="000000" w:themeColor="text1"/>
          <w:sz w:val="22"/>
          <w:szCs w:val="22"/>
        </w:rPr>
        <w:t>ment for</w:t>
      </w:r>
      <w:r w:rsidRPr="002E7D93">
        <w:rPr>
          <w:rFonts w:ascii="Poppins" w:hAnsi="Poppins" w:cs="Poppins"/>
          <w:color w:val="000000" w:themeColor="text1"/>
          <w:sz w:val="22"/>
          <w:szCs w:val="22"/>
        </w:rPr>
        <w:t xml:space="preserve"> </w:t>
      </w:r>
      <w:r w:rsidRPr="002E7D93">
        <w:rPr>
          <w:rFonts w:ascii="Poppins" w:hAnsi="Poppins" w:cs="Poppins"/>
          <w:b/>
          <w:bCs/>
          <w:color w:val="000000" w:themeColor="text1"/>
          <w:sz w:val="22"/>
          <w:szCs w:val="22"/>
        </w:rPr>
        <w:t>scaffolding</w:t>
      </w:r>
      <w:r w:rsidRPr="002E7D93">
        <w:rPr>
          <w:rFonts w:ascii="Poppins" w:hAnsi="Poppins" w:cs="Poppins"/>
          <w:color w:val="000000" w:themeColor="text1"/>
          <w:sz w:val="22"/>
          <w:szCs w:val="22"/>
        </w:rPr>
        <w:t xml:space="preserve"> for installation.</w:t>
      </w:r>
    </w:p>
    <w:p w14:paraId="25CDA5E1" w14:textId="02862743" w:rsidR="1BD007A9" w:rsidRPr="002E7D93" w:rsidRDefault="1BD007A9" w:rsidP="69E35651">
      <w:pPr>
        <w:numPr>
          <w:ilvl w:val="0"/>
          <w:numId w:val="8"/>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For the </w:t>
      </w:r>
      <w:r w:rsidRPr="002E7D93">
        <w:rPr>
          <w:rFonts w:ascii="Poppins" w:hAnsi="Poppins" w:cs="Poppins"/>
          <w:b/>
          <w:bCs/>
          <w:color w:val="000000" w:themeColor="text1"/>
          <w:sz w:val="22"/>
          <w:szCs w:val="22"/>
        </w:rPr>
        <w:t>240V supply cables</w:t>
      </w:r>
      <w:r w:rsidRPr="002E7D93">
        <w:rPr>
          <w:rFonts w:ascii="Poppins" w:hAnsi="Poppins" w:cs="Poppins"/>
          <w:color w:val="000000" w:themeColor="text1"/>
          <w:sz w:val="22"/>
          <w:szCs w:val="22"/>
        </w:rPr>
        <w:t xml:space="preserve"> from the designated </w:t>
      </w:r>
      <w:r w:rsidRPr="002E7D93">
        <w:rPr>
          <w:rFonts w:ascii="Poppins" w:hAnsi="Poppins" w:cs="Poppins"/>
          <w:b/>
          <w:bCs/>
          <w:color w:val="000000" w:themeColor="text1"/>
          <w:sz w:val="22"/>
          <w:szCs w:val="22"/>
        </w:rPr>
        <w:t>Power Distribution Boards</w:t>
      </w:r>
      <w:r w:rsidRPr="002E7D93">
        <w:rPr>
          <w:rFonts w:ascii="Poppins" w:hAnsi="Poppins" w:cs="Poppins"/>
          <w:color w:val="000000" w:themeColor="text1"/>
          <w:sz w:val="22"/>
          <w:szCs w:val="22"/>
        </w:rPr>
        <w:t xml:space="preserve"> to each fire pump:</w:t>
      </w:r>
    </w:p>
    <w:p w14:paraId="100E9F3E" w14:textId="77777777" w:rsidR="1BD007A9" w:rsidRDefault="1BD007A9" w:rsidP="69E35651">
      <w:pPr>
        <w:numPr>
          <w:ilvl w:val="1"/>
          <w:numId w:val="8"/>
        </w:numPr>
        <w:spacing w:line="360" w:lineRule="auto"/>
        <w:rPr>
          <w:rFonts w:ascii="Poppins" w:hAnsi="Poppins" w:cs="Poppins"/>
          <w:sz w:val="22"/>
          <w:szCs w:val="22"/>
        </w:rPr>
      </w:pPr>
      <w:r w:rsidRPr="69E35651">
        <w:rPr>
          <w:rFonts w:ascii="Poppins" w:hAnsi="Poppins" w:cs="Poppins"/>
          <w:sz w:val="22"/>
          <w:szCs w:val="22"/>
        </w:rPr>
        <w:t xml:space="preserve">The cable trays must be installed </w:t>
      </w:r>
      <w:r w:rsidRPr="69E35651">
        <w:rPr>
          <w:rFonts w:ascii="Poppins" w:hAnsi="Poppins" w:cs="Poppins"/>
          <w:b/>
          <w:bCs/>
          <w:sz w:val="22"/>
          <w:szCs w:val="22"/>
        </w:rPr>
        <w:t>suspended</w:t>
      </w:r>
      <w:r w:rsidRPr="69E35651">
        <w:rPr>
          <w:rFonts w:ascii="Poppins" w:hAnsi="Poppins" w:cs="Poppins"/>
          <w:sz w:val="22"/>
          <w:szCs w:val="22"/>
        </w:rPr>
        <w:t xml:space="preserve"> due to the </w:t>
      </w:r>
      <w:r w:rsidRPr="69E35651">
        <w:rPr>
          <w:rFonts w:ascii="Poppins" w:hAnsi="Poppins" w:cs="Poppins"/>
          <w:b/>
          <w:bCs/>
          <w:sz w:val="22"/>
          <w:szCs w:val="22"/>
        </w:rPr>
        <w:t>inaccessibility and hazards</w:t>
      </w:r>
      <w:r w:rsidRPr="69E35651">
        <w:rPr>
          <w:rFonts w:ascii="Poppins" w:hAnsi="Poppins" w:cs="Poppins"/>
          <w:sz w:val="22"/>
          <w:szCs w:val="22"/>
        </w:rPr>
        <w:t xml:space="preserve"> associated with the existing ducting (e.g. lifting metal covers and accumulated sediment).</w:t>
      </w:r>
    </w:p>
    <w:p w14:paraId="1CB15C00" w14:textId="77777777" w:rsidR="1BD007A9" w:rsidRDefault="1BD007A9" w:rsidP="69E35651">
      <w:pPr>
        <w:numPr>
          <w:ilvl w:val="1"/>
          <w:numId w:val="8"/>
        </w:numPr>
        <w:spacing w:line="360" w:lineRule="auto"/>
        <w:rPr>
          <w:rFonts w:ascii="Poppins" w:hAnsi="Poppins" w:cs="Poppins"/>
          <w:sz w:val="22"/>
          <w:szCs w:val="22"/>
        </w:rPr>
      </w:pPr>
      <w:r w:rsidRPr="69E35651">
        <w:rPr>
          <w:rFonts w:ascii="Poppins" w:hAnsi="Poppins" w:cs="Poppins"/>
          <w:sz w:val="22"/>
          <w:szCs w:val="22"/>
        </w:rPr>
        <w:t>All installation work to be carried out by the selected contractor.</w:t>
      </w:r>
    </w:p>
    <w:p w14:paraId="0E0EB8BD" w14:textId="4F26D9F2" w:rsidR="1BD007A9" w:rsidRDefault="1BD007A9" w:rsidP="69E35651">
      <w:pPr>
        <w:numPr>
          <w:ilvl w:val="0"/>
          <w:numId w:val="8"/>
        </w:numPr>
        <w:spacing w:line="360" w:lineRule="auto"/>
        <w:rPr>
          <w:rFonts w:ascii="Poppins" w:hAnsi="Poppins" w:cs="Poppins"/>
          <w:sz w:val="22"/>
          <w:szCs w:val="22"/>
        </w:rPr>
      </w:pPr>
      <w:r w:rsidRPr="69E35651">
        <w:rPr>
          <w:rFonts w:ascii="Poppins" w:hAnsi="Poppins" w:cs="Poppins"/>
          <w:sz w:val="22"/>
          <w:szCs w:val="22"/>
        </w:rPr>
        <w:t xml:space="preserve">For the </w:t>
      </w:r>
      <w:r w:rsidRPr="69E35651">
        <w:rPr>
          <w:rFonts w:ascii="Poppins" w:hAnsi="Poppins" w:cs="Poppins"/>
          <w:b/>
          <w:bCs/>
          <w:sz w:val="22"/>
          <w:szCs w:val="22"/>
        </w:rPr>
        <w:t>cables</w:t>
      </w:r>
      <w:r w:rsidRPr="69E35651">
        <w:rPr>
          <w:rFonts w:ascii="Poppins" w:hAnsi="Poppins" w:cs="Poppins"/>
          <w:sz w:val="22"/>
          <w:szCs w:val="22"/>
        </w:rPr>
        <w:t xml:space="preserve"> between the </w:t>
      </w:r>
      <w:r w:rsidRPr="69E35651">
        <w:rPr>
          <w:rFonts w:ascii="Poppins" w:hAnsi="Poppins" w:cs="Poppins"/>
          <w:b/>
          <w:bCs/>
          <w:sz w:val="22"/>
          <w:szCs w:val="22"/>
        </w:rPr>
        <w:t>junction boxes</w:t>
      </w:r>
      <w:r w:rsidRPr="69E35651">
        <w:rPr>
          <w:rFonts w:ascii="Poppins" w:hAnsi="Poppins" w:cs="Poppins"/>
          <w:sz w:val="22"/>
          <w:szCs w:val="22"/>
        </w:rPr>
        <w:t xml:space="preserve"> and the </w:t>
      </w:r>
      <w:r w:rsidRPr="69E35651">
        <w:rPr>
          <w:rFonts w:ascii="Poppins" w:hAnsi="Poppins" w:cs="Poppins"/>
          <w:b/>
          <w:bCs/>
          <w:sz w:val="22"/>
          <w:szCs w:val="22"/>
        </w:rPr>
        <w:t>relay/start push-button stations</w:t>
      </w:r>
      <w:r w:rsidRPr="69E35651">
        <w:rPr>
          <w:rFonts w:ascii="Poppins" w:hAnsi="Poppins" w:cs="Poppins"/>
          <w:sz w:val="22"/>
          <w:szCs w:val="22"/>
        </w:rPr>
        <w:t xml:space="preserve"> on the </w:t>
      </w:r>
      <w:r w:rsidRPr="69E35651">
        <w:rPr>
          <w:rFonts w:ascii="Poppins" w:hAnsi="Poppins" w:cs="Poppins"/>
          <w:b/>
          <w:bCs/>
          <w:sz w:val="22"/>
          <w:szCs w:val="22"/>
        </w:rPr>
        <w:t>Mezzanine Floor</w:t>
      </w:r>
      <w:r w:rsidRPr="69E35651">
        <w:rPr>
          <w:rFonts w:ascii="Poppins" w:hAnsi="Poppins" w:cs="Poppins"/>
          <w:sz w:val="22"/>
          <w:szCs w:val="22"/>
        </w:rPr>
        <w:t>:</w:t>
      </w:r>
    </w:p>
    <w:p w14:paraId="202C5254" w14:textId="77777777" w:rsidR="1BD007A9" w:rsidRDefault="1BD007A9" w:rsidP="69E35651">
      <w:pPr>
        <w:numPr>
          <w:ilvl w:val="1"/>
          <w:numId w:val="8"/>
        </w:numPr>
        <w:spacing w:line="360" w:lineRule="auto"/>
        <w:rPr>
          <w:rFonts w:ascii="Poppins" w:hAnsi="Poppins" w:cs="Poppins"/>
          <w:sz w:val="22"/>
          <w:szCs w:val="22"/>
        </w:rPr>
      </w:pPr>
      <w:r w:rsidRPr="69E35651">
        <w:rPr>
          <w:rFonts w:ascii="Poppins" w:hAnsi="Poppins" w:cs="Poppins"/>
          <w:sz w:val="22"/>
          <w:szCs w:val="22"/>
        </w:rPr>
        <w:t>Suspended cable trays are also required and must be calculated and installed by the contractor.</w:t>
      </w:r>
    </w:p>
    <w:p w14:paraId="434D2609" w14:textId="3155E27B" w:rsidR="1BD007A9" w:rsidRDefault="1BD007A9" w:rsidP="69E35651">
      <w:pPr>
        <w:numPr>
          <w:ilvl w:val="0"/>
          <w:numId w:val="8"/>
        </w:numPr>
        <w:spacing w:line="360" w:lineRule="auto"/>
        <w:rPr>
          <w:rFonts w:ascii="Poppins" w:hAnsi="Poppins" w:cs="Poppins"/>
          <w:sz w:val="22"/>
          <w:szCs w:val="22"/>
        </w:rPr>
      </w:pPr>
      <w:r w:rsidRPr="69E35651">
        <w:rPr>
          <w:rFonts w:ascii="Poppins" w:hAnsi="Poppins" w:cs="Poppins"/>
          <w:sz w:val="22"/>
          <w:szCs w:val="22"/>
        </w:rPr>
        <w:t xml:space="preserve">Additional </w:t>
      </w:r>
      <w:r w:rsidRPr="69E35651">
        <w:rPr>
          <w:rFonts w:ascii="Poppins" w:hAnsi="Poppins" w:cs="Poppins"/>
          <w:b/>
          <w:bCs/>
          <w:sz w:val="22"/>
          <w:szCs w:val="22"/>
        </w:rPr>
        <w:t>ancillary tray work</w:t>
      </w:r>
      <w:r w:rsidRPr="69E35651">
        <w:rPr>
          <w:rFonts w:ascii="Poppins" w:hAnsi="Poppins" w:cs="Poppins"/>
          <w:sz w:val="22"/>
          <w:szCs w:val="22"/>
        </w:rPr>
        <w:t xml:space="preserve"> must be measured and installed for:</w:t>
      </w:r>
    </w:p>
    <w:p w14:paraId="57F0F15B" w14:textId="77777777" w:rsidR="1BD007A9" w:rsidRDefault="1BD007A9" w:rsidP="69E35651">
      <w:pPr>
        <w:numPr>
          <w:ilvl w:val="1"/>
          <w:numId w:val="8"/>
        </w:numPr>
        <w:spacing w:line="360" w:lineRule="auto"/>
        <w:rPr>
          <w:rFonts w:ascii="Poppins" w:hAnsi="Poppins" w:cs="Poppins"/>
          <w:sz w:val="22"/>
          <w:szCs w:val="22"/>
        </w:rPr>
      </w:pPr>
      <w:r w:rsidRPr="69E35651">
        <w:rPr>
          <w:rFonts w:ascii="Poppins" w:hAnsi="Poppins" w:cs="Poppins"/>
          <w:sz w:val="22"/>
          <w:szCs w:val="22"/>
        </w:rPr>
        <w:t xml:space="preserve">Other control and power cables (e.g., 35mm² tri-rated cables) routed between the </w:t>
      </w:r>
      <w:r w:rsidRPr="69E35651">
        <w:rPr>
          <w:rFonts w:ascii="Poppins" w:hAnsi="Poppins" w:cs="Poppins"/>
          <w:b/>
          <w:bCs/>
          <w:sz w:val="22"/>
          <w:szCs w:val="22"/>
        </w:rPr>
        <w:t>control panel frames</w:t>
      </w:r>
      <w:r w:rsidRPr="69E35651">
        <w:rPr>
          <w:rFonts w:ascii="Poppins" w:hAnsi="Poppins" w:cs="Poppins"/>
          <w:sz w:val="22"/>
          <w:szCs w:val="22"/>
        </w:rPr>
        <w:t xml:space="preserve"> and </w:t>
      </w:r>
      <w:r w:rsidRPr="69E35651">
        <w:rPr>
          <w:rFonts w:ascii="Poppins" w:hAnsi="Poppins" w:cs="Poppins"/>
          <w:b/>
          <w:bCs/>
          <w:sz w:val="22"/>
          <w:szCs w:val="22"/>
        </w:rPr>
        <w:t>fire pumps</w:t>
      </w:r>
      <w:r w:rsidRPr="69E35651">
        <w:rPr>
          <w:rFonts w:ascii="Poppins" w:hAnsi="Poppins" w:cs="Poppins"/>
          <w:sz w:val="22"/>
          <w:szCs w:val="22"/>
        </w:rPr>
        <w:t>.</w:t>
      </w:r>
    </w:p>
    <w:p w14:paraId="7F984572" w14:textId="77777777" w:rsidR="1BD007A9" w:rsidRDefault="1BD007A9" w:rsidP="69E35651">
      <w:pPr>
        <w:numPr>
          <w:ilvl w:val="1"/>
          <w:numId w:val="8"/>
        </w:numPr>
        <w:spacing w:line="360" w:lineRule="auto"/>
        <w:rPr>
          <w:rFonts w:ascii="Poppins" w:hAnsi="Poppins" w:cs="Poppins"/>
          <w:sz w:val="22"/>
          <w:szCs w:val="22"/>
        </w:rPr>
      </w:pPr>
      <w:r w:rsidRPr="69E35651">
        <w:rPr>
          <w:rFonts w:ascii="Poppins" w:hAnsi="Poppins" w:cs="Poppins"/>
          <w:sz w:val="22"/>
          <w:szCs w:val="22"/>
        </w:rPr>
        <w:t>This work is to be carried out by the selected contractor(s).</w:t>
      </w:r>
    </w:p>
    <w:p w14:paraId="50B8224F" w14:textId="77777777" w:rsidR="69E35651" w:rsidRDefault="69E35651" w:rsidP="69E35651">
      <w:pPr>
        <w:rPr>
          <w:rFonts w:ascii="Poppins" w:hAnsi="Poppins" w:cs="Poppins"/>
          <w:sz w:val="28"/>
          <w:szCs w:val="28"/>
        </w:rPr>
      </w:pPr>
    </w:p>
    <w:p w14:paraId="78FFA761" w14:textId="19BB5980" w:rsidR="1BD007A9" w:rsidRDefault="1BD007A9" w:rsidP="69E35651">
      <w:pPr>
        <w:spacing w:line="360" w:lineRule="auto"/>
        <w:rPr>
          <w:rFonts w:ascii="Poppins" w:hAnsi="Poppins" w:cs="Poppins"/>
          <w:b/>
          <w:bCs/>
          <w:sz w:val="22"/>
          <w:szCs w:val="22"/>
          <w:u w:val="single"/>
        </w:rPr>
      </w:pPr>
      <w:r w:rsidRPr="69E35651">
        <w:rPr>
          <w:rFonts w:ascii="Poppins" w:hAnsi="Poppins" w:cs="Poppins"/>
          <w:b/>
          <w:bCs/>
          <w:sz w:val="22"/>
          <w:szCs w:val="22"/>
          <w:u w:val="single"/>
        </w:rPr>
        <w:t>Diesel Day Fuel Tank Control</w:t>
      </w:r>
    </w:p>
    <w:p w14:paraId="5BF13F0B" w14:textId="77777777" w:rsidR="1BD007A9" w:rsidRDefault="1BD007A9" w:rsidP="69E35651">
      <w:pPr>
        <w:spacing w:line="360" w:lineRule="auto"/>
        <w:rPr>
          <w:rFonts w:ascii="Poppins" w:hAnsi="Poppins" w:cs="Poppins"/>
          <w:sz w:val="22"/>
          <w:szCs w:val="22"/>
        </w:rPr>
      </w:pPr>
      <w:r w:rsidRPr="69E35651">
        <w:rPr>
          <w:rFonts w:ascii="Poppins" w:hAnsi="Poppins" w:cs="Poppins"/>
          <w:sz w:val="22"/>
          <w:szCs w:val="22"/>
        </w:rPr>
        <w:t xml:space="preserve">This section specifies the </w:t>
      </w:r>
      <w:r w:rsidRPr="69E35651">
        <w:rPr>
          <w:rFonts w:ascii="Poppins" w:hAnsi="Poppins" w:cs="Poppins"/>
          <w:b/>
          <w:bCs/>
          <w:sz w:val="22"/>
          <w:szCs w:val="22"/>
        </w:rPr>
        <w:t>fuel tank overfill protection system</w:t>
      </w:r>
      <w:r w:rsidRPr="69E35651">
        <w:rPr>
          <w:rFonts w:ascii="Poppins" w:hAnsi="Poppins" w:cs="Poppins"/>
          <w:sz w:val="22"/>
          <w:szCs w:val="22"/>
        </w:rPr>
        <w:t xml:space="preserve"> for the diesel day tanks.</w:t>
      </w:r>
    </w:p>
    <w:p w14:paraId="0637A700" w14:textId="77777777" w:rsidR="1BD007A9" w:rsidRPr="002E7D93" w:rsidRDefault="1BD007A9" w:rsidP="69E35651">
      <w:pPr>
        <w:numPr>
          <w:ilvl w:val="0"/>
          <w:numId w:val="9"/>
        </w:numPr>
        <w:spacing w:line="360" w:lineRule="auto"/>
        <w:rPr>
          <w:rFonts w:ascii="Poppins" w:hAnsi="Poppins" w:cs="Poppins"/>
          <w:color w:val="000000" w:themeColor="text1"/>
          <w:sz w:val="22"/>
          <w:szCs w:val="22"/>
        </w:rPr>
      </w:pPr>
      <w:r w:rsidRPr="69E35651">
        <w:rPr>
          <w:rFonts w:ascii="Poppins" w:hAnsi="Poppins" w:cs="Poppins"/>
          <w:sz w:val="22"/>
          <w:szCs w:val="22"/>
        </w:rPr>
        <w:t xml:space="preserve">To prevent </w:t>
      </w:r>
      <w:r w:rsidRPr="002E7D93">
        <w:rPr>
          <w:rFonts w:ascii="Poppins" w:hAnsi="Poppins" w:cs="Poppins"/>
          <w:color w:val="000000" w:themeColor="text1"/>
          <w:sz w:val="22"/>
          <w:szCs w:val="22"/>
        </w:rPr>
        <w:t>overfilling, the system shall include:</w:t>
      </w:r>
    </w:p>
    <w:p w14:paraId="1F6A9EE0" w14:textId="16629288" w:rsidR="1BD007A9" w:rsidRPr="002E7D93" w:rsidRDefault="1BD007A9" w:rsidP="69E35651">
      <w:pPr>
        <w:numPr>
          <w:ilvl w:val="1"/>
          <w:numId w:val="9"/>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A </w:t>
      </w:r>
      <w:r w:rsidRPr="002E7D93">
        <w:rPr>
          <w:rFonts w:ascii="Poppins" w:hAnsi="Poppins" w:cs="Poppins"/>
          <w:b/>
          <w:bCs/>
          <w:color w:val="000000" w:themeColor="text1"/>
          <w:sz w:val="22"/>
          <w:szCs w:val="22"/>
        </w:rPr>
        <w:t>High-High Level Float Switch</w:t>
      </w:r>
      <w:r w:rsidR="04FF00EA" w:rsidRPr="002E7D93">
        <w:rPr>
          <w:rFonts w:ascii="Poppins" w:hAnsi="Poppins" w:cs="Poppins"/>
          <w:b/>
          <w:bCs/>
          <w:color w:val="000000" w:themeColor="text1"/>
          <w:sz w:val="22"/>
          <w:szCs w:val="22"/>
        </w:rPr>
        <w:t xml:space="preserve"> </w:t>
      </w:r>
      <w:r w:rsidR="04FF00EA" w:rsidRPr="002E7D93">
        <w:rPr>
          <w:rFonts w:ascii="Poppins" w:hAnsi="Poppins" w:cs="Poppins"/>
          <w:color w:val="000000" w:themeColor="text1"/>
          <w:sz w:val="22"/>
          <w:szCs w:val="22"/>
        </w:rPr>
        <w:t xml:space="preserve">installed on the existing </w:t>
      </w:r>
      <w:r w:rsidR="04FF00EA" w:rsidRPr="002E7D93">
        <w:rPr>
          <w:rFonts w:ascii="Poppins" w:hAnsi="Poppins" w:cs="Poppins"/>
          <w:b/>
          <w:bCs/>
          <w:color w:val="000000" w:themeColor="text1"/>
          <w:sz w:val="22"/>
          <w:szCs w:val="22"/>
        </w:rPr>
        <w:t xml:space="preserve">new </w:t>
      </w:r>
      <w:r w:rsidR="04FF00EA" w:rsidRPr="002E7D93">
        <w:rPr>
          <w:rFonts w:ascii="Poppins" w:hAnsi="Poppins" w:cs="Poppins"/>
          <w:color w:val="000000" w:themeColor="text1"/>
          <w:sz w:val="22"/>
          <w:szCs w:val="22"/>
        </w:rPr>
        <w:t>tank</w:t>
      </w:r>
      <w:r w:rsidRPr="002E7D93">
        <w:rPr>
          <w:rFonts w:ascii="Poppins" w:hAnsi="Poppins" w:cs="Poppins"/>
          <w:color w:val="000000" w:themeColor="text1"/>
          <w:sz w:val="22"/>
          <w:szCs w:val="22"/>
        </w:rPr>
        <w:t>, and</w:t>
      </w:r>
    </w:p>
    <w:p w14:paraId="47B32652" w14:textId="77777777" w:rsidR="1BD007A9" w:rsidRPr="002E7D93" w:rsidRDefault="1BD007A9" w:rsidP="69E35651">
      <w:pPr>
        <w:numPr>
          <w:ilvl w:val="1"/>
          <w:numId w:val="9"/>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A </w:t>
      </w:r>
      <w:r w:rsidRPr="002E7D93">
        <w:rPr>
          <w:rFonts w:ascii="Poppins" w:hAnsi="Poppins" w:cs="Poppins"/>
          <w:b/>
          <w:bCs/>
          <w:color w:val="000000" w:themeColor="text1"/>
          <w:sz w:val="22"/>
          <w:szCs w:val="22"/>
        </w:rPr>
        <w:t>Solenoid Isolation Valve</w:t>
      </w:r>
      <w:r w:rsidRPr="002E7D93">
        <w:rPr>
          <w:rFonts w:ascii="Poppins" w:hAnsi="Poppins" w:cs="Poppins"/>
          <w:color w:val="000000" w:themeColor="text1"/>
          <w:sz w:val="22"/>
          <w:szCs w:val="22"/>
        </w:rPr>
        <w:t xml:space="preserve"> on the gravity-fed fuel inlet lines.</w:t>
      </w:r>
    </w:p>
    <w:p w14:paraId="2D68D14F" w14:textId="77777777" w:rsidR="1BD007A9" w:rsidRPr="002E7D93" w:rsidRDefault="1BD007A9" w:rsidP="69E35651">
      <w:pPr>
        <w:numPr>
          <w:ilvl w:val="0"/>
          <w:numId w:val="9"/>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The control philosophy follows a </w:t>
      </w:r>
      <w:r w:rsidRPr="002E7D93">
        <w:rPr>
          <w:rFonts w:ascii="Poppins" w:hAnsi="Poppins" w:cs="Poppins"/>
          <w:b/>
          <w:bCs/>
          <w:color w:val="000000" w:themeColor="text1"/>
          <w:sz w:val="22"/>
          <w:szCs w:val="22"/>
        </w:rPr>
        <w:t>fail-safe design</w:t>
      </w:r>
      <w:r w:rsidRPr="002E7D93">
        <w:rPr>
          <w:rFonts w:ascii="Poppins" w:hAnsi="Poppins" w:cs="Poppins"/>
          <w:color w:val="000000" w:themeColor="text1"/>
          <w:sz w:val="22"/>
          <w:szCs w:val="22"/>
        </w:rPr>
        <w:t>:</w:t>
      </w:r>
    </w:p>
    <w:p w14:paraId="27858A76" w14:textId="77777777" w:rsidR="1BD007A9" w:rsidRPr="002E7D93" w:rsidRDefault="1BD007A9" w:rsidP="69E35651">
      <w:pPr>
        <w:numPr>
          <w:ilvl w:val="1"/>
          <w:numId w:val="9"/>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Upon detection of a </w:t>
      </w:r>
      <w:r w:rsidRPr="002E7D93">
        <w:rPr>
          <w:rFonts w:ascii="Poppins" w:hAnsi="Poppins" w:cs="Poppins"/>
          <w:b/>
          <w:bCs/>
          <w:color w:val="000000" w:themeColor="text1"/>
          <w:sz w:val="22"/>
          <w:szCs w:val="22"/>
        </w:rPr>
        <w:t>high-high fuel level</w:t>
      </w:r>
      <w:r w:rsidRPr="002E7D93">
        <w:rPr>
          <w:rFonts w:ascii="Poppins" w:hAnsi="Poppins" w:cs="Poppins"/>
          <w:color w:val="000000" w:themeColor="text1"/>
          <w:sz w:val="22"/>
          <w:szCs w:val="22"/>
        </w:rPr>
        <w:t xml:space="preserve">, the float switch signals the solenoid valve to </w:t>
      </w:r>
      <w:r w:rsidRPr="002E7D93">
        <w:rPr>
          <w:rFonts w:ascii="Poppins" w:hAnsi="Poppins" w:cs="Poppins"/>
          <w:b/>
          <w:bCs/>
          <w:color w:val="000000" w:themeColor="text1"/>
          <w:sz w:val="22"/>
          <w:szCs w:val="22"/>
        </w:rPr>
        <w:t>close</w:t>
      </w:r>
      <w:r w:rsidRPr="002E7D93">
        <w:rPr>
          <w:rFonts w:ascii="Poppins" w:hAnsi="Poppins" w:cs="Poppins"/>
          <w:color w:val="000000" w:themeColor="text1"/>
          <w:sz w:val="22"/>
          <w:szCs w:val="22"/>
        </w:rPr>
        <w:t>, preventing overflow.</w:t>
      </w:r>
    </w:p>
    <w:p w14:paraId="624245A9" w14:textId="41B03580" w:rsidR="1BD007A9" w:rsidRPr="002E7D93" w:rsidRDefault="1BD007A9" w:rsidP="69E35651">
      <w:pPr>
        <w:numPr>
          <w:ilvl w:val="1"/>
          <w:numId w:val="9"/>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 xml:space="preserve">Once the fuel level drops to a predefined safe level, the float resets, re-energising the solenoid valve to </w:t>
      </w:r>
      <w:r w:rsidRPr="002E7D93">
        <w:rPr>
          <w:rFonts w:ascii="Poppins" w:hAnsi="Poppins" w:cs="Poppins"/>
          <w:b/>
          <w:bCs/>
          <w:color w:val="000000" w:themeColor="text1"/>
          <w:sz w:val="22"/>
          <w:szCs w:val="22"/>
        </w:rPr>
        <w:t>reopen</w:t>
      </w:r>
      <w:r w:rsidRPr="002E7D93">
        <w:rPr>
          <w:rFonts w:ascii="Poppins" w:hAnsi="Poppins" w:cs="Poppins"/>
          <w:color w:val="000000" w:themeColor="text1"/>
          <w:sz w:val="22"/>
          <w:szCs w:val="22"/>
        </w:rPr>
        <w:t>, resuming normal operation</w:t>
      </w:r>
      <w:r w:rsidR="021FDE59" w:rsidRPr="002E7D93">
        <w:rPr>
          <w:rFonts w:ascii="Poppins" w:hAnsi="Poppins" w:cs="Poppins"/>
          <w:color w:val="000000" w:themeColor="text1"/>
          <w:sz w:val="22"/>
          <w:szCs w:val="22"/>
        </w:rPr>
        <w:t xml:space="preserve"> allowing the operations to manually fill the Day Tanks.</w:t>
      </w:r>
    </w:p>
    <w:p w14:paraId="2BC972D7" w14:textId="77777777" w:rsidR="1BD007A9" w:rsidRPr="002E7D93" w:rsidRDefault="1BD007A9" w:rsidP="69E35651">
      <w:pPr>
        <w:numPr>
          <w:ilvl w:val="0"/>
          <w:numId w:val="9"/>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This automatic level regulation:</w:t>
      </w:r>
    </w:p>
    <w:p w14:paraId="2EB4D63F" w14:textId="77777777" w:rsidR="1BD007A9" w:rsidRPr="002E7D93" w:rsidRDefault="1BD007A9" w:rsidP="69E35651">
      <w:pPr>
        <w:numPr>
          <w:ilvl w:val="1"/>
          <w:numId w:val="9"/>
        </w:numPr>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Prevents spillage,</w:t>
      </w:r>
    </w:p>
    <w:p w14:paraId="76DC05FB" w14:textId="77777777" w:rsidR="1BD007A9" w:rsidRDefault="1BD007A9" w:rsidP="69E35651">
      <w:pPr>
        <w:numPr>
          <w:ilvl w:val="1"/>
          <w:numId w:val="9"/>
        </w:numPr>
        <w:spacing w:line="360" w:lineRule="auto"/>
        <w:rPr>
          <w:rFonts w:ascii="Poppins" w:hAnsi="Poppins" w:cs="Poppins"/>
          <w:sz w:val="22"/>
          <w:szCs w:val="22"/>
        </w:rPr>
      </w:pPr>
      <w:r w:rsidRPr="69E35651">
        <w:rPr>
          <w:rFonts w:ascii="Poppins" w:hAnsi="Poppins" w:cs="Poppins"/>
          <w:sz w:val="22"/>
          <w:szCs w:val="22"/>
        </w:rPr>
        <w:t>Ensures environmental compliance,</w:t>
      </w:r>
    </w:p>
    <w:p w14:paraId="7044D151" w14:textId="77777777" w:rsidR="1BD007A9" w:rsidRPr="002E7D93" w:rsidRDefault="1BD007A9" w:rsidP="69E35651">
      <w:pPr>
        <w:numPr>
          <w:ilvl w:val="1"/>
          <w:numId w:val="9"/>
        </w:numPr>
        <w:spacing w:line="360" w:lineRule="auto"/>
        <w:rPr>
          <w:rFonts w:ascii="Poppins" w:hAnsi="Poppins" w:cs="Poppins"/>
          <w:sz w:val="22"/>
          <w:szCs w:val="22"/>
        </w:rPr>
      </w:pPr>
      <w:r w:rsidRPr="002E7D93">
        <w:rPr>
          <w:rFonts w:ascii="Poppins" w:hAnsi="Poppins" w:cs="Poppins"/>
          <w:sz w:val="22"/>
          <w:szCs w:val="22"/>
        </w:rPr>
        <w:t xml:space="preserve">Aligns with </w:t>
      </w:r>
      <w:r w:rsidRPr="002E7D93">
        <w:rPr>
          <w:rFonts w:ascii="Poppins" w:hAnsi="Poppins" w:cs="Poppins"/>
          <w:b/>
          <w:bCs/>
          <w:sz w:val="22"/>
          <w:szCs w:val="22"/>
        </w:rPr>
        <w:t>critical fuel system safety standards</w:t>
      </w:r>
      <w:r w:rsidRPr="002E7D93">
        <w:rPr>
          <w:rFonts w:ascii="Poppins" w:hAnsi="Poppins" w:cs="Poppins"/>
          <w:sz w:val="22"/>
          <w:szCs w:val="22"/>
        </w:rPr>
        <w:t>.</w:t>
      </w:r>
    </w:p>
    <w:p w14:paraId="095B8941" w14:textId="7F824173" w:rsidR="1BD007A9" w:rsidRPr="002E7D93" w:rsidRDefault="1BD007A9" w:rsidP="69E35651">
      <w:pPr>
        <w:numPr>
          <w:ilvl w:val="0"/>
          <w:numId w:val="9"/>
        </w:numPr>
        <w:spacing w:line="360" w:lineRule="auto"/>
        <w:rPr>
          <w:rFonts w:ascii="Poppins" w:hAnsi="Poppins" w:cs="Poppins"/>
          <w:sz w:val="22"/>
          <w:szCs w:val="22"/>
        </w:rPr>
      </w:pPr>
      <w:r w:rsidRPr="002E7D93">
        <w:rPr>
          <w:rFonts w:ascii="Poppins" w:hAnsi="Poppins" w:cs="Poppins"/>
          <w:sz w:val="22"/>
          <w:szCs w:val="22"/>
        </w:rPr>
        <w:t xml:space="preserve">The </w:t>
      </w:r>
      <w:r w:rsidRPr="002E7D93">
        <w:rPr>
          <w:rFonts w:ascii="Poppins" w:hAnsi="Poppins" w:cs="Poppins"/>
          <w:b/>
          <w:bCs/>
          <w:sz w:val="22"/>
          <w:szCs w:val="22"/>
        </w:rPr>
        <w:t>high-high level condition</w:t>
      </w:r>
      <w:r w:rsidRPr="002E7D93">
        <w:rPr>
          <w:rFonts w:ascii="Poppins" w:hAnsi="Poppins" w:cs="Poppins"/>
          <w:sz w:val="22"/>
          <w:szCs w:val="22"/>
        </w:rPr>
        <w:t xml:space="preserve"> shall be </w:t>
      </w:r>
      <w:proofErr w:type="spellStart"/>
      <w:r w:rsidRPr="002E7D93">
        <w:rPr>
          <w:rFonts w:ascii="Poppins" w:hAnsi="Poppins" w:cs="Poppins"/>
          <w:b/>
          <w:bCs/>
          <w:sz w:val="22"/>
          <w:szCs w:val="22"/>
        </w:rPr>
        <w:t>annunciate</w:t>
      </w:r>
      <w:r w:rsidR="0C4FFF32" w:rsidRPr="002E7D93">
        <w:rPr>
          <w:rFonts w:ascii="Poppins" w:hAnsi="Poppins" w:cs="Poppins"/>
          <w:b/>
          <w:bCs/>
          <w:sz w:val="22"/>
          <w:szCs w:val="22"/>
        </w:rPr>
        <w:t>d</w:t>
      </w:r>
      <w:proofErr w:type="spellEnd"/>
      <w:r w:rsidRPr="002E7D93">
        <w:rPr>
          <w:rFonts w:ascii="Poppins" w:hAnsi="Poppins" w:cs="Poppins"/>
          <w:b/>
          <w:bCs/>
          <w:sz w:val="22"/>
          <w:szCs w:val="22"/>
        </w:rPr>
        <w:t xml:space="preserve"> on the control panel</w:t>
      </w:r>
      <w:r w:rsidRPr="002E7D93">
        <w:rPr>
          <w:rFonts w:ascii="Poppins" w:hAnsi="Poppins" w:cs="Poppins"/>
          <w:sz w:val="22"/>
          <w:szCs w:val="22"/>
        </w:rPr>
        <w:t>.</w:t>
      </w:r>
    </w:p>
    <w:p w14:paraId="36B74ED0" w14:textId="597A2F63" w:rsidR="00AE2EAD" w:rsidRPr="002E7D93" w:rsidRDefault="00227535" w:rsidP="00AE2EAD">
      <w:pPr>
        <w:numPr>
          <w:ilvl w:val="1"/>
          <w:numId w:val="9"/>
        </w:numPr>
        <w:spacing w:line="360" w:lineRule="auto"/>
        <w:rPr>
          <w:rFonts w:ascii="Poppins" w:hAnsi="Poppins" w:cs="Poppins"/>
          <w:sz w:val="22"/>
          <w:szCs w:val="22"/>
        </w:rPr>
      </w:pPr>
      <w:r w:rsidRPr="002E7D93">
        <w:rPr>
          <w:rFonts w:ascii="Poppins" w:hAnsi="Poppins" w:cs="Poppins"/>
          <w:sz w:val="22"/>
          <w:szCs w:val="22"/>
        </w:rPr>
        <w:t>Additional cables and electrically controlled equipment (solenoids and valves) shall be selected and precured by the contractor.</w:t>
      </w:r>
    </w:p>
    <w:p w14:paraId="16F5C917" w14:textId="2FD930E1" w:rsidR="00227535" w:rsidRPr="002E7D93" w:rsidRDefault="00227535" w:rsidP="00AE2EAD">
      <w:pPr>
        <w:numPr>
          <w:ilvl w:val="1"/>
          <w:numId w:val="9"/>
        </w:numPr>
        <w:spacing w:line="360" w:lineRule="auto"/>
        <w:rPr>
          <w:rFonts w:ascii="Poppins" w:hAnsi="Poppins" w:cs="Poppins"/>
          <w:sz w:val="22"/>
          <w:szCs w:val="22"/>
        </w:rPr>
      </w:pPr>
      <w:r w:rsidRPr="002E7D93">
        <w:rPr>
          <w:rFonts w:ascii="Poppins" w:hAnsi="Poppins" w:cs="Poppins"/>
          <w:sz w:val="22"/>
          <w:szCs w:val="22"/>
        </w:rPr>
        <w:t xml:space="preserve">Integration into DCS to be completed by </w:t>
      </w:r>
      <w:proofErr w:type="spellStart"/>
      <w:r w:rsidRPr="002E7D93">
        <w:rPr>
          <w:rFonts w:ascii="Poppins" w:hAnsi="Poppins" w:cs="Poppins"/>
          <w:sz w:val="22"/>
          <w:szCs w:val="22"/>
        </w:rPr>
        <w:t>valmet</w:t>
      </w:r>
      <w:proofErr w:type="spellEnd"/>
      <w:r w:rsidRPr="002E7D93">
        <w:rPr>
          <w:rFonts w:ascii="Poppins" w:hAnsi="Poppins" w:cs="Poppins"/>
          <w:sz w:val="22"/>
          <w:szCs w:val="22"/>
        </w:rPr>
        <w:t>.</w:t>
      </w:r>
    </w:p>
    <w:p w14:paraId="77EE9F3E" w14:textId="77777777" w:rsidR="69E35651" w:rsidRDefault="69E35651" w:rsidP="69E35651">
      <w:pPr>
        <w:spacing w:line="360" w:lineRule="auto"/>
        <w:rPr>
          <w:rFonts w:ascii="Poppins" w:hAnsi="Poppins" w:cs="Poppins"/>
          <w:b/>
          <w:bCs/>
          <w:sz w:val="22"/>
          <w:szCs w:val="22"/>
          <w:u w:val="single"/>
        </w:rPr>
      </w:pPr>
    </w:p>
    <w:p w14:paraId="43C330F3" w14:textId="6E09BD0E" w:rsidR="1BD007A9" w:rsidRDefault="1BD007A9" w:rsidP="69E35651">
      <w:pPr>
        <w:spacing w:line="360" w:lineRule="auto"/>
        <w:rPr>
          <w:rFonts w:ascii="Poppins" w:hAnsi="Poppins" w:cs="Poppins"/>
          <w:b/>
          <w:bCs/>
          <w:sz w:val="22"/>
          <w:szCs w:val="22"/>
          <w:u w:val="single"/>
        </w:rPr>
      </w:pPr>
      <w:r w:rsidRPr="69E35651">
        <w:rPr>
          <w:rFonts w:ascii="Poppins" w:hAnsi="Poppins" w:cs="Poppins"/>
          <w:b/>
          <w:bCs/>
          <w:sz w:val="22"/>
          <w:szCs w:val="22"/>
          <w:u w:val="single"/>
        </w:rPr>
        <w:t>Battery Control Panels</w:t>
      </w:r>
    </w:p>
    <w:p w14:paraId="144B5D45" w14:textId="77777777" w:rsidR="1BD007A9" w:rsidRDefault="1BD007A9" w:rsidP="69E35651">
      <w:pPr>
        <w:spacing w:line="360" w:lineRule="auto"/>
        <w:rPr>
          <w:rFonts w:ascii="Poppins" w:hAnsi="Poppins" w:cs="Poppins"/>
          <w:sz w:val="22"/>
          <w:szCs w:val="22"/>
        </w:rPr>
      </w:pPr>
      <w:r w:rsidRPr="69E35651">
        <w:rPr>
          <w:rFonts w:ascii="Poppins" w:hAnsi="Poppins" w:cs="Poppins"/>
          <w:sz w:val="22"/>
          <w:szCs w:val="22"/>
        </w:rPr>
        <w:t xml:space="preserve">This section outlines requirements for the </w:t>
      </w:r>
      <w:r w:rsidRPr="69E35651">
        <w:rPr>
          <w:rFonts w:ascii="Poppins" w:hAnsi="Poppins" w:cs="Poppins"/>
          <w:b/>
          <w:bCs/>
          <w:sz w:val="22"/>
          <w:szCs w:val="22"/>
        </w:rPr>
        <w:t>Battery Control Panels</w:t>
      </w:r>
      <w:r w:rsidRPr="69E35651">
        <w:rPr>
          <w:rFonts w:ascii="Poppins" w:hAnsi="Poppins" w:cs="Poppins"/>
          <w:sz w:val="22"/>
          <w:szCs w:val="22"/>
        </w:rPr>
        <w:t xml:space="preserve"> associated with each fire pump.</w:t>
      </w:r>
    </w:p>
    <w:p w14:paraId="5FC81C2E" w14:textId="77777777" w:rsidR="69E35651" w:rsidRDefault="69E35651" w:rsidP="69E35651">
      <w:pPr>
        <w:spacing w:line="360" w:lineRule="auto"/>
        <w:rPr>
          <w:rFonts w:ascii="Poppins" w:hAnsi="Poppins" w:cs="Poppins"/>
          <w:sz w:val="22"/>
          <w:szCs w:val="22"/>
        </w:rPr>
      </w:pPr>
    </w:p>
    <w:p w14:paraId="2171C3A9" w14:textId="77777777" w:rsidR="1BD007A9" w:rsidRDefault="1BD007A9" w:rsidP="69E35651">
      <w:pPr>
        <w:numPr>
          <w:ilvl w:val="0"/>
          <w:numId w:val="10"/>
        </w:numPr>
        <w:spacing w:line="360" w:lineRule="auto"/>
        <w:rPr>
          <w:rFonts w:ascii="Poppins" w:hAnsi="Poppins" w:cs="Poppins"/>
          <w:sz w:val="22"/>
          <w:szCs w:val="22"/>
        </w:rPr>
      </w:pPr>
      <w:r w:rsidRPr="69E35651">
        <w:rPr>
          <w:rFonts w:ascii="Poppins" w:hAnsi="Poppins" w:cs="Poppins"/>
          <w:b/>
          <w:bCs/>
          <w:sz w:val="22"/>
          <w:szCs w:val="22"/>
        </w:rPr>
        <w:t>Two Battery Isolation Control Panels</w:t>
      </w:r>
      <w:r w:rsidRPr="69E35651">
        <w:rPr>
          <w:rFonts w:ascii="Poppins" w:hAnsi="Poppins" w:cs="Poppins"/>
          <w:sz w:val="22"/>
          <w:szCs w:val="22"/>
        </w:rPr>
        <w:t xml:space="preserve"> are to be mounted to the </w:t>
      </w:r>
      <w:r w:rsidRPr="69E35651">
        <w:rPr>
          <w:rFonts w:ascii="Poppins" w:hAnsi="Poppins" w:cs="Poppins"/>
          <w:b/>
          <w:bCs/>
          <w:sz w:val="22"/>
          <w:szCs w:val="22"/>
        </w:rPr>
        <w:t>frames of the fire pump control panels</w:t>
      </w:r>
      <w:r w:rsidRPr="69E35651">
        <w:rPr>
          <w:rFonts w:ascii="Poppins" w:hAnsi="Poppins" w:cs="Poppins"/>
          <w:sz w:val="22"/>
          <w:szCs w:val="22"/>
        </w:rPr>
        <w:t xml:space="preserve">. Additionally, two </w:t>
      </w:r>
      <w:r w:rsidRPr="69E35651">
        <w:rPr>
          <w:rFonts w:ascii="Poppins" w:hAnsi="Poppins" w:cs="Poppins"/>
          <w:b/>
          <w:bCs/>
          <w:sz w:val="22"/>
          <w:szCs w:val="22"/>
        </w:rPr>
        <w:t>junction boxes</w:t>
      </w:r>
      <w:r w:rsidRPr="69E35651">
        <w:rPr>
          <w:rFonts w:ascii="Poppins" w:hAnsi="Poppins" w:cs="Poppins"/>
          <w:sz w:val="22"/>
          <w:szCs w:val="22"/>
        </w:rPr>
        <w:t xml:space="preserve"> are to be mounted on each fire pump control panel.</w:t>
      </w:r>
    </w:p>
    <w:p w14:paraId="0068DC3E" w14:textId="77777777" w:rsidR="1BD007A9" w:rsidRDefault="1BD007A9" w:rsidP="69E35651">
      <w:pPr>
        <w:numPr>
          <w:ilvl w:val="0"/>
          <w:numId w:val="10"/>
        </w:numPr>
        <w:spacing w:line="360" w:lineRule="auto"/>
        <w:rPr>
          <w:rFonts w:ascii="Poppins" w:hAnsi="Poppins" w:cs="Poppins"/>
          <w:sz w:val="22"/>
          <w:szCs w:val="22"/>
        </w:rPr>
      </w:pPr>
      <w:r w:rsidRPr="69E35651">
        <w:rPr>
          <w:rFonts w:ascii="Poppins" w:hAnsi="Poppins" w:cs="Poppins"/>
          <w:sz w:val="22"/>
          <w:szCs w:val="22"/>
        </w:rPr>
        <w:t xml:space="preserve">From each </w:t>
      </w:r>
      <w:r w:rsidRPr="69E35651">
        <w:rPr>
          <w:rFonts w:ascii="Poppins" w:hAnsi="Poppins" w:cs="Poppins"/>
          <w:b/>
          <w:bCs/>
          <w:sz w:val="22"/>
          <w:szCs w:val="22"/>
        </w:rPr>
        <w:t>battery pack</w:t>
      </w:r>
      <w:r w:rsidRPr="69E35651">
        <w:rPr>
          <w:rFonts w:ascii="Poppins" w:hAnsi="Poppins" w:cs="Poppins"/>
          <w:sz w:val="22"/>
          <w:szCs w:val="22"/>
        </w:rPr>
        <w:t xml:space="preserve">, two </w:t>
      </w:r>
      <w:r w:rsidRPr="69E35651">
        <w:rPr>
          <w:rFonts w:ascii="Poppins" w:hAnsi="Poppins" w:cs="Poppins"/>
          <w:b/>
          <w:bCs/>
          <w:sz w:val="22"/>
          <w:szCs w:val="22"/>
        </w:rPr>
        <w:t>35mm² tri-rated cables</w:t>
      </w:r>
      <w:r w:rsidRPr="69E35651">
        <w:rPr>
          <w:rFonts w:ascii="Poppins" w:hAnsi="Poppins" w:cs="Poppins"/>
          <w:sz w:val="22"/>
          <w:szCs w:val="22"/>
        </w:rPr>
        <w:t xml:space="preserve"> are to be routed:</w:t>
      </w:r>
    </w:p>
    <w:p w14:paraId="33E228AA" w14:textId="01F1F828" w:rsidR="1BD007A9" w:rsidRDefault="1BD007A9" w:rsidP="69E35651">
      <w:pPr>
        <w:numPr>
          <w:ilvl w:val="1"/>
          <w:numId w:val="10"/>
        </w:numPr>
        <w:spacing w:line="360" w:lineRule="auto"/>
        <w:rPr>
          <w:rFonts w:ascii="Poppins" w:hAnsi="Poppins" w:cs="Poppins"/>
          <w:sz w:val="22"/>
          <w:szCs w:val="22"/>
        </w:rPr>
      </w:pPr>
      <w:r w:rsidRPr="69E35651">
        <w:rPr>
          <w:rFonts w:ascii="Poppins" w:hAnsi="Poppins" w:cs="Poppins"/>
          <w:sz w:val="22"/>
          <w:szCs w:val="22"/>
        </w:rPr>
        <w:lastRenderedPageBreak/>
        <w:t>To the battery isolation panels,</w:t>
      </w:r>
    </w:p>
    <w:p w14:paraId="044AAFE5" w14:textId="77777777" w:rsidR="1BD007A9" w:rsidRDefault="1BD007A9" w:rsidP="69E35651">
      <w:pPr>
        <w:numPr>
          <w:ilvl w:val="1"/>
          <w:numId w:val="10"/>
        </w:numPr>
        <w:spacing w:line="360" w:lineRule="auto"/>
        <w:rPr>
          <w:rFonts w:ascii="Poppins" w:hAnsi="Poppins" w:cs="Poppins"/>
          <w:sz w:val="22"/>
          <w:szCs w:val="22"/>
        </w:rPr>
      </w:pPr>
      <w:r w:rsidRPr="69E35651">
        <w:rPr>
          <w:rFonts w:ascii="Poppins" w:hAnsi="Poppins" w:cs="Poppins"/>
          <w:sz w:val="22"/>
          <w:szCs w:val="22"/>
        </w:rPr>
        <w:t xml:space="preserve">Then to the fire pump terminals for </w:t>
      </w:r>
      <w:r w:rsidRPr="69E35651">
        <w:rPr>
          <w:rFonts w:ascii="Poppins" w:hAnsi="Poppins" w:cs="Poppins"/>
          <w:b/>
          <w:bCs/>
          <w:sz w:val="22"/>
          <w:szCs w:val="22"/>
        </w:rPr>
        <w:t>solenoids</w:t>
      </w:r>
      <w:r w:rsidRPr="69E35651">
        <w:rPr>
          <w:rFonts w:ascii="Poppins" w:hAnsi="Poppins" w:cs="Poppins"/>
          <w:sz w:val="22"/>
          <w:szCs w:val="22"/>
        </w:rPr>
        <w:t xml:space="preserve"> (for “Auto” and “Manual” start functions),</w:t>
      </w:r>
    </w:p>
    <w:p w14:paraId="788F15D8" w14:textId="77777777" w:rsidR="1BD007A9" w:rsidRDefault="1BD007A9" w:rsidP="69E35651">
      <w:pPr>
        <w:numPr>
          <w:ilvl w:val="1"/>
          <w:numId w:val="10"/>
        </w:numPr>
        <w:spacing w:line="360" w:lineRule="auto"/>
        <w:rPr>
          <w:rFonts w:ascii="Poppins" w:hAnsi="Poppins" w:cs="Poppins"/>
          <w:sz w:val="22"/>
          <w:szCs w:val="22"/>
        </w:rPr>
      </w:pPr>
      <w:r w:rsidRPr="69E35651">
        <w:rPr>
          <w:rFonts w:ascii="Poppins" w:hAnsi="Poppins" w:cs="Poppins"/>
          <w:sz w:val="22"/>
          <w:szCs w:val="22"/>
        </w:rPr>
        <w:t xml:space="preserve">Including </w:t>
      </w:r>
      <w:r w:rsidRPr="69E35651">
        <w:rPr>
          <w:rFonts w:ascii="Poppins" w:hAnsi="Poppins" w:cs="Poppins"/>
          <w:b/>
          <w:bCs/>
          <w:sz w:val="22"/>
          <w:szCs w:val="22"/>
        </w:rPr>
        <w:t>earth connections</w:t>
      </w:r>
      <w:r w:rsidRPr="69E35651">
        <w:rPr>
          <w:rFonts w:ascii="Poppins" w:hAnsi="Poppins" w:cs="Poppins"/>
          <w:sz w:val="22"/>
          <w:szCs w:val="22"/>
        </w:rPr>
        <w:t>.</w:t>
      </w:r>
    </w:p>
    <w:p w14:paraId="713AE2A9" w14:textId="657D66E3" w:rsidR="1BD007A9" w:rsidRDefault="1BD007A9" w:rsidP="69E35651">
      <w:pPr>
        <w:numPr>
          <w:ilvl w:val="0"/>
          <w:numId w:val="10"/>
        </w:numPr>
        <w:spacing w:line="360" w:lineRule="auto"/>
        <w:rPr>
          <w:rFonts w:ascii="Poppins" w:hAnsi="Poppins" w:cs="Poppins"/>
          <w:sz w:val="22"/>
          <w:szCs w:val="22"/>
        </w:rPr>
      </w:pPr>
      <w:r w:rsidRPr="69E35651">
        <w:rPr>
          <w:rFonts w:ascii="Poppins" w:hAnsi="Poppins" w:cs="Poppins"/>
          <w:sz w:val="22"/>
          <w:szCs w:val="22"/>
        </w:rPr>
        <w:t xml:space="preserve">Two new </w:t>
      </w:r>
      <w:r w:rsidRPr="69E35651">
        <w:rPr>
          <w:rFonts w:ascii="Poppins" w:hAnsi="Poppins" w:cs="Poppins"/>
          <w:b/>
          <w:bCs/>
          <w:sz w:val="22"/>
          <w:szCs w:val="22"/>
        </w:rPr>
        <w:t>240V supplies</w:t>
      </w:r>
      <w:r w:rsidRPr="69E35651">
        <w:rPr>
          <w:rFonts w:ascii="Poppins" w:hAnsi="Poppins" w:cs="Poppins"/>
          <w:sz w:val="22"/>
          <w:szCs w:val="22"/>
        </w:rPr>
        <w:t xml:space="preserve"> cables are to be installed:</w:t>
      </w:r>
    </w:p>
    <w:p w14:paraId="5362C3BD" w14:textId="77777777" w:rsidR="1BD007A9" w:rsidRDefault="1BD007A9" w:rsidP="69E35651">
      <w:pPr>
        <w:numPr>
          <w:ilvl w:val="1"/>
          <w:numId w:val="10"/>
        </w:numPr>
        <w:spacing w:line="360" w:lineRule="auto"/>
        <w:rPr>
          <w:rFonts w:ascii="Poppins" w:hAnsi="Poppins" w:cs="Poppins"/>
          <w:sz w:val="22"/>
          <w:szCs w:val="22"/>
        </w:rPr>
      </w:pPr>
      <w:r w:rsidRPr="69E35651">
        <w:rPr>
          <w:rFonts w:ascii="Poppins" w:hAnsi="Poppins" w:cs="Poppins"/>
          <w:sz w:val="22"/>
          <w:szCs w:val="22"/>
        </w:rPr>
        <w:t xml:space="preserve">From the </w:t>
      </w:r>
      <w:r w:rsidRPr="69E35651">
        <w:rPr>
          <w:rFonts w:ascii="Poppins" w:hAnsi="Poppins" w:cs="Poppins"/>
          <w:b/>
          <w:bCs/>
          <w:sz w:val="22"/>
          <w:szCs w:val="22"/>
        </w:rPr>
        <w:t>designated power distribution boards</w:t>
      </w:r>
      <w:r w:rsidRPr="69E35651">
        <w:rPr>
          <w:rFonts w:ascii="Poppins" w:hAnsi="Poppins" w:cs="Poppins"/>
          <w:sz w:val="22"/>
          <w:szCs w:val="22"/>
        </w:rPr>
        <w:t xml:space="preserve"> to each </w:t>
      </w:r>
      <w:r w:rsidRPr="69E35651">
        <w:rPr>
          <w:rFonts w:ascii="Poppins" w:hAnsi="Poppins" w:cs="Poppins"/>
          <w:b/>
          <w:bCs/>
          <w:sz w:val="22"/>
          <w:szCs w:val="22"/>
        </w:rPr>
        <w:t>fire pump control panel</w:t>
      </w:r>
      <w:r w:rsidRPr="69E35651">
        <w:rPr>
          <w:rFonts w:ascii="Poppins" w:hAnsi="Poppins" w:cs="Poppins"/>
          <w:sz w:val="22"/>
          <w:szCs w:val="22"/>
        </w:rPr>
        <w:t>.</w:t>
      </w:r>
    </w:p>
    <w:p w14:paraId="5CFEEEFE" w14:textId="77777777" w:rsidR="1BD007A9" w:rsidRDefault="1BD007A9" w:rsidP="69E35651">
      <w:pPr>
        <w:numPr>
          <w:ilvl w:val="0"/>
          <w:numId w:val="10"/>
        </w:numPr>
        <w:spacing w:line="360" w:lineRule="auto"/>
        <w:rPr>
          <w:rFonts w:ascii="Poppins" w:hAnsi="Poppins" w:cs="Poppins"/>
          <w:sz w:val="22"/>
          <w:szCs w:val="22"/>
        </w:rPr>
      </w:pPr>
      <w:r w:rsidRPr="69E35651">
        <w:rPr>
          <w:rFonts w:ascii="Poppins" w:hAnsi="Poppins" w:cs="Poppins"/>
          <w:sz w:val="22"/>
          <w:szCs w:val="22"/>
        </w:rPr>
        <w:t xml:space="preserve">One </w:t>
      </w:r>
      <w:r w:rsidRPr="69E35651">
        <w:rPr>
          <w:rFonts w:ascii="Poppins" w:hAnsi="Poppins" w:cs="Poppins"/>
          <w:b/>
          <w:bCs/>
          <w:sz w:val="22"/>
          <w:szCs w:val="22"/>
        </w:rPr>
        <w:t>cable</w:t>
      </w:r>
      <w:r w:rsidRPr="69E35651">
        <w:rPr>
          <w:rFonts w:ascii="Poppins" w:hAnsi="Poppins" w:cs="Poppins"/>
          <w:sz w:val="22"/>
          <w:szCs w:val="22"/>
        </w:rPr>
        <w:t xml:space="preserve"> is to be routed:</w:t>
      </w:r>
    </w:p>
    <w:p w14:paraId="704BBEB3" w14:textId="4BECFC25" w:rsidR="00593A7B" w:rsidRDefault="1BD007A9" w:rsidP="7A9FBA74">
      <w:pPr>
        <w:numPr>
          <w:ilvl w:val="1"/>
          <w:numId w:val="10"/>
        </w:numPr>
        <w:spacing w:line="360" w:lineRule="auto"/>
        <w:rPr>
          <w:rFonts w:ascii="Poppins" w:hAnsi="Poppins" w:cs="Poppins"/>
          <w:sz w:val="22"/>
          <w:szCs w:val="22"/>
        </w:rPr>
      </w:pPr>
      <w:r w:rsidRPr="69E35651">
        <w:rPr>
          <w:rFonts w:ascii="Poppins" w:hAnsi="Poppins" w:cs="Poppins"/>
          <w:sz w:val="22"/>
          <w:szCs w:val="22"/>
        </w:rPr>
        <w:t xml:space="preserve">Between the </w:t>
      </w:r>
      <w:r w:rsidRPr="69E35651">
        <w:rPr>
          <w:rFonts w:ascii="Poppins" w:hAnsi="Poppins" w:cs="Poppins"/>
          <w:b/>
          <w:bCs/>
          <w:sz w:val="22"/>
          <w:szCs w:val="22"/>
        </w:rPr>
        <w:t>junction boxes</w:t>
      </w:r>
      <w:r w:rsidRPr="69E35651">
        <w:rPr>
          <w:rFonts w:ascii="Poppins" w:hAnsi="Poppins" w:cs="Poppins"/>
          <w:sz w:val="22"/>
          <w:szCs w:val="22"/>
        </w:rPr>
        <w:t xml:space="preserve"> and the </w:t>
      </w:r>
      <w:r w:rsidRPr="69E35651">
        <w:rPr>
          <w:rFonts w:ascii="Poppins" w:hAnsi="Poppins" w:cs="Poppins"/>
          <w:b/>
          <w:bCs/>
          <w:sz w:val="22"/>
          <w:szCs w:val="22"/>
        </w:rPr>
        <w:t>battery isolation panels</w:t>
      </w:r>
      <w:r w:rsidRPr="69E35651">
        <w:rPr>
          <w:rFonts w:ascii="Poppins" w:hAnsi="Poppins" w:cs="Poppins"/>
          <w:sz w:val="22"/>
          <w:szCs w:val="22"/>
        </w:rPr>
        <w:t xml:space="preserve"> on each fire pump.</w:t>
      </w:r>
    </w:p>
    <w:p w14:paraId="4E1EDDDF" w14:textId="10886C08" w:rsidR="5C850EE6" w:rsidRDefault="5C850EE6" w:rsidP="69E35651">
      <w:pPr>
        <w:pStyle w:val="Heading1"/>
      </w:pPr>
      <w:bookmarkStart w:id="15" w:name="_Toc215843010"/>
      <w:r>
        <w:t>H) Contractor Responsibilities – Mechanical</w:t>
      </w:r>
      <w:bookmarkEnd w:id="15"/>
    </w:p>
    <w:p w14:paraId="6F0605B7" w14:textId="77777777" w:rsidR="00D3600D" w:rsidRPr="00D3600D" w:rsidRDefault="00D3600D" w:rsidP="00D3600D"/>
    <w:p w14:paraId="2DE69105" w14:textId="2B1D728C" w:rsidR="7DB48F09" w:rsidRDefault="7DB48F09" w:rsidP="57278D04">
      <w:pPr>
        <w:spacing w:line="360" w:lineRule="auto"/>
      </w:pPr>
      <w:r w:rsidRPr="57278D04">
        <w:rPr>
          <w:rFonts w:ascii="Poppins" w:eastAsia="Poppins" w:hAnsi="Poppins" w:cs="Poppins"/>
          <w:b/>
          <w:bCs/>
          <w:color w:val="1C1C1C"/>
          <w:sz w:val="22"/>
          <w:szCs w:val="22"/>
        </w:rPr>
        <w:t xml:space="preserve">     1. Decommissioning Work</w:t>
      </w:r>
    </w:p>
    <w:p w14:paraId="15650F0F" w14:textId="5727FA3C" w:rsidR="7DB48F09" w:rsidRDefault="7DB48F09" w:rsidP="57278D04">
      <w:pPr>
        <w:spacing w:line="360" w:lineRule="auto"/>
      </w:pPr>
      <w:r w:rsidRPr="57278D04">
        <w:rPr>
          <w:rFonts w:ascii="Poppins" w:eastAsia="Poppins" w:hAnsi="Poppins" w:cs="Poppins"/>
          <w:color w:val="1C1C1C"/>
          <w:sz w:val="22"/>
          <w:szCs w:val="22"/>
        </w:rPr>
        <w:t>To be performed by the selected contractor:</w:t>
      </w:r>
    </w:p>
    <w:p w14:paraId="1318E94D" w14:textId="02BB2808" w:rsidR="7DB48F09" w:rsidRDefault="7DB48F09" w:rsidP="57278D04">
      <w:pPr>
        <w:pStyle w:val="ListParagraph"/>
        <w:numPr>
          <w:ilvl w:val="0"/>
          <w:numId w:val="1"/>
        </w:numPr>
        <w:spacing w:after="0" w:line="360" w:lineRule="auto"/>
        <w:rPr>
          <w:rFonts w:ascii="Poppins" w:eastAsia="Poppins" w:hAnsi="Poppins" w:cs="Poppins"/>
          <w:color w:val="1C1C1C"/>
        </w:rPr>
      </w:pPr>
      <w:r w:rsidRPr="57278D04">
        <w:rPr>
          <w:rFonts w:ascii="Poppins" w:eastAsia="Poppins" w:hAnsi="Poppins" w:cs="Poppins"/>
          <w:color w:val="1C1C1C"/>
        </w:rPr>
        <w:t>Verifying stored energy for any pipework removal has been completed by LEL</w:t>
      </w:r>
    </w:p>
    <w:p w14:paraId="619AF18E" w14:textId="39075FCC" w:rsidR="7DB48F09" w:rsidRDefault="7DB48F09" w:rsidP="57278D04">
      <w:pPr>
        <w:pStyle w:val="ListParagraph"/>
        <w:numPr>
          <w:ilvl w:val="0"/>
          <w:numId w:val="1"/>
        </w:numPr>
        <w:spacing w:after="0" w:line="360" w:lineRule="auto"/>
        <w:rPr>
          <w:rFonts w:ascii="Poppins" w:eastAsia="Poppins" w:hAnsi="Poppins" w:cs="Poppins"/>
          <w:color w:val="1C1C1C"/>
        </w:rPr>
      </w:pPr>
      <w:r w:rsidRPr="57278D04">
        <w:rPr>
          <w:rFonts w:ascii="Poppins" w:eastAsia="Poppins" w:hAnsi="Poppins" w:cs="Poppins"/>
          <w:color w:val="1C1C1C"/>
        </w:rPr>
        <w:t>Removal of redundant pipework and fittings from existing firewater pumps</w:t>
      </w:r>
      <w:r w:rsidR="00E94261">
        <w:rPr>
          <w:rFonts w:ascii="Poppins" w:eastAsia="Poppins" w:hAnsi="Poppins" w:cs="Poppins"/>
          <w:color w:val="1C1C1C"/>
        </w:rPr>
        <w:t xml:space="preserve"> &amp; making good</w:t>
      </w:r>
    </w:p>
    <w:p w14:paraId="4591BD08" w14:textId="448CF21C" w:rsidR="7DB48F09" w:rsidRDefault="7DB48F09" w:rsidP="57278D04">
      <w:pPr>
        <w:pStyle w:val="ListParagraph"/>
        <w:numPr>
          <w:ilvl w:val="0"/>
          <w:numId w:val="1"/>
        </w:numPr>
        <w:spacing w:after="0" w:line="360" w:lineRule="auto"/>
        <w:rPr>
          <w:rFonts w:ascii="Poppins" w:eastAsia="Poppins" w:hAnsi="Poppins" w:cs="Poppins"/>
          <w:color w:val="1C1C1C"/>
        </w:rPr>
      </w:pPr>
      <w:r w:rsidRPr="57278D04">
        <w:rPr>
          <w:rFonts w:ascii="Poppins" w:eastAsia="Poppins" w:hAnsi="Poppins" w:cs="Poppins"/>
          <w:color w:val="1C1C1C"/>
        </w:rPr>
        <w:t>Removal of existing pumps and diesel drivers and any ancillary fittings</w:t>
      </w:r>
      <w:r w:rsidR="00E94261">
        <w:rPr>
          <w:rFonts w:ascii="Poppins" w:eastAsia="Poppins" w:hAnsi="Poppins" w:cs="Poppins"/>
          <w:color w:val="1C1C1C"/>
        </w:rPr>
        <w:t xml:space="preserve"> as required</w:t>
      </w:r>
    </w:p>
    <w:p w14:paraId="00316982" w14:textId="6C8808FB" w:rsidR="69E35651" w:rsidRDefault="69E35651" w:rsidP="69E35651"/>
    <w:p w14:paraId="40EE1BBC" w14:textId="0C831F20" w:rsidR="00593A7B" w:rsidRPr="00593A7B" w:rsidRDefault="7DB48F09" w:rsidP="57278D04">
      <w:pPr>
        <w:spacing w:after="200" w:line="276" w:lineRule="auto"/>
        <w:rPr>
          <w:rFonts w:ascii="Poppins" w:eastAsia="MS Mincho" w:hAnsi="Poppins" w:cs="Poppins"/>
          <w:b/>
          <w:bCs/>
          <w:sz w:val="22"/>
          <w:szCs w:val="22"/>
        </w:rPr>
      </w:pPr>
      <w:r w:rsidRPr="57278D04">
        <w:rPr>
          <w:rFonts w:ascii="Poppins" w:eastAsia="MS Mincho" w:hAnsi="Poppins" w:cs="Poppins"/>
          <w:b/>
          <w:bCs/>
          <w:sz w:val="22"/>
          <w:szCs w:val="22"/>
        </w:rPr>
        <w:t xml:space="preserve">     2. </w:t>
      </w:r>
      <w:r w:rsidR="00593A7B" w:rsidRPr="57278D04">
        <w:rPr>
          <w:rFonts w:ascii="Poppins" w:eastAsia="MS Mincho" w:hAnsi="Poppins" w:cs="Poppins"/>
          <w:b/>
          <w:bCs/>
          <w:sz w:val="22"/>
          <w:szCs w:val="22"/>
        </w:rPr>
        <w:t>Installations</w:t>
      </w:r>
    </w:p>
    <w:p w14:paraId="09AAC854" w14:textId="77777777" w:rsidR="00593A7B" w:rsidRPr="00593A7B" w:rsidRDefault="00593A7B" w:rsidP="00593A7B">
      <w:p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lang w:val="en-US"/>
          <w14:ligatures w14:val="standardContextual"/>
        </w:rPr>
        <w:t>The selected contractor will be responsible for the installation of the following equipment, including:</w:t>
      </w:r>
    </w:p>
    <w:p w14:paraId="77D3E780" w14:textId="77777777" w:rsidR="00593A7B" w:rsidRPr="00593A7B" w:rsidRDefault="00593A7B" w:rsidP="00593A7B">
      <w:pPr>
        <w:numPr>
          <w:ilvl w:val="0"/>
          <w:numId w:val="32"/>
        </w:numPr>
        <w:spacing w:after="160" w:line="360" w:lineRule="auto"/>
        <w:contextualSpacing/>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lang w:val="en-US"/>
          <w14:ligatures w14:val="standardContextual"/>
        </w:rPr>
        <w:t xml:space="preserve">Installation of </w:t>
      </w:r>
      <w:r w:rsidRPr="00593A7B">
        <w:rPr>
          <w:rFonts w:ascii="Poppins" w:eastAsia="Aptos" w:hAnsi="Poppins" w:cs="Poppins"/>
          <w:b/>
          <w:bCs/>
          <w:color w:val="1C1C1C"/>
          <w:kern w:val="2"/>
          <w:sz w:val="22"/>
          <w:szCs w:val="22"/>
          <w:lang w:val="en-US"/>
          <w14:ligatures w14:val="standardContextual"/>
        </w:rPr>
        <w:t>two new pumps</w:t>
      </w:r>
      <w:proofErr w:type="gramStart"/>
      <w:r w:rsidRPr="00593A7B">
        <w:rPr>
          <w:rFonts w:ascii="Poppins" w:eastAsia="Aptos" w:hAnsi="Poppins" w:cs="Poppins"/>
          <w:color w:val="1C1C1C"/>
          <w:kern w:val="2"/>
          <w:sz w:val="22"/>
          <w:szCs w:val="22"/>
          <w:lang w:val="en-US"/>
          <w14:ligatures w14:val="standardContextual"/>
        </w:rPr>
        <w:t xml:space="preserve">: </w:t>
      </w:r>
      <w:r w:rsidRPr="00593A7B">
        <w:rPr>
          <w:rFonts w:ascii="Poppins" w:eastAsia="Aptos" w:hAnsi="Poppins" w:cs="Poppins"/>
          <w:color w:val="1C1C1C"/>
          <w:kern w:val="2"/>
          <w:sz w:val="22"/>
          <w:szCs w:val="22"/>
          <w14:ligatures w14:val="standardContextual"/>
        </w:rPr>
        <w:t>:</w:t>
      </w:r>
      <w:proofErr w:type="gramEnd"/>
      <w:r w:rsidRPr="00593A7B">
        <w:rPr>
          <w:rFonts w:ascii="Poppins" w:eastAsia="Aptos" w:hAnsi="Poppins" w:cs="Poppins"/>
          <w:color w:val="1C1C1C"/>
          <w:kern w:val="2"/>
          <w:sz w:val="22"/>
          <w:szCs w:val="22"/>
          <w14:ligatures w14:val="standardContextual"/>
        </w:rPr>
        <w:t xml:space="preserve"> SPP TD15A Horizontal Split Case Pump coupled with Matched Diesel Engines and Combined Diesel Tanks.</w:t>
      </w:r>
    </w:p>
    <w:p w14:paraId="1765010E" w14:textId="77777777" w:rsidR="00593A7B" w:rsidRPr="00593A7B" w:rsidRDefault="00593A7B" w:rsidP="00593A7B">
      <w:pPr>
        <w:numPr>
          <w:ilvl w:val="0"/>
          <w:numId w:val="32"/>
        </w:numPr>
        <w:spacing w:after="160" w:line="360" w:lineRule="auto"/>
        <w:contextualSpacing/>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14:ligatures w14:val="standardContextual"/>
        </w:rPr>
        <w:t xml:space="preserve">Installation of </w:t>
      </w:r>
      <w:r w:rsidRPr="00593A7B">
        <w:rPr>
          <w:rFonts w:ascii="Poppins" w:eastAsia="Aptos" w:hAnsi="Poppins" w:cs="Poppins"/>
          <w:b/>
          <w:bCs/>
          <w:color w:val="1C1C1C"/>
          <w:kern w:val="2"/>
          <w:sz w:val="22"/>
          <w:szCs w:val="22"/>
          <w14:ligatures w14:val="standardContextual"/>
        </w:rPr>
        <w:t>one new Jockey pump and Electric Motor</w:t>
      </w:r>
      <w:r w:rsidRPr="00593A7B">
        <w:rPr>
          <w:rFonts w:ascii="Poppins" w:eastAsia="Aptos" w:hAnsi="Poppins" w:cs="Poppins"/>
          <w:color w:val="1C1C1C"/>
          <w:kern w:val="2"/>
          <w:sz w:val="22"/>
          <w:szCs w:val="22"/>
          <w14:ligatures w14:val="standardContextual"/>
        </w:rPr>
        <w:t>: Discharge Jockey Pump pressure to maintain fire ring main at max 7 bar. Suction pressure will be Plant Auxiliary Cooling Water Pump Suction pressure. Pipework Tie-In’s will be site run to existing Firewater Pump suction and discharge pipework local to the pump.</w:t>
      </w:r>
    </w:p>
    <w:p w14:paraId="18E62AC3" w14:textId="77777777" w:rsidR="00593A7B" w:rsidRPr="00593A7B" w:rsidRDefault="00593A7B" w:rsidP="00593A7B">
      <w:pPr>
        <w:numPr>
          <w:ilvl w:val="0"/>
          <w:numId w:val="32"/>
        </w:numPr>
        <w:spacing w:after="160" w:line="360" w:lineRule="auto"/>
        <w:contextualSpacing/>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14:ligatures w14:val="standardContextual"/>
        </w:rPr>
        <w:t xml:space="preserve">Installation of </w:t>
      </w:r>
      <w:r w:rsidRPr="00593A7B">
        <w:rPr>
          <w:rFonts w:ascii="Poppins" w:eastAsia="Aptos" w:hAnsi="Poppins" w:cs="Poppins"/>
          <w:b/>
          <w:bCs/>
          <w:color w:val="1C1C1C"/>
          <w:kern w:val="2"/>
          <w:sz w:val="22"/>
          <w:szCs w:val="22"/>
          <w14:ligatures w14:val="standardContextual"/>
        </w:rPr>
        <w:t xml:space="preserve">new jockey pump valves </w:t>
      </w:r>
      <w:r w:rsidRPr="00593A7B">
        <w:rPr>
          <w:rFonts w:ascii="Poppins" w:eastAsia="Aptos" w:hAnsi="Poppins" w:cs="Poppins"/>
          <w:color w:val="1C1C1C"/>
          <w:kern w:val="2"/>
          <w:sz w:val="22"/>
          <w:szCs w:val="22"/>
          <w14:ligatures w14:val="standardContextual"/>
        </w:rPr>
        <w:t xml:space="preserve">(Zurich will come in to check required valve spec): </w:t>
      </w:r>
    </w:p>
    <w:p w14:paraId="510348EA" w14:textId="77777777" w:rsidR="00593A7B" w:rsidRPr="00593A7B" w:rsidRDefault="00593A7B" w:rsidP="00593A7B">
      <w:pPr>
        <w:numPr>
          <w:ilvl w:val="1"/>
          <w:numId w:val="32"/>
        </w:num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b/>
          <w:bCs/>
          <w:color w:val="1C1C1C"/>
          <w:kern w:val="2"/>
          <w:sz w:val="22"/>
          <w:szCs w:val="22"/>
          <w:lang w:val="en-US"/>
          <w14:ligatures w14:val="standardContextual"/>
        </w:rPr>
        <w:lastRenderedPageBreak/>
        <w:t>x1</w:t>
      </w:r>
      <w:r w:rsidRPr="00593A7B">
        <w:rPr>
          <w:rFonts w:ascii="Poppins" w:eastAsia="Aptos" w:hAnsi="Poppins" w:cs="Poppins"/>
          <w:color w:val="1C1C1C"/>
          <w:kern w:val="2"/>
          <w:sz w:val="22"/>
          <w:szCs w:val="22"/>
          <w:lang w:val="en-US"/>
          <w14:ligatures w14:val="standardContextual"/>
        </w:rPr>
        <w:t xml:space="preserve"> Inlet valve</w:t>
      </w:r>
    </w:p>
    <w:p w14:paraId="06111D31" w14:textId="77777777" w:rsidR="00593A7B" w:rsidRPr="00593A7B" w:rsidRDefault="00593A7B" w:rsidP="00593A7B">
      <w:pPr>
        <w:numPr>
          <w:ilvl w:val="1"/>
          <w:numId w:val="32"/>
        </w:num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b/>
          <w:bCs/>
          <w:color w:val="1C1C1C"/>
          <w:kern w:val="2"/>
          <w:sz w:val="22"/>
          <w:szCs w:val="22"/>
          <w:lang w:val="en-US"/>
          <w14:ligatures w14:val="standardContextual"/>
        </w:rPr>
        <w:t>x1</w:t>
      </w:r>
      <w:r w:rsidRPr="00593A7B">
        <w:rPr>
          <w:rFonts w:ascii="Poppins" w:eastAsia="Aptos" w:hAnsi="Poppins" w:cs="Poppins"/>
          <w:color w:val="1C1C1C"/>
          <w:kern w:val="2"/>
          <w:sz w:val="22"/>
          <w:szCs w:val="22"/>
          <w:lang w:val="en-US"/>
          <w14:ligatures w14:val="standardContextual"/>
        </w:rPr>
        <w:t xml:space="preserve"> Outlet valve</w:t>
      </w:r>
    </w:p>
    <w:p w14:paraId="59998EA8" w14:textId="77777777" w:rsidR="00593A7B" w:rsidRPr="00593A7B" w:rsidRDefault="00593A7B" w:rsidP="00593A7B">
      <w:pPr>
        <w:numPr>
          <w:ilvl w:val="1"/>
          <w:numId w:val="32"/>
        </w:num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b/>
          <w:bCs/>
          <w:color w:val="1C1C1C"/>
          <w:kern w:val="2"/>
          <w:sz w:val="22"/>
          <w:szCs w:val="22"/>
          <w:lang w:val="en-US"/>
          <w14:ligatures w14:val="standardContextual"/>
        </w:rPr>
        <w:t>x1</w:t>
      </w:r>
      <w:r w:rsidRPr="00593A7B">
        <w:rPr>
          <w:rFonts w:ascii="Poppins" w:eastAsia="Aptos" w:hAnsi="Poppins" w:cs="Poppins"/>
          <w:color w:val="1C1C1C"/>
          <w:kern w:val="2"/>
          <w:sz w:val="22"/>
          <w:szCs w:val="22"/>
          <w:lang w:val="en-US"/>
          <w14:ligatures w14:val="standardContextual"/>
        </w:rPr>
        <w:t xml:space="preserve"> Drain valve </w:t>
      </w:r>
    </w:p>
    <w:p w14:paraId="7302A329" w14:textId="77777777" w:rsidR="00593A7B" w:rsidRPr="00593A7B" w:rsidRDefault="00593A7B" w:rsidP="00593A7B">
      <w:pPr>
        <w:numPr>
          <w:ilvl w:val="1"/>
          <w:numId w:val="32"/>
        </w:num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b/>
          <w:bCs/>
          <w:color w:val="1C1C1C"/>
          <w:kern w:val="2"/>
          <w:sz w:val="22"/>
          <w:szCs w:val="22"/>
          <w:lang w:val="en-US"/>
          <w14:ligatures w14:val="standardContextual"/>
        </w:rPr>
        <w:t>x1</w:t>
      </w:r>
      <w:r w:rsidRPr="00593A7B">
        <w:rPr>
          <w:rFonts w:ascii="Poppins" w:eastAsia="Aptos" w:hAnsi="Poppins" w:cs="Poppins"/>
          <w:color w:val="1C1C1C"/>
          <w:kern w:val="2"/>
          <w:sz w:val="22"/>
          <w:szCs w:val="22"/>
          <w:lang w:val="en-US"/>
          <w14:ligatures w14:val="standardContextual"/>
        </w:rPr>
        <w:t xml:space="preserve"> Vent valve</w:t>
      </w:r>
    </w:p>
    <w:p w14:paraId="473A5DD2" w14:textId="77777777" w:rsidR="00593A7B" w:rsidRPr="00593A7B" w:rsidRDefault="00593A7B" w:rsidP="00593A7B">
      <w:pPr>
        <w:numPr>
          <w:ilvl w:val="1"/>
          <w:numId w:val="32"/>
        </w:num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b/>
          <w:bCs/>
          <w:color w:val="1C1C1C"/>
          <w:kern w:val="2"/>
          <w:sz w:val="22"/>
          <w:szCs w:val="22"/>
          <w:lang w:val="en-US"/>
          <w14:ligatures w14:val="standardContextual"/>
        </w:rPr>
        <w:t>x1</w:t>
      </w:r>
      <w:r w:rsidRPr="00593A7B">
        <w:rPr>
          <w:rFonts w:ascii="Poppins" w:eastAsia="Aptos" w:hAnsi="Poppins" w:cs="Poppins"/>
          <w:color w:val="1C1C1C"/>
          <w:kern w:val="2"/>
          <w:sz w:val="22"/>
          <w:szCs w:val="22"/>
          <w:lang w:val="en-US"/>
          <w14:ligatures w14:val="standardContextual"/>
        </w:rPr>
        <w:t xml:space="preserve"> NRV</w:t>
      </w:r>
    </w:p>
    <w:p w14:paraId="252E19EE" w14:textId="77777777" w:rsidR="00593A7B" w:rsidRPr="00593A7B" w:rsidRDefault="00593A7B" w:rsidP="00593A7B">
      <w:pPr>
        <w:numPr>
          <w:ilvl w:val="0"/>
          <w:numId w:val="32"/>
        </w:numPr>
        <w:spacing w:after="160" w:line="360" w:lineRule="auto"/>
        <w:contextualSpacing/>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14:ligatures w14:val="standardContextual"/>
        </w:rPr>
        <w:t>Existing isolation valves to be used for original fire pump sets.</w:t>
      </w:r>
    </w:p>
    <w:p w14:paraId="48B38813" w14:textId="612EFE70" w:rsidR="00593A7B" w:rsidRPr="00593A7B" w:rsidRDefault="00593A7B" w:rsidP="00593A7B">
      <w:p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lang w:val="en-US"/>
          <w14:ligatures w14:val="standardContextual"/>
        </w:rPr>
        <w:t>Timeline for Installations, commissioning and handover (including drawings and training) to be completed by selected contractor.</w:t>
      </w:r>
    </w:p>
    <w:p w14:paraId="2A78259C" w14:textId="77777777" w:rsidR="00593A7B" w:rsidRPr="00593A7B" w:rsidRDefault="00593A7B" w:rsidP="00593A7B">
      <w:pPr>
        <w:spacing w:line="360" w:lineRule="auto"/>
        <w:rPr>
          <w:rFonts w:ascii="Poppins" w:eastAsia="MS Mincho" w:hAnsi="Poppins" w:cs="Poppins"/>
          <w:b/>
          <w:bCs/>
          <w:color w:val="1C1C1C"/>
          <w:sz w:val="22"/>
          <w:szCs w:val="22"/>
          <w:u w:val="single"/>
        </w:rPr>
      </w:pPr>
      <w:r w:rsidRPr="00593A7B">
        <w:rPr>
          <w:rFonts w:ascii="Poppins" w:eastAsia="MS Mincho" w:hAnsi="Poppins" w:cs="Poppins"/>
          <w:b/>
          <w:bCs/>
          <w:color w:val="1C1C1C"/>
          <w:sz w:val="22"/>
          <w:szCs w:val="22"/>
          <w:u w:val="single"/>
        </w:rPr>
        <w:t>Firewater Pumps:</w:t>
      </w:r>
    </w:p>
    <w:p w14:paraId="5E4789F1" w14:textId="77777777" w:rsidR="00593A7B" w:rsidRPr="00593A7B" w:rsidRDefault="00593A7B" w:rsidP="00593A7B">
      <w:pPr>
        <w:spacing w:line="360" w:lineRule="auto"/>
        <w:rPr>
          <w:rFonts w:ascii="Poppins" w:eastAsia="MS Mincho" w:hAnsi="Poppins" w:cs="Poppins"/>
          <w:color w:val="1C1C1C"/>
          <w:sz w:val="22"/>
          <w:szCs w:val="22"/>
        </w:rPr>
      </w:pPr>
      <w:r w:rsidRPr="00593A7B">
        <w:rPr>
          <w:rFonts w:ascii="Poppins" w:eastAsia="MS Mincho" w:hAnsi="Poppins" w:cs="Poppins"/>
          <w:color w:val="1C1C1C"/>
          <w:sz w:val="22"/>
          <w:szCs w:val="22"/>
        </w:rPr>
        <w:t xml:space="preserve">This section outlines the </w:t>
      </w:r>
      <w:r w:rsidRPr="00593A7B">
        <w:rPr>
          <w:rFonts w:ascii="Poppins" w:eastAsia="MS Mincho" w:hAnsi="Poppins" w:cs="Poppins"/>
          <w:b/>
          <w:bCs/>
          <w:color w:val="1C1C1C"/>
          <w:sz w:val="22"/>
          <w:szCs w:val="22"/>
        </w:rPr>
        <w:t xml:space="preserve">mechanical required works </w:t>
      </w:r>
      <w:r w:rsidRPr="00593A7B">
        <w:rPr>
          <w:rFonts w:ascii="Poppins" w:eastAsia="MS Mincho" w:hAnsi="Poppins" w:cs="Poppins"/>
          <w:color w:val="1C1C1C"/>
          <w:sz w:val="22"/>
          <w:szCs w:val="22"/>
        </w:rPr>
        <w:t>for the firewater pumps.</w:t>
      </w:r>
    </w:p>
    <w:p w14:paraId="7983CC32" w14:textId="77777777" w:rsidR="00593A7B" w:rsidRPr="00593A7B" w:rsidRDefault="00593A7B" w:rsidP="00593A7B">
      <w:pPr>
        <w:numPr>
          <w:ilvl w:val="0"/>
          <w:numId w:val="8"/>
        </w:numPr>
        <w:spacing w:after="160" w:line="278" w:lineRule="auto"/>
        <w:contextualSpacing/>
        <w:rPr>
          <w:rFonts w:ascii="Poppins" w:eastAsia="MS Mincho" w:hAnsi="Poppins" w:cs="Poppins"/>
          <w:color w:val="1C1C1C"/>
          <w:sz w:val="22"/>
          <w:szCs w:val="22"/>
        </w:rPr>
      </w:pPr>
      <w:bookmarkStart w:id="16" w:name="_Hlk215480969"/>
      <w:r w:rsidRPr="00593A7B">
        <w:rPr>
          <w:rFonts w:ascii="Poppins" w:eastAsia="MS Mincho" w:hAnsi="Poppins" w:cs="Poppins"/>
          <w:b/>
          <w:bCs/>
          <w:color w:val="1C1C1C"/>
          <w:sz w:val="22"/>
          <w:szCs w:val="22"/>
        </w:rPr>
        <w:t>Diesel</w:t>
      </w:r>
      <w:r w:rsidRPr="00593A7B">
        <w:rPr>
          <w:rFonts w:ascii="Poppins" w:eastAsia="MS Mincho" w:hAnsi="Poppins" w:cs="Poppins"/>
          <w:color w:val="1C1C1C"/>
          <w:sz w:val="22"/>
          <w:szCs w:val="22"/>
        </w:rPr>
        <w:t xml:space="preserve"> - Supply, isolation standard (Additional valves required), protection, control and instrumentation. Use SPP W00-003E installation specification.</w:t>
      </w:r>
    </w:p>
    <w:bookmarkEnd w:id="16"/>
    <w:p w14:paraId="503D9EB6" w14:textId="77777777" w:rsidR="00593A7B" w:rsidRPr="00593A7B" w:rsidRDefault="00410947" w:rsidP="00593A7B">
      <w:pPr>
        <w:numPr>
          <w:ilvl w:val="1"/>
          <w:numId w:val="8"/>
        </w:numPr>
        <w:spacing w:after="160"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14:ligatures w14:val="standardContextual"/>
        </w:rPr>
        <w:t>Use SPP W00-003E installation specification.</w:t>
      </w:r>
    </w:p>
    <w:p w14:paraId="66FE9264" w14:textId="77777777" w:rsidR="00593A7B" w:rsidRPr="00593A7B" w:rsidRDefault="00593A7B" w:rsidP="00593A7B">
      <w:pPr>
        <w:numPr>
          <w:ilvl w:val="0"/>
          <w:numId w:val="8"/>
        </w:numPr>
        <w:spacing w:after="200" w:line="276" w:lineRule="auto"/>
        <w:contextualSpacing/>
        <w:rPr>
          <w:rFonts w:ascii="Poppins" w:eastAsia="MS Mincho" w:hAnsi="Poppins" w:cs="Poppins"/>
          <w:sz w:val="22"/>
          <w:szCs w:val="22"/>
          <w:lang w:val="en-US"/>
        </w:rPr>
      </w:pPr>
      <w:r w:rsidRPr="00593A7B">
        <w:rPr>
          <w:rFonts w:ascii="Poppins" w:eastAsia="MS Mincho" w:hAnsi="Poppins" w:cs="Poppins"/>
          <w:b/>
          <w:bCs/>
          <w:sz w:val="22"/>
          <w:szCs w:val="22"/>
        </w:rPr>
        <w:t>Engine Exhaust</w:t>
      </w:r>
      <w:r w:rsidRPr="00593A7B">
        <w:rPr>
          <w:rFonts w:ascii="Poppins" w:eastAsia="MS Mincho" w:hAnsi="Poppins" w:cs="Poppins"/>
          <w:sz w:val="22"/>
          <w:szCs w:val="22"/>
        </w:rPr>
        <w:t xml:space="preserve"> - Contractor to determine whether existing </w:t>
      </w:r>
      <w:r w:rsidRPr="00593A7B">
        <w:rPr>
          <w:rFonts w:ascii="Poppins" w:eastAsia="MS Mincho" w:hAnsi="Poppins" w:cs="Poppins"/>
          <w:sz w:val="22"/>
          <w:szCs w:val="22"/>
          <w:lang w:val="en-US"/>
        </w:rPr>
        <w:t>exhaust system is suitable for SPP Diesel Engine specification.</w:t>
      </w:r>
    </w:p>
    <w:p w14:paraId="4F430435" w14:textId="77777777" w:rsidR="00593A7B" w:rsidRPr="00593A7B" w:rsidRDefault="00593A7B" w:rsidP="00593A7B">
      <w:pPr>
        <w:numPr>
          <w:ilvl w:val="0"/>
          <w:numId w:val="8"/>
        </w:numPr>
        <w:spacing w:after="200" w:line="276" w:lineRule="auto"/>
        <w:contextualSpacing/>
        <w:rPr>
          <w:rFonts w:ascii="Poppins" w:eastAsia="MS Mincho" w:hAnsi="Poppins" w:cs="Poppins"/>
          <w:sz w:val="22"/>
          <w:szCs w:val="22"/>
          <w:lang w:val="en-US"/>
        </w:rPr>
      </w:pPr>
      <w:r w:rsidRPr="1E00DC69">
        <w:rPr>
          <w:rFonts w:ascii="Poppins" w:eastAsia="MS Mincho" w:hAnsi="Poppins" w:cs="Poppins"/>
          <w:b/>
          <w:bCs/>
          <w:sz w:val="22"/>
          <w:szCs w:val="22"/>
        </w:rPr>
        <w:t>Suction/Discharge Pipework</w:t>
      </w:r>
      <w:r w:rsidRPr="1E00DC69">
        <w:rPr>
          <w:rFonts w:ascii="Poppins" w:eastAsia="MS Mincho" w:hAnsi="Poppins" w:cs="Poppins"/>
          <w:sz w:val="22"/>
          <w:szCs w:val="22"/>
        </w:rPr>
        <w:t xml:space="preserve"> - </w:t>
      </w:r>
      <w:r w:rsidRPr="1E00DC69">
        <w:rPr>
          <w:rFonts w:ascii="Poppins" w:eastAsia="Calibri" w:hAnsi="Poppins" w:cs="Poppins"/>
          <w:sz w:val="22"/>
          <w:szCs w:val="22"/>
        </w:rPr>
        <w:t>Field run into existing firewater pump pipework and compliant with [</w:t>
      </w:r>
      <w:r w:rsidRPr="1E00DC69">
        <w:rPr>
          <w:rFonts w:ascii="Poppins" w:eastAsia="Arial" w:hAnsi="Poppins" w:cs="Poppins"/>
          <w:sz w:val="22"/>
          <w:szCs w:val="22"/>
        </w:rPr>
        <w:t xml:space="preserve">ASME B31.3.]. </w:t>
      </w:r>
      <w:r w:rsidRPr="1E00DC69">
        <w:rPr>
          <w:rFonts w:ascii="Poppins" w:eastAsia="Calibri" w:hAnsi="Poppins" w:cs="Poppins"/>
          <w:sz w:val="22"/>
          <w:szCs w:val="22"/>
        </w:rPr>
        <w:t>ASTM A106/B Sch 40 with fittings and Flanges compliant with existing pipework.</w:t>
      </w:r>
    </w:p>
    <w:p w14:paraId="0412B15F" w14:textId="4A119F08" w:rsidR="462A7DC4" w:rsidRDefault="462A7DC4" w:rsidP="57278D04">
      <w:pPr>
        <w:numPr>
          <w:ilvl w:val="0"/>
          <w:numId w:val="8"/>
        </w:numPr>
        <w:spacing w:after="200" w:line="276" w:lineRule="auto"/>
        <w:contextualSpacing/>
        <w:rPr>
          <w:rFonts w:ascii="Poppins" w:eastAsia="MS Mincho" w:hAnsi="Poppins" w:cs="Poppins"/>
          <w:sz w:val="22"/>
          <w:szCs w:val="22"/>
          <w:lang w:val="en-US"/>
        </w:rPr>
      </w:pPr>
      <w:r w:rsidRPr="57278D04">
        <w:rPr>
          <w:rFonts w:ascii="Poppins" w:eastAsia="Calibri" w:hAnsi="Poppins" w:cs="Poppins"/>
          <w:b/>
          <w:bCs/>
          <w:sz w:val="22"/>
          <w:szCs w:val="22"/>
          <w:lang w:val="en-US"/>
        </w:rPr>
        <w:t>Pipe fittings and supports</w:t>
      </w:r>
      <w:r w:rsidRPr="57278D04">
        <w:rPr>
          <w:rFonts w:ascii="Poppins" w:eastAsia="Calibri" w:hAnsi="Poppins" w:cs="Poppins"/>
          <w:sz w:val="22"/>
          <w:szCs w:val="22"/>
          <w:lang w:val="en-US"/>
        </w:rPr>
        <w:t xml:space="preserve"> – Compliant with </w:t>
      </w:r>
      <w:r w:rsidR="55D4D67C" w:rsidRPr="57278D04">
        <w:rPr>
          <w:rFonts w:ascii="Poppins" w:eastAsia="Calibri" w:hAnsi="Poppins" w:cs="Poppins"/>
          <w:sz w:val="22"/>
          <w:szCs w:val="22"/>
          <w:lang w:val="en-US"/>
        </w:rPr>
        <w:t>BS EN 12845</w:t>
      </w:r>
    </w:p>
    <w:p w14:paraId="3A78FBF3" w14:textId="0BF2CCF2" w:rsidR="55D4D67C" w:rsidRDefault="55D4D67C" w:rsidP="57278D04">
      <w:pPr>
        <w:numPr>
          <w:ilvl w:val="0"/>
          <w:numId w:val="8"/>
        </w:numPr>
        <w:spacing w:after="200" w:line="276" w:lineRule="auto"/>
        <w:contextualSpacing/>
        <w:rPr>
          <w:rFonts w:ascii="Poppins" w:eastAsia="MS Mincho" w:hAnsi="Poppins" w:cs="Poppins"/>
          <w:sz w:val="22"/>
          <w:szCs w:val="22"/>
          <w:lang w:val="en-US"/>
        </w:rPr>
      </w:pPr>
      <w:r w:rsidRPr="57278D04">
        <w:rPr>
          <w:rFonts w:ascii="Poppins" w:eastAsia="Calibri" w:hAnsi="Poppins" w:cs="Poppins"/>
          <w:b/>
          <w:bCs/>
          <w:sz w:val="22"/>
          <w:szCs w:val="22"/>
          <w:lang w:val="en-US"/>
        </w:rPr>
        <w:t xml:space="preserve">Painting </w:t>
      </w:r>
      <w:r w:rsidRPr="57278D04">
        <w:rPr>
          <w:rFonts w:ascii="Poppins" w:eastAsia="Calibri" w:hAnsi="Poppins" w:cs="Poppins"/>
          <w:sz w:val="22"/>
          <w:szCs w:val="22"/>
          <w:lang w:val="en-US"/>
        </w:rPr>
        <w:t xml:space="preserve">– Any new pipework to </w:t>
      </w:r>
      <w:r w:rsidR="4B8D5CA4" w:rsidRPr="57278D04">
        <w:rPr>
          <w:rFonts w:ascii="Poppins" w:eastAsia="Calibri" w:hAnsi="Poppins" w:cs="Poppins"/>
          <w:sz w:val="22"/>
          <w:szCs w:val="22"/>
          <w:lang w:val="en-US"/>
        </w:rPr>
        <w:t>be prepared with x2coats of primer and x2coats of red gloss.</w:t>
      </w:r>
    </w:p>
    <w:p w14:paraId="59054516" w14:textId="77777777" w:rsidR="00593A7B" w:rsidRPr="00593A7B" w:rsidRDefault="00593A7B" w:rsidP="00593A7B">
      <w:pPr>
        <w:numPr>
          <w:ilvl w:val="0"/>
          <w:numId w:val="8"/>
        </w:numPr>
        <w:spacing w:after="160" w:line="278" w:lineRule="auto"/>
        <w:contextualSpacing/>
        <w:rPr>
          <w:rFonts w:ascii="Poppins" w:eastAsia="MS Mincho" w:hAnsi="Poppins" w:cs="Poppins"/>
          <w:sz w:val="22"/>
          <w:szCs w:val="22"/>
          <w:lang w:val="en-US"/>
        </w:rPr>
      </w:pPr>
      <w:bookmarkStart w:id="17" w:name="_Hlk215481038"/>
      <w:r w:rsidRPr="00593A7B">
        <w:rPr>
          <w:rFonts w:ascii="Poppins" w:eastAsia="MS Mincho" w:hAnsi="Poppins" w:cs="Poppins"/>
          <w:b/>
          <w:bCs/>
          <w:sz w:val="22"/>
          <w:szCs w:val="22"/>
          <w:lang w:val="en-US"/>
        </w:rPr>
        <w:t>Civils and structural</w:t>
      </w:r>
      <w:r w:rsidRPr="00593A7B">
        <w:rPr>
          <w:rFonts w:ascii="Poppins" w:eastAsia="MS Mincho" w:hAnsi="Poppins" w:cs="Poppins"/>
          <w:sz w:val="22"/>
          <w:szCs w:val="22"/>
          <w:lang w:val="en-US"/>
        </w:rPr>
        <w:t xml:space="preserve"> – Contractor to determine new footprints, ensuring compatibility of existing plinths for gross weights, to accommodate seating of new pumps.</w:t>
      </w:r>
    </w:p>
    <w:bookmarkEnd w:id="17"/>
    <w:p w14:paraId="3A38430C" w14:textId="77777777" w:rsidR="00593A7B" w:rsidRPr="00593A7B" w:rsidRDefault="00593A7B" w:rsidP="00593A7B">
      <w:pPr>
        <w:spacing w:line="360" w:lineRule="auto"/>
        <w:rPr>
          <w:rFonts w:ascii="Poppins" w:eastAsia="MS Mincho" w:hAnsi="Poppins" w:cs="Poppins"/>
          <w:b/>
          <w:bCs/>
          <w:color w:val="1C1C1C"/>
          <w:sz w:val="22"/>
          <w:szCs w:val="22"/>
          <w:u w:val="single"/>
        </w:rPr>
      </w:pPr>
      <w:r w:rsidRPr="00593A7B">
        <w:rPr>
          <w:rFonts w:ascii="Poppins" w:eastAsia="MS Mincho" w:hAnsi="Poppins" w:cs="Poppins"/>
          <w:b/>
          <w:bCs/>
          <w:color w:val="1C1C1C"/>
          <w:sz w:val="22"/>
          <w:szCs w:val="22"/>
          <w:u w:val="single"/>
        </w:rPr>
        <w:t>Jockey Pumps:</w:t>
      </w:r>
    </w:p>
    <w:p w14:paraId="1B70E5F9" w14:textId="77777777" w:rsidR="00593A7B" w:rsidRPr="00593A7B" w:rsidRDefault="00593A7B" w:rsidP="00593A7B">
      <w:pPr>
        <w:spacing w:line="360" w:lineRule="auto"/>
        <w:rPr>
          <w:rFonts w:ascii="Poppins" w:eastAsia="Aptos" w:hAnsi="Poppins" w:cs="Poppins"/>
          <w:color w:val="1C1C1C"/>
          <w:kern w:val="2"/>
          <w:sz w:val="22"/>
          <w:szCs w:val="22"/>
          <w:lang w:val="en-US"/>
          <w14:ligatures w14:val="standardContextual"/>
        </w:rPr>
      </w:pPr>
      <w:r w:rsidRPr="00593A7B">
        <w:rPr>
          <w:rFonts w:ascii="Poppins" w:eastAsia="Aptos" w:hAnsi="Poppins" w:cs="Poppins"/>
          <w:color w:val="1C1C1C"/>
          <w:kern w:val="2"/>
          <w:sz w:val="22"/>
          <w:szCs w:val="22"/>
          <w:lang w:val="en-US"/>
          <w14:ligatures w14:val="standardContextual"/>
        </w:rPr>
        <w:t xml:space="preserve">This section outlines the mechanical required </w:t>
      </w:r>
      <w:proofErr w:type="gramStart"/>
      <w:r w:rsidRPr="00593A7B">
        <w:rPr>
          <w:rFonts w:ascii="Poppins" w:eastAsia="Aptos" w:hAnsi="Poppins" w:cs="Poppins"/>
          <w:color w:val="1C1C1C"/>
          <w:kern w:val="2"/>
          <w:sz w:val="22"/>
          <w:szCs w:val="22"/>
          <w:lang w:val="en-US"/>
          <w14:ligatures w14:val="standardContextual"/>
        </w:rPr>
        <w:t>works</w:t>
      </w:r>
      <w:proofErr w:type="gramEnd"/>
      <w:r w:rsidRPr="00593A7B">
        <w:rPr>
          <w:rFonts w:ascii="Poppins" w:eastAsia="Aptos" w:hAnsi="Poppins" w:cs="Poppins"/>
          <w:color w:val="1C1C1C"/>
          <w:kern w:val="2"/>
          <w:sz w:val="22"/>
          <w:szCs w:val="22"/>
          <w:lang w:val="en-US"/>
          <w14:ligatures w14:val="standardContextual"/>
        </w:rPr>
        <w:t xml:space="preserve"> for the jockey pumps</w:t>
      </w:r>
    </w:p>
    <w:p w14:paraId="5533474A" w14:textId="77777777" w:rsidR="00593A7B" w:rsidRPr="00593A7B" w:rsidRDefault="00593A7B" w:rsidP="00593A7B">
      <w:pPr>
        <w:numPr>
          <w:ilvl w:val="0"/>
          <w:numId w:val="33"/>
        </w:numPr>
        <w:spacing w:after="160" w:line="278" w:lineRule="auto"/>
        <w:contextualSpacing/>
        <w:rPr>
          <w:rFonts w:ascii="Poppins" w:eastAsia="MS Mincho" w:hAnsi="Poppins" w:cs="Poppins"/>
          <w:color w:val="1C1C1C"/>
          <w:sz w:val="22"/>
          <w:szCs w:val="22"/>
        </w:rPr>
      </w:pPr>
      <w:r w:rsidRPr="00593A7B">
        <w:rPr>
          <w:rFonts w:ascii="Poppins" w:eastAsia="MS Mincho" w:hAnsi="Poppins" w:cs="Poppins"/>
          <w:b/>
          <w:bCs/>
          <w:color w:val="1C1C1C"/>
          <w:sz w:val="22"/>
          <w:szCs w:val="22"/>
          <w:lang w:val="en-US"/>
        </w:rPr>
        <w:t>Suction/Discharge Pipework</w:t>
      </w:r>
      <w:r w:rsidRPr="00593A7B">
        <w:rPr>
          <w:rFonts w:ascii="Poppins" w:eastAsia="MS Mincho" w:hAnsi="Poppins" w:cs="Poppins"/>
          <w:color w:val="1C1C1C"/>
          <w:sz w:val="22"/>
          <w:szCs w:val="22"/>
        </w:rPr>
        <w:t xml:space="preserve"> - Field run into existing jockey pump pipework and compliant with [ASME B31.3.]. ASTM A106/B Sch 40 with fittings and Flanges compliant with existing pipework.</w:t>
      </w:r>
    </w:p>
    <w:p w14:paraId="2B42C6D0" w14:textId="77777777" w:rsidR="00593A7B" w:rsidRPr="00593A7B" w:rsidRDefault="00593A7B" w:rsidP="00593A7B">
      <w:pPr>
        <w:numPr>
          <w:ilvl w:val="0"/>
          <w:numId w:val="33"/>
        </w:numPr>
        <w:spacing w:after="160" w:line="278" w:lineRule="auto"/>
        <w:contextualSpacing/>
        <w:rPr>
          <w:rFonts w:ascii="Poppins" w:eastAsia="MS Mincho" w:hAnsi="Poppins" w:cs="Poppins"/>
          <w:color w:val="1C1C1C"/>
          <w:sz w:val="22"/>
          <w:szCs w:val="22"/>
        </w:rPr>
      </w:pPr>
      <w:r w:rsidRPr="57278D04">
        <w:rPr>
          <w:rFonts w:ascii="Poppins" w:eastAsia="MS Mincho" w:hAnsi="Poppins" w:cs="Poppins"/>
          <w:b/>
          <w:bCs/>
          <w:color w:val="1C1C1C"/>
          <w:sz w:val="22"/>
          <w:szCs w:val="22"/>
        </w:rPr>
        <w:t>Civils and structural</w:t>
      </w:r>
      <w:r w:rsidRPr="57278D04">
        <w:rPr>
          <w:rFonts w:ascii="Poppins" w:eastAsia="MS Mincho" w:hAnsi="Poppins" w:cs="Poppins"/>
          <w:color w:val="1C1C1C"/>
          <w:sz w:val="22"/>
          <w:szCs w:val="22"/>
        </w:rPr>
        <w:t xml:space="preserve"> – Contractor to determine new footprints, ensuring compatibility of existing plinths for gross weights, to accommodate seating of new pumps.</w:t>
      </w:r>
    </w:p>
    <w:p w14:paraId="4DB5CEE9" w14:textId="1117454B" w:rsidR="52B8B5A3" w:rsidRDefault="52B8B5A3" w:rsidP="57278D04">
      <w:pPr>
        <w:numPr>
          <w:ilvl w:val="0"/>
          <w:numId w:val="33"/>
        </w:numPr>
        <w:spacing w:after="160" w:line="278" w:lineRule="auto"/>
        <w:contextualSpacing/>
        <w:rPr>
          <w:rFonts w:ascii="Poppins" w:eastAsia="MS Mincho" w:hAnsi="Poppins" w:cs="Poppins"/>
          <w:color w:val="1C1C1C"/>
          <w:sz w:val="22"/>
          <w:szCs w:val="22"/>
        </w:rPr>
      </w:pPr>
      <w:r w:rsidRPr="57278D04">
        <w:rPr>
          <w:rFonts w:ascii="Poppins" w:eastAsia="MS Mincho" w:hAnsi="Poppins" w:cs="Poppins"/>
          <w:b/>
          <w:bCs/>
          <w:color w:val="1C1C1C"/>
          <w:sz w:val="22"/>
          <w:szCs w:val="22"/>
        </w:rPr>
        <w:lastRenderedPageBreak/>
        <w:t>Pipe fittings and supports</w:t>
      </w:r>
      <w:r w:rsidRPr="57278D04">
        <w:rPr>
          <w:rFonts w:ascii="Poppins" w:eastAsia="MS Mincho" w:hAnsi="Poppins" w:cs="Poppins"/>
          <w:color w:val="1C1C1C"/>
          <w:sz w:val="22"/>
          <w:szCs w:val="22"/>
        </w:rPr>
        <w:t xml:space="preserve"> – Compliant with BS EN 12845</w:t>
      </w:r>
    </w:p>
    <w:p w14:paraId="2D442EB5" w14:textId="41B457F5" w:rsidR="00D3600D" w:rsidRDefault="52B8B5A3" w:rsidP="7A9FBA74">
      <w:pPr>
        <w:numPr>
          <w:ilvl w:val="0"/>
          <w:numId w:val="33"/>
        </w:numPr>
        <w:spacing w:after="160" w:line="278" w:lineRule="auto"/>
        <w:contextualSpacing/>
        <w:rPr>
          <w:rFonts w:ascii="Poppins" w:eastAsia="MS Mincho" w:hAnsi="Poppins" w:cs="Poppins"/>
          <w:sz w:val="22"/>
          <w:szCs w:val="22"/>
          <w:lang w:val="en-US"/>
        </w:rPr>
      </w:pPr>
      <w:r w:rsidRPr="57278D04">
        <w:rPr>
          <w:rFonts w:ascii="Poppins" w:eastAsia="MS Mincho" w:hAnsi="Poppins" w:cs="Poppins"/>
          <w:b/>
          <w:bCs/>
          <w:color w:val="1C1C1C"/>
          <w:sz w:val="22"/>
          <w:szCs w:val="22"/>
        </w:rPr>
        <w:t>Painting</w:t>
      </w:r>
      <w:r w:rsidRPr="57278D04">
        <w:rPr>
          <w:rFonts w:ascii="Poppins" w:eastAsia="MS Mincho" w:hAnsi="Poppins" w:cs="Poppins"/>
          <w:color w:val="1C1C1C"/>
          <w:sz w:val="22"/>
          <w:szCs w:val="22"/>
        </w:rPr>
        <w:t xml:space="preserve"> – Any new pipework </w:t>
      </w:r>
      <w:r w:rsidRPr="57278D04">
        <w:rPr>
          <w:rFonts w:ascii="Poppins" w:eastAsia="Calibri" w:hAnsi="Poppins" w:cs="Poppins"/>
          <w:sz w:val="22"/>
          <w:szCs w:val="22"/>
          <w:lang w:val="en-US"/>
        </w:rPr>
        <w:t>to be prepared with x2coats of primer and x2coats of red gloss</w:t>
      </w:r>
    </w:p>
    <w:p w14:paraId="4BE881DD" w14:textId="77777777" w:rsidR="00D3600D" w:rsidRDefault="00D3600D" w:rsidP="69E35651"/>
    <w:p w14:paraId="6146585B" w14:textId="77777777" w:rsidR="00D3600D" w:rsidRDefault="00D3600D" w:rsidP="69E35651"/>
    <w:p w14:paraId="0C44FB36" w14:textId="77777777" w:rsidR="00D3600D" w:rsidRDefault="00D3600D" w:rsidP="69E35651"/>
    <w:p w14:paraId="168DD8B6" w14:textId="77777777" w:rsidR="00D3600D" w:rsidRDefault="00D3600D" w:rsidP="69E35651"/>
    <w:p w14:paraId="28D78BFB" w14:textId="449A0EB1" w:rsidR="7A9FBA74" w:rsidRDefault="7A9FBA74">
      <w:r>
        <w:br w:type="page"/>
      </w:r>
    </w:p>
    <w:p w14:paraId="7D4EC508" w14:textId="1E936E46" w:rsidR="009D19B0" w:rsidRDefault="3CE3E70F" w:rsidP="00B21595">
      <w:pPr>
        <w:pStyle w:val="Heading1"/>
      </w:pPr>
      <w:bookmarkStart w:id="18" w:name="_Toc215843011"/>
      <w:r>
        <w:lastRenderedPageBreak/>
        <w:t>I</w:t>
      </w:r>
      <w:r w:rsidR="77BC76A4">
        <w:t>)</w:t>
      </w:r>
      <w:r w:rsidR="713FBF0A">
        <w:t xml:space="preserve"> Health and Safety</w:t>
      </w:r>
      <w:bookmarkEnd w:id="18"/>
    </w:p>
    <w:p w14:paraId="3010A78E" w14:textId="77777777" w:rsidR="00B21595" w:rsidRDefault="00B21595" w:rsidP="00B21595">
      <w:pPr>
        <w:ind w:firstLine="720"/>
      </w:pPr>
    </w:p>
    <w:p w14:paraId="13EAC3B9" w14:textId="0051661F" w:rsidR="00894644" w:rsidRPr="006878B7" w:rsidRDefault="00894644" w:rsidP="00894644">
      <w:pPr>
        <w:spacing w:line="360" w:lineRule="auto"/>
        <w:rPr>
          <w:rFonts w:ascii="Poppins" w:hAnsi="Poppins" w:cs="Poppins"/>
          <w:b/>
          <w:bCs/>
          <w:sz w:val="22"/>
          <w:szCs w:val="22"/>
          <w:u w:val="single"/>
        </w:rPr>
      </w:pPr>
      <w:r w:rsidRPr="006878B7">
        <w:rPr>
          <w:rFonts w:ascii="Poppins" w:hAnsi="Poppins" w:cs="Poppins"/>
          <w:b/>
          <w:bCs/>
          <w:sz w:val="22"/>
          <w:szCs w:val="22"/>
          <w:u w:val="single"/>
        </w:rPr>
        <w:t>Specific Health Hazards:</w:t>
      </w:r>
    </w:p>
    <w:p w14:paraId="6F3B1663" w14:textId="77777777" w:rsidR="00894644" w:rsidRPr="006878B7" w:rsidRDefault="00894644" w:rsidP="00894644">
      <w:pPr>
        <w:spacing w:line="360" w:lineRule="auto"/>
        <w:rPr>
          <w:rFonts w:ascii="Poppins" w:hAnsi="Poppins" w:cs="Poppins"/>
          <w:sz w:val="22"/>
          <w:szCs w:val="22"/>
        </w:rPr>
      </w:pPr>
      <w:r w:rsidRPr="006878B7">
        <w:rPr>
          <w:rFonts w:ascii="Poppins" w:hAnsi="Poppins" w:cs="Poppins"/>
          <w:sz w:val="22"/>
          <w:szCs w:val="22"/>
        </w:rPr>
        <w:t xml:space="preserve">This section identifies significant </w:t>
      </w:r>
      <w:r w:rsidRPr="006878B7">
        <w:rPr>
          <w:rFonts w:ascii="Poppins" w:hAnsi="Poppins" w:cs="Poppins"/>
          <w:b/>
          <w:bCs/>
          <w:sz w:val="22"/>
          <w:szCs w:val="22"/>
        </w:rPr>
        <w:t>residual hazards</w:t>
      </w:r>
      <w:r w:rsidRPr="006878B7">
        <w:rPr>
          <w:rFonts w:ascii="Poppins" w:hAnsi="Poppins" w:cs="Poppins"/>
          <w:sz w:val="22"/>
          <w:szCs w:val="22"/>
        </w:rPr>
        <w:t xml:space="preserve"> that remain after all design mitigations and must be considered during execution.</w:t>
      </w:r>
    </w:p>
    <w:p w14:paraId="6A95C8D7" w14:textId="76DE769D" w:rsidR="00894644" w:rsidRPr="006878B7" w:rsidRDefault="7A8C5506" w:rsidP="00894644">
      <w:pPr>
        <w:spacing w:line="360" w:lineRule="auto"/>
        <w:rPr>
          <w:rFonts w:ascii="Poppins" w:hAnsi="Poppins" w:cs="Poppins"/>
          <w:sz w:val="22"/>
          <w:szCs w:val="22"/>
        </w:rPr>
      </w:pPr>
      <w:r w:rsidRPr="69E35651">
        <w:rPr>
          <w:rFonts w:ascii="Poppins" w:hAnsi="Poppins" w:cs="Poppins"/>
          <w:b/>
          <w:bCs/>
          <w:sz w:val="22"/>
          <w:szCs w:val="22"/>
        </w:rPr>
        <w:t>Contractors are required to carry out formal risk assessments</w:t>
      </w:r>
      <w:r w:rsidRPr="69E35651">
        <w:rPr>
          <w:rFonts w:ascii="Poppins" w:hAnsi="Poppins" w:cs="Poppins"/>
          <w:sz w:val="22"/>
          <w:szCs w:val="22"/>
        </w:rPr>
        <w:t xml:space="preserve"> before undertaking any work.</w:t>
      </w:r>
    </w:p>
    <w:p w14:paraId="0F46CBDB" w14:textId="77777777" w:rsidR="00894644" w:rsidRPr="006878B7" w:rsidRDefault="00894644" w:rsidP="00894644">
      <w:pPr>
        <w:spacing w:line="360" w:lineRule="auto"/>
        <w:rPr>
          <w:rFonts w:ascii="Poppins" w:hAnsi="Poppins" w:cs="Poppins"/>
          <w:sz w:val="22"/>
          <w:szCs w:val="22"/>
        </w:rPr>
      </w:pPr>
      <w:r w:rsidRPr="006878B7">
        <w:rPr>
          <w:rFonts w:ascii="Poppins" w:hAnsi="Poppins" w:cs="Poppins"/>
          <w:b/>
          <w:bCs/>
          <w:sz w:val="22"/>
          <w:szCs w:val="22"/>
        </w:rPr>
        <w:t>This list is not exhaustive</w:t>
      </w:r>
      <w:r w:rsidRPr="006878B7">
        <w:rPr>
          <w:rFonts w:ascii="Poppins" w:hAnsi="Poppins" w:cs="Poppins"/>
          <w:sz w:val="22"/>
          <w:szCs w:val="22"/>
        </w:rPr>
        <w:t xml:space="preserve"> and does </w:t>
      </w:r>
      <w:r w:rsidRPr="006878B7">
        <w:rPr>
          <w:rFonts w:ascii="Poppins" w:hAnsi="Poppins" w:cs="Poppins"/>
          <w:b/>
          <w:bCs/>
          <w:sz w:val="22"/>
          <w:szCs w:val="22"/>
        </w:rPr>
        <w:t>not absolve</w:t>
      </w:r>
      <w:r w:rsidRPr="006878B7">
        <w:rPr>
          <w:rFonts w:ascii="Poppins" w:hAnsi="Poppins" w:cs="Poppins"/>
          <w:sz w:val="22"/>
          <w:szCs w:val="22"/>
        </w:rPr>
        <w:t xml:space="preserve"> either the </w:t>
      </w:r>
      <w:r w:rsidRPr="006878B7">
        <w:rPr>
          <w:rFonts w:ascii="Poppins" w:hAnsi="Poppins" w:cs="Poppins"/>
          <w:b/>
          <w:bCs/>
          <w:sz w:val="22"/>
          <w:szCs w:val="22"/>
        </w:rPr>
        <w:t>Company</w:t>
      </w:r>
      <w:r w:rsidRPr="006878B7">
        <w:rPr>
          <w:rFonts w:ascii="Poppins" w:hAnsi="Poppins" w:cs="Poppins"/>
          <w:sz w:val="22"/>
          <w:szCs w:val="22"/>
        </w:rPr>
        <w:t xml:space="preserve"> or the </w:t>
      </w:r>
      <w:r w:rsidRPr="006878B7">
        <w:rPr>
          <w:rFonts w:ascii="Poppins" w:hAnsi="Poppins" w:cs="Poppins"/>
          <w:b/>
          <w:bCs/>
          <w:sz w:val="22"/>
          <w:szCs w:val="22"/>
        </w:rPr>
        <w:t>Contractors</w:t>
      </w:r>
      <w:r w:rsidRPr="006878B7">
        <w:rPr>
          <w:rFonts w:ascii="Poppins" w:hAnsi="Poppins" w:cs="Poppins"/>
          <w:sz w:val="22"/>
          <w:szCs w:val="22"/>
        </w:rPr>
        <w:t xml:space="preserve"> of their responsibilities under the following (and other applicable) legislation:</w:t>
      </w:r>
    </w:p>
    <w:p w14:paraId="2A074BAE" w14:textId="77777777" w:rsidR="00894644" w:rsidRPr="006878B7" w:rsidRDefault="00894644" w:rsidP="001525BF">
      <w:pPr>
        <w:numPr>
          <w:ilvl w:val="0"/>
          <w:numId w:val="13"/>
        </w:numPr>
        <w:spacing w:line="360" w:lineRule="auto"/>
        <w:ind w:left="709" w:firstLine="0"/>
        <w:rPr>
          <w:rFonts w:ascii="Poppins" w:hAnsi="Poppins" w:cs="Poppins"/>
          <w:sz w:val="22"/>
          <w:szCs w:val="22"/>
        </w:rPr>
      </w:pPr>
      <w:r w:rsidRPr="006878B7">
        <w:rPr>
          <w:rFonts w:ascii="Poppins" w:hAnsi="Poppins" w:cs="Poppins"/>
          <w:b/>
          <w:bCs/>
          <w:sz w:val="22"/>
          <w:szCs w:val="22"/>
        </w:rPr>
        <w:t>Health &amp; Safety at Work etc Act 1974</w:t>
      </w:r>
    </w:p>
    <w:p w14:paraId="74EF11BF" w14:textId="77777777" w:rsidR="00894644" w:rsidRPr="006878B7" w:rsidRDefault="00894644" w:rsidP="001525BF">
      <w:pPr>
        <w:numPr>
          <w:ilvl w:val="0"/>
          <w:numId w:val="13"/>
        </w:numPr>
        <w:spacing w:line="360" w:lineRule="auto"/>
        <w:ind w:left="709" w:firstLine="0"/>
        <w:rPr>
          <w:rFonts w:ascii="Poppins" w:hAnsi="Poppins" w:cs="Poppins"/>
          <w:sz w:val="22"/>
          <w:szCs w:val="22"/>
        </w:rPr>
      </w:pPr>
      <w:r w:rsidRPr="006878B7">
        <w:rPr>
          <w:rFonts w:ascii="Poppins" w:hAnsi="Poppins" w:cs="Poppins"/>
          <w:b/>
          <w:bCs/>
          <w:sz w:val="22"/>
          <w:szCs w:val="22"/>
        </w:rPr>
        <w:t>Management of Health &amp; Safety at Work Regulations</w:t>
      </w:r>
    </w:p>
    <w:p w14:paraId="1288CDCA" w14:textId="77777777" w:rsidR="00894644" w:rsidRPr="006878B7" w:rsidRDefault="00894644" w:rsidP="001525BF">
      <w:pPr>
        <w:numPr>
          <w:ilvl w:val="0"/>
          <w:numId w:val="13"/>
        </w:numPr>
        <w:spacing w:line="360" w:lineRule="auto"/>
        <w:ind w:left="709" w:firstLine="0"/>
        <w:rPr>
          <w:rFonts w:ascii="Poppins" w:hAnsi="Poppins" w:cs="Poppins"/>
          <w:sz w:val="22"/>
          <w:szCs w:val="22"/>
        </w:rPr>
      </w:pPr>
      <w:r w:rsidRPr="006878B7">
        <w:rPr>
          <w:rFonts w:ascii="Poppins" w:hAnsi="Poppins" w:cs="Poppins"/>
          <w:b/>
          <w:bCs/>
          <w:sz w:val="22"/>
          <w:szCs w:val="22"/>
        </w:rPr>
        <w:t>The Electricity at Work Regulations 1989</w:t>
      </w:r>
    </w:p>
    <w:p w14:paraId="254B8C89" w14:textId="77777777" w:rsidR="00894644" w:rsidRPr="006878B7" w:rsidRDefault="00894644" w:rsidP="001525BF">
      <w:pPr>
        <w:numPr>
          <w:ilvl w:val="0"/>
          <w:numId w:val="13"/>
        </w:numPr>
        <w:spacing w:line="360" w:lineRule="auto"/>
        <w:ind w:left="709" w:firstLine="0"/>
        <w:rPr>
          <w:rFonts w:ascii="Poppins" w:hAnsi="Poppins" w:cs="Poppins"/>
          <w:sz w:val="22"/>
          <w:szCs w:val="22"/>
        </w:rPr>
      </w:pPr>
      <w:r w:rsidRPr="006878B7">
        <w:rPr>
          <w:rFonts w:ascii="Poppins" w:hAnsi="Poppins" w:cs="Poppins"/>
          <w:b/>
          <w:bCs/>
          <w:sz w:val="22"/>
          <w:szCs w:val="22"/>
        </w:rPr>
        <w:t>Dangerous Substances and Explosive Atmospheres Regulations 2002.</w:t>
      </w:r>
    </w:p>
    <w:p w14:paraId="5E5B288D" w14:textId="77777777" w:rsidR="00894644" w:rsidRPr="006878B7" w:rsidRDefault="00894644" w:rsidP="001525BF">
      <w:pPr>
        <w:numPr>
          <w:ilvl w:val="0"/>
          <w:numId w:val="13"/>
        </w:numPr>
        <w:spacing w:line="360" w:lineRule="auto"/>
        <w:ind w:left="709" w:firstLine="0"/>
        <w:rPr>
          <w:rFonts w:ascii="Poppins" w:hAnsi="Poppins" w:cs="Poppins"/>
          <w:sz w:val="22"/>
          <w:szCs w:val="22"/>
        </w:rPr>
      </w:pPr>
      <w:r w:rsidRPr="006878B7">
        <w:rPr>
          <w:rFonts w:ascii="Poppins" w:hAnsi="Poppins" w:cs="Poppins"/>
          <w:b/>
          <w:bCs/>
          <w:sz w:val="22"/>
          <w:szCs w:val="22"/>
        </w:rPr>
        <w:t>Construction (Design and Management) Regulations</w:t>
      </w:r>
    </w:p>
    <w:p w14:paraId="6A2F9FAF" w14:textId="77777777" w:rsidR="00894644" w:rsidRPr="006878B7" w:rsidRDefault="00894644" w:rsidP="001525BF">
      <w:pPr>
        <w:numPr>
          <w:ilvl w:val="0"/>
          <w:numId w:val="13"/>
        </w:numPr>
        <w:spacing w:line="360" w:lineRule="auto"/>
        <w:ind w:left="709" w:firstLine="0"/>
        <w:rPr>
          <w:rFonts w:ascii="Poppins" w:hAnsi="Poppins" w:cs="Poppins"/>
          <w:sz w:val="22"/>
          <w:szCs w:val="22"/>
        </w:rPr>
      </w:pPr>
      <w:r w:rsidRPr="006878B7">
        <w:rPr>
          <w:rFonts w:ascii="Poppins" w:hAnsi="Poppins" w:cs="Poppins"/>
          <w:sz w:val="22"/>
          <w:szCs w:val="22"/>
        </w:rPr>
        <w:t xml:space="preserve">Any other </w:t>
      </w:r>
      <w:r w:rsidRPr="006878B7">
        <w:rPr>
          <w:rFonts w:ascii="Poppins" w:hAnsi="Poppins" w:cs="Poppins"/>
          <w:b/>
          <w:bCs/>
          <w:sz w:val="22"/>
          <w:szCs w:val="22"/>
        </w:rPr>
        <w:t>statutory or industry-specific regulations</w:t>
      </w:r>
      <w:r w:rsidRPr="006878B7">
        <w:rPr>
          <w:rFonts w:ascii="Poppins" w:hAnsi="Poppins" w:cs="Poppins"/>
          <w:sz w:val="22"/>
          <w:szCs w:val="22"/>
        </w:rPr>
        <w:t>.</w:t>
      </w:r>
    </w:p>
    <w:p w14:paraId="400DDD15" w14:textId="2836019E" w:rsidR="00894644" w:rsidRPr="006878B7" w:rsidRDefault="00894644" w:rsidP="001525BF">
      <w:pPr>
        <w:numPr>
          <w:ilvl w:val="0"/>
          <w:numId w:val="13"/>
        </w:numPr>
        <w:spacing w:line="360" w:lineRule="auto"/>
        <w:ind w:left="709" w:firstLine="0"/>
        <w:rPr>
          <w:rFonts w:ascii="Poppins" w:hAnsi="Poppins" w:cs="Poppins"/>
          <w:sz w:val="22"/>
          <w:szCs w:val="22"/>
        </w:rPr>
      </w:pPr>
      <w:r w:rsidRPr="006878B7">
        <w:rPr>
          <w:rFonts w:ascii="Poppins" w:hAnsi="Poppins" w:cs="Poppins"/>
          <w:sz w:val="22"/>
          <w:szCs w:val="22"/>
        </w:rPr>
        <w:t xml:space="preserve">All portable equipment shall have a valid electrical test &amp; inspections certificate and HAVS assessment where applicable. </w:t>
      </w:r>
    </w:p>
    <w:p w14:paraId="6EE746AB" w14:textId="39D5E316" w:rsidR="00894644" w:rsidRPr="006878B7" w:rsidRDefault="7A8C5506" w:rsidP="001525BF">
      <w:pPr>
        <w:numPr>
          <w:ilvl w:val="0"/>
          <w:numId w:val="13"/>
        </w:numPr>
        <w:spacing w:line="360" w:lineRule="auto"/>
        <w:ind w:left="709" w:firstLine="0"/>
        <w:rPr>
          <w:rFonts w:ascii="Poppins" w:hAnsi="Poppins" w:cs="Poppins"/>
          <w:sz w:val="22"/>
          <w:szCs w:val="22"/>
        </w:rPr>
      </w:pPr>
      <w:r w:rsidRPr="69E35651">
        <w:rPr>
          <w:rFonts w:ascii="Poppins" w:hAnsi="Poppins" w:cs="Poppins"/>
          <w:sz w:val="22"/>
          <w:szCs w:val="22"/>
        </w:rPr>
        <w:t xml:space="preserve">Any work carried out in a potentially hazardous environment shall be carried out by </w:t>
      </w:r>
      <w:proofErr w:type="spellStart"/>
      <w:r w:rsidRPr="69E35651">
        <w:rPr>
          <w:rFonts w:ascii="Poppins" w:hAnsi="Poppins" w:cs="Poppins"/>
          <w:sz w:val="22"/>
          <w:szCs w:val="22"/>
        </w:rPr>
        <w:t>CompEx</w:t>
      </w:r>
      <w:proofErr w:type="spellEnd"/>
      <w:r w:rsidRPr="69E35651">
        <w:rPr>
          <w:rFonts w:ascii="Poppins" w:hAnsi="Poppins" w:cs="Poppins"/>
          <w:sz w:val="22"/>
          <w:szCs w:val="22"/>
        </w:rPr>
        <w:t xml:space="preserve"> trained personnel.</w:t>
      </w:r>
    </w:p>
    <w:tbl>
      <w:tblPr>
        <w:tblStyle w:val="PlainTable1"/>
        <w:tblW w:w="0" w:type="auto"/>
        <w:tblLook w:val="04A0" w:firstRow="1" w:lastRow="0" w:firstColumn="1" w:lastColumn="0" w:noHBand="0" w:noVBand="1"/>
      </w:tblPr>
      <w:tblGrid>
        <w:gridCol w:w="5225"/>
        <w:gridCol w:w="5225"/>
      </w:tblGrid>
      <w:tr w:rsidR="00826190" w:rsidRPr="006878B7" w14:paraId="5B04A0C7" w14:textId="77777777" w:rsidTr="008038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8" w:type="dxa"/>
          </w:tcPr>
          <w:p w14:paraId="7AEAEB20" w14:textId="77777777" w:rsidR="00826190" w:rsidRPr="006878B7" w:rsidRDefault="00826190" w:rsidP="008038E6">
            <w:pPr>
              <w:tabs>
                <w:tab w:val="left" w:pos="1426"/>
              </w:tabs>
              <w:jc w:val="center"/>
              <w:rPr>
                <w:rFonts w:ascii="Poppins" w:eastAsia="Calibri" w:hAnsi="Poppins" w:cs="Poppins"/>
              </w:rPr>
            </w:pPr>
            <w:r w:rsidRPr="006878B7">
              <w:rPr>
                <w:rFonts w:ascii="Poppins" w:eastAsia="Calibri" w:hAnsi="Poppins" w:cs="Poppins"/>
              </w:rPr>
              <w:t>Area</w:t>
            </w:r>
          </w:p>
        </w:tc>
        <w:tc>
          <w:tcPr>
            <w:tcW w:w="5228" w:type="dxa"/>
          </w:tcPr>
          <w:p w14:paraId="214B262F" w14:textId="77777777" w:rsidR="00826190" w:rsidRPr="006878B7" w:rsidRDefault="00826190" w:rsidP="008038E6">
            <w:pPr>
              <w:jc w:val="center"/>
              <w:cnfStyle w:val="100000000000" w:firstRow="1" w:lastRow="0" w:firstColumn="0" w:lastColumn="0" w:oddVBand="0" w:evenVBand="0" w:oddHBand="0" w:evenHBand="0" w:firstRowFirstColumn="0" w:firstRowLastColumn="0" w:lastRowFirstColumn="0" w:lastRowLastColumn="0"/>
              <w:rPr>
                <w:rFonts w:ascii="Poppins" w:eastAsia="Calibri" w:hAnsi="Poppins" w:cs="Poppins"/>
              </w:rPr>
            </w:pPr>
            <w:r w:rsidRPr="006878B7">
              <w:rPr>
                <w:rFonts w:ascii="Poppins" w:eastAsia="Calibri" w:hAnsi="Poppins" w:cs="Poppins"/>
              </w:rPr>
              <w:t>Hazard</w:t>
            </w:r>
          </w:p>
        </w:tc>
      </w:tr>
      <w:tr w:rsidR="00826190" w:rsidRPr="006878B7" w14:paraId="19C5B91B" w14:textId="77777777" w:rsidTr="008038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8" w:type="dxa"/>
          </w:tcPr>
          <w:p w14:paraId="5B98EBFA"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Energy Centre</w:t>
            </w:r>
          </w:p>
        </w:tc>
        <w:tc>
          <w:tcPr>
            <w:tcW w:w="5228" w:type="dxa"/>
          </w:tcPr>
          <w:p w14:paraId="14A1AF10" w14:textId="77777777" w:rsidR="00826190" w:rsidRPr="006878B7" w:rsidRDefault="00826190" w:rsidP="008038E6">
            <w:pPr>
              <w:cnfStyle w:val="000000100000" w:firstRow="0" w:lastRow="0" w:firstColumn="0" w:lastColumn="0" w:oddVBand="0" w:evenVBand="0" w:oddHBand="1" w:evenHBand="0" w:firstRowFirstColumn="0" w:firstRowLastColumn="0" w:lastRowFirstColumn="0" w:lastRowLastColumn="0"/>
              <w:rPr>
                <w:rFonts w:ascii="Poppins" w:eastAsia="Calibri" w:hAnsi="Poppins" w:cs="Poppins"/>
              </w:rPr>
            </w:pPr>
            <w:r w:rsidRPr="006878B7">
              <w:rPr>
                <w:rFonts w:ascii="Poppins" w:eastAsia="Calibri" w:hAnsi="Poppins" w:cs="Poppins"/>
              </w:rPr>
              <w:t>Chemicals e.g. Sulphuric acid, Hydrochloric acid, Sodium hydroxide, Sodium hypochlorite, etc. Dust e.g. Lime, PAC, Fly ash etc. Flue gases e.g. Hydrogen Chloride, Sulphur Dioxide etc.</w:t>
            </w:r>
          </w:p>
        </w:tc>
      </w:tr>
      <w:tr w:rsidR="00826190" w:rsidRPr="006878B7" w14:paraId="729AFBB7" w14:textId="77777777" w:rsidTr="008038E6">
        <w:tc>
          <w:tcPr>
            <w:cnfStyle w:val="001000000000" w:firstRow="0" w:lastRow="0" w:firstColumn="1" w:lastColumn="0" w:oddVBand="0" w:evenVBand="0" w:oddHBand="0" w:evenHBand="0" w:firstRowFirstColumn="0" w:firstRowLastColumn="0" w:lastRowFirstColumn="0" w:lastRowLastColumn="0"/>
            <w:tcW w:w="5228" w:type="dxa"/>
          </w:tcPr>
          <w:p w14:paraId="515AEE70"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287A3048" w14:textId="77777777" w:rsidR="00826190" w:rsidRPr="006878B7" w:rsidRDefault="00826190" w:rsidP="008038E6">
            <w:pPr>
              <w:cnfStyle w:val="000000000000" w:firstRow="0" w:lastRow="0" w:firstColumn="0" w:lastColumn="0" w:oddVBand="0" w:evenVBand="0" w:oddHBand="0" w:evenHBand="0" w:firstRowFirstColumn="0" w:firstRowLastColumn="0" w:lastRowFirstColumn="0" w:lastRowLastColumn="0"/>
              <w:rPr>
                <w:rFonts w:ascii="Poppins" w:eastAsia="Calibri" w:hAnsi="Poppins" w:cs="Poppins"/>
              </w:rPr>
            </w:pPr>
            <w:r w:rsidRPr="006878B7">
              <w:rPr>
                <w:rFonts w:ascii="Poppins" w:eastAsia="Calibri" w:hAnsi="Poppins" w:cs="Poppins"/>
              </w:rPr>
              <w:t>Site traffic/Segregation of traffic and persons.</w:t>
            </w:r>
          </w:p>
        </w:tc>
      </w:tr>
      <w:tr w:rsidR="00826190" w:rsidRPr="006878B7" w14:paraId="7D71159F" w14:textId="77777777" w:rsidTr="008038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8" w:type="dxa"/>
          </w:tcPr>
          <w:p w14:paraId="3EB79936"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247D7EAA" w14:textId="77777777" w:rsidR="00826190" w:rsidRPr="006878B7" w:rsidRDefault="00826190" w:rsidP="008038E6">
            <w:pPr>
              <w:cnfStyle w:val="000000100000" w:firstRow="0" w:lastRow="0" w:firstColumn="0" w:lastColumn="0" w:oddVBand="0" w:evenVBand="0" w:oddHBand="1" w:evenHBand="0" w:firstRowFirstColumn="0" w:firstRowLastColumn="0" w:lastRowFirstColumn="0" w:lastRowLastColumn="0"/>
              <w:rPr>
                <w:rFonts w:ascii="Poppins" w:eastAsia="Calibri" w:hAnsi="Poppins" w:cs="Poppins"/>
              </w:rPr>
            </w:pPr>
            <w:r w:rsidRPr="006878B7">
              <w:rPr>
                <w:rFonts w:ascii="Poppins" w:eastAsia="Calibri" w:hAnsi="Poppins" w:cs="Poppins"/>
              </w:rPr>
              <w:t>Working at Height.</w:t>
            </w:r>
          </w:p>
        </w:tc>
      </w:tr>
      <w:tr w:rsidR="00826190" w:rsidRPr="006878B7" w14:paraId="3BB388CA" w14:textId="77777777" w:rsidTr="008038E6">
        <w:tc>
          <w:tcPr>
            <w:cnfStyle w:val="001000000000" w:firstRow="0" w:lastRow="0" w:firstColumn="1" w:lastColumn="0" w:oddVBand="0" w:evenVBand="0" w:oddHBand="0" w:evenHBand="0" w:firstRowFirstColumn="0" w:firstRowLastColumn="0" w:lastRowFirstColumn="0" w:lastRowLastColumn="0"/>
            <w:tcW w:w="5228" w:type="dxa"/>
          </w:tcPr>
          <w:p w14:paraId="76577B1B"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Waste</w:t>
            </w:r>
          </w:p>
        </w:tc>
        <w:tc>
          <w:tcPr>
            <w:tcW w:w="5228" w:type="dxa"/>
          </w:tcPr>
          <w:p w14:paraId="151AAEE0" w14:textId="77777777" w:rsidR="00826190" w:rsidRPr="006878B7" w:rsidRDefault="00826190" w:rsidP="008038E6">
            <w:pPr>
              <w:cnfStyle w:val="000000000000" w:firstRow="0" w:lastRow="0" w:firstColumn="0" w:lastColumn="0" w:oddVBand="0" w:evenVBand="0" w:oddHBand="0" w:evenHBand="0" w:firstRowFirstColumn="0" w:firstRowLastColumn="0" w:lastRowFirstColumn="0" w:lastRowLastColumn="0"/>
              <w:rPr>
                <w:rFonts w:ascii="Poppins" w:eastAsia="Calibri" w:hAnsi="Poppins" w:cs="Poppins"/>
              </w:rPr>
            </w:pPr>
            <w:r w:rsidRPr="006878B7">
              <w:rPr>
                <w:rFonts w:ascii="Poppins" w:eastAsia="Calibri" w:hAnsi="Poppins" w:cs="Poppins"/>
              </w:rPr>
              <w:t>Disposal of demolition waste and debris.</w:t>
            </w:r>
          </w:p>
        </w:tc>
      </w:tr>
      <w:tr w:rsidR="00826190" w:rsidRPr="006878B7" w14:paraId="17C937A6" w14:textId="77777777" w:rsidTr="008038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8" w:type="dxa"/>
          </w:tcPr>
          <w:p w14:paraId="719376CF"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4141E3B4" w14:textId="77777777" w:rsidR="00826190" w:rsidRPr="006878B7" w:rsidRDefault="00826190" w:rsidP="008038E6">
            <w:pPr>
              <w:cnfStyle w:val="000000100000" w:firstRow="0" w:lastRow="0" w:firstColumn="0" w:lastColumn="0" w:oddVBand="0" w:evenVBand="0" w:oddHBand="1" w:evenHBand="0" w:firstRowFirstColumn="0" w:firstRowLastColumn="0" w:lastRowFirstColumn="0" w:lastRowLastColumn="0"/>
              <w:rPr>
                <w:rFonts w:ascii="Poppins" w:eastAsia="Calibri" w:hAnsi="Poppins" w:cs="Poppins"/>
              </w:rPr>
            </w:pPr>
            <w:r w:rsidRPr="006878B7">
              <w:rPr>
                <w:rFonts w:ascii="Poppins" w:eastAsia="Calibri" w:hAnsi="Poppins" w:cs="Poppins"/>
              </w:rPr>
              <w:t>Working in confined space.</w:t>
            </w:r>
          </w:p>
        </w:tc>
      </w:tr>
      <w:tr w:rsidR="00826190" w:rsidRPr="006878B7" w14:paraId="4FCD1477" w14:textId="77777777" w:rsidTr="008038E6">
        <w:tc>
          <w:tcPr>
            <w:cnfStyle w:val="001000000000" w:firstRow="0" w:lastRow="0" w:firstColumn="1" w:lastColumn="0" w:oddVBand="0" w:evenVBand="0" w:oddHBand="0" w:evenHBand="0" w:firstRowFirstColumn="0" w:firstRowLastColumn="0" w:lastRowFirstColumn="0" w:lastRowLastColumn="0"/>
            <w:tcW w:w="5228" w:type="dxa"/>
          </w:tcPr>
          <w:p w14:paraId="1D68AB2E"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537BCF50" w14:textId="77777777" w:rsidR="00826190" w:rsidRPr="006878B7" w:rsidRDefault="00826190" w:rsidP="008038E6">
            <w:pPr>
              <w:cnfStyle w:val="000000000000" w:firstRow="0" w:lastRow="0" w:firstColumn="0" w:lastColumn="0" w:oddVBand="0" w:evenVBand="0" w:oddHBand="0" w:evenHBand="0" w:firstRowFirstColumn="0" w:firstRowLastColumn="0" w:lastRowFirstColumn="0" w:lastRowLastColumn="0"/>
              <w:rPr>
                <w:rFonts w:ascii="Poppins" w:eastAsia="Calibri" w:hAnsi="Poppins" w:cs="Poppins"/>
              </w:rPr>
            </w:pPr>
            <w:r w:rsidRPr="006878B7">
              <w:rPr>
                <w:rFonts w:ascii="Poppins" w:eastAsia="Calibri" w:hAnsi="Poppins" w:cs="Poppins"/>
              </w:rPr>
              <w:t>Hot Works.</w:t>
            </w:r>
          </w:p>
        </w:tc>
      </w:tr>
      <w:tr w:rsidR="00826190" w:rsidRPr="006878B7" w14:paraId="635811B3" w14:textId="77777777" w:rsidTr="008038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8" w:type="dxa"/>
          </w:tcPr>
          <w:p w14:paraId="0997025C"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014230D5" w14:textId="77777777" w:rsidR="00826190" w:rsidRPr="006878B7" w:rsidRDefault="00826190" w:rsidP="008038E6">
            <w:pPr>
              <w:cnfStyle w:val="000000100000" w:firstRow="0" w:lastRow="0" w:firstColumn="0" w:lastColumn="0" w:oddVBand="0" w:evenVBand="0" w:oddHBand="1" w:evenHBand="0" w:firstRowFirstColumn="0" w:firstRowLastColumn="0" w:lastRowFirstColumn="0" w:lastRowLastColumn="0"/>
              <w:rPr>
                <w:rFonts w:ascii="Poppins" w:eastAsia="Calibri" w:hAnsi="Poppins" w:cs="Poppins"/>
              </w:rPr>
            </w:pPr>
            <w:r w:rsidRPr="006878B7">
              <w:rPr>
                <w:rFonts w:ascii="Poppins" w:eastAsia="Calibri" w:hAnsi="Poppins" w:cs="Poppins"/>
              </w:rPr>
              <w:t>Electricity.</w:t>
            </w:r>
          </w:p>
        </w:tc>
      </w:tr>
      <w:tr w:rsidR="00826190" w:rsidRPr="006878B7" w14:paraId="140D51CC" w14:textId="77777777" w:rsidTr="008038E6">
        <w:tc>
          <w:tcPr>
            <w:cnfStyle w:val="001000000000" w:firstRow="0" w:lastRow="0" w:firstColumn="1" w:lastColumn="0" w:oddVBand="0" w:evenVBand="0" w:oddHBand="0" w:evenHBand="0" w:firstRowFirstColumn="0" w:firstRowLastColumn="0" w:lastRowFirstColumn="0" w:lastRowLastColumn="0"/>
            <w:tcW w:w="5228" w:type="dxa"/>
          </w:tcPr>
          <w:p w14:paraId="44ABF451"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13C8A923" w14:textId="77777777" w:rsidR="00826190" w:rsidRPr="006878B7" w:rsidRDefault="00826190" w:rsidP="008038E6">
            <w:pPr>
              <w:cnfStyle w:val="000000000000" w:firstRow="0" w:lastRow="0" w:firstColumn="0" w:lastColumn="0" w:oddVBand="0" w:evenVBand="0" w:oddHBand="0" w:evenHBand="0" w:firstRowFirstColumn="0" w:firstRowLastColumn="0" w:lastRowFirstColumn="0" w:lastRowLastColumn="0"/>
              <w:rPr>
                <w:rFonts w:ascii="Poppins" w:eastAsia="Calibri" w:hAnsi="Poppins" w:cs="Poppins"/>
              </w:rPr>
            </w:pPr>
            <w:r w:rsidRPr="006878B7">
              <w:rPr>
                <w:rFonts w:ascii="Poppins" w:eastAsia="Calibri" w:hAnsi="Poppins" w:cs="Poppins"/>
              </w:rPr>
              <w:t>Pressure systems</w:t>
            </w:r>
          </w:p>
        </w:tc>
      </w:tr>
      <w:tr w:rsidR="00826190" w:rsidRPr="006878B7" w14:paraId="627AA8F5" w14:textId="77777777" w:rsidTr="008038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8" w:type="dxa"/>
          </w:tcPr>
          <w:p w14:paraId="5E07CDC8"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lastRenderedPageBreak/>
              <w:t>Throughout site</w:t>
            </w:r>
          </w:p>
        </w:tc>
        <w:tc>
          <w:tcPr>
            <w:tcW w:w="5228" w:type="dxa"/>
          </w:tcPr>
          <w:p w14:paraId="6C6E6737" w14:textId="77777777" w:rsidR="00826190" w:rsidRPr="006878B7" w:rsidRDefault="00826190" w:rsidP="008038E6">
            <w:pPr>
              <w:cnfStyle w:val="000000100000" w:firstRow="0" w:lastRow="0" w:firstColumn="0" w:lastColumn="0" w:oddVBand="0" w:evenVBand="0" w:oddHBand="1" w:evenHBand="0" w:firstRowFirstColumn="0" w:firstRowLastColumn="0" w:lastRowFirstColumn="0" w:lastRowLastColumn="0"/>
              <w:rPr>
                <w:rFonts w:ascii="Poppins" w:eastAsia="Calibri" w:hAnsi="Poppins" w:cs="Poppins"/>
              </w:rPr>
            </w:pPr>
            <w:r w:rsidRPr="006878B7">
              <w:rPr>
                <w:rFonts w:ascii="Poppins" w:eastAsia="Calibri" w:hAnsi="Poppins" w:cs="Poppins"/>
              </w:rPr>
              <w:t>Machinery</w:t>
            </w:r>
          </w:p>
        </w:tc>
      </w:tr>
      <w:tr w:rsidR="00826190" w:rsidRPr="006878B7" w14:paraId="329750E9" w14:textId="77777777" w:rsidTr="008038E6">
        <w:tc>
          <w:tcPr>
            <w:cnfStyle w:val="001000000000" w:firstRow="0" w:lastRow="0" w:firstColumn="1" w:lastColumn="0" w:oddVBand="0" w:evenVBand="0" w:oddHBand="0" w:evenHBand="0" w:firstRowFirstColumn="0" w:firstRowLastColumn="0" w:lastRowFirstColumn="0" w:lastRowLastColumn="0"/>
            <w:tcW w:w="5228" w:type="dxa"/>
          </w:tcPr>
          <w:p w14:paraId="16B0A223"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1148D81B" w14:textId="77777777" w:rsidR="00826190" w:rsidRPr="006878B7" w:rsidRDefault="00826190" w:rsidP="008038E6">
            <w:pPr>
              <w:cnfStyle w:val="000000000000" w:firstRow="0" w:lastRow="0" w:firstColumn="0" w:lastColumn="0" w:oddVBand="0" w:evenVBand="0" w:oddHBand="0" w:evenHBand="0" w:firstRowFirstColumn="0" w:firstRowLastColumn="0" w:lastRowFirstColumn="0" w:lastRowLastColumn="0"/>
              <w:rPr>
                <w:rFonts w:ascii="Poppins" w:eastAsia="Calibri" w:hAnsi="Poppins" w:cs="Poppins"/>
              </w:rPr>
            </w:pPr>
            <w:r w:rsidRPr="006878B7">
              <w:rPr>
                <w:rFonts w:ascii="Poppins" w:eastAsia="Calibri" w:hAnsi="Poppins" w:cs="Poppins"/>
              </w:rPr>
              <w:t>Asbestos</w:t>
            </w:r>
          </w:p>
        </w:tc>
      </w:tr>
      <w:tr w:rsidR="00826190" w:rsidRPr="006878B7" w14:paraId="5B707D72" w14:textId="77777777" w:rsidTr="008038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8" w:type="dxa"/>
          </w:tcPr>
          <w:p w14:paraId="7207D0F6"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30E850CC" w14:textId="77777777" w:rsidR="00826190" w:rsidRPr="006878B7" w:rsidRDefault="00826190" w:rsidP="008038E6">
            <w:pPr>
              <w:cnfStyle w:val="000000100000" w:firstRow="0" w:lastRow="0" w:firstColumn="0" w:lastColumn="0" w:oddVBand="0" w:evenVBand="0" w:oddHBand="1" w:evenHBand="0" w:firstRowFirstColumn="0" w:firstRowLastColumn="0" w:lastRowFirstColumn="0" w:lastRowLastColumn="0"/>
              <w:rPr>
                <w:rFonts w:ascii="Poppins" w:eastAsia="Calibri" w:hAnsi="Poppins" w:cs="Poppins"/>
              </w:rPr>
            </w:pPr>
            <w:r w:rsidRPr="006878B7">
              <w:rPr>
                <w:rFonts w:ascii="Poppins" w:eastAsia="Calibri" w:hAnsi="Poppins" w:cs="Poppins"/>
              </w:rPr>
              <w:t>Noise</w:t>
            </w:r>
          </w:p>
        </w:tc>
      </w:tr>
      <w:tr w:rsidR="00826190" w:rsidRPr="006878B7" w14:paraId="4F74C367" w14:textId="77777777" w:rsidTr="008038E6">
        <w:tc>
          <w:tcPr>
            <w:cnfStyle w:val="001000000000" w:firstRow="0" w:lastRow="0" w:firstColumn="1" w:lastColumn="0" w:oddVBand="0" w:evenVBand="0" w:oddHBand="0" w:evenHBand="0" w:firstRowFirstColumn="0" w:firstRowLastColumn="0" w:lastRowFirstColumn="0" w:lastRowLastColumn="0"/>
            <w:tcW w:w="5228" w:type="dxa"/>
          </w:tcPr>
          <w:p w14:paraId="0589685E" w14:textId="77777777" w:rsidR="00826190" w:rsidRPr="006878B7" w:rsidRDefault="00826190" w:rsidP="008038E6">
            <w:pPr>
              <w:rPr>
                <w:rFonts w:ascii="Poppins" w:eastAsia="Calibri" w:hAnsi="Poppins" w:cs="Poppins"/>
                <w:b w:val="0"/>
                <w:bCs w:val="0"/>
              </w:rPr>
            </w:pPr>
            <w:r w:rsidRPr="006878B7">
              <w:rPr>
                <w:rFonts w:ascii="Poppins" w:eastAsia="Calibri" w:hAnsi="Poppins" w:cs="Poppins"/>
                <w:b w:val="0"/>
                <w:bCs w:val="0"/>
              </w:rPr>
              <w:t>Throughout site</w:t>
            </w:r>
          </w:p>
        </w:tc>
        <w:tc>
          <w:tcPr>
            <w:tcW w:w="5228" w:type="dxa"/>
          </w:tcPr>
          <w:p w14:paraId="03758B7C" w14:textId="77777777" w:rsidR="00826190" w:rsidRPr="006878B7" w:rsidRDefault="00826190" w:rsidP="008038E6">
            <w:pPr>
              <w:cnfStyle w:val="000000000000" w:firstRow="0" w:lastRow="0" w:firstColumn="0" w:lastColumn="0" w:oddVBand="0" w:evenVBand="0" w:oddHBand="0" w:evenHBand="0" w:firstRowFirstColumn="0" w:firstRowLastColumn="0" w:lastRowFirstColumn="0" w:lastRowLastColumn="0"/>
              <w:rPr>
                <w:rFonts w:ascii="Poppins" w:eastAsia="Calibri" w:hAnsi="Poppins" w:cs="Poppins"/>
              </w:rPr>
            </w:pPr>
            <w:r w:rsidRPr="006878B7">
              <w:rPr>
                <w:rFonts w:ascii="Poppins" w:eastAsia="Calibri" w:hAnsi="Poppins" w:cs="Poppins"/>
              </w:rPr>
              <w:t>Leptospirosis (</w:t>
            </w:r>
            <w:proofErr w:type="spellStart"/>
            <w:r w:rsidRPr="006878B7">
              <w:rPr>
                <w:rFonts w:ascii="Poppins" w:eastAsia="Calibri" w:hAnsi="Poppins" w:cs="Poppins"/>
              </w:rPr>
              <w:t>Weils</w:t>
            </w:r>
            <w:proofErr w:type="spellEnd"/>
            <w:r w:rsidRPr="006878B7">
              <w:rPr>
                <w:rFonts w:ascii="Poppins" w:eastAsia="Calibri" w:hAnsi="Poppins" w:cs="Poppins"/>
              </w:rPr>
              <w:t xml:space="preserve"> disease).</w:t>
            </w:r>
          </w:p>
        </w:tc>
      </w:tr>
    </w:tbl>
    <w:p w14:paraId="643AE5BC" w14:textId="2CE166AC" w:rsidR="69E35651" w:rsidRDefault="69E35651" w:rsidP="69E35651">
      <w:pPr>
        <w:spacing w:line="360" w:lineRule="auto"/>
        <w:rPr>
          <w:rFonts w:ascii="Poppins" w:hAnsi="Poppins" w:cs="Poppins"/>
          <w:b/>
          <w:bCs/>
          <w:sz w:val="28"/>
          <w:szCs w:val="28"/>
        </w:rPr>
      </w:pPr>
    </w:p>
    <w:p w14:paraId="6586D35C" w14:textId="2A38D402" w:rsidR="00B21595" w:rsidRPr="006878B7" w:rsidRDefault="00B95E56" w:rsidP="00B95E56">
      <w:pPr>
        <w:tabs>
          <w:tab w:val="left" w:pos="284"/>
        </w:tabs>
        <w:spacing w:line="360" w:lineRule="auto"/>
        <w:rPr>
          <w:rFonts w:ascii="Poppins" w:hAnsi="Poppins" w:cs="Poppins"/>
          <w:b/>
          <w:bCs/>
          <w:sz w:val="22"/>
          <w:szCs w:val="22"/>
          <w:u w:val="single"/>
        </w:rPr>
      </w:pPr>
      <w:r w:rsidRPr="006878B7">
        <w:rPr>
          <w:rFonts w:ascii="Poppins" w:hAnsi="Poppins" w:cs="Poppins"/>
          <w:b/>
          <w:bCs/>
          <w:sz w:val="22"/>
          <w:szCs w:val="22"/>
          <w:u w:val="single"/>
        </w:rPr>
        <w:t>Control of Substances Hazardous to Health (COSHH):</w:t>
      </w:r>
    </w:p>
    <w:p w14:paraId="75E3F4CE" w14:textId="66A202AE" w:rsidR="00BC1264" w:rsidRPr="006878B7" w:rsidRDefault="00B95E56" w:rsidP="00B95E56">
      <w:pPr>
        <w:tabs>
          <w:tab w:val="left" w:pos="284"/>
        </w:tabs>
        <w:spacing w:line="360" w:lineRule="auto"/>
        <w:rPr>
          <w:rFonts w:ascii="Poppins" w:hAnsi="Poppins" w:cs="Poppins"/>
          <w:sz w:val="22"/>
          <w:szCs w:val="22"/>
        </w:rPr>
      </w:pPr>
      <w:r w:rsidRPr="006878B7">
        <w:rPr>
          <w:rFonts w:ascii="Poppins" w:hAnsi="Poppins" w:cs="Poppins"/>
          <w:sz w:val="22"/>
          <w:szCs w:val="22"/>
        </w:rPr>
        <w:t xml:space="preserve">The </w:t>
      </w:r>
      <w:r w:rsidRPr="006878B7">
        <w:rPr>
          <w:rFonts w:ascii="Poppins" w:hAnsi="Poppins" w:cs="Poppins"/>
          <w:b/>
          <w:bCs/>
          <w:sz w:val="22"/>
          <w:szCs w:val="22"/>
        </w:rPr>
        <w:t>Contractor</w:t>
      </w:r>
      <w:r w:rsidRPr="006878B7">
        <w:rPr>
          <w:rFonts w:ascii="Poppins" w:hAnsi="Poppins" w:cs="Poppins"/>
          <w:sz w:val="22"/>
          <w:szCs w:val="22"/>
        </w:rPr>
        <w:t xml:space="preserve"> must provide all documentation required under the </w:t>
      </w:r>
      <w:r w:rsidRPr="006878B7">
        <w:rPr>
          <w:rFonts w:ascii="Poppins" w:hAnsi="Poppins" w:cs="Poppins"/>
          <w:b/>
          <w:bCs/>
          <w:sz w:val="22"/>
          <w:szCs w:val="22"/>
        </w:rPr>
        <w:t>Control of Substances Hazardous to Health Regulations (COSHH)</w:t>
      </w:r>
      <w:r w:rsidRPr="006878B7">
        <w:rPr>
          <w:rFonts w:ascii="Poppins" w:hAnsi="Poppins" w:cs="Poppins"/>
          <w:sz w:val="22"/>
          <w:szCs w:val="22"/>
        </w:rPr>
        <w:t xml:space="preserve"> prior to bringing any chemical substances onto site.</w:t>
      </w:r>
    </w:p>
    <w:p w14:paraId="5B7851F8" w14:textId="32FED952" w:rsidR="00B95E56" w:rsidRPr="006878B7" w:rsidRDefault="00B95E56" w:rsidP="00B95E56">
      <w:pPr>
        <w:tabs>
          <w:tab w:val="left" w:pos="284"/>
        </w:tabs>
        <w:spacing w:line="360" w:lineRule="auto"/>
        <w:rPr>
          <w:rFonts w:ascii="Poppins" w:hAnsi="Poppins" w:cs="Poppins"/>
          <w:sz w:val="22"/>
          <w:szCs w:val="22"/>
        </w:rPr>
      </w:pPr>
      <w:r w:rsidRPr="006878B7">
        <w:rPr>
          <w:rFonts w:ascii="Poppins" w:hAnsi="Poppins" w:cs="Poppins"/>
          <w:sz w:val="22"/>
          <w:szCs w:val="22"/>
        </w:rPr>
        <w:t>This includes:</w:t>
      </w:r>
    </w:p>
    <w:p w14:paraId="31ED8384" w14:textId="77777777" w:rsidR="00B95E56" w:rsidRPr="006878B7" w:rsidRDefault="00B95E56" w:rsidP="001525BF">
      <w:pPr>
        <w:pStyle w:val="ListParagraph"/>
        <w:numPr>
          <w:ilvl w:val="0"/>
          <w:numId w:val="23"/>
        </w:numPr>
        <w:tabs>
          <w:tab w:val="left" w:pos="284"/>
        </w:tabs>
        <w:spacing w:line="360" w:lineRule="auto"/>
        <w:rPr>
          <w:rFonts w:ascii="Poppins" w:hAnsi="Poppins" w:cs="Poppins"/>
        </w:rPr>
      </w:pPr>
      <w:r w:rsidRPr="006878B7">
        <w:rPr>
          <w:rFonts w:ascii="Poppins" w:hAnsi="Poppins" w:cs="Poppins"/>
        </w:rPr>
        <w:t xml:space="preserve">A current </w:t>
      </w:r>
      <w:r w:rsidRPr="006878B7">
        <w:rPr>
          <w:rFonts w:ascii="Poppins" w:hAnsi="Poppins" w:cs="Poppins"/>
          <w:b/>
          <w:bCs/>
        </w:rPr>
        <w:t>Material Safety Data Sheet (MSDS)</w:t>
      </w:r>
      <w:r w:rsidRPr="006878B7">
        <w:rPr>
          <w:rFonts w:ascii="Poppins" w:hAnsi="Poppins" w:cs="Poppins"/>
        </w:rPr>
        <w:t xml:space="preserve"> for each substance</w:t>
      </w:r>
    </w:p>
    <w:p w14:paraId="7FDB326B" w14:textId="77777777" w:rsidR="00B95E56" w:rsidRPr="006878B7" w:rsidRDefault="00B95E56" w:rsidP="001525BF">
      <w:pPr>
        <w:pStyle w:val="ListParagraph"/>
        <w:numPr>
          <w:ilvl w:val="0"/>
          <w:numId w:val="22"/>
        </w:numPr>
        <w:tabs>
          <w:tab w:val="left" w:pos="284"/>
        </w:tabs>
        <w:spacing w:line="360" w:lineRule="auto"/>
        <w:rPr>
          <w:rFonts w:ascii="Poppins" w:hAnsi="Poppins" w:cs="Poppins"/>
        </w:rPr>
      </w:pPr>
      <w:r w:rsidRPr="006878B7">
        <w:rPr>
          <w:rFonts w:ascii="Poppins" w:hAnsi="Poppins" w:cs="Poppins"/>
        </w:rPr>
        <w:t xml:space="preserve">A complete </w:t>
      </w:r>
      <w:r w:rsidRPr="006878B7">
        <w:rPr>
          <w:rFonts w:ascii="Poppins" w:hAnsi="Poppins" w:cs="Poppins"/>
          <w:b/>
          <w:bCs/>
        </w:rPr>
        <w:t>COSHH assessment</w:t>
      </w:r>
      <w:r w:rsidRPr="006878B7">
        <w:rPr>
          <w:rFonts w:ascii="Poppins" w:hAnsi="Poppins" w:cs="Poppins"/>
        </w:rPr>
        <w:t xml:space="preserve"> for each substance to be used</w:t>
      </w:r>
    </w:p>
    <w:p w14:paraId="44475BA6" w14:textId="66523DE5" w:rsidR="009461B3" w:rsidRDefault="6244ACB8" w:rsidP="00BC1264">
      <w:pPr>
        <w:tabs>
          <w:tab w:val="left" w:pos="284"/>
        </w:tabs>
        <w:spacing w:line="360" w:lineRule="auto"/>
        <w:rPr>
          <w:rFonts w:ascii="Poppins" w:hAnsi="Poppins" w:cs="Poppins"/>
          <w:sz w:val="22"/>
          <w:szCs w:val="22"/>
        </w:rPr>
      </w:pPr>
      <w:r w:rsidRPr="69E35651">
        <w:rPr>
          <w:rFonts w:ascii="Poppins" w:hAnsi="Poppins" w:cs="Poppins"/>
          <w:sz w:val="22"/>
          <w:szCs w:val="22"/>
        </w:rPr>
        <w:t xml:space="preserve">No contractor is permitted to bring any chemical product onto site without </w:t>
      </w:r>
      <w:r w:rsidRPr="69E35651">
        <w:rPr>
          <w:rFonts w:ascii="Poppins" w:hAnsi="Poppins" w:cs="Poppins"/>
          <w:b/>
          <w:bCs/>
          <w:sz w:val="22"/>
          <w:szCs w:val="22"/>
        </w:rPr>
        <w:t>prior approval</w:t>
      </w:r>
      <w:r w:rsidRPr="69E35651">
        <w:rPr>
          <w:rFonts w:ascii="Poppins" w:hAnsi="Poppins" w:cs="Poppins"/>
          <w:sz w:val="22"/>
          <w:szCs w:val="22"/>
        </w:rPr>
        <w:t xml:space="preserve"> from the </w:t>
      </w:r>
      <w:r w:rsidRPr="69E35651">
        <w:rPr>
          <w:rFonts w:ascii="Poppins" w:hAnsi="Poppins" w:cs="Poppins"/>
          <w:b/>
          <w:bCs/>
          <w:sz w:val="22"/>
          <w:szCs w:val="22"/>
        </w:rPr>
        <w:t>Company</w:t>
      </w:r>
      <w:r w:rsidRPr="69E35651">
        <w:rPr>
          <w:rFonts w:ascii="Poppins" w:hAnsi="Poppins" w:cs="Poppins"/>
          <w:sz w:val="22"/>
          <w:szCs w:val="22"/>
        </w:rPr>
        <w:t>.</w:t>
      </w:r>
    </w:p>
    <w:p w14:paraId="1074B74F" w14:textId="77777777" w:rsidR="00D3600D" w:rsidRPr="00D3600D" w:rsidRDefault="00D3600D" w:rsidP="00BC1264">
      <w:pPr>
        <w:tabs>
          <w:tab w:val="left" w:pos="284"/>
        </w:tabs>
        <w:spacing w:line="360" w:lineRule="auto"/>
        <w:rPr>
          <w:rFonts w:ascii="Poppins" w:hAnsi="Poppins" w:cs="Poppins"/>
          <w:sz w:val="22"/>
          <w:szCs w:val="22"/>
        </w:rPr>
      </w:pPr>
    </w:p>
    <w:p w14:paraId="54D12E33" w14:textId="03C1FE59" w:rsidR="00B95E56" w:rsidRPr="006878B7" w:rsidRDefault="00B95E56" w:rsidP="00BC1264">
      <w:pPr>
        <w:tabs>
          <w:tab w:val="left" w:pos="284"/>
        </w:tabs>
        <w:spacing w:line="360" w:lineRule="auto"/>
        <w:rPr>
          <w:rFonts w:ascii="Poppins" w:hAnsi="Poppins" w:cs="Poppins"/>
          <w:b/>
          <w:bCs/>
          <w:sz w:val="22"/>
          <w:szCs w:val="22"/>
          <w:u w:val="single"/>
        </w:rPr>
      </w:pPr>
      <w:r w:rsidRPr="006878B7">
        <w:rPr>
          <w:rFonts w:ascii="Poppins" w:hAnsi="Poppins" w:cs="Poppins"/>
          <w:b/>
          <w:bCs/>
          <w:sz w:val="22"/>
          <w:szCs w:val="22"/>
          <w:u w:val="single"/>
        </w:rPr>
        <w:t>Environmental Protection</w:t>
      </w:r>
      <w:r w:rsidR="00BC1264" w:rsidRPr="006878B7">
        <w:rPr>
          <w:rFonts w:ascii="Poppins" w:hAnsi="Poppins" w:cs="Poppins"/>
          <w:b/>
          <w:bCs/>
          <w:sz w:val="22"/>
          <w:szCs w:val="22"/>
          <w:u w:val="single"/>
        </w:rPr>
        <w:t>:</w:t>
      </w:r>
    </w:p>
    <w:p w14:paraId="617987EF" w14:textId="359171EA" w:rsidR="00BC1264" w:rsidRPr="006878B7" w:rsidRDefault="00B95E56" w:rsidP="00BC1264">
      <w:pPr>
        <w:tabs>
          <w:tab w:val="left" w:pos="284"/>
        </w:tabs>
        <w:spacing w:line="360" w:lineRule="auto"/>
        <w:rPr>
          <w:rFonts w:ascii="Poppins" w:hAnsi="Poppins" w:cs="Poppins"/>
          <w:sz w:val="22"/>
          <w:szCs w:val="22"/>
        </w:rPr>
      </w:pPr>
      <w:r w:rsidRPr="006878B7">
        <w:rPr>
          <w:rFonts w:ascii="Poppins" w:hAnsi="Poppins" w:cs="Poppins"/>
          <w:sz w:val="22"/>
          <w:szCs w:val="22"/>
        </w:rPr>
        <w:t xml:space="preserve">The </w:t>
      </w:r>
      <w:r w:rsidRPr="006878B7">
        <w:rPr>
          <w:rFonts w:ascii="Poppins" w:hAnsi="Poppins" w:cs="Poppins"/>
          <w:b/>
          <w:bCs/>
          <w:sz w:val="22"/>
          <w:szCs w:val="22"/>
        </w:rPr>
        <w:t>Contractor</w:t>
      </w:r>
      <w:r w:rsidRPr="006878B7">
        <w:rPr>
          <w:rFonts w:ascii="Poppins" w:hAnsi="Poppins" w:cs="Poppins"/>
          <w:sz w:val="22"/>
          <w:szCs w:val="22"/>
        </w:rPr>
        <w:t xml:space="preserve"> must comply with all relevant </w:t>
      </w:r>
      <w:r w:rsidRPr="006878B7">
        <w:rPr>
          <w:rFonts w:ascii="Poppins" w:hAnsi="Poppins" w:cs="Poppins"/>
          <w:b/>
          <w:bCs/>
          <w:sz w:val="22"/>
          <w:szCs w:val="22"/>
        </w:rPr>
        <w:t>environmental legislation</w:t>
      </w:r>
      <w:r w:rsidRPr="006878B7">
        <w:rPr>
          <w:rFonts w:ascii="Poppins" w:hAnsi="Poppins" w:cs="Poppins"/>
          <w:sz w:val="22"/>
          <w:szCs w:val="22"/>
        </w:rPr>
        <w:t xml:space="preserve"> and adhere strictly to </w:t>
      </w:r>
      <w:r w:rsidRPr="006878B7">
        <w:rPr>
          <w:rFonts w:ascii="Poppins" w:hAnsi="Poppins" w:cs="Poppins"/>
          <w:b/>
          <w:bCs/>
          <w:sz w:val="22"/>
          <w:szCs w:val="22"/>
        </w:rPr>
        <w:t>site-specific environmental rules</w:t>
      </w:r>
      <w:r w:rsidRPr="006878B7">
        <w:rPr>
          <w:rFonts w:ascii="Poppins" w:hAnsi="Poppins" w:cs="Poppins"/>
          <w:sz w:val="22"/>
          <w:szCs w:val="22"/>
        </w:rPr>
        <w:t xml:space="preserve"> throughout the duration of the works</w:t>
      </w:r>
      <w:r w:rsidR="009461B3">
        <w:rPr>
          <w:rFonts w:ascii="Poppins" w:hAnsi="Poppins" w:cs="Poppins"/>
          <w:sz w:val="22"/>
          <w:szCs w:val="22"/>
        </w:rPr>
        <w:t>.</w:t>
      </w:r>
    </w:p>
    <w:p w14:paraId="5756B618" w14:textId="453370C1" w:rsidR="00B95E56" w:rsidRPr="006878B7" w:rsidRDefault="00B95E56" w:rsidP="00BC1264">
      <w:pPr>
        <w:tabs>
          <w:tab w:val="left" w:pos="284"/>
        </w:tabs>
        <w:spacing w:line="360" w:lineRule="auto"/>
        <w:rPr>
          <w:rFonts w:ascii="Poppins" w:hAnsi="Poppins" w:cs="Poppins"/>
          <w:sz w:val="22"/>
          <w:szCs w:val="22"/>
        </w:rPr>
      </w:pPr>
      <w:r w:rsidRPr="006878B7">
        <w:rPr>
          <w:rFonts w:ascii="Poppins" w:hAnsi="Poppins" w:cs="Poppins"/>
          <w:sz w:val="22"/>
          <w:szCs w:val="22"/>
        </w:rPr>
        <w:t>Contractor obligations include:</w:t>
      </w:r>
    </w:p>
    <w:p w14:paraId="34948E76" w14:textId="77777777" w:rsidR="00B95E56" w:rsidRPr="006878B7" w:rsidRDefault="00B95E56" w:rsidP="001525BF">
      <w:pPr>
        <w:pStyle w:val="ListParagraph"/>
        <w:numPr>
          <w:ilvl w:val="0"/>
          <w:numId w:val="22"/>
        </w:numPr>
        <w:tabs>
          <w:tab w:val="left" w:pos="284"/>
        </w:tabs>
        <w:spacing w:line="360" w:lineRule="auto"/>
        <w:rPr>
          <w:rFonts w:ascii="Poppins" w:hAnsi="Poppins" w:cs="Poppins"/>
        </w:rPr>
      </w:pPr>
      <w:r w:rsidRPr="006878B7">
        <w:rPr>
          <w:rFonts w:ascii="Poppins" w:hAnsi="Poppins" w:cs="Poppins"/>
          <w:b/>
          <w:bCs/>
        </w:rPr>
        <w:t>Segregating</w:t>
      </w:r>
      <w:r w:rsidRPr="006878B7">
        <w:rPr>
          <w:rFonts w:ascii="Poppins" w:hAnsi="Poppins" w:cs="Poppins"/>
        </w:rPr>
        <w:t xml:space="preserve"> all waste generated </w:t>
      </w:r>
      <w:proofErr w:type="gramStart"/>
      <w:r w:rsidRPr="006878B7">
        <w:rPr>
          <w:rFonts w:ascii="Poppins" w:hAnsi="Poppins" w:cs="Poppins"/>
        </w:rPr>
        <w:t>during the course of</w:t>
      </w:r>
      <w:proofErr w:type="gramEnd"/>
      <w:r w:rsidRPr="006878B7">
        <w:rPr>
          <w:rFonts w:ascii="Poppins" w:hAnsi="Poppins" w:cs="Poppins"/>
        </w:rPr>
        <w:t xml:space="preserve"> the works</w:t>
      </w:r>
    </w:p>
    <w:p w14:paraId="422A133E" w14:textId="77777777" w:rsidR="00B95E56" w:rsidRPr="006878B7" w:rsidRDefault="00B95E56" w:rsidP="001525BF">
      <w:pPr>
        <w:pStyle w:val="ListParagraph"/>
        <w:numPr>
          <w:ilvl w:val="0"/>
          <w:numId w:val="22"/>
        </w:numPr>
        <w:tabs>
          <w:tab w:val="left" w:pos="284"/>
        </w:tabs>
        <w:spacing w:line="360" w:lineRule="auto"/>
        <w:rPr>
          <w:rFonts w:ascii="Poppins" w:hAnsi="Poppins" w:cs="Poppins"/>
        </w:rPr>
      </w:pPr>
      <w:r w:rsidRPr="006878B7">
        <w:rPr>
          <w:rFonts w:ascii="Poppins" w:hAnsi="Poppins" w:cs="Poppins"/>
          <w:b/>
          <w:bCs/>
        </w:rPr>
        <w:t>Disposing of all waste</w:t>
      </w:r>
      <w:r w:rsidRPr="006878B7">
        <w:rPr>
          <w:rFonts w:ascii="Poppins" w:hAnsi="Poppins" w:cs="Poppins"/>
        </w:rPr>
        <w:t xml:space="preserve"> in the correct skips and containers, as supplied by the </w:t>
      </w:r>
      <w:r w:rsidRPr="006878B7">
        <w:rPr>
          <w:rFonts w:ascii="Poppins" w:hAnsi="Poppins" w:cs="Poppins"/>
          <w:b/>
          <w:bCs/>
        </w:rPr>
        <w:t>Company</w:t>
      </w:r>
    </w:p>
    <w:p w14:paraId="3F27C975" w14:textId="5D9BB73F" w:rsidR="00BC1264" w:rsidRPr="006878B7" w:rsidRDefault="6244ACB8" w:rsidP="00BC1264">
      <w:pPr>
        <w:tabs>
          <w:tab w:val="left" w:pos="284"/>
        </w:tabs>
        <w:spacing w:line="360" w:lineRule="auto"/>
        <w:rPr>
          <w:rFonts w:ascii="Poppins" w:hAnsi="Poppins" w:cs="Poppins"/>
          <w:sz w:val="22"/>
          <w:szCs w:val="22"/>
        </w:rPr>
      </w:pPr>
      <w:r w:rsidRPr="69E35651">
        <w:rPr>
          <w:rFonts w:ascii="Poppins" w:hAnsi="Poppins" w:cs="Poppins"/>
          <w:sz w:val="22"/>
          <w:szCs w:val="22"/>
        </w:rPr>
        <w:t xml:space="preserve">Waste management practices must align with site environmental policies and current </w:t>
      </w:r>
      <w:r w:rsidRPr="69E35651">
        <w:rPr>
          <w:rFonts w:ascii="Poppins" w:hAnsi="Poppins" w:cs="Poppins"/>
          <w:b/>
          <w:bCs/>
          <w:sz w:val="22"/>
          <w:szCs w:val="22"/>
        </w:rPr>
        <w:t>UK environmental regulations</w:t>
      </w:r>
      <w:r w:rsidR="4D6F8F02" w:rsidRPr="69E35651">
        <w:rPr>
          <w:rFonts w:ascii="Poppins" w:hAnsi="Poppins" w:cs="Poppins"/>
          <w:sz w:val="22"/>
          <w:szCs w:val="22"/>
        </w:rPr>
        <w:t>.</w:t>
      </w:r>
    </w:p>
    <w:p w14:paraId="2EC38282" w14:textId="77777777" w:rsidR="00CF1A21" w:rsidRPr="006878B7" w:rsidRDefault="00CF1A21" w:rsidP="00BC1264">
      <w:pPr>
        <w:tabs>
          <w:tab w:val="left" w:pos="284"/>
        </w:tabs>
        <w:spacing w:line="360" w:lineRule="auto"/>
        <w:rPr>
          <w:rFonts w:ascii="Poppins" w:hAnsi="Poppins" w:cs="Poppins"/>
          <w:sz w:val="22"/>
          <w:szCs w:val="22"/>
        </w:rPr>
      </w:pPr>
    </w:p>
    <w:p w14:paraId="799C8E8C" w14:textId="62130C83" w:rsidR="00CF1A21" w:rsidRPr="006878B7" w:rsidRDefault="00000F5E" w:rsidP="00CF1A21">
      <w:pPr>
        <w:tabs>
          <w:tab w:val="left" w:pos="284"/>
        </w:tabs>
        <w:spacing w:line="360" w:lineRule="auto"/>
        <w:rPr>
          <w:rFonts w:ascii="Poppins" w:hAnsi="Poppins" w:cs="Poppins"/>
          <w:b/>
          <w:bCs/>
          <w:sz w:val="22"/>
          <w:szCs w:val="22"/>
          <w:u w:val="single"/>
        </w:rPr>
      </w:pPr>
      <w:r w:rsidRPr="006878B7">
        <w:rPr>
          <w:rFonts w:ascii="Poppins" w:hAnsi="Poppins" w:cs="Poppins"/>
          <w:b/>
          <w:bCs/>
          <w:sz w:val="22"/>
          <w:szCs w:val="22"/>
          <w:u w:val="single"/>
        </w:rPr>
        <w:t>HSQE</w:t>
      </w:r>
    </w:p>
    <w:p w14:paraId="57972772" w14:textId="77777777" w:rsidR="00FD4B13" w:rsidRPr="006878B7" w:rsidRDefault="00FD4B13" w:rsidP="00FD4B13">
      <w:pPr>
        <w:spacing w:after="200" w:line="276" w:lineRule="auto"/>
        <w:rPr>
          <w:rFonts w:ascii="Poppins" w:eastAsia="Times New Roman" w:hAnsi="Poppins" w:cs="Poppins"/>
          <w:sz w:val="22"/>
          <w:szCs w:val="22"/>
          <w:lang w:eastAsia="en-GB"/>
        </w:rPr>
      </w:pPr>
      <w:r w:rsidRPr="00E9441A">
        <w:rPr>
          <w:rFonts w:ascii="Poppins" w:eastAsia="Times New Roman" w:hAnsi="Poppins" w:cs="Poppins"/>
          <w:sz w:val="22"/>
          <w:szCs w:val="22"/>
          <w:lang w:eastAsia="en-GB"/>
        </w:rPr>
        <w:t>Firewater Pump performance standards are found within SCR05 (Safety Case Regulation 2005), Chapter 5. This is an “offshore” regulation, so we need clarification from our insurers (Zurich).</w:t>
      </w:r>
    </w:p>
    <w:p w14:paraId="767BDE0C" w14:textId="24465457" w:rsidR="00FD4B13" w:rsidRPr="006878B7" w:rsidRDefault="478D6416" w:rsidP="00FD4B13">
      <w:pPr>
        <w:tabs>
          <w:tab w:val="left" w:pos="284"/>
        </w:tabs>
        <w:spacing w:line="360" w:lineRule="auto"/>
        <w:rPr>
          <w:rFonts w:ascii="Poppins" w:hAnsi="Poppins" w:cs="Poppins"/>
          <w:sz w:val="22"/>
          <w:szCs w:val="22"/>
        </w:rPr>
      </w:pPr>
      <w:r w:rsidRPr="69E35651">
        <w:rPr>
          <w:rFonts w:ascii="Poppins" w:hAnsi="Poppins" w:cs="Poppins"/>
          <w:sz w:val="22"/>
          <w:szCs w:val="22"/>
        </w:rPr>
        <w:lastRenderedPageBreak/>
        <w:t>This project will fall under CDM regulations as far as worker safety and SSOW are concerned, whether it falls under an F10 will depend on if:</w:t>
      </w:r>
    </w:p>
    <w:p w14:paraId="66ADABB3" w14:textId="77777777" w:rsidR="00FD4B13" w:rsidRPr="006878B7" w:rsidRDefault="00FD4B13" w:rsidP="00FD4B13">
      <w:pPr>
        <w:tabs>
          <w:tab w:val="left" w:pos="284"/>
        </w:tabs>
        <w:spacing w:line="360" w:lineRule="auto"/>
        <w:rPr>
          <w:rFonts w:ascii="Poppins" w:hAnsi="Poppins" w:cs="Poppins"/>
          <w:sz w:val="22"/>
          <w:szCs w:val="22"/>
        </w:rPr>
      </w:pPr>
    </w:p>
    <w:p w14:paraId="09026A53" w14:textId="77777777" w:rsidR="00FD4B13" w:rsidRPr="006878B7" w:rsidRDefault="00FD4B13" w:rsidP="00FD4B13">
      <w:pPr>
        <w:tabs>
          <w:tab w:val="left" w:pos="284"/>
        </w:tabs>
        <w:spacing w:line="360" w:lineRule="auto"/>
        <w:rPr>
          <w:rFonts w:ascii="Poppins" w:hAnsi="Poppins" w:cs="Poppins"/>
          <w:sz w:val="22"/>
          <w:szCs w:val="22"/>
        </w:rPr>
      </w:pPr>
      <w:r w:rsidRPr="006878B7">
        <w:rPr>
          <w:rFonts w:ascii="Poppins" w:hAnsi="Poppins" w:cs="Poppins"/>
          <w:sz w:val="22"/>
          <w:szCs w:val="22"/>
        </w:rPr>
        <w:t>•</w:t>
      </w:r>
      <w:r w:rsidRPr="006878B7">
        <w:rPr>
          <w:rFonts w:ascii="Poppins" w:hAnsi="Poppins" w:cs="Poppins"/>
          <w:sz w:val="22"/>
          <w:szCs w:val="22"/>
        </w:rPr>
        <w:tab/>
        <w:t>The project is expected to last longer than 30 working days</w:t>
      </w:r>
    </w:p>
    <w:p w14:paraId="3CB59E49" w14:textId="77777777" w:rsidR="00FD4B13" w:rsidRPr="006878B7" w:rsidRDefault="00FD4B13" w:rsidP="00FD4B13">
      <w:pPr>
        <w:tabs>
          <w:tab w:val="left" w:pos="284"/>
        </w:tabs>
        <w:spacing w:line="360" w:lineRule="auto"/>
        <w:rPr>
          <w:rFonts w:ascii="Poppins" w:hAnsi="Poppins" w:cs="Poppins"/>
          <w:sz w:val="22"/>
          <w:szCs w:val="22"/>
        </w:rPr>
      </w:pPr>
      <w:r w:rsidRPr="006878B7">
        <w:rPr>
          <w:rFonts w:ascii="Poppins" w:hAnsi="Poppins" w:cs="Poppins"/>
          <w:sz w:val="22"/>
          <w:szCs w:val="22"/>
        </w:rPr>
        <w:t>•</w:t>
      </w:r>
      <w:r w:rsidRPr="006878B7">
        <w:rPr>
          <w:rFonts w:ascii="Poppins" w:hAnsi="Poppins" w:cs="Poppins"/>
          <w:sz w:val="22"/>
          <w:szCs w:val="22"/>
        </w:rPr>
        <w:tab/>
        <w:t>The project is expected to exceed 500 workdays between individual workers</w:t>
      </w:r>
    </w:p>
    <w:p w14:paraId="3098B2EE" w14:textId="749FAB78" w:rsidR="0071389B" w:rsidRPr="002E7D93" w:rsidRDefault="00FD4B13" w:rsidP="00FD4B13">
      <w:pPr>
        <w:tabs>
          <w:tab w:val="left" w:pos="284"/>
        </w:tabs>
        <w:spacing w:line="360" w:lineRule="auto"/>
        <w:rPr>
          <w:rFonts w:ascii="Poppins" w:hAnsi="Poppins" w:cs="Poppins"/>
          <w:color w:val="000000" w:themeColor="text1"/>
          <w:sz w:val="22"/>
          <w:szCs w:val="22"/>
        </w:rPr>
      </w:pPr>
      <w:r w:rsidRPr="006878B7">
        <w:rPr>
          <w:rFonts w:ascii="Poppins" w:hAnsi="Poppins" w:cs="Poppins"/>
          <w:sz w:val="22"/>
          <w:szCs w:val="22"/>
        </w:rPr>
        <w:t>•</w:t>
      </w:r>
      <w:r w:rsidRPr="006878B7">
        <w:rPr>
          <w:rFonts w:ascii="Poppins" w:hAnsi="Poppins" w:cs="Poppins"/>
          <w:sz w:val="22"/>
          <w:szCs w:val="22"/>
        </w:rPr>
        <w:tab/>
      </w:r>
      <w:r w:rsidRPr="002E7D93">
        <w:rPr>
          <w:rFonts w:ascii="Poppins" w:hAnsi="Poppins" w:cs="Poppins"/>
          <w:color w:val="000000" w:themeColor="text1"/>
          <w:sz w:val="22"/>
          <w:szCs w:val="22"/>
        </w:rPr>
        <w:t>If more than 20 workers will be working on the project at any point</w:t>
      </w:r>
    </w:p>
    <w:p w14:paraId="34695388" w14:textId="6EB3F737" w:rsidR="69E35651" w:rsidRPr="002E7D93" w:rsidRDefault="189162BB" w:rsidP="69E35651">
      <w:pPr>
        <w:tabs>
          <w:tab w:val="left" w:pos="284"/>
        </w:tabs>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Any CDM compliance or notification will be the responsibility of the Contractor, Daily CDM meetings will be held on site by, chaired by LEL on behalf of the contractor.</w:t>
      </w:r>
    </w:p>
    <w:p w14:paraId="26772223" w14:textId="77777777" w:rsidR="009461B3" w:rsidRPr="002E7D93" w:rsidRDefault="009461B3" w:rsidP="69E35651">
      <w:pPr>
        <w:tabs>
          <w:tab w:val="left" w:pos="284"/>
        </w:tabs>
        <w:spacing w:line="360" w:lineRule="auto"/>
        <w:rPr>
          <w:rFonts w:ascii="Poppins" w:hAnsi="Poppins" w:cs="Poppins"/>
          <w:color w:val="000000" w:themeColor="text1"/>
          <w:sz w:val="22"/>
          <w:szCs w:val="22"/>
        </w:rPr>
      </w:pPr>
    </w:p>
    <w:p w14:paraId="75AB9DB8" w14:textId="5EE1D445" w:rsidR="009461B3" w:rsidRPr="002E7D93" w:rsidRDefault="00FD4B13" w:rsidP="00BC1264">
      <w:pPr>
        <w:tabs>
          <w:tab w:val="left" w:pos="284"/>
        </w:tabs>
        <w:spacing w:line="360" w:lineRule="auto"/>
        <w:rPr>
          <w:rFonts w:ascii="Poppins" w:hAnsi="Poppins" w:cs="Poppins"/>
          <w:color w:val="000000" w:themeColor="text1"/>
          <w:sz w:val="22"/>
          <w:szCs w:val="22"/>
        </w:rPr>
      </w:pPr>
      <w:r w:rsidRPr="002E7D93">
        <w:rPr>
          <w:rFonts w:ascii="Poppins" w:hAnsi="Poppins" w:cs="Poppins"/>
          <w:color w:val="000000" w:themeColor="text1"/>
          <w:sz w:val="22"/>
          <w:szCs w:val="22"/>
        </w:rPr>
        <w:t>The above will need confirming via a detailed programme of works.</w:t>
      </w:r>
    </w:p>
    <w:p w14:paraId="4B9A76E8" w14:textId="77777777" w:rsidR="00D3600D" w:rsidRPr="006878B7" w:rsidRDefault="00D3600D" w:rsidP="00BC1264">
      <w:pPr>
        <w:tabs>
          <w:tab w:val="left" w:pos="284"/>
        </w:tabs>
        <w:spacing w:line="360" w:lineRule="auto"/>
        <w:rPr>
          <w:rFonts w:ascii="Poppins" w:hAnsi="Poppins" w:cs="Poppins"/>
          <w:sz w:val="22"/>
          <w:szCs w:val="22"/>
        </w:rPr>
      </w:pPr>
    </w:p>
    <w:p w14:paraId="5B904E1C" w14:textId="25E9D9FC" w:rsidR="00B95E56" w:rsidRPr="006878B7" w:rsidRDefault="00B95E56" w:rsidP="00345C08">
      <w:pPr>
        <w:tabs>
          <w:tab w:val="left" w:pos="284"/>
        </w:tabs>
        <w:spacing w:line="360" w:lineRule="auto"/>
        <w:rPr>
          <w:rFonts w:ascii="Poppins" w:hAnsi="Poppins" w:cs="Poppins"/>
          <w:b/>
          <w:bCs/>
          <w:sz w:val="22"/>
          <w:szCs w:val="22"/>
          <w:u w:val="single"/>
        </w:rPr>
      </w:pPr>
      <w:r w:rsidRPr="006878B7">
        <w:rPr>
          <w:rFonts w:ascii="Poppins" w:hAnsi="Poppins" w:cs="Poppins"/>
          <w:b/>
          <w:bCs/>
          <w:sz w:val="22"/>
          <w:szCs w:val="22"/>
          <w:u w:val="single"/>
        </w:rPr>
        <w:t>British Standards</w:t>
      </w:r>
      <w:r w:rsidR="00345C08" w:rsidRPr="006878B7">
        <w:rPr>
          <w:rFonts w:ascii="Poppins" w:hAnsi="Poppins" w:cs="Poppins"/>
          <w:b/>
          <w:bCs/>
          <w:sz w:val="22"/>
          <w:szCs w:val="22"/>
          <w:u w:val="single"/>
        </w:rPr>
        <w:t>:</w:t>
      </w:r>
    </w:p>
    <w:p w14:paraId="4A117C16"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7671 - 18th Edition-Requirements for electrical installations. IET Wiring Regulation, 18th Edition</w:t>
      </w:r>
    </w:p>
    <w:p w14:paraId="26EC404B" w14:textId="356C883E"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5424 Parts 2 and 3, also IEC 60158 part 3-Specification for low voltage control gear</w:t>
      </w:r>
    </w:p>
    <w:p w14:paraId="506B35F7"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7430 1998 - Code of practice for earthing</w:t>
      </w:r>
    </w:p>
    <w:p w14:paraId="3C0231D4"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EN 60529 1992- Specification for degrees of protection provided by enclosures (IP code)</w:t>
      </w:r>
    </w:p>
    <w:p w14:paraId="3B3E577A"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EN 60947 Parts 1-8 2001-2011- Specification for low voltage switch gear and control gear</w:t>
      </w:r>
    </w:p>
    <w:p w14:paraId="61AEA568"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EN 61439- 2009 -2012- Low-voltage switchgear and control gear assemblies</w:t>
      </w:r>
    </w:p>
    <w:p w14:paraId="040C6891"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EN (IEC) 60309, Parts 1, 2, 4 1999-2007- Plugs, socket-outlets and couplers for industrial purposes.</w:t>
      </w:r>
    </w:p>
    <w:p w14:paraId="6B1437B9"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BS EN 60079, 2004- Electrical apparatus for potentially explosive atmospheres. </w:t>
      </w:r>
    </w:p>
    <w:p w14:paraId="01AAA521" w14:textId="77777777" w:rsidR="00B95E56" w:rsidRPr="006878B7" w:rsidRDefault="00B95E56" w:rsidP="001525BF">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PD CLC/TR 50404: 2003 - Code of practice for avoidance of hazards due to static electricity.</w:t>
      </w:r>
    </w:p>
    <w:p w14:paraId="68970CDF" w14:textId="668C7D47" w:rsidR="00D3600D" w:rsidRPr="00530DC6" w:rsidRDefault="00B95E56" w:rsidP="7A9FBA74">
      <w:pPr>
        <w:numPr>
          <w:ilvl w:val="0"/>
          <w:numId w:val="16"/>
        </w:numPr>
        <w:tabs>
          <w:tab w:val="left" w:pos="284"/>
        </w:tabs>
        <w:spacing w:line="360" w:lineRule="auto"/>
        <w:rPr>
          <w:rFonts w:ascii="Poppins" w:hAnsi="Poppins" w:cs="Poppins"/>
          <w:sz w:val="22"/>
          <w:szCs w:val="22"/>
        </w:rPr>
      </w:pPr>
      <w:r w:rsidRPr="006878B7">
        <w:rPr>
          <w:rFonts w:ascii="Poppins" w:hAnsi="Poppins" w:cs="Poppins"/>
          <w:sz w:val="22"/>
          <w:szCs w:val="22"/>
        </w:rPr>
        <w:t xml:space="preserve">Energy Institute Model Code </w:t>
      </w:r>
      <w:proofErr w:type="gramStart"/>
      <w:r w:rsidRPr="006878B7">
        <w:rPr>
          <w:rFonts w:ascii="Poppins" w:hAnsi="Poppins" w:cs="Poppins"/>
          <w:sz w:val="22"/>
          <w:szCs w:val="22"/>
        </w:rPr>
        <w:t>Of</w:t>
      </w:r>
      <w:proofErr w:type="gramEnd"/>
      <w:r w:rsidRPr="006878B7">
        <w:rPr>
          <w:rFonts w:ascii="Poppins" w:hAnsi="Poppins" w:cs="Poppins"/>
          <w:sz w:val="22"/>
          <w:szCs w:val="22"/>
        </w:rPr>
        <w:t xml:space="preserve"> Safe Practice, Part 15 (IP15)- </w:t>
      </w:r>
      <w:proofErr w:type="gramStart"/>
      <w:r w:rsidRPr="006878B7">
        <w:rPr>
          <w:rFonts w:ascii="Poppins" w:hAnsi="Poppins" w:cs="Poppins"/>
          <w:sz w:val="22"/>
          <w:szCs w:val="22"/>
        </w:rPr>
        <w:t>2005  Area</w:t>
      </w:r>
      <w:proofErr w:type="gramEnd"/>
      <w:r w:rsidRPr="006878B7">
        <w:rPr>
          <w:rFonts w:ascii="Poppins" w:hAnsi="Poppins" w:cs="Poppins"/>
          <w:sz w:val="22"/>
          <w:szCs w:val="22"/>
        </w:rPr>
        <w:t xml:space="preserve"> classification code for installations handling flammable fluids</w:t>
      </w:r>
      <w:r w:rsidR="00345C08" w:rsidRPr="006878B7">
        <w:rPr>
          <w:rFonts w:ascii="Poppins" w:hAnsi="Poppins" w:cs="Poppins"/>
          <w:sz w:val="22"/>
          <w:szCs w:val="22"/>
        </w:rPr>
        <w:t>.</w:t>
      </w:r>
      <w:bookmarkStart w:id="19" w:name="_Hlk212556225"/>
    </w:p>
    <w:p w14:paraId="27830F7F" w14:textId="38C2E582" w:rsidR="7A9FBA74" w:rsidRDefault="7A9FBA74">
      <w:r>
        <w:br w:type="page"/>
      </w:r>
    </w:p>
    <w:p w14:paraId="2A9A3541" w14:textId="18447246" w:rsidR="0071389B" w:rsidRDefault="14A2C7B6" w:rsidP="0071389B">
      <w:pPr>
        <w:pStyle w:val="Heading1"/>
      </w:pPr>
      <w:bookmarkStart w:id="20" w:name="_Toc215843012"/>
      <w:r>
        <w:lastRenderedPageBreak/>
        <w:t>J</w:t>
      </w:r>
      <w:r w:rsidR="29659A1A">
        <w:t xml:space="preserve">) </w:t>
      </w:r>
      <w:r w:rsidR="478D6416">
        <w:t>Pricing Schedule</w:t>
      </w:r>
      <w:bookmarkEnd w:id="20"/>
    </w:p>
    <w:p w14:paraId="3513DA37" w14:textId="77777777" w:rsidR="0071389B" w:rsidRPr="0071389B" w:rsidRDefault="0071389B" w:rsidP="0071389B"/>
    <w:bookmarkEnd w:id="19"/>
    <w:p w14:paraId="3C6583BD" w14:textId="2F2CEF29" w:rsidR="00FD4B13" w:rsidRPr="006878B7" w:rsidRDefault="00FD4B13" w:rsidP="00FD4B13">
      <w:pPr>
        <w:spacing w:after="200" w:line="276"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The Contractor shall submit a fixed price for each of the elements of defined work detailed in the schedule below</w:t>
      </w:r>
      <w:r w:rsidR="009E432E" w:rsidRPr="006878B7">
        <w:rPr>
          <w:rFonts w:ascii="Poppins" w:eastAsia="Times New Roman" w:hAnsi="Poppins" w:cs="Poppins"/>
          <w:color w:val="000000"/>
          <w:sz w:val="22"/>
          <w:szCs w:val="22"/>
          <w:lang w:eastAsia="en-GB"/>
        </w:rPr>
        <w:t>.</w:t>
      </w:r>
      <w:r w:rsidRPr="006878B7">
        <w:rPr>
          <w:rFonts w:ascii="Poppins" w:eastAsia="Times New Roman" w:hAnsi="Poppins" w:cs="Poppins"/>
          <w:color w:val="000000"/>
          <w:sz w:val="22"/>
          <w:szCs w:val="22"/>
          <w:lang w:eastAsia="en-GB"/>
        </w:rPr>
        <w:t xml:space="preserve"> </w:t>
      </w: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5"/>
        <w:gridCol w:w="6145"/>
        <w:gridCol w:w="1952"/>
      </w:tblGrid>
      <w:tr w:rsidR="00FD4B13" w:rsidRPr="006878B7" w14:paraId="7FA1869C" w14:textId="77777777" w:rsidTr="008038E6">
        <w:tc>
          <w:tcPr>
            <w:tcW w:w="975" w:type="dxa"/>
          </w:tcPr>
          <w:p w14:paraId="1D7BC2FA" w14:textId="77777777" w:rsidR="00FD4B13" w:rsidRPr="006878B7" w:rsidRDefault="00FD4B13" w:rsidP="00FD4B13">
            <w:pPr>
              <w:spacing w:line="276" w:lineRule="auto"/>
              <w:jc w:val="center"/>
              <w:rPr>
                <w:rFonts w:ascii="Poppins" w:eastAsia="Times New Roman" w:hAnsi="Poppins" w:cs="Poppins"/>
                <w:b/>
                <w:color w:val="000000"/>
                <w:sz w:val="22"/>
                <w:szCs w:val="22"/>
                <w:lang w:eastAsia="en-GB"/>
              </w:rPr>
            </w:pPr>
            <w:r w:rsidRPr="006878B7">
              <w:rPr>
                <w:rFonts w:ascii="Poppins" w:eastAsia="Times New Roman" w:hAnsi="Poppins" w:cs="Poppins"/>
                <w:b/>
                <w:color w:val="000000"/>
                <w:sz w:val="22"/>
                <w:szCs w:val="22"/>
                <w:lang w:eastAsia="en-GB"/>
              </w:rPr>
              <w:t>Item</w:t>
            </w:r>
          </w:p>
        </w:tc>
        <w:tc>
          <w:tcPr>
            <w:tcW w:w="6145" w:type="dxa"/>
          </w:tcPr>
          <w:p w14:paraId="2FF3B814" w14:textId="77777777" w:rsidR="00FD4B13" w:rsidRPr="006878B7" w:rsidRDefault="00FD4B13" w:rsidP="00FD4B13">
            <w:pPr>
              <w:spacing w:line="276" w:lineRule="auto"/>
              <w:jc w:val="center"/>
              <w:rPr>
                <w:rFonts w:ascii="Poppins" w:eastAsia="Times New Roman" w:hAnsi="Poppins" w:cs="Poppins"/>
                <w:b/>
                <w:color w:val="000000"/>
                <w:sz w:val="22"/>
                <w:szCs w:val="22"/>
                <w:lang w:eastAsia="en-GB"/>
              </w:rPr>
            </w:pPr>
            <w:r w:rsidRPr="006878B7">
              <w:rPr>
                <w:rFonts w:ascii="Poppins" w:eastAsia="Times New Roman" w:hAnsi="Poppins" w:cs="Poppins"/>
                <w:b/>
                <w:color w:val="000000"/>
                <w:sz w:val="22"/>
                <w:szCs w:val="22"/>
                <w:lang w:eastAsia="en-GB"/>
              </w:rPr>
              <w:t>Schedule Task to be performed</w:t>
            </w:r>
          </w:p>
        </w:tc>
        <w:tc>
          <w:tcPr>
            <w:tcW w:w="1952" w:type="dxa"/>
          </w:tcPr>
          <w:p w14:paraId="33E9A724" w14:textId="77777777" w:rsidR="00FD4B13" w:rsidRPr="006878B7" w:rsidRDefault="00FD4B13" w:rsidP="00FD4B13">
            <w:pPr>
              <w:spacing w:line="276" w:lineRule="auto"/>
              <w:jc w:val="center"/>
              <w:rPr>
                <w:rFonts w:ascii="Poppins" w:eastAsia="Times New Roman" w:hAnsi="Poppins" w:cs="Poppins"/>
                <w:b/>
                <w:color w:val="000000"/>
                <w:sz w:val="22"/>
                <w:szCs w:val="22"/>
                <w:lang w:eastAsia="en-GB"/>
              </w:rPr>
            </w:pPr>
            <w:r w:rsidRPr="006878B7">
              <w:rPr>
                <w:rFonts w:ascii="Poppins" w:eastAsia="Times New Roman" w:hAnsi="Poppins" w:cs="Poppins"/>
                <w:b/>
                <w:color w:val="000000"/>
                <w:sz w:val="22"/>
                <w:szCs w:val="22"/>
                <w:lang w:eastAsia="en-GB"/>
              </w:rPr>
              <w:t>Price</w:t>
            </w:r>
          </w:p>
          <w:p w14:paraId="25BDDBAF" w14:textId="77777777" w:rsidR="00FD4B13" w:rsidRPr="006878B7" w:rsidRDefault="00FD4B13" w:rsidP="00FD4B13">
            <w:pPr>
              <w:spacing w:line="276" w:lineRule="auto"/>
              <w:jc w:val="center"/>
              <w:rPr>
                <w:rFonts w:ascii="Poppins" w:eastAsia="Times New Roman" w:hAnsi="Poppins" w:cs="Poppins"/>
                <w:b/>
                <w:color w:val="000000"/>
                <w:sz w:val="22"/>
                <w:szCs w:val="22"/>
                <w:lang w:eastAsia="en-GB"/>
              </w:rPr>
            </w:pPr>
            <w:r w:rsidRPr="006878B7">
              <w:rPr>
                <w:rFonts w:ascii="Poppins" w:eastAsia="Times New Roman" w:hAnsi="Poppins" w:cs="Poppins"/>
                <w:b/>
                <w:color w:val="000000"/>
                <w:sz w:val="22"/>
                <w:szCs w:val="22"/>
                <w:lang w:eastAsia="en-GB"/>
              </w:rPr>
              <w:t>£</w:t>
            </w:r>
          </w:p>
        </w:tc>
      </w:tr>
      <w:tr w:rsidR="00FD4B13" w:rsidRPr="006878B7" w14:paraId="2113B91A" w14:textId="77777777" w:rsidTr="008038E6">
        <w:tc>
          <w:tcPr>
            <w:tcW w:w="975" w:type="dxa"/>
          </w:tcPr>
          <w:p w14:paraId="72B61E28" w14:textId="77777777" w:rsidR="00FD4B13" w:rsidRPr="006878B7" w:rsidRDefault="00FD4B13" w:rsidP="00FD4B13">
            <w:pPr>
              <w:spacing w:line="276"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1</w:t>
            </w:r>
          </w:p>
        </w:tc>
        <w:tc>
          <w:tcPr>
            <w:tcW w:w="6145" w:type="dxa"/>
          </w:tcPr>
          <w:p w14:paraId="4FAFDEBD" w14:textId="77777777" w:rsidR="00FD4B13" w:rsidRPr="006878B7" w:rsidRDefault="00FD4B13" w:rsidP="00FD4B13">
            <w:pPr>
              <w:spacing w:line="276"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Remove existing Fire Pumps and Engines</w:t>
            </w:r>
          </w:p>
        </w:tc>
        <w:tc>
          <w:tcPr>
            <w:tcW w:w="1952" w:type="dxa"/>
          </w:tcPr>
          <w:p w14:paraId="2900DC64" w14:textId="77777777" w:rsidR="00FD4B13" w:rsidRPr="006878B7" w:rsidRDefault="00FD4B13" w:rsidP="00FD4B13">
            <w:pPr>
              <w:spacing w:line="276" w:lineRule="auto"/>
              <w:jc w:val="center"/>
              <w:rPr>
                <w:rFonts w:ascii="Poppins" w:eastAsia="Times New Roman" w:hAnsi="Poppins" w:cs="Poppins"/>
                <w:color w:val="000000"/>
                <w:sz w:val="22"/>
                <w:szCs w:val="22"/>
                <w:lang w:eastAsia="en-GB"/>
              </w:rPr>
            </w:pPr>
          </w:p>
        </w:tc>
      </w:tr>
      <w:tr w:rsidR="00FD4B13" w:rsidRPr="006878B7" w14:paraId="556F553B" w14:textId="77777777" w:rsidTr="008038E6">
        <w:tc>
          <w:tcPr>
            <w:tcW w:w="975" w:type="dxa"/>
          </w:tcPr>
          <w:p w14:paraId="0CB0ECF2"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2</w:t>
            </w:r>
          </w:p>
        </w:tc>
        <w:tc>
          <w:tcPr>
            <w:tcW w:w="6145" w:type="dxa"/>
          </w:tcPr>
          <w:p w14:paraId="7A7EB2DD"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Wreck out existing Pump/Engine Bedplate footplate slab</w:t>
            </w:r>
          </w:p>
        </w:tc>
        <w:tc>
          <w:tcPr>
            <w:tcW w:w="1952" w:type="dxa"/>
          </w:tcPr>
          <w:p w14:paraId="69A0B5E7" w14:textId="77777777" w:rsidR="00FD4B13" w:rsidRPr="006878B7" w:rsidRDefault="00FD4B13" w:rsidP="00FD4B13">
            <w:pPr>
              <w:spacing w:line="276" w:lineRule="auto"/>
              <w:jc w:val="center"/>
              <w:rPr>
                <w:rFonts w:ascii="Poppins" w:eastAsia="Times New Roman" w:hAnsi="Poppins" w:cs="Poppins"/>
                <w:color w:val="000000"/>
                <w:sz w:val="22"/>
                <w:szCs w:val="22"/>
                <w:lang w:eastAsia="en-GB"/>
              </w:rPr>
            </w:pPr>
          </w:p>
        </w:tc>
      </w:tr>
      <w:tr w:rsidR="00FD4B13" w:rsidRPr="006878B7" w14:paraId="1FF7634D" w14:textId="77777777" w:rsidTr="008038E6">
        <w:tc>
          <w:tcPr>
            <w:tcW w:w="975" w:type="dxa"/>
          </w:tcPr>
          <w:p w14:paraId="2B258B02"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3</w:t>
            </w:r>
          </w:p>
        </w:tc>
        <w:tc>
          <w:tcPr>
            <w:tcW w:w="6145" w:type="dxa"/>
          </w:tcPr>
          <w:p w14:paraId="5A5285A5"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Recast new Bedplate footplate slab to achieve correct pump centrelines</w:t>
            </w:r>
          </w:p>
        </w:tc>
        <w:tc>
          <w:tcPr>
            <w:tcW w:w="1952" w:type="dxa"/>
          </w:tcPr>
          <w:p w14:paraId="2ADDF471" w14:textId="77777777" w:rsidR="00FD4B13" w:rsidRPr="006878B7" w:rsidRDefault="00FD4B13" w:rsidP="00FD4B13">
            <w:pPr>
              <w:spacing w:line="276" w:lineRule="auto"/>
              <w:jc w:val="center"/>
              <w:rPr>
                <w:rFonts w:ascii="Poppins" w:eastAsia="Times New Roman" w:hAnsi="Poppins" w:cs="Poppins"/>
                <w:color w:val="000000"/>
                <w:sz w:val="22"/>
                <w:szCs w:val="22"/>
                <w:lang w:eastAsia="en-GB"/>
              </w:rPr>
            </w:pPr>
          </w:p>
        </w:tc>
      </w:tr>
      <w:tr w:rsidR="00FD4B13" w:rsidRPr="006878B7" w14:paraId="643B217A" w14:textId="77777777" w:rsidTr="008038E6">
        <w:tc>
          <w:tcPr>
            <w:tcW w:w="975" w:type="dxa"/>
          </w:tcPr>
          <w:p w14:paraId="70A9490D"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4</w:t>
            </w:r>
          </w:p>
        </w:tc>
        <w:tc>
          <w:tcPr>
            <w:tcW w:w="6145" w:type="dxa"/>
          </w:tcPr>
          <w:p w14:paraId="29646DE3"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Install New Fire Pump/Diesel Engine and ancillary skid</w:t>
            </w:r>
          </w:p>
        </w:tc>
        <w:tc>
          <w:tcPr>
            <w:tcW w:w="1952" w:type="dxa"/>
          </w:tcPr>
          <w:p w14:paraId="0CD8622D" w14:textId="77777777" w:rsidR="00FD4B13" w:rsidRPr="006878B7" w:rsidRDefault="00FD4B13" w:rsidP="00FD4B13">
            <w:pPr>
              <w:spacing w:line="276" w:lineRule="auto"/>
              <w:jc w:val="center"/>
              <w:rPr>
                <w:rFonts w:ascii="Poppins" w:eastAsia="Times New Roman" w:hAnsi="Poppins" w:cs="Poppins"/>
                <w:color w:val="000000"/>
                <w:sz w:val="22"/>
                <w:szCs w:val="22"/>
                <w:lang w:eastAsia="en-GB"/>
              </w:rPr>
            </w:pPr>
          </w:p>
        </w:tc>
      </w:tr>
      <w:tr w:rsidR="00FD4B13" w:rsidRPr="006878B7" w14:paraId="5DBDFC99" w14:textId="77777777" w:rsidTr="008038E6">
        <w:tc>
          <w:tcPr>
            <w:tcW w:w="975" w:type="dxa"/>
          </w:tcPr>
          <w:p w14:paraId="4B8029F3"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5</w:t>
            </w:r>
          </w:p>
        </w:tc>
        <w:tc>
          <w:tcPr>
            <w:tcW w:w="6145" w:type="dxa"/>
          </w:tcPr>
          <w:p w14:paraId="0ED626F2"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Remove and wreck out dust suppression pumps</w:t>
            </w:r>
          </w:p>
        </w:tc>
        <w:tc>
          <w:tcPr>
            <w:tcW w:w="1952" w:type="dxa"/>
          </w:tcPr>
          <w:p w14:paraId="48A0D952" w14:textId="77777777" w:rsidR="00FD4B13" w:rsidRPr="006878B7" w:rsidRDefault="00FD4B13" w:rsidP="00FD4B13">
            <w:pPr>
              <w:spacing w:line="276" w:lineRule="auto"/>
              <w:jc w:val="center"/>
              <w:rPr>
                <w:rFonts w:ascii="Poppins" w:eastAsia="Times New Roman" w:hAnsi="Poppins" w:cs="Poppins"/>
                <w:color w:val="000000"/>
                <w:sz w:val="22"/>
                <w:szCs w:val="22"/>
                <w:lang w:eastAsia="en-GB"/>
              </w:rPr>
            </w:pPr>
          </w:p>
        </w:tc>
      </w:tr>
      <w:tr w:rsidR="00FD4B13" w:rsidRPr="006878B7" w14:paraId="7361A7B1" w14:textId="77777777" w:rsidTr="008038E6">
        <w:trPr>
          <w:trHeight w:val="357"/>
        </w:trPr>
        <w:tc>
          <w:tcPr>
            <w:tcW w:w="975" w:type="dxa"/>
          </w:tcPr>
          <w:p w14:paraId="5C90634E"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6</w:t>
            </w:r>
          </w:p>
        </w:tc>
        <w:tc>
          <w:tcPr>
            <w:tcW w:w="6145" w:type="dxa"/>
          </w:tcPr>
          <w:p w14:paraId="2A3E8C7E"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Wreck out existing footplate slab</w:t>
            </w:r>
          </w:p>
        </w:tc>
        <w:tc>
          <w:tcPr>
            <w:tcW w:w="1952" w:type="dxa"/>
          </w:tcPr>
          <w:p w14:paraId="3CA0797E" w14:textId="77777777" w:rsidR="00FD4B13" w:rsidRPr="006878B7" w:rsidRDefault="00FD4B13" w:rsidP="00FD4B13">
            <w:pPr>
              <w:spacing w:line="276" w:lineRule="auto"/>
              <w:jc w:val="center"/>
              <w:rPr>
                <w:rFonts w:ascii="Poppins" w:eastAsia="Times New Roman" w:hAnsi="Poppins" w:cs="Poppins"/>
                <w:color w:val="000000"/>
                <w:sz w:val="22"/>
                <w:szCs w:val="22"/>
                <w:lang w:eastAsia="en-GB"/>
              </w:rPr>
            </w:pPr>
          </w:p>
        </w:tc>
      </w:tr>
      <w:tr w:rsidR="00FD4B13" w:rsidRPr="006878B7" w14:paraId="14C6F6DB" w14:textId="77777777" w:rsidTr="008038E6">
        <w:trPr>
          <w:trHeight w:val="104"/>
        </w:trPr>
        <w:tc>
          <w:tcPr>
            <w:tcW w:w="975" w:type="dxa"/>
          </w:tcPr>
          <w:p w14:paraId="046B381A" w14:textId="77777777" w:rsidR="00FD4B13" w:rsidRPr="006878B7" w:rsidRDefault="00FD4B13" w:rsidP="00FD4B13">
            <w:pPr>
              <w:spacing w:after="200" w:line="276"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7</w:t>
            </w:r>
          </w:p>
        </w:tc>
        <w:tc>
          <w:tcPr>
            <w:tcW w:w="6145" w:type="dxa"/>
          </w:tcPr>
          <w:p w14:paraId="2053E83B" w14:textId="77777777" w:rsidR="00FD4B13" w:rsidRPr="006878B7" w:rsidRDefault="00FD4B13" w:rsidP="00FD4B13">
            <w:pPr>
              <w:spacing w:after="200" w:line="276"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Recast footplate slab</w:t>
            </w:r>
          </w:p>
        </w:tc>
        <w:tc>
          <w:tcPr>
            <w:tcW w:w="1952" w:type="dxa"/>
          </w:tcPr>
          <w:p w14:paraId="4E00EE68" w14:textId="77777777" w:rsidR="00FD4B13" w:rsidRPr="006878B7" w:rsidRDefault="00FD4B13" w:rsidP="00FD4B13">
            <w:pPr>
              <w:spacing w:after="200" w:line="276" w:lineRule="auto"/>
              <w:jc w:val="center"/>
              <w:rPr>
                <w:rFonts w:ascii="Poppins" w:eastAsia="Times New Roman" w:hAnsi="Poppins" w:cs="Poppins"/>
                <w:color w:val="000000"/>
                <w:sz w:val="22"/>
                <w:szCs w:val="22"/>
                <w:lang w:eastAsia="en-GB"/>
              </w:rPr>
            </w:pPr>
          </w:p>
        </w:tc>
      </w:tr>
      <w:tr w:rsidR="00FD4B13" w:rsidRPr="006878B7" w14:paraId="7CFA3D86" w14:textId="77777777" w:rsidTr="008038E6">
        <w:trPr>
          <w:trHeight w:val="104"/>
        </w:trPr>
        <w:tc>
          <w:tcPr>
            <w:tcW w:w="975" w:type="dxa"/>
          </w:tcPr>
          <w:p w14:paraId="2FF8F8B1"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8</w:t>
            </w:r>
          </w:p>
        </w:tc>
        <w:tc>
          <w:tcPr>
            <w:tcW w:w="6145" w:type="dxa"/>
          </w:tcPr>
          <w:p w14:paraId="7D695C90" w14:textId="77777777" w:rsidR="00FD4B13" w:rsidRPr="006878B7" w:rsidRDefault="00FD4B13" w:rsidP="00FD4B13">
            <w:pPr>
              <w:spacing w:line="276" w:lineRule="auto"/>
              <w:rPr>
                <w:rFonts w:ascii="Poppins" w:eastAsia="Times New Roman" w:hAnsi="Poppins" w:cs="Poppins"/>
                <w:color w:val="000000"/>
                <w:w w:val="105"/>
                <w:sz w:val="22"/>
                <w:szCs w:val="22"/>
                <w:lang w:eastAsia="en-GB"/>
              </w:rPr>
            </w:pPr>
            <w:r w:rsidRPr="006878B7">
              <w:rPr>
                <w:rFonts w:ascii="Poppins" w:eastAsia="Times New Roman" w:hAnsi="Poppins" w:cs="Poppins"/>
                <w:color w:val="000000"/>
                <w:sz w:val="22"/>
                <w:szCs w:val="22"/>
                <w:lang w:eastAsia="en-GB"/>
              </w:rPr>
              <w:t>Install Jockey Pump and ancillaries and pipework tie ins</w:t>
            </w:r>
          </w:p>
        </w:tc>
        <w:tc>
          <w:tcPr>
            <w:tcW w:w="1952" w:type="dxa"/>
          </w:tcPr>
          <w:p w14:paraId="4E10FE57" w14:textId="77777777" w:rsidR="00FD4B13" w:rsidRPr="006878B7" w:rsidRDefault="00FD4B13" w:rsidP="00FD4B13">
            <w:pPr>
              <w:spacing w:line="276" w:lineRule="auto"/>
              <w:jc w:val="center"/>
              <w:rPr>
                <w:rFonts w:ascii="Poppins" w:eastAsia="Times New Roman" w:hAnsi="Poppins" w:cs="Poppins"/>
                <w:color w:val="000000"/>
                <w:sz w:val="22"/>
                <w:szCs w:val="22"/>
                <w:lang w:eastAsia="en-GB"/>
              </w:rPr>
            </w:pPr>
          </w:p>
        </w:tc>
      </w:tr>
      <w:tr w:rsidR="00FD4B13" w:rsidRPr="006878B7" w14:paraId="336B4D71" w14:textId="77777777" w:rsidTr="008038E6">
        <w:trPr>
          <w:trHeight w:val="104"/>
        </w:trPr>
        <w:tc>
          <w:tcPr>
            <w:tcW w:w="975" w:type="dxa"/>
          </w:tcPr>
          <w:p w14:paraId="2717296E" w14:textId="77777777" w:rsidR="00FD4B13" w:rsidRPr="006878B7" w:rsidRDefault="00FD4B13" w:rsidP="00FD4B13">
            <w:pPr>
              <w:spacing w:after="200" w:line="276"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9</w:t>
            </w:r>
          </w:p>
        </w:tc>
        <w:tc>
          <w:tcPr>
            <w:tcW w:w="6145" w:type="dxa"/>
          </w:tcPr>
          <w:p w14:paraId="3E9D1C3B" w14:textId="77777777" w:rsidR="00FD4B13" w:rsidRPr="006878B7" w:rsidRDefault="00FD4B13" w:rsidP="00FD4B13">
            <w:pPr>
              <w:spacing w:after="200" w:line="276"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Commission and performance test equipment and system to proposed standard</w:t>
            </w:r>
          </w:p>
        </w:tc>
        <w:tc>
          <w:tcPr>
            <w:tcW w:w="1952" w:type="dxa"/>
          </w:tcPr>
          <w:p w14:paraId="2C50D0E9" w14:textId="77777777" w:rsidR="00FD4B13" w:rsidRPr="006878B7" w:rsidRDefault="00FD4B13" w:rsidP="00FD4B13">
            <w:pPr>
              <w:spacing w:after="200" w:line="276" w:lineRule="auto"/>
              <w:jc w:val="center"/>
              <w:rPr>
                <w:rFonts w:ascii="Poppins" w:eastAsia="Times New Roman" w:hAnsi="Poppins" w:cs="Poppins"/>
                <w:color w:val="000000"/>
                <w:sz w:val="22"/>
                <w:szCs w:val="22"/>
                <w:lang w:eastAsia="en-GB"/>
              </w:rPr>
            </w:pPr>
          </w:p>
        </w:tc>
      </w:tr>
    </w:tbl>
    <w:p w14:paraId="3686B6E0" w14:textId="77777777" w:rsidR="00FD4B13" w:rsidRPr="006878B7" w:rsidRDefault="00FD4B13" w:rsidP="00FD4B13">
      <w:pPr>
        <w:jc w:val="both"/>
        <w:rPr>
          <w:rFonts w:ascii="Poppins" w:eastAsia="Times New Roman" w:hAnsi="Poppins" w:cs="Poppins"/>
          <w:b/>
          <w:color w:val="000000"/>
          <w:sz w:val="22"/>
          <w:szCs w:val="22"/>
          <w:lang w:eastAsia="en-GB"/>
        </w:rPr>
      </w:pPr>
    </w:p>
    <w:p w14:paraId="69228C82" w14:textId="77777777" w:rsidR="00FD4B13" w:rsidRPr="006878B7" w:rsidRDefault="00FD4B13" w:rsidP="00FD4B13">
      <w:pPr>
        <w:jc w:val="both"/>
        <w:rPr>
          <w:rFonts w:ascii="Poppins" w:eastAsia="Times New Roman" w:hAnsi="Poppins" w:cs="Poppins"/>
          <w:color w:val="000000"/>
          <w:sz w:val="22"/>
          <w:szCs w:val="22"/>
          <w:lang w:eastAsia="en-GB"/>
        </w:rPr>
      </w:pPr>
      <w:r w:rsidRPr="006878B7">
        <w:rPr>
          <w:rFonts w:ascii="Poppins" w:eastAsia="Times New Roman" w:hAnsi="Poppins" w:cs="Poppins"/>
          <w:b/>
          <w:color w:val="000000"/>
          <w:sz w:val="22"/>
          <w:szCs w:val="22"/>
          <w:lang w:eastAsia="en-GB"/>
        </w:rPr>
        <w:t>PRICING SCHEDULE</w:t>
      </w:r>
      <w:r w:rsidRPr="006878B7">
        <w:rPr>
          <w:rFonts w:ascii="Poppins" w:eastAsia="Times New Roman" w:hAnsi="Poppins" w:cs="Poppins"/>
          <w:color w:val="000000"/>
          <w:sz w:val="22"/>
          <w:szCs w:val="22"/>
          <w:lang w:eastAsia="en-GB"/>
        </w:rPr>
        <w:t xml:space="preserve"> (excluding VAT) </w:t>
      </w:r>
    </w:p>
    <w:p w14:paraId="6D754EF6" w14:textId="77777777" w:rsidR="00FD4B13" w:rsidRPr="006878B7" w:rsidRDefault="00FD4B13" w:rsidP="00FD4B13">
      <w:pPr>
        <w:jc w:val="both"/>
        <w:rPr>
          <w:rFonts w:ascii="Poppins" w:eastAsia="Times New Roman" w:hAnsi="Poppins" w:cs="Poppins"/>
          <w:color w:val="000000"/>
          <w:sz w:val="22"/>
          <w:szCs w:val="22"/>
          <w:lang w:eastAsia="en-GB"/>
        </w:rPr>
      </w:pPr>
    </w:p>
    <w:p w14:paraId="4863173F" w14:textId="77777777" w:rsidR="00FD4B13" w:rsidRPr="006878B7" w:rsidRDefault="00FD4B13" w:rsidP="00FD4B13">
      <w:pPr>
        <w:jc w:val="both"/>
        <w:rPr>
          <w:rFonts w:ascii="Poppins" w:eastAsia="Times New Roman" w:hAnsi="Poppins" w:cs="Poppins"/>
          <w:color w:val="000000"/>
          <w:sz w:val="22"/>
          <w:szCs w:val="22"/>
          <w:lang w:eastAsia="en-GB"/>
        </w:rPr>
      </w:pPr>
      <w:r w:rsidRPr="006878B7">
        <w:rPr>
          <w:rFonts w:ascii="Poppins" w:eastAsia="Times New Roman" w:hAnsi="Poppins" w:cs="Poppins"/>
          <w:b/>
          <w:color w:val="000000"/>
          <w:sz w:val="22"/>
          <w:szCs w:val="22"/>
          <w:lang w:eastAsia="en-GB"/>
        </w:rPr>
        <w:t>CONTRACT REFERENCE:</w:t>
      </w:r>
      <w:r w:rsidRPr="006878B7">
        <w:rPr>
          <w:rFonts w:ascii="Poppins" w:eastAsia="Times New Roman" w:hAnsi="Poppins" w:cs="Poppins"/>
          <w:color w:val="000000"/>
          <w:sz w:val="22"/>
          <w:szCs w:val="22"/>
          <w:lang w:eastAsia="en-GB"/>
        </w:rPr>
        <w:t xml:space="preserve"> ****</w:t>
      </w:r>
    </w:p>
    <w:p w14:paraId="1C7FAAAC" w14:textId="77777777" w:rsidR="00FD4B13" w:rsidRPr="006878B7" w:rsidRDefault="00FD4B13" w:rsidP="00FD4B13">
      <w:pPr>
        <w:jc w:val="both"/>
        <w:rPr>
          <w:rFonts w:ascii="Poppins" w:eastAsia="Times New Roman" w:hAnsi="Poppins" w:cs="Poppins"/>
          <w:color w:val="000000"/>
          <w:sz w:val="22"/>
          <w:szCs w:val="22"/>
          <w:lang w:eastAsia="en-GB"/>
        </w:rPr>
      </w:pPr>
    </w:p>
    <w:p w14:paraId="09D3A61D" w14:textId="6794D44F" w:rsidR="00472667" w:rsidRDefault="00FD4B13" w:rsidP="00FD4B13">
      <w:pPr>
        <w:widowControl w:val="0"/>
        <w:spacing w:line="360" w:lineRule="auto"/>
        <w:rPr>
          <w:rFonts w:ascii="Poppins" w:eastAsia="Times New Roman" w:hAnsi="Poppins" w:cs="Poppins"/>
          <w:color w:val="000000"/>
          <w:sz w:val="22"/>
          <w:szCs w:val="22"/>
          <w:lang w:eastAsia="en-GB"/>
        </w:rPr>
      </w:pPr>
      <w:r w:rsidRPr="006878B7">
        <w:rPr>
          <w:rFonts w:ascii="Poppins" w:eastAsia="Times New Roman" w:hAnsi="Poppins" w:cs="Poppins"/>
          <w:color w:val="000000"/>
          <w:sz w:val="22"/>
          <w:szCs w:val="22"/>
          <w:lang w:eastAsia="en-GB"/>
        </w:rPr>
        <w:t>Participating organisations shall not take advantage of any error or omission contained within this Information Pack or within subsequent tender documents and shall review all documentation and promptly report any error, inconsistency or omission to LEL.  These shall be considered by LEL and if appropriate, shall be addressed through written clarifications addressed to all participating organisations during the submission period.  Clarifications shall include additions, alterations, or deletions to the documentation, and any other instructions, as appropriate</w:t>
      </w:r>
      <w:r w:rsidR="00472667">
        <w:rPr>
          <w:rFonts w:ascii="Poppins" w:eastAsia="Times New Roman" w:hAnsi="Poppins" w:cs="Poppins"/>
          <w:color w:val="000000"/>
          <w:sz w:val="22"/>
          <w:szCs w:val="22"/>
          <w:lang w:eastAsia="en-GB"/>
        </w:rPr>
        <w:t>.</w:t>
      </w:r>
    </w:p>
    <w:p w14:paraId="612ECFB1" w14:textId="2D050AC6" w:rsidR="00472667" w:rsidRDefault="00472667" w:rsidP="00472667">
      <w:pPr>
        <w:pStyle w:val="Heading1"/>
      </w:pPr>
      <w:bookmarkStart w:id="21" w:name="_Toc215843013"/>
      <w:r>
        <w:lastRenderedPageBreak/>
        <w:t>K) Fire Pump Drawing</w:t>
      </w:r>
      <w:r w:rsidR="00BB4249">
        <w:t>s Collection</w:t>
      </w:r>
      <w:bookmarkEnd w:id="21"/>
    </w:p>
    <w:p w14:paraId="7CF691B4" w14:textId="77777777" w:rsidR="00530DC6" w:rsidRPr="006878B7" w:rsidRDefault="00530DC6" w:rsidP="00FD4B13">
      <w:pPr>
        <w:widowControl w:val="0"/>
        <w:spacing w:line="360" w:lineRule="auto"/>
        <w:rPr>
          <w:rFonts w:ascii="Poppins" w:eastAsia="Times New Roman" w:hAnsi="Poppins" w:cs="Poppins"/>
          <w:color w:val="000000"/>
          <w:sz w:val="22"/>
          <w:szCs w:val="22"/>
          <w:lang w:eastAsia="en-GB"/>
        </w:rPr>
      </w:pPr>
    </w:p>
    <w:p w14:paraId="72FA977E" w14:textId="6334814D" w:rsidR="00472667" w:rsidRPr="00894644" w:rsidRDefault="00CF0587" w:rsidP="00CF0587">
      <w:pPr>
        <w:spacing w:line="360" w:lineRule="auto"/>
        <w:jc w:val="center"/>
        <w:rPr>
          <w:rFonts w:cs="Poppins"/>
          <w:b/>
          <w:bCs/>
          <w:sz w:val="28"/>
          <w:szCs w:val="28"/>
        </w:rPr>
      </w:pPr>
      <w:r w:rsidRPr="00A55FC4">
        <w:rPr>
          <w:rFonts w:cs="Poppins"/>
          <w:b/>
          <w:bCs/>
          <w:sz w:val="28"/>
          <w:szCs w:val="28"/>
        </w:rPr>
        <w:object w:dxaOrig="2330" w:dyaOrig="830" w14:anchorId="24419A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75pt;height:1in" o:ole="">
            <v:imagedata r:id="rId17" o:title=""/>
          </v:shape>
          <o:OLEObject Type="Embed" ProgID="Package" ShapeID="_x0000_i1025" DrawAspect="Content" ObjectID="_1830331960" r:id="rId18"/>
        </w:object>
      </w:r>
    </w:p>
    <w:sectPr w:rsidR="00472667" w:rsidRPr="00894644" w:rsidSect="00A54E06">
      <w:headerReference w:type="default" r:id="rId19"/>
      <w:footerReference w:type="default" r:id="rId20"/>
      <w:pgSz w:w="11900" w:h="16840"/>
      <w:pgMar w:top="720" w:right="720" w:bottom="720" w:left="720" w:header="709" w:footer="709" w:gutter="0"/>
      <w:cols w:space="708"/>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9" w:author="Charles Bell" w:date="2025-12-15T11:57:00Z" w:initials="CB">
    <w:p w14:paraId="4A1B8F39" w14:textId="4DE64762" w:rsidR="009C5BE8" w:rsidRDefault="009C5BE8" w:rsidP="009C5BE8">
      <w:pPr>
        <w:pStyle w:val="CommentText"/>
      </w:pPr>
      <w:r>
        <w:rPr>
          <w:rStyle w:val="CommentReference"/>
        </w:rPr>
        <w:annotationRef/>
      </w:r>
      <w:r>
        <w:fldChar w:fldCharType="begin"/>
      </w:r>
      <w:r>
        <w:instrText>HYPERLINK "mailto:Richard.Webb@londonenergyltd.com"</w:instrText>
      </w:r>
      <w:bookmarkStart w:id="10" w:name="_@_ACADA116264B4E3294AE1EA33F3DDD8DZ"/>
      <w:r>
        <w:fldChar w:fldCharType="separate"/>
      </w:r>
      <w:bookmarkEnd w:id="10"/>
      <w:r w:rsidRPr="009C5BE8">
        <w:rPr>
          <w:rStyle w:val="Mention"/>
          <w:noProof/>
        </w:rPr>
        <w:t>@Richard Webb</w:t>
      </w:r>
      <w:r>
        <w:fldChar w:fldCharType="end"/>
      </w:r>
      <w:r>
        <w:t xml:space="preserve"> </w:t>
      </w:r>
      <w:r>
        <w:rPr>
          <w:lang w:val="en-US"/>
        </w:rPr>
        <w:t xml:space="preserve">Disconnect all the cables from the two old Alarm Panels in the Turbine Hall. Remove the old Alarm Panels and mount the two new Alarm Panels in place of the old ones. The 110 Volts DC supply cable needs to be reinstalled in No: 2 Alarm Panel and a link to No: 1 Panel. The orange mineral insulated cable for the sirens for No: 1 and No: 2 panels must be reinstalled on top of the panels. All the other old cables will need to be removed. Two new 2.5mm x 19 core SWA cables routed to a new junction box at each of the Fire Pumps. Two new 1.5mm x 12 core SWA cables routed across the existing cable tray from the Alarm Panels 1 &amp; 2 to the “CENTRAL GAUGE BOARD DE-MIN CONTROL PANEL” in the Turbine Hall. Valmet Slot 8 16 Digital Input Card, wire No’s 720017 to 720032 are spares. </w:t>
      </w:r>
      <w:r>
        <w:rPr>
          <w:color w:val="7030A0"/>
          <w:lang w:val="en-US"/>
        </w:rPr>
        <w:t>I have located wire No: 720016 for the “Tripped” signal to Valmet Slot 7 16 Digital Input Card.</w:t>
      </w:r>
    </w:p>
  </w:comment>
  <w:comment w:id="13" w:author="Charles Bell" w:date="2025-12-15T11:55:00Z" w:initials="CB">
    <w:p w14:paraId="58A17456" w14:textId="328FF213" w:rsidR="00A4308B" w:rsidRDefault="00A4308B" w:rsidP="00A4308B">
      <w:pPr>
        <w:pStyle w:val="CommentText"/>
      </w:pPr>
      <w:r>
        <w:rPr>
          <w:rStyle w:val="CommentReference"/>
        </w:rPr>
        <w:annotationRef/>
      </w:r>
      <w:r>
        <w:rPr>
          <w:color w:val="7030A0"/>
        </w:rPr>
        <w:fldChar w:fldCharType="begin"/>
      </w:r>
      <w:r>
        <w:rPr>
          <w:color w:val="7030A0"/>
        </w:rPr>
        <w:instrText>HYPERLINK "mailto:Richard.Webb@londonenergyltd.com"</w:instrText>
      </w:r>
      <w:r>
        <w:rPr>
          <w:color w:val="7030A0"/>
        </w:rPr>
      </w:r>
      <w:bookmarkStart w:id="14" w:name="_@_0F99DA80A88045D999D612B68F9A22EFZ"/>
      <w:r>
        <w:rPr>
          <w:color w:val="7030A0"/>
        </w:rPr>
        <w:fldChar w:fldCharType="separate"/>
      </w:r>
      <w:bookmarkEnd w:id="14"/>
      <w:r w:rsidRPr="00A4308B">
        <w:rPr>
          <w:rStyle w:val="Mention"/>
          <w:noProof/>
        </w:rPr>
        <w:t>@Richard Webb</w:t>
      </w:r>
      <w:r>
        <w:rPr>
          <w:color w:val="7030A0"/>
        </w:rPr>
        <w:fldChar w:fldCharType="end"/>
      </w:r>
      <w:r>
        <w:rPr>
          <w:color w:val="7030A0"/>
        </w:rPr>
        <w:t xml:space="preserve"> One of, 1.5mm 3 core SWA cable to be routed from the Jockey Pump starter panel to the Junction Box.</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A1B8F39" w15:done="0"/>
  <w15:commentEx w15:paraId="58A1745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5736B7D" w16cex:dateUtc="2025-12-15T11:57:00Z"/>
  <w16cex:commentExtensible w16cex:durableId="59C500B8" w16cex:dateUtc="2025-12-15T11: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A1B8F39" w16cid:durableId="25736B7D"/>
  <w16cid:commentId w16cid:paraId="58A17456" w16cid:durableId="59C500B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AC8E31" w14:textId="77777777" w:rsidR="0018455A" w:rsidRPr="00FD4B13" w:rsidRDefault="0018455A" w:rsidP="0001202A">
      <w:r w:rsidRPr="00FD4B13">
        <w:separator/>
      </w:r>
    </w:p>
  </w:endnote>
  <w:endnote w:type="continuationSeparator" w:id="0">
    <w:p w14:paraId="7D85D695" w14:textId="77777777" w:rsidR="0018455A" w:rsidRPr="00FD4B13" w:rsidRDefault="0018455A" w:rsidP="0001202A">
      <w:r w:rsidRPr="00FD4B1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9452654"/>
      <w:docPartObj>
        <w:docPartGallery w:val="Page Numbers (Bottom of Page)"/>
        <w:docPartUnique/>
      </w:docPartObj>
    </w:sdtPr>
    <w:sdtEndPr>
      <w:rPr>
        <w:color w:val="7F7F7F" w:themeColor="background1" w:themeShade="7F"/>
        <w:spacing w:val="60"/>
      </w:rPr>
    </w:sdtEndPr>
    <w:sdtContent>
      <w:p w14:paraId="1CBF1A6B" w14:textId="18E793EF" w:rsidR="00915A76" w:rsidRDefault="00915A7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A5B3BBB" w14:textId="7EE11A69" w:rsidR="00CE0F82" w:rsidRPr="00FD4B13" w:rsidRDefault="00CE0F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CBC5CC" w14:textId="77777777" w:rsidR="0018455A" w:rsidRPr="00FD4B13" w:rsidRDefault="0018455A" w:rsidP="0001202A">
      <w:r w:rsidRPr="00FD4B13">
        <w:separator/>
      </w:r>
    </w:p>
  </w:footnote>
  <w:footnote w:type="continuationSeparator" w:id="0">
    <w:p w14:paraId="6F97ED4E" w14:textId="77777777" w:rsidR="0018455A" w:rsidRPr="00FD4B13" w:rsidRDefault="0018455A" w:rsidP="0001202A">
      <w:r w:rsidRPr="00FD4B13">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485"/>
      <w:gridCol w:w="3485"/>
      <w:gridCol w:w="3485"/>
    </w:tblGrid>
    <w:tr w:rsidR="69E35651" w14:paraId="662D6D0A" w14:textId="77777777" w:rsidTr="69E35651">
      <w:trPr>
        <w:trHeight w:val="300"/>
      </w:trPr>
      <w:tc>
        <w:tcPr>
          <w:tcW w:w="3485" w:type="dxa"/>
        </w:tcPr>
        <w:p w14:paraId="369116A9" w14:textId="27B8B0EE" w:rsidR="69E35651" w:rsidRDefault="69E35651" w:rsidP="69E35651">
          <w:pPr>
            <w:pStyle w:val="Header"/>
            <w:ind w:left="-115"/>
          </w:pPr>
        </w:p>
      </w:tc>
      <w:tc>
        <w:tcPr>
          <w:tcW w:w="3485" w:type="dxa"/>
        </w:tcPr>
        <w:p w14:paraId="35325C07" w14:textId="3854D239" w:rsidR="69E35651" w:rsidRDefault="69E35651" w:rsidP="69E35651">
          <w:pPr>
            <w:pStyle w:val="Header"/>
            <w:jc w:val="center"/>
          </w:pPr>
        </w:p>
      </w:tc>
      <w:tc>
        <w:tcPr>
          <w:tcW w:w="3485" w:type="dxa"/>
        </w:tcPr>
        <w:p w14:paraId="6CA5F64F" w14:textId="458B4CB4" w:rsidR="69E35651" w:rsidRDefault="69E35651" w:rsidP="69E35651">
          <w:pPr>
            <w:pStyle w:val="Header"/>
            <w:ind w:right="-115"/>
            <w:jc w:val="right"/>
          </w:pPr>
        </w:p>
      </w:tc>
    </w:tr>
  </w:tbl>
  <w:p w14:paraId="47B8F82E" w14:textId="1B5A8E91" w:rsidR="69E35651" w:rsidRDefault="69E35651" w:rsidP="69E356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6178A"/>
    <w:multiLevelType w:val="hybridMultilevel"/>
    <w:tmpl w:val="E4505D06"/>
    <w:lvl w:ilvl="0" w:tplc="2DAEB832">
      <w:start w:val="1"/>
      <w:numFmt w:val="upperLetter"/>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60E7070"/>
    <w:multiLevelType w:val="hybridMultilevel"/>
    <w:tmpl w:val="B0344A9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 w15:restartNumberingAfterBreak="0">
    <w:nsid w:val="068E338A"/>
    <w:multiLevelType w:val="hybridMultilevel"/>
    <w:tmpl w:val="586CB01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AC7227D"/>
    <w:multiLevelType w:val="hybridMultilevel"/>
    <w:tmpl w:val="B23C553C"/>
    <w:lvl w:ilvl="0" w:tplc="08090003">
      <w:start w:val="1"/>
      <w:numFmt w:val="bullet"/>
      <w:lvlText w:val="o"/>
      <w:lvlJc w:val="left"/>
      <w:pPr>
        <w:ind w:left="1803" w:hanging="360"/>
      </w:pPr>
      <w:rPr>
        <w:rFonts w:ascii="Courier New" w:hAnsi="Courier New" w:cs="Courier New" w:hint="default"/>
      </w:rPr>
    </w:lvl>
    <w:lvl w:ilvl="1" w:tplc="08090003" w:tentative="1">
      <w:start w:val="1"/>
      <w:numFmt w:val="bullet"/>
      <w:lvlText w:val="o"/>
      <w:lvlJc w:val="left"/>
      <w:pPr>
        <w:ind w:left="2523" w:hanging="360"/>
      </w:pPr>
      <w:rPr>
        <w:rFonts w:ascii="Courier New" w:hAnsi="Courier New" w:cs="Courier New" w:hint="default"/>
      </w:rPr>
    </w:lvl>
    <w:lvl w:ilvl="2" w:tplc="08090005" w:tentative="1">
      <w:start w:val="1"/>
      <w:numFmt w:val="bullet"/>
      <w:lvlText w:val=""/>
      <w:lvlJc w:val="left"/>
      <w:pPr>
        <w:ind w:left="3243" w:hanging="360"/>
      </w:pPr>
      <w:rPr>
        <w:rFonts w:ascii="Wingdings" w:hAnsi="Wingdings" w:hint="default"/>
      </w:rPr>
    </w:lvl>
    <w:lvl w:ilvl="3" w:tplc="08090001" w:tentative="1">
      <w:start w:val="1"/>
      <w:numFmt w:val="bullet"/>
      <w:lvlText w:val=""/>
      <w:lvlJc w:val="left"/>
      <w:pPr>
        <w:ind w:left="3963" w:hanging="360"/>
      </w:pPr>
      <w:rPr>
        <w:rFonts w:ascii="Symbol" w:hAnsi="Symbol" w:hint="default"/>
      </w:rPr>
    </w:lvl>
    <w:lvl w:ilvl="4" w:tplc="08090003" w:tentative="1">
      <w:start w:val="1"/>
      <w:numFmt w:val="bullet"/>
      <w:lvlText w:val="o"/>
      <w:lvlJc w:val="left"/>
      <w:pPr>
        <w:ind w:left="4683" w:hanging="360"/>
      </w:pPr>
      <w:rPr>
        <w:rFonts w:ascii="Courier New" w:hAnsi="Courier New" w:cs="Courier New" w:hint="default"/>
      </w:rPr>
    </w:lvl>
    <w:lvl w:ilvl="5" w:tplc="08090005" w:tentative="1">
      <w:start w:val="1"/>
      <w:numFmt w:val="bullet"/>
      <w:lvlText w:val=""/>
      <w:lvlJc w:val="left"/>
      <w:pPr>
        <w:ind w:left="5403" w:hanging="360"/>
      </w:pPr>
      <w:rPr>
        <w:rFonts w:ascii="Wingdings" w:hAnsi="Wingdings" w:hint="default"/>
      </w:rPr>
    </w:lvl>
    <w:lvl w:ilvl="6" w:tplc="08090001" w:tentative="1">
      <w:start w:val="1"/>
      <w:numFmt w:val="bullet"/>
      <w:lvlText w:val=""/>
      <w:lvlJc w:val="left"/>
      <w:pPr>
        <w:ind w:left="6123" w:hanging="360"/>
      </w:pPr>
      <w:rPr>
        <w:rFonts w:ascii="Symbol" w:hAnsi="Symbol" w:hint="default"/>
      </w:rPr>
    </w:lvl>
    <w:lvl w:ilvl="7" w:tplc="08090003" w:tentative="1">
      <w:start w:val="1"/>
      <w:numFmt w:val="bullet"/>
      <w:lvlText w:val="o"/>
      <w:lvlJc w:val="left"/>
      <w:pPr>
        <w:ind w:left="6843" w:hanging="360"/>
      </w:pPr>
      <w:rPr>
        <w:rFonts w:ascii="Courier New" w:hAnsi="Courier New" w:cs="Courier New" w:hint="default"/>
      </w:rPr>
    </w:lvl>
    <w:lvl w:ilvl="8" w:tplc="08090005" w:tentative="1">
      <w:start w:val="1"/>
      <w:numFmt w:val="bullet"/>
      <w:lvlText w:val=""/>
      <w:lvlJc w:val="left"/>
      <w:pPr>
        <w:ind w:left="7563" w:hanging="360"/>
      </w:pPr>
      <w:rPr>
        <w:rFonts w:ascii="Wingdings" w:hAnsi="Wingdings" w:hint="default"/>
      </w:rPr>
    </w:lvl>
  </w:abstractNum>
  <w:abstractNum w:abstractNumId="4" w15:restartNumberingAfterBreak="0">
    <w:nsid w:val="0D1C127A"/>
    <w:multiLevelType w:val="hybridMultilevel"/>
    <w:tmpl w:val="BF906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986F53"/>
    <w:multiLevelType w:val="multilevel"/>
    <w:tmpl w:val="F440C0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19398C"/>
    <w:multiLevelType w:val="hybridMultilevel"/>
    <w:tmpl w:val="5FC09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EA3F4D"/>
    <w:multiLevelType w:val="multilevel"/>
    <w:tmpl w:val="41C6D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5548B3"/>
    <w:multiLevelType w:val="multilevel"/>
    <w:tmpl w:val="58F87E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DA2609"/>
    <w:multiLevelType w:val="hybridMultilevel"/>
    <w:tmpl w:val="D71A9110"/>
    <w:lvl w:ilvl="0" w:tplc="0D8400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2A1F42"/>
    <w:multiLevelType w:val="hybridMultilevel"/>
    <w:tmpl w:val="79A08C88"/>
    <w:lvl w:ilvl="0" w:tplc="D554802E">
      <w:start w:val="1"/>
      <w:numFmt w:val="bullet"/>
      <w:lvlText w:val=""/>
      <w:lvlJc w:val="left"/>
      <w:pPr>
        <w:ind w:left="720" w:hanging="360"/>
      </w:pPr>
      <w:rPr>
        <w:rFonts w:ascii="Symbol" w:hAnsi="Symbol" w:hint="default"/>
      </w:rPr>
    </w:lvl>
    <w:lvl w:ilvl="1" w:tplc="CFFC9412">
      <w:start w:val="1"/>
      <w:numFmt w:val="bullet"/>
      <w:lvlText w:val="o"/>
      <w:lvlJc w:val="left"/>
      <w:pPr>
        <w:ind w:left="1440" w:hanging="360"/>
      </w:pPr>
      <w:rPr>
        <w:rFonts w:ascii="Courier New" w:hAnsi="Courier New" w:hint="default"/>
      </w:rPr>
    </w:lvl>
    <w:lvl w:ilvl="2" w:tplc="FC34E124">
      <w:start w:val="1"/>
      <w:numFmt w:val="bullet"/>
      <w:lvlText w:val=""/>
      <w:lvlJc w:val="left"/>
      <w:pPr>
        <w:ind w:left="2160" w:hanging="360"/>
      </w:pPr>
      <w:rPr>
        <w:rFonts w:ascii="Wingdings" w:hAnsi="Wingdings" w:hint="default"/>
      </w:rPr>
    </w:lvl>
    <w:lvl w:ilvl="3" w:tplc="E2EAD7C2">
      <w:start w:val="1"/>
      <w:numFmt w:val="bullet"/>
      <w:lvlText w:val=""/>
      <w:lvlJc w:val="left"/>
      <w:pPr>
        <w:ind w:left="2880" w:hanging="360"/>
      </w:pPr>
      <w:rPr>
        <w:rFonts w:ascii="Symbol" w:hAnsi="Symbol" w:hint="default"/>
      </w:rPr>
    </w:lvl>
    <w:lvl w:ilvl="4" w:tplc="ADEE0640">
      <w:start w:val="1"/>
      <w:numFmt w:val="bullet"/>
      <w:lvlText w:val="o"/>
      <w:lvlJc w:val="left"/>
      <w:pPr>
        <w:ind w:left="3600" w:hanging="360"/>
      </w:pPr>
      <w:rPr>
        <w:rFonts w:ascii="Courier New" w:hAnsi="Courier New" w:hint="default"/>
      </w:rPr>
    </w:lvl>
    <w:lvl w:ilvl="5" w:tplc="3BD6E06E">
      <w:start w:val="1"/>
      <w:numFmt w:val="bullet"/>
      <w:lvlText w:val=""/>
      <w:lvlJc w:val="left"/>
      <w:pPr>
        <w:ind w:left="4320" w:hanging="360"/>
      </w:pPr>
      <w:rPr>
        <w:rFonts w:ascii="Wingdings" w:hAnsi="Wingdings" w:hint="default"/>
      </w:rPr>
    </w:lvl>
    <w:lvl w:ilvl="6" w:tplc="937A2434">
      <w:start w:val="1"/>
      <w:numFmt w:val="bullet"/>
      <w:lvlText w:val=""/>
      <w:lvlJc w:val="left"/>
      <w:pPr>
        <w:ind w:left="5040" w:hanging="360"/>
      </w:pPr>
      <w:rPr>
        <w:rFonts w:ascii="Symbol" w:hAnsi="Symbol" w:hint="default"/>
      </w:rPr>
    </w:lvl>
    <w:lvl w:ilvl="7" w:tplc="554E2C86">
      <w:start w:val="1"/>
      <w:numFmt w:val="bullet"/>
      <w:lvlText w:val="o"/>
      <w:lvlJc w:val="left"/>
      <w:pPr>
        <w:ind w:left="5760" w:hanging="360"/>
      </w:pPr>
      <w:rPr>
        <w:rFonts w:ascii="Courier New" w:hAnsi="Courier New" w:hint="default"/>
      </w:rPr>
    </w:lvl>
    <w:lvl w:ilvl="8" w:tplc="85B843A6">
      <w:start w:val="1"/>
      <w:numFmt w:val="bullet"/>
      <w:lvlText w:val=""/>
      <w:lvlJc w:val="left"/>
      <w:pPr>
        <w:ind w:left="6480" w:hanging="360"/>
      </w:pPr>
      <w:rPr>
        <w:rFonts w:ascii="Wingdings" w:hAnsi="Wingdings" w:hint="default"/>
      </w:rPr>
    </w:lvl>
  </w:abstractNum>
  <w:abstractNum w:abstractNumId="11" w15:restartNumberingAfterBreak="0">
    <w:nsid w:val="248946FD"/>
    <w:multiLevelType w:val="hybridMultilevel"/>
    <w:tmpl w:val="F04EA5B4"/>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2" w15:restartNumberingAfterBreak="0">
    <w:nsid w:val="251D03F0"/>
    <w:multiLevelType w:val="hybridMultilevel"/>
    <w:tmpl w:val="67E66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6C5E6F"/>
    <w:multiLevelType w:val="multilevel"/>
    <w:tmpl w:val="11684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302610"/>
    <w:multiLevelType w:val="hybridMultilevel"/>
    <w:tmpl w:val="8F843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4D1285"/>
    <w:multiLevelType w:val="multilevel"/>
    <w:tmpl w:val="7AA2304C"/>
    <w:lvl w:ilvl="0">
      <w:start w:val="1"/>
      <w:numFmt w:val="decimal"/>
      <w:lvlText w:val="%1."/>
      <w:lvlJc w:val="left"/>
      <w:pPr>
        <w:tabs>
          <w:tab w:val="num" w:pos="720"/>
        </w:tabs>
        <w:ind w:left="720" w:hanging="360"/>
      </w:pPr>
      <w:rPr>
        <w:b w:val="0"/>
        <w:b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A7C05AC"/>
    <w:multiLevelType w:val="multilevel"/>
    <w:tmpl w:val="819801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00F6E4D"/>
    <w:multiLevelType w:val="hybridMultilevel"/>
    <w:tmpl w:val="BB785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DE6611"/>
    <w:multiLevelType w:val="multilevel"/>
    <w:tmpl w:val="B706F49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9EB26B5"/>
    <w:multiLevelType w:val="multilevel"/>
    <w:tmpl w:val="50A09C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9A2843"/>
    <w:multiLevelType w:val="multilevel"/>
    <w:tmpl w:val="AC001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asciiTheme="minorHAnsi" w:hAnsiTheme="minorHAnsi" w:hint="default"/>
        <w:sz w:val="22"/>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CB47E6"/>
    <w:multiLevelType w:val="multilevel"/>
    <w:tmpl w:val="1DC20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3E2E9D"/>
    <w:multiLevelType w:val="hybridMultilevel"/>
    <w:tmpl w:val="01AED726"/>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3" w15:restartNumberingAfterBreak="0">
    <w:nsid w:val="445F216D"/>
    <w:multiLevelType w:val="multilevel"/>
    <w:tmpl w:val="F440C0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8CC7104"/>
    <w:multiLevelType w:val="multilevel"/>
    <w:tmpl w:val="E76A79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B255E34"/>
    <w:multiLevelType w:val="hybridMultilevel"/>
    <w:tmpl w:val="F36C1280"/>
    <w:lvl w:ilvl="0" w:tplc="0D8400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654E21"/>
    <w:multiLevelType w:val="hybridMultilevel"/>
    <w:tmpl w:val="D21E4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A21D1E"/>
    <w:multiLevelType w:val="hybridMultilevel"/>
    <w:tmpl w:val="1C58A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C80CAD"/>
    <w:multiLevelType w:val="multilevel"/>
    <w:tmpl w:val="D30879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5"/>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D662BBA"/>
    <w:multiLevelType w:val="hybridMultilevel"/>
    <w:tmpl w:val="8CF4EC54"/>
    <w:lvl w:ilvl="0" w:tplc="9508CE80">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A03C24"/>
    <w:multiLevelType w:val="hybridMultilevel"/>
    <w:tmpl w:val="0046F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17355"/>
    <w:multiLevelType w:val="multilevel"/>
    <w:tmpl w:val="58F87E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D69004E"/>
    <w:multiLevelType w:val="multilevel"/>
    <w:tmpl w:val="AC468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41567420">
    <w:abstractNumId w:val="10"/>
  </w:num>
  <w:num w:numId="2" w16cid:durableId="672878033">
    <w:abstractNumId w:val="19"/>
  </w:num>
  <w:num w:numId="3" w16cid:durableId="1797943001">
    <w:abstractNumId w:val="16"/>
  </w:num>
  <w:num w:numId="4" w16cid:durableId="179123990">
    <w:abstractNumId w:val="21"/>
  </w:num>
  <w:num w:numId="5" w16cid:durableId="1006860069">
    <w:abstractNumId w:val="32"/>
  </w:num>
  <w:num w:numId="6" w16cid:durableId="252322896">
    <w:abstractNumId w:val="13"/>
  </w:num>
  <w:num w:numId="7" w16cid:durableId="546063004">
    <w:abstractNumId w:val="20"/>
  </w:num>
  <w:num w:numId="8" w16cid:durableId="638194089">
    <w:abstractNumId w:val="23"/>
  </w:num>
  <w:num w:numId="9" w16cid:durableId="409623337">
    <w:abstractNumId w:val="18"/>
  </w:num>
  <w:num w:numId="10" w16cid:durableId="724790873">
    <w:abstractNumId w:val="28"/>
  </w:num>
  <w:num w:numId="11" w16cid:durableId="1125779671">
    <w:abstractNumId w:val="15"/>
  </w:num>
  <w:num w:numId="12" w16cid:durableId="365954248">
    <w:abstractNumId w:val="24"/>
  </w:num>
  <w:num w:numId="13" w16cid:durableId="882401340">
    <w:abstractNumId w:val="7"/>
  </w:num>
  <w:num w:numId="14" w16cid:durableId="1306660071">
    <w:abstractNumId w:val="11"/>
  </w:num>
  <w:num w:numId="15" w16cid:durableId="1012605573">
    <w:abstractNumId w:val="2"/>
  </w:num>
  <w:num w:numId="16" w16cid:durableId="119569222">
    <w:abstractNumId w:val="22"/>
  </w:num>
  <w:num w:numId="17" w16cid:durableId="616720147">
    <w:abstractNumId w:val="3"/>
  </w:num>
  <w:num w:numId="18" w16cid:durableId="557281860">
    <w:abstractNumId w:val="25"/>
  </w:num>
  <w:num w:numId="19" w16cid:durableId="1437751051">
    <w:abstractNumId w:val="9"/>
  </w:num>
  <w:num w:numId="20" w16cid:durableId="828982120">
    <w:abstractNumId w:val="14"/>
  </w:num>
  <w:num w:numId="21" w16cid:durableId="618073045">
    <w:abstractNumId w:val="12"/>
  </w:num>
  <w:num w:numId="22" w16cid:durableId="815728075">
    <w:abstractNumId w:val="26"/>
  </w:num>
  <w:num w:numId="23" w16cid:durableId="1268777307">
    <w:abstractNumId w:val="17"/>
  </w:num>
  <w:num w:numId="24" w16cid:durableId="345838089">
    <w:abstractNumId w:val="8"/>
  </w:num>
  <w:num w:numId="25" w16cid:durableId="224610205">
    <w:abstractNumId w:val="1"/>
  </w:num>
  <w:num w:numId="26" w16cid:durableId="817115011">
    <w:abstractNumId w:val="30"/>
  </w:num>
  <w:num w:numId="27" w16cid:durableId="1703093292">
    <w:abstractNumId w:val="27"/>
  </w:num>
  <w:num w:numId="28" w16cid:durableId="754591322">
    <w:abstractNumId w:val="6"/>
  </w:num>
  <w:num w:numId="29" w16cid:durableId="1318652357">
    <w:abstractNumId w:val="31"/>
  </w:num>
  <w:num w:numId="30" w16cid:durableId="1714191586">
    <w:abstractNumId w:val="29"/>
  </w:num>
  <w:num w:numId="31" w16cid:durableId="1203402253">
    <w:abstractNumId w:val="0"/>
  </w:num>
  <w:num w:numId="32" w16cid:durableId="956909756">
    <w:abstractNumId w:val="4"/>
  </w:num>
  <w:num w:numId="33" w16cid:durableId="14889954">
    <w:abstractNumId w:val="5"/>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harles Bell">
    <w15:presenceInfo w15:providerId="AD" w15:userId="S::Charles.Bell@londonenergyltd.com::2de2b723-c4da-49d1-ada0-536293269c8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s>
  <w:rsids>
    <w:rsidRoot w:val="000E231C"/>
    <w:rsid w:val="00000F5E"/>
    <w:rsid w:val="000050C2"/>
    <w:rsid w:val="0000551F"/>
    <w:rsid w:val="0000560E"/>
    <w:rsid w:val="00006EE3"/>
    <w:rsid w:val="0001202A"/>
    <w:rsid w:val="00024D3C"/>
    <w:rsid w:val="000266EE"/>
    <w:rsid w:val="00026B18"/>
    <w:rsid w:val="00033003"/>
    <w:rsid w:val="00043ABC"/>
    <w:rsid w:val="00046B77"/>
    <w:rsid w:val="000505EA"/>
    <w:rsid w:val="00056B7D"/>
    <w:rsid w:val="00057002"/>
    <w:rsid w:val="00063797"/>
    <w:rsid w:val="00064F96"/>
    <w:rsid w:val="00075D4E"/>
    <w:rsid w:val="00077834"/>
    <w:rsid w:val="000827D7"/>
    <w:rsid w:val="000828E7"/>
    <w:rsid w:val="00084ECD"/>
    <w:rsid w:val="00086975"/>
    <w:rsid w:val="00092D36"/>
    <w:rsid w:val="000E231C"/>
    <w:rsid w:val="000E301E"/>
    <w:rsid w:val="000E3C6B"/>
    <w:rsid w:val="000E5D11"/>
    <w:rsid w:val="000F0EA7"/>
    <w:rsid w:val="00102816"/>
    <w:rsid w:val="00102EEE"/>
    <w:rsid w:val="00113AB6"/>
    <w:rsid w:val="001226DB"/>
    <w:rsid w:val="00126C65"/>
    <w:rsid w:val="0014159C"/>
    <w:rsid w:val="00147890"/>
    <w:rsid w:val="00150947"/>
    <w:rsid w:val="001525BF"/>
    <w:rsid w:val="00157893"/>
    <w:rsid w:val="00160C77"/>
    <w:rsid w:val="00164FA7"/>
    <w:rsid w:val="00167F53"/>
    <w:rsid w:val="001843B8"/>
    <w:rsid w:val="0018455A"/>
    <w:rsid w:val="001A342C"/>
    <w:rsid w:val="001B0440"/>
    <w:rsid w:val="001C0496"/>
    <w:rsid w:val="001D50B7"/>
    <w:rsid w:val="001E4ED9"/>
    <w:rsid w:val="001F09B3"/>
    <w:rsid w:val="001F3EC1"/>
    <w:rsid w:val="00202232"/>
    <w:rsid w:val="00211820"/>
    <w:rsid w:val="002127AD"/>
    <w:rsid w:val="00215F23"/>
    <w:rsid w:val="00221AC4"/>
    <w:rsid w:val="00224B26"/>
    <w:rsid w:val="00227535"/>
    <w:rsid w:val="00230C2F"/>
    <w:rsid w:val="00233689"/>
    <w:rsid w:val="002356FE"/>
    <w:rsid w:val="0025100B"/>
    <w:rsid w:val="00253D5C"/>
    <w:rsid w:val="00256DE4"/>
    <w:rsid w:val="00262429"/>
    <w:rsid w:val="00265CA1"/>
    <w:rsid w:val="00281DB5"/>
    <w:rsid w:val="0028307E"/>
    <w:rsid w:val="00290DC2"/>
    <w:rsid w:val="002912C3"/>
    <w:rsid w:val="002955AA"/>
    <w:rsid w:val="002A273A"/>
    <w:rsid w:val="002A721B"/>
    <w:rsid w:val="002B275F"/>
    <w:rsid w:val="002B278B"/>
    <w:rsid w:val="002B3242"/>
    <w:rsid w:val="002E2286"/>
    <w:rsid w:val="002E449C"/>
    <w:rsid w:val="002E6C6A"/>
    <w:rsid w:val="002E74D2"/>
    <w:rsid w:val="002E7D93"/>
    <w:rsid w:val="002F53B1"/>
    <w:rsid w:val="002F5A91"/>
    <w:rsid w:val="002F7F36"/>
    <w:rsid w:val="00304277"/>
    <w:rsid w:val="0030520C"/>
    <w:rsid w:val="00305B63"/>
    <w:rsid w:val="003106D2"/>
    <w:rsid w:val="00314A99"/>
    <w:rsid w:val="00320D0A"/>
    <w:rsid w:val="00327238"/>
    <w:rsid w:val="00332EAE"/>
    <w:rsid w:val="00340A11"/>
    <w:rsid w:val="00345C08"/>
    <w:rsid w:val="00356A65"/>
    <w:rsid w:val="003631D0"/>
    <w:rsid w:val="00364815"/>
    <w:rsid w:val="00371528"/>
    <w:rsid w:val="0037449F"/>
    <w:rsid w:val="00387678"/>
    <w:rsid w:val="003923FD"/>
    <w:rsid w:val="00392A90"/>
    <w:rsid w:val="00396A4F"/>
    <w:rsid w:val="003B4B18"/>
    <w:rsid w:val="003B5551"/>
    <w:rsid w:val="003B71B4"/>
    <w:rsid w:val="003C0E68"/>
    <w:rsid w:val="003C1DAC"/>
    <w:rsid w:val="003C2BB4"/>
    <w:rsid w:val="003D319E"/>
    <w:rsid w:val="003D580F"/>
    <w:rsid w:val="003E478F"/>
    <w:rsid w:val="003F0B8F"/>
    <w:rsid w:val="003F4A17"/>
    <w:rsid w:val="003F7421"/>
    <w:rsid w:val="00402C70"/>
    <w:rsid w:val="004103A5"/>
    <w:rsid w:val="00410947"/>
    <w:rsid w:val="00412D11"/>
    <w:rsid w:val="00414F83"/>
    <w:rsid w:val="00421973"/>
    <w:rsid w:val="004270DC"/>
    <w:rsid w:val="0043272F"/>
    <w:rsid w:val="00434039"/>
    <w:rsid w:val="004378D2"/>
    <w:rsid w:val="00441975"/>
    <w:rsid w:val="00442DD1"/>
    <w:rsid w:val="00444698"/>
    <w:rsid w:val="004467D2"/>
    <w:rsid w:val="00455893"/>
    <w:rsid w:val="00455B9C"/>
    <w:rsid w:val="00462895"/>
    <w:rsid w:val="00472667"/>
    <w:rsid w:val="00477AC0"/>
    <w:rsid w:val="00487A5E"/>
    <w:rsid w:val="00491D3F"/>
    <w:rsid w:val="00497BF3"/>
    <w:rsid w:val="004A7A5B"/>
    <w:rsid w:val="004B0DE6"/>
    <w:rsid w:val="004B2EF0"/>
    <w:rsid w:val="004B33B6"/>
    <w:rsid w:val="004B5A24"/>
    <w:rsid w:val="004C7468"/>
    <w:rsid w:val="004D3B45"/>
    <w:rsid w:val="004E24F3"/>
    <w:rsid w:val="004E5CF5"/>
    <w:rsid w:val="004F32BB"/>
    <w:rsid w:val="004F7ED9"/>
    <w:rsid w:val="0050432E"/>
    <w:rsid w:val="0050586D"/>
    <w:rsid w:val="00506287"/>
    <w:rsid w:val="00507899"/>
    <w:rsid w:val="0051637D"/>
    <w:rsid w:val="00517B2E"/>
    <w:rsid w:val="0052177D"/>
    <w:rsid w:val="00530DC6"/>
    <w:rsid w:val="005313F1"/>
    <w:rsid w:val="00531FB1"/>
    <w:rsid w:val="00534DD4"/>
    <w:rsid w:val="00543478"/>
    <w:rsid w:val="00546C20"/>
    <w:rsid w:val="00547F50"/>
    <w:rsid w:val="005575DA"/>
    <w:rsid w:val="00562B63"/>
    <w:rsid w:val="005645D3"/>
    <w:rsid w:val="0056759E"/>
    <w:rsid w:val="0057243C"/>
    <w:rsid w:val="0057511B"/>
    <w:rsid w:val="00576211"/>
    <w:rsid w:val="00576CB7"/>
    <w:rsid w:val="005907D2"/>
    <w:rsid w:val="00593A7B"/>
    <w:rsid w:val="005A5574"/>
    <w:rsid w:val="005B1F2B"/>
    <w:rsid w:val="005B2496"/>
    <w:rsid w:val="005B35E2"/>
    <w:rsid w:val="005B4696"/>
    <w:rsid w:val="005B4F85"/>
    <w:rsid w:val="005B644F"/>
    <w:rsid w:val="005B74BF"/>
    <w:rsid w:val="005C1E00"/>
    <w:rsid w:val="005D0C4B"/>
    <w:rsid w:val="005E2754"/>
    <w:rsid w:val="005E54E8"/>
    <w:rsid w:val="005F0F12"/>
    <w:rsid w:val="00616D13"/>
    <w:rsid w:val="00620291"/>
    <w:rsid w:val="00624363"/>
    <w:rsid w:val="006276EF"/>
    <w:rsid w:val="0063076B"/>
    <w:rsid w:val="00632662"/>
    <w:rsid w:val="006406E8"/>
    <w:rsid w:val="00640A4A"/>
    <w:rsid w:val="0064291D"/>
    <w:rsid w:val="006504EC"/>
    <w:rsid w:val="0068164A"/>
    <w:rsid w:val="00681A9E"/>
    <w:rsid w:val="006848EF"/>
    <w:rsid w:val="006878B7"/>
    <w:rsid w:val="00696CD1"/>
    <w:rsid w:val="006A0B54"/>
    <w:rsid w:val="006A35C3"/>
    <w:rsid w:val="006A6BCD"/>
    <w:rsid w:val="006A6D5C"/>
    <w:rsid w:val="006B630C"/>
    <w:rsid w:val="006D2746"/>
    <w:rsid w:val="006D2EEC"/>
    <w:rsid w:val="006D59EF"/>
    <w:rsid w:val="006E0D73"/>
    <w:rsid w:val="006E145F"/>
    <w:rsid w:val="006E1795"/>
    <w:rsid w:val="006E30C2"/>
    <w:rsid w:val="006E531F"/>
    <w:rsid w:val="006F25C1"/>
    <w:rsid w:val="006F4FF6"/>
    <w:rsid w:val="006F76A1"/>
    <w:rsid w:val="00700010"/>
    <w:rsid w:val="007022EC"/>
    <w:rsid w:val="007047FA"/>
    <w:rsid w:val="00705D86"/>
    <w:rsid w:val="0071389B"/>
    <w:rsid w:val="00720431"/>
    <w:rsid w:val="007206A9"/>
    <w:rsid w:val="00724FBC"/>
    <w:rsid w:val="00727E22"/>
    <w:rsid w:val="00741A8A"/>
    <w:rsid w:val="0074265A"/>
    <w:rsid w:val="00747A26"/>
    <w:rsid w:val="00747F4C"/>
    <w:rsid w:val="00750120"/>
    <w:rsid w:val="00762508"/>
    <w:rsid w:val="007626EB"/>
    <w:rsid w:val="00770716"/>
    <w:rsid w:val="007A4BAC"/>
    <w:rsid w:val="007A552E"/>
    <w:rsid w:val="007A5F34"/>
    <w:rsid w:val="007C1D9B"/>
    <w:rsid w:val="007C5C9A"/>
    <w:rsid w:val="007D658B"/>
    <w:rsid w:val="007E49F3"/>
    <w:rsid w:val="007F0575"/>
    <w:rsid w:val="007F43CB"/>
    <w:rsid w:val="007F7670"/>
    <w:rsid w:val="007F790A"/>
    <w:rsid w:val="00802170"/>
    <w:rsid w:val="008038E6"/>
    <w:rsid w:val="00803F91"/>
    <w:rsid w:val="00806EA5"/>
    <w:rsid w:val="008073C0"/>
    <w:rsid w:val="008220EA"/>
    <w:rsid w:val="0082503D"/>
    <w:rsid w:val="00826190"/>
    <w:rsid w:val="00832377"/>
    <w:rsid w:val="008349EA"/>
    <w:rsid w:val="00837E9C"/>
    <w:rsid w:val="0084045A"/>
    <w:rsid w:val="008431F4"/>
    <w:rsid w:val="0084614F"/>
    <w:rsid w:val="008505CC"/>
    <w:rsid w:val="0085455A"/>
    <w:rsid w:val="00862D0A"/>
    <w:rsid w:val="008673D8"/>
    <w:rsid w:val="008816BA"/>
    <w:rsid w:val="008831B4"/>
    <w:rsid w:val="00891414"/>
    <w:rsid w:val="00894644"/>
    <w:rsid w:val="008A0620"/>
    <w:rsid w:val="008A3E7D"/>
    <w:rsid w:val="008C170A"/>
    <w:rsid w:val="008C51BA"/>
    <w:rsid w:val="008C6CE6"/>
    <w:rsid w:val="008D2620"/>
    <w:rsid w:val="008D2E4A"/>
    <w:rsid w:val="008D3085"/>
    <w:rsid w:val="008F1E92"/>
    <w:rsid w:val="008F3DC6"/>
    <w:rsid w:val="0090003D"/>
    <w:rsid w:val="009106B9"/>
    <w:rsid w:val="00915641"/>
    <w:rsid w:val="00915A76"/>
    <w:rsid w:val="00925353"/>
    <w:rsid w:val="009268B8"/>
    <w:rsid w:val="0093115E"/>
    <w:rsid w:val="0093298A"/>
    <w:rsid w:val="00932A0B"/>
    <w:rsid w:val="00937F92"/>
    <w:rsid w:val="00943CBB"/>
    <w:rsid w:val="009461B3"/>
    <w:rsid w:val="00946287"/>
    <w:rsid w:val="00950375"/>
    <w:rsid w:val="009525F3"/>
    <w:rsid w:val="00954C12"/>
    <w:rsid w:val="00955E67"/>
    <w:rsid w:val="00961A3B"/>
    <w:rsid w:val="0096726E"/>
    <w:rsid w:val="00970104"/>
    <w:rsid w:val="0097100C"/>
    <w:rsid w:val="00973AFF"/>
    <w:rsid w:val="00976625"/>
    <w:rsid w:val="00976890"/>
    <w:rsid w:val="00981692"/>
    <w:rsid w:val="00986DBB"/>
    <w:rsid w:val="00990EF6"/>
    <w:rsid w:val="009A3ADD"/>
    <w:rsid w:val="009B393C"/>
    <w:rsid w:val="009B3C88"/>
    <w:rsid w:val="009B5325"/>
    <w:rsid w:val="009C5BE8"/>
    <w:rsid w:val="009D01E9"/>
    <w:rsid w:val="009D19B0"/>
    <w:rsid w:val="009D592A"/>
    <w:rsid w:val="009E432E"/>
    <w:rsid w:val="009F3C2A"/>
    <w:rsid w:val="009F405E"/>
    <w:rsid w:val="00A02F01"/>
    <w:rsid w:val="00A07E85"/>
    <w:rsid w:val="00A175EC"/>
    <w:rsid w:val="00A30519"/>
    <w:rsid w:val="00A33FA0"/>
    <w:rsid w:val="00A36B5F"/>
    <w:rsid w:val="00A41D22"/>
    <w:rsid w:val="00A42735"/>
    <w:rsid w:val="00A4308B"/>
    <w:rsid w:val="00A4388E"/>
    <w:rsid w:val="00A44DF0"/>
    <w:rsid w:val="00A47C84"/>
    <w:rsid w:val="00A54E06"/>
    <w:rsid w:val="00A557F9"/>
    <w:rsid w:val="00A55FC4"/>
    <w:rsid w:val="00A578F4"/>
    <w:rsid w:val="00A62814"/>
    <w:rsid w:val="00A66FB2"/>
    <w:rsid w:val="00A736CC"/>
    <w:rsid w:val="00A9601A"/>
    <w:rsid w:val="00AA0348"/>
    <w:rsid w:val="00AA0A1B"/>
    <w:rsid w:val="00AA635C"/>
    <w:rsid w:val="00AB38F9"/>
    <w:rsid w:val="00AD1F63"/>
    <w:rsid w:val="00AE01A0"/>
    <w:rsid w:val="00AE069C"/>
    <w:rsid w:val="00AE2EAD"/>
    <w:rsid w:val="00AE30EA"/>
    <w:rsid w:val="00AF0C9C"/>
    <w:rsid w:val="00AF569A"/>
    <w:rsid w:val="00AF5E45"/>
    <w:rsid w:val="00B05DDF"/>
    <w:rsid w:val="00B12D2A"/>
    <w:rsid w:val="00B15254"/>
    <w:rsid w:val="00B20379"/>
    <w:rsid w:val="00B21595"/>
    <w:rsid w:val="00B32B91"/>
    <w:rsid w:val="00B36B50"/>
    <w:rsid w:val="00B37D25"/>
    <w:rsid w:val="00B42461"/>
    <w:rsid w:val="00B45DEB"/>
    <w:rsid w:val="00B53200"/>
    <w:rsid w:val="00B55D5D"/>
    <w:rsid w:val="00B55E0B"/>
    <w:rsid w:val="00B72527"/>
    <w:rsid w:val="00B75FB0"/>
    <w:rsid w:val="00B764E6"/>
    <w:rsid w:val="00B77D27"/>
    <w:rsid w:val="00B80EDE"/>
    <w:rsid w:val="00B816C2"/>
    <w:rsid w:val="00B82B3F"/>
    <w:rsid w:val="00B907A8"/>
    <w:rsid w:val="00B95D01"/>
    <w:rsid w:val="00B95E56"/>
    <w:rsid w:val="00BA1E34"/>
    <w:rsid w:val="00BA4807"/>
    <w:rsid w:val="00BA4BB1"/>
    <w:rsid w:val="00BA537F"/>
    <w:rsid w:val="00BB01D5"/>
    <w:rsid w:val="00BB2A19"/>
    <w:rsid w:val="00BB4249"/>
    <w:rsid w:val="00BC0BFB"/>
    <w:rsid w:val="00BC1264"/>
    <w:rsid w:val="00BC5054"/>
    <w:rsid w:val="00BE00B5"/>
    <w:rsid w:val="00BE7B7C"/>
    <w:rsid w:val="00C111C1"/>
    <w:rsid w:val="00C12FFF"/>
    <w:rsid w:val="00C15346"/>
    <w:rsid w:val="00C16B8B"/>
    <w:rsid w:val="00C17A00"/>
    <w:rsid w:val="00C252FE"/>
    <w:rsid w:val="00C32420"/>
    <w:rsid w:val="00C47F37"/>
    <w:rsid w:val="00C53E32"/>
    <w:rsid w:val="00C579EC"/>
    <w:rsid w:val="00C627F6"/>
    <w:rsid w:val="00C66E9C"/>
    <w:rsid w:val="00C81F8D"/>
    <w:rsid w:val="00C8391D"/>
    <w:rsid w:val="00C871AB"/>
    <w:rsid w:val="00CA190C"/>
    <w:rsid w:val="00CB1370"/>
    <w:rsid w:val="00CB1A9D"/>
    <w:rsid w:val="00CB20E1"/>
    <w:rsid w:val="00CC4E63"/>
    <w:rsid w:val="00CD65A0"/>
    <w:rsid w:val="00CE07B9"/>
    <w:rsid w:val="00CE0F82"/>
    <w:rsid w:val="00CE4F56"/>
    <w:rsid w:val="00CE66F0"/>
    <w:rsid w:val="00CF0587"/>
    <w:rsid w:val="00CF0F02"/>
    <w:rsid w:val="00CF1A21"/>
    <w:rsid w:val="00CF565A"/>
    <w:rsid w:val="00CF5E29"/>
    <w:rsid w:val="00D3225E"/>
    <w:rsid w:val="00D3600D"/>
    <w:rsid w:val="00D36FD0"/>
    <w:rsid w:val="00D56D0E"/>
    <w:rsid w:val="00D7352A"/>
    <w:rsid w:val="00D8223B"/>
    <w:rsid w:val="00D84AB9"/>
    <w:rsid w:val="00D86872"/>
    <w:rsid w:val="00D87757"/>
    <w:rsid w:val="00D9316B"/>
    <w:rsid w:val="00DA2231"/>
    <w:rsid w:val="00DA39EB"/>
    <w:rsid w:val="00DB25BD"/>
    <w:rsid w:val="00DB4203"/>
    <w:rsid w:val="00DC2FC5"/>
    <w:rsid w:val="00DC5364"/>
    <w:rsid w:val="00DD2CDA"/>
    <w:rsid w:val="00DD66CC"/>
    <w:rsid w:val="00DE5367"/>
    <w:rsid w:val="00DE7D36"/>
    <w:rsid w:val="00DF226C"/>
    <w:rsid w:val="00E03ED3"/>
    <w:rsid w:val="00E07CE4"/>
    <w:rsid w:val="00E1009C"/>
    <w:rsid w:val="00E145D5"/>
    <w:rsid w:val="00E14C65"/>
    <w:rsid w:val="00E213BD"/>
    <w:rsid w:val="00E37712"/>
    <w:rsid w:val="00E435E4"/>
    <w:rsid w:val="00E51DD9"/>
    <w:rsid w:val="00E556AC"/>
    <w:rsid w:val="00E62737"/>
    <w:rsid w:val="00E62A23"/>
    <w:rsid w:val="00E67DE0"/>
    <w:rsid w:val="00E774D9"/>
    <w:rsid w:val="00E87209"/>
    <w:rsid w:val="00E94261"/>
    <w:rsid w:val="00E9441A"/>
    <w:rsid w:val="00E9643A"/>
    <w:rsid w:val="00E96650"/>
    <w:rsid w:val="00EA6FB7"/>
    <w:rsid w:val="00EB1386"/>
    <w:rsid w:val="00EB3A8A"/>
    <w:rsid w:val="00EE18E6"/>
    <w:rsid w:val="00EE414B"/>
    <w:rsid w:val="00EE525D"/>
    <w:rsid w:val="00EF1F51"/>
    <w:rsid w:val="00EF368F"/>
    <w:rsid w:val="00F0108D"/>
    <w:rsid w:val="00F06D35"/>
    <w:rsid w:val="00F140C8"/>
    <w:rsid w:val="00F26220"/>
    <w:rsid w:val="00F27A6F"/>
    <w:rsid w:val="00F30F76"/>
    <w:rsid w:val="00F3327E"/>
    <w:rsid w:val="00F437E4"/>
    <w:rsid w:val="00F53904"/>
    <w:rsid w:val="00F62C8F"/>
    <w:rsid w:val="00F631FF"/>
    <w:rsid w:val="00F6745F"/>
    <w:rsid w:val="00F83E95"/>
    <w:rsid w:val="00F84664"/>
    <w:rsid w:val="00FA0F6E"/>
    <w:rsid w:val="00FB0B75"/>
    <w:rsid w:val="00FC2171"/>
    <w:rsid w:val="00FD2728"/>
    <w:rsid w:val="00FD4B13"/>
    <w:rsid w:val="00FD5911"/>
    <w:rsid w:val="00FE6925"/>
    <w:rsid w:val="00FE7AD2"/>
    <w:rsid w:val="017D2B15"/>
    <w:rsid w:val="018A712D"/>
    <w:rsid w:val="021FDE59"/>
    <w:rsid w:val="02F8F5F5"/>
    <w:rsid w:val="039C2F8C"/>
    <w:rsid w:val="040B83F9"/>
    <w:rsid w:val="04AEBA81"/>
    <w:rsid w:val="04FF00EA"/>
    <w:rsid w:val="0542B8F5"/>
    <w:rsid w:val="05D1EBF7"/>
    <w:rsid w:val="05F68061"/>
    <w:rsid w:val="06C1FB6B"/>
    <w:rsid w:val="06C6839D"/>
    <w:rsid w:val="080F8F68"/>
    <w:rsid w:val="083697DD"/>
    <w:rsid w:val="08DA30C7"/>
    <w:rsid w:val="08E6A570"/>
    <w:rsid w:val="090DA3FE"/>
    <w:rsid w:val="09209E29"/>
    <w:rsid w:val="097FC9F1"/>
    <w:rsid w:val="0A57A613"/>
    <w:rsid w:val="0A7B8749"/>
    <w:rsid w:val="0AF676D6"/>
    <w:rsid w:val="0C04E492"/>
    <w:rsid w:val="0C4FFF32"/>
    <w:rsid w:val="0C55E77D"/>
    <w:rsid w:val="0CAEB32A"/>
    <w:rsid w:val="0CC89C51"/>
    <w:rsid w:val="0CCD08B4"/>
    <w:rsid w:val="0DD54E28"/>
    <w:rsid w:val="0EAC7BE0"/>
    <w:rsid w:val="0ED8D0D8"/>
    <w:rsid w:val="0EE6C188"/>
    <w:rsid w:val="0F74E0D6"/>
    <w:rsid w:val="10276A1C"/>
    <w:rsid w:val="10D857C1"/>
    <w:rsid w:val="110FD12A"/>
    <w:rsid w:val="11135047"/>
    <w:rsid w:val="12277CF2"/>
    <w:rsid w:val="1290F742"/>
    <w:rsid w:val="12E963E8"/>
    <w:rsid w:val="13037CB4"/>
    <w:rsid w:val="13D37B9D"/>
    <w:rsid w:val="14051B5D"/>
    <w:rsid w:val="14A2C7B6"/>
    <w:rsid w:val="14F82825"/>
    <w:rsid w:val="1544CA0D"/>
    <w:rsid w:val="1556B123"/>
    <w:rsid w:val="158FBDFC"/>
    <w:rsid w:val="15F79820"/>
    <w:rsid w:val="166B11D2"/>
    <w:rsid w:val="169C0A92"/>
    <w:rsid w:val="1749CA77"/>
    <w:rsid w:val="178BFC6B"/>
    <w:rsid w:val="1792F382"/>
    <w:rsid w:val="182EEAD1"/>
    <w:rsid w:val="188469C2"/>
    <w:rsid w:val="189162BB"/>
    <w:rsid w:val="1971A384"/>
    <w:rsid w:val="19850C73"/>
    <w:rsid w:val="19F70391"/>
    <w:rsid w:val="1A0EACCE"/>
    <w:rsid w:val="1A1CA305"/>
    <w:rsid w:val="1A2DED41"/>
    <w:rsid w:val="1A4FC92D"/>
    <w:rsid w:val="1AFDEC39"/>
    <w:rsid w:val="1B42A1EB"/>
    <w:rsid w:val="1B65DED5"/>
    <w:rsid w:val="1BD007A9"/>
    <w:rsid w:val="1BF1B5F5"/>
    <w:rsid w:val="1C6286E0"/>
    <w:rsid w:val="1C6529A5"/>
    <w:rsid w:val="1C87A363"/>
    <w:rsid w:val="1D9F6FA3"/>
    <w:rsid w:val="1DE75DAC"/>
    <w:rsid w:val="1E00DC69"/>
    <w:rsid w:val="1E1530D4"/>
    <w:rsid w:val="1E2F327F"/>
    <w:rsid w:val="1EAE2492"/>
    <w:rsid w:val="1EDD26E7"/>
    <w:rsid w:val="1FCDAE90"/>
    <w:rsid w:val="1FEF8A7A"/>
    <w:rsid w:val="2116096B"/>
    <w:rsid w:val="211B349D"/>
    <w:rsid w:val="21D98FBA"/>
    <w:rsid w:val="21DA7474"/>
    <w:rsid w:val="21F9D7FC"/>
    <w:rsid w:val="222B5BBB"/>
    <w:rsid w:val="2242C9B4"/>
    <w:rsid w:val="22E21D24"/>
    <w:rsid w:val="2359FB44"/>
    <w:rsid w:val="2386BD75"/>
    <w:rsid w:val="23AEEF6F"/>
    <w:rsid w:val="23DE8FDB"/>
    <w:rsid w:val="23E43D61"/>
    <w:rsid w:val="241391BE"/>
    <w:rsid w:val="24FB442A"/>
    <w:rsid w:val="26261118"/>
    <w:rsid w:val="2797F510"/>
    <w:rsid w:val="28217FC7"/>
    <w:rsid w:val="28CD2784"/>
    <w:rsid w:val="2901F4B7"/>
    <w:rsid w:val="2957A04A"/>
    <w:rsid w:val="2958DEFB"/>
    <w:rsid w:val="29659A1A"/>
    <w:rsid w:val="2969D379"/>
    <w:rsid w:val="296FE069"/>
    <w:rsid w:val="2972342B"/>
    <w:rsid w:val="2989E35A"/>
    <w:rsid w:val="2A56EA3F"/>
    <w:rsid w:val="2A94DD6E"/>
    <w:rsid w:val="2AAAD0D7"/>
    <w:rsid w:val="2AFB3FC3"/>
    <w:rsid w:val="2B7A698D"/>
    <w:rsid w:val="2BF40A2E"/>
    <w:rsid w:val="2C19018A"/>
    <w:rsid w:val="2C84AC39"/>
    <w:rsid w:val="2C92B1CB"/>
    <w:rsid w:val="2CB14CAF"/>
    <w:rsid w:val="2CDC36B0"/>
    <w:rsid w:val="2D32279E"/>
    <w:rsid w:val="2EC4DE5C"/>
    <w:rsid w:val="2FA3E613"/>
    <w:rsid w:val="307F3701"/>
    <w:rsid w:val="30D80F3A"/>
    <w:rsid w:val="313B463C"/>
    <w:rsid w:val="314352EB"/>
    <w:rsid w:val="3241CD7A"/>
    <w:rsid w:val="3246866F"/>
    <w:rsid w:val="32C245C9"/>
    <w:rsid w:val="331370F6"/>
    <w:rsid w:val="333C00D5"/>
    <w:rsid w:val="338385F6"/>
    <w:rsid w:val="33B7BEAB"/>
    <w:rsid w:val="35172C97"/>
    <w:rsid w:val="36DB8525"/>
    <w:rsid w:val="36FC81F1"/>
    <w:rsid w:val="376CACEF"/>
    <w:rsid w:val="3776A5E3"/>
    <w:rsid w:val="37C5BB8A"/>
    <w:rsid w:val="37DF9545"/>
    <w:rsid w:val="39189255"/>
    <w:rsid w:val="392C3AE3"/>
    <w:rsid w:val="39848D85"/>
    <w:rsid w:val="3A94B957"/>
    <w:rsid w:val="3AC1947B"/>
    <w:rsid w:val="3B5ECA04"/>
    <w:rsid w:val="3C13A183"/>
    <w:rsid w:val="3C58CBDF"/>
    <w:rsid w:val="3C7C38A0"/>
    <w:rsid w:val="3CB7CC88"/>
    <w:rsid w:val="3CE3E70F"/>
    <w:rsid w:val="3D1A377C"/>
    <w:rsid w:val="3D68EA5A"/>
    <w:rsid w:val="3D95EDFA"/>
    <w:rsid w:val="3F09F620"/>
    <w:rsid w:val="3FF4C977"/>
    <w:rsid w:val="403630D9"/>
    <w:rsid w:val="40AC6993"/>
    <w:rsid w:val="41010C59"/>
    <w:rsid w:val="415E6489"/>
    <w:rsid w:val="41D4E35A"/>
    <w:rsid w:val="41FB965B"/>
    <w:rsid w:val="42EE5FAF"/>
    <w:rsid w:val="4322FC26"/>
    <w:rsid w:val="4338A200"/>
    <w:rsid w:val="434A72F3"/>
    <w:rsid w:val="43CA936D"/>
    <w:rsid w:val="44452DE2"/>
    <w:rsid w:val="459478E0"/>
    <w:rsid w:val="462A7DC4"/>
    <w:rsid w:val="46928C30"/>
    <w:rsid w:val="46948433"/>
    <w:rsid w:val="46C01090"/>
    <w:rsid w:val="478D6416"/>
    <w:rsid w:val="48D6C869"/>
    <w:rsid w:val="4907606E"/>
    <w:rsid w:val="491D3667"/>
    <w:rsid w:val="492FADC8"/>
    <w:rsid w:val="496E7370"/>
    <w:rsid w:val="49D637B2"/>
    <w:rsid w:val="4B8CF078"/>
    <w:rsid w:val="4B8D5CA4"/>
    <w:rsid w:val="4B8FBA6D"/>
    <w:rsid w:val="4BF773A4"/>
    <w:rsid w:val="4CF3F128"/>
    <w:rsid w:val="4CF4A98A"/>
    <w:rsid w:val="4D6F8F02"/>
    <w:rsid w:val="4F070AB8"/>
    <w:rsid w:val="4FAD31B3"/>
    <w:rsid w:val="4FCC15F3"/>
    <w:rsid w:val="4FECDBD3"/>
    <w:rsid w:val="508891EF"/>
    <w:rsid w:val="5136A4BB"/>
    <w:rsid w:val="51F25ED2"/>
    <w:rsid w:val="527CF659"/>
    <w:rsid w:val="5291C1D9"/>
    <w:rsid w:val="52B8B5A3"/>
    <w:rsid w:val="53025AC5"/>
    <w:rsid w:val="531D5235"/>
    <w:rsid w:val="5341CFED"/>
    <w:rsid w:val="534F23B5"/>
    <w:rsid w:val="53650373"/>
    <w:rsid w:val="539513E8"/>
    <w:rsid w:val="539B3D50"/>
    <w:rsid w:val="53ED95D6"/>
    <w:rsid w:val="541E1A67"/>
    <w:rsid w:val="54CC28A2"/>
    <w:rsid w:val="55022E0C"/>
    <w:rsid w:val="55742AFA"/>
    <w:rsid w:val="55B36133"/>
    <w:rsid w:val="55D4D67C"/>
    <w:rsid w:val="57278D04"/>
    <w:rsid w:val="5792CE28"/>
    <w:rsid w:val="57FE53FD"/>
    <w:rsid w:val="58803319"/>
    <w:rsid w:val="589BD659"/>
    <w:rsid w:val="58B2466C"/>
    <w:rsid w:val="59F944FA"/>
    <w:rsid w:val="5A1AD8B7"/>
    <w:rsid w:val="5A1EF7AE"/>
    <w:rsid w:val="5B021CB6"/>
    <w:rsid w:val="5B0A394A"/>
    <w:rsid w:val="5C850EE6"/>
    <w:rsid w:val="5C999428"/>
    <w:rsid w:val="5D7FDAC3"/>
    <w:rsid w:val="5D861312"/>
    <w:rsid w:val="5DA7AFB1"/>
    <w:rsid w:val="5E37D39D"/>
    <w:rsid w:val="5EA3EBCE"/>
    <w:rsid w:val="5EBB2CE2"/>
    <w:rsid w:val="5F060A0A"/>
    <w:rsid w:val="5F5D1A36"/>
    <w:rsid w:val="5F63518E"/>
    <w:rsid w:val="5F7F5F77"/>
    <w:rsid w:val="60679EA5"/>
    <w:rsid w:val="60F605B2"/>
    <w:rsid w:val="615C5CA5"/>
    <w:rsid w:val="61CA483D"/>
    <w:rsid w:val="61D8318C"/>
    <w:rsid w:val="6222E026"/>
    <w:rsid w:val="6244ACB8"/>
    <w:rsid w:val="6288DC9C"/>
    <w:rsid w:val="65332356"/>
    <w:rsid w:val="6619294F"/>
    <w:rsid w:val="663F8C8A"/>
    <w:rsid w:val="66AF28FD"/>
    <w:rsid w:val="6721E831"/>
    <w:rsid w:val="6740DA44"/>
    <w:rsid w:val="676BCC3D"/>
    <w:rsid w:val="678BF9EF"/>
    <w:rsid w:val="67D6C18D"/>
    <w:rsid w:val="6968384E"/>
    <w:rsid w:val="69E35651"/>
    <w:rsid w:val="6ABE8EEE"/>
    <w:rsid w:val="6AE4B33C"/>
    <w:rsid w:val="6CB30636"/>
    <w:rsid w:val="6CB50D62"/>
    <w:rsid w:val="6D12A66B"/>
    <w:rsid w:val="6D8DFFD0"/>
    <w:rsid w:val="6E2974A3"/>
    <w:rsid w:val="6FF0A9A3"/>
    <w:rsid w:val="7015CF36"/>
    <w:rsid w:val="713FBF0A"/>
    <w:rsid w:val="716E1539"/>
    <w:rsid w:val="7224C751"/>
    <w:rsid w:val="72F8FDF2"/>
    <w:rsid w:val="733626B2"/>
    <w:rsid w:val="73BAB35A"/>
    <w:rsid w:val="73C18D59"/>
    <w:rsid w:val="73DB363B"/>
    <w:rsid w:val="74AF8EE6"/>
    <w:rsid w:val="75EFF9AB"/>
    <w:rsid w:val="76F87A65"/>
    <w:rsid w:val="77BC76A4"/>
    <w:rsid w:val="77CC7C98"/>
    <w:rsid w:val="77D8D4FA"/>
    <w:rsid w:val="782C4317"/>
    <w:rsid w:val="787AF983"/>
    <w:rsid w:val="78BBE431"/>
    <w:rsid w:val="7A282E00"/>
    <w:rsid w:val="7A47F1C0"/>
    <w:rsid w:val="7A5B39CA"/>
    <w:rsid w:val="7A8A2ECE"/>
    <w:rsid w:val="7A8C5506"/>
    <w:rsid w:val="7A9FBA74"/>
    <w:rsid w:val="7AA39C66"/>
    <w:rsid w:val="7B14C6C8"/>
    <w:rsid w:val="7B5BE0EF"/>
    <w:rsid w:val="7B60757F"/>
    <w:rsid w:val="7B98BC1E"/>
    <w:rsid w:val="7BA2C43F"/>
    <w:rsid w:val="7C9EFD0F"/>
    <w:rsid w:val="7CD2774D"/>
    <w:rsid w:val="7D0FD71D"/>
    <w:rsid w:val="7DB48F09"/>
    <w:rsid w:val="7DF6919B"/>
    <w:rsid w:val="7DFAF1B2"/>
    <w:rsid w:val="7E29211B"/>
    <w:rsid w:val="7E534588"/>
    <w:rsid w:val="7F5C1651"/>
    <w:rsid w:val="7FB4787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6EB59ECC"/>
  <w14:defaultImageDpi w14:val="300"/>
  <w15:docId w15:val="{D73F0D04-19CD-4A10-99EA-C8F89BCE8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GB" w:eastAsia="en-US"/>
    </w:rPr>
  </w:style>
  <w:style w:type="paragraph" w:styleId="Heading1">
    <w:name w:val="heading 1"/>
    <w:basedOn w:val="Normal"/>
    <w:next w:val="Normal"/>
    <w:link w:val="Heading1Char"/>
    <w:uiPriority w:val="9"/>
    <w:qFormat/>
    <w:rsid w:val="00B21595"/>
    <w:pPr>
      <w:keepNext/>
      <w:keepLines/>
      <w:spacing w:before="240"/>
      <w:outlineLvl w:val="0"/>
    </w:pPr>
    <w:rPr>
      <w:rFonts w:ascii="Poppins" w:eastAsiaTheme="majorEastAsia" w:hAnsi="Poppins" w:cstheme="majorBidi"/>
      <w:b/>
      <w:color w:val="000000" w:themeColor="text1"/>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202A"/>
    <w:pPr>
      <w:tabs>
        <w:tab w:val="center" w:pos="4320"/>
        <w:tab w:val="right" w:pos="8640"/>
      </w:tabs>
    </w:pPr>
  </w:style>
  <w:style w:type="character" w:customStyle="1" w:styleId="HeaderChar">
    <w:name w:val="Header Char"/>
    <w:basedOn w:val="DefaultParagraphFont"/>
    <w:link w:val="Header"/>
    <w:uiPriority w:val="99"/>
    <w:rsid w:val="0001202A"/>
    <w:rPr>
      <w:sz w:val="24"/>
      <w:szCs w:val="24"/>
      <w:lang w:eastAsia="en-US"/>
    </w:rPr>
  </w:style>
  <w:style w:type="paragraph" w:styleId="Footer">
    <w:name w:val="footer"/>
    <w:basedOn w:val="Normal"/>
    <w:link w:val="FooterChar"/>
    <w:uiPriority w:val="99"/>
    <w:unhideWhenUsed/>
    <w:rsid w:val="0001202A"/>
    <w:pPr>
      <w:tabs>
        <w:tab w:val="center" w:pos="4320"/>
        <w:tab w:val="right" w:pos="8640"/>
      </w:tabs>
    </w:pPr>
  </w:style>
  <w:style w:type="character" w:customStyle="1" w:styleId="FooterChar">
    <w:name w:val="Footer Char"/>
    <w:basedOn w:val="DefaultParagraphFont"/>
    <w:link w:val="Footer"/>
    <w:uiPriority w:val="99"/>
    <w:rsid w:val="0001202A"/>
    <w:rPr>
      <w:sz w:val="24"/>
      <w:szCs w:val="24"/>
      <w:lang w:eastAsia="en-US"/>
    </w:rPr>
  </w:style>
  <w:style w:type="character" w:styleId="Hyperlink">
    <w:name w:val="Hyperlink"/>
    <w:basedOn w:val="DefaultParagraphFont"/>
    <w:uiPriority w:val="99"/>
    <w:unhideWhenUsed/>
    <w:rsid w:val="0001202A"/>
    <w:rPr>
      <w:color w:val="0000FF" w:themeColor="hyperlink"/>
      <w:u w:val="single"/>
    </w:rPr>
  </w:style>
  <w:style w:type="paragraph" w:styleId="NoSpacing">
    <w:name w:val="No Spacing"/>
    <w:uiPriority w:val="1"/>
    <w:qFormat/>
    <w:rsid w:val="00EE414B"/>
    <w:rPr>
      <w:rFonts w:asciiTheme="minorHAnsi" w:hAnsiTheme="minorHAnsi" w:cstheme="minorBidi"/>
      <w:sz w:val="22"/>
      <w:szCs w:val="22"/>
      <w:lang w:val="en-GB" w:eastAsia="en-US"/>
    </w:rPr>
  </w:style>
  <w:style w:type="character" w:styleId="UnresolvedMention">
    <w:name w:val="Unresolved Mention"/>
    <w:basedOn w:val="DefaultParagraphFont"/>
    <w:uiPriority w:val="99"/>
    <w:semiHidden/>
    <w:unhideWhenUsed/>
    <w:rsid w:val="00EE414B"/>
    <w:rPr>
      <w:color w:val="605E5C"/>
      <w:shd w:val="clear" w:color="auto" w:fill="E1DFDD"/>
    </w:rPr>
  </w:style>
  <w:style w:type="paragraph" w:styleId="ListParagraph">
    <w:name w:val="List Paragraph"/>
    <w:basedOn w:val="Normal"/>
    <w:uiPriority w:val="34"/>
    <w:qFormat/>
    <w:rsid w:val="00077834"/>
    <w:pPr>
      <w:spacing w:after="160" w:line="259" w:lineRule="auto"/>
      <w:ind w:left="720"/>
      <w:contextualSpacing/>
    </w:pPr>
    <w:rPr>
      <w:rFonts w:asciiTheme="minorHAnsi" w:hAnsiTheme="minorHAnsi" w:cstheme="minorBidi"/>
      <w:sz w:val="22"/>
      <w:szCs w:val="22"/>
    </w:rPr>
  </w:style>
  <w:style w:type="table" w:styleId="TableGrid">
    <w:name w:val="Table Grid"/>
    <w:basedOn w:val="TableNormal"/>
    <w:uiPriority w:val="39"/>
    <w:rsid w:val="003F7421"/>
    <w:rPr>
      <w:rFonts w:ascii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826190"/>
    <w:rPr>
      <w:rFonts w:ascii="Calibri" w:eastAsia="Times New Roman" w:hAnsi="Calibri"/>
      <w:sz w:val="22"/>
      <w:szCs w:val="22"/>
      <w:lang w:val="en-GB" w:eastAsia="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B21595"/>
    <w:rPr>
      <w:rFonts w:ascii="Poppins" w:eastAsiaTheme="majorEastAsia" w:hAnsi="Poppins" w:cstheme="majorBidi"/>
      <w:b/>
      <w:color w:val="000000" w:themeColor="text1"/>
      <w:sz w:val="40"/>
      <w:szCs w:val="32"/>
      <w:lang w:val="en-GB" w:eastAsia="en-US"/>
    </w:rPr>
  </w:style>
  <w:style w:type="paragraph" w:styleId="TOCHeading">
    <w:name w:val="TOC Heading"/>
    <w:basedOn w:val="Heading1"/>
    <w:next w:val="Normal"/>
    <w:uiPriority w:val="39"/>
    <w:unhideWhenUsed/>
    <w:qFormat/>
    <w:rsid w:val="00B53200"/>
    <w:pPr>
      <w:spacing w:line="259" w:lineRule="auto"/>
      <w:outlineLvl w:val="9"/>
    </w:pPr>
    <w:rPr>
      <w:rFonts w:asciiTheme="majorHAnsi" w:hAnsiTheme="majorHAnsi"/>
      <w:b w:val="0"/>
      <w:color w:val="365F91" w:themeColor="accent1" w:themeShade="BF"/>
      <w:sz w:val="32"/>
      <w:lang w:val="en-US"/>
    </w:rPr>
  </w:style>
  <w:style w:type="paragraph" w:styleId="TOC1">
    <w:name w:val="toc 1"/>
    <w:basedOn w:val="Normal"/>
    <w:next w:val="Normal"/>
    <w:autoRedefine/>
    <w:uiPriority w:val="39"/>
    <w:unhideWhenUsed/>
    <w:rsid w:val="00B53200"/>
    <w:pPr>
      <w:spacing w:after="100"/>
    </w:pPr>
  </w:style>
  <w:style w:type="character" w:styleId="CommentReference">
    <w:name w:val="annotation reference"/>
    <w:basedOn w:val="DefaultParagraphFont"/>
    <w:uiPriority w:val="99"/>
    <w:semiHidden/>
    <w:unhideWhenUsed/>
    <w:rsid w:val="00227535"/>
    <w:rPr>
      <w:sz w:val="16"/>
      <w:szCs w:val="16"/>
    </w:rPr>
  </w:style>
  <w:style w:type="paragraph" w:styleId="CommentText">
    <w:name w:val="annotation text"/>
    <w:basedOn w:val="Normal"/>
    <w:link w:val="CommentTextChar"/>
    <w:uiPriority w:val="99"/>
    <w:unhideWhenUsed/>
    <w:rsid w:val="00227535"/>
    <w:rPr>
      <w:sz w:val="20"/>
      <w:szCs w:val="20"/>
    </w:rPr>
  </w:style>
  <w:style w:type="character" w:customStyle="1" w:styleId="CommentTextChar">
    <w:name w:val="Comment Text Char"/>
    <w:basedOn w:val="DefaultParagraphFont"/>
    <w:link w:val="CommentText"/>
    <w:uiPriority w:val="99"/>
    <w:rsid w:val="00227535"/>
    <w:rPr>
      <w:lang w:val="en-GB" w:eastAsia="en-US"/>
    </w:rPr>
  </w:style>
  <w:style w:type="paragraph" w:styleId="CommentSubject">
    <w:name w:val="annotation subject"/>
    <w:basedOn w:val="CommentText"/>
    <w:next w:val="CommentText"/>
    <w:link w:val="CommentSubjectChar"/>
    <w:uiPriority w:val="99"/>
    <w:semiHidden/>
    <w:unhideWhenUsed/>
    <w:rsid w:val="00227535"/>
    <w:rPr>
      <w:b/>
      <w:bCs/>
    </w:rPr>
  </w:style>
  <w:style w:type="character" w:customStyle="1" w:styleId="CommentSubjectChar">
    <w:name w:val="Comment Subject Char"/>
    <w:basedOn w:val="CommentTextChar"/>
    <w:link w:val="CommentSubject"/>
    <w:uiPriority w:val="99"/>
    <w:semiHidden/>
    <w:rsid w:val="00227535"/>
    <w:rPr>
      <w:b/>
      <w:bCs/>
      <w:lang w:val="en-GB" w:eastAsia="en-US"/>
    </w:rPr>
  </w:style>
  <w:style w:type="character" w:styleId="Mention">
    <w:name w:val="Mention"/>
    <w:basedOn w:val="DefaultParagraphFont"/>
    <w:uiPriority w:val="99"/>
    <w:unhideWhenUsed/>
    <w:rsid w:val="0022753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omments" Target="comments.xml"/><Relationship Id="rId18" Type="http://schemas.openxmlformats.org/officeDocument/2006/relationships/oleObject" Target="embeddings/oleObject1.bin"/><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3.emf"/><Relationship Id="rId2" Type="http://schemas.openxmlformats.org/officeDocument/2006/relationships/customXml" Target="../customXml/item2.xml"/><Relationship Id="rId16" Type="http://schemas.microsoft.com/office/2018/08/relationships/commentsExtensible" Target="commentsExtensible.xm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19/05/relationships/documenttasks" Target="documenttasks/documenttasks1.xml"/><Relationship Id="rId5" Type="http://schemas.openxmlformats.org/officeDocument/2006/relationships/numbering" Target="numbering.xml"/><Relationship Id="rId15" Type="http://schemas.microsoft.com/office/2016/09/relationships/commentsIds" Target="commentsIds.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1/relationships/commentsExtended" Target="commentsExtended.xml"/><Relationship Id="rId22" Type="http://schemas.microsoft.com/office/2011/relationships/people" Target="people.xml"/></Relationships>
</file>

<file path=word/documenttasks/documenttasks1.xml><?xml version="1.0" encoding="utf-8"?>
<t:Tasks xmlns:t="http://schemas.microsoft.com/office/tasks/2019/documenttasks" xmlns:oel="http://schemas.microsoft.com/office/2019/extlst">
  <t:Task id="{3308829E-B813-4044-B801-E19B6677DA87}">
    <t:Anchor>
      <t:Comment id="1326279894"/>
    </t:Anchor>
    <t:History>
      <t:Event id="{4DFDD9E1-2BAE-4571-A335-B8230593C848}" time="2025-10-29T09:58:38.007Z">
        <t:Attribution userId="S::charles.bell@londonenergyltd.com::2de2b723-c4da-49d1-ada0-536293269c83" userProvider="AD" userName="Charles Bell"/>
        <t:Anchor>
          <t:Comment id="1326279894"/>
        </t:Anchor>
        <t:Create/>
      </t:Event>
      <t:Event id="{864CFDE7-1E2B-44D6-97BD-477807851E48}" time="2025-10-29T09:58:38.007Z">
        <t:Attribution userId="S::charles.bell@londonenergyltd.com::2de2b723-c4da-49d1-ada0-536293269c83" userProvider="AD" userName="Charles Bell"/>
        <t:Anchor>
          <t:Comment id="1326279894"/>
        </t:Anchor>
        <t:Assign userId="S::Sales.Rodrigues@londonenergyltd.com::134914f5-ec17-489f-96ab-36d7f52f166e" userProvider="AD" userName="Sales Rodrigues"/>
      </t:Event>
      <t:Event id="{5C6CDFA5-F359-4B7B-8BBA-D9C893DD460A}" time="2025-10-29T09:58:38.007Z">
        <t:Attribution userId="S::charles.bell@londonenergyltd.com::2de2b723-c4da-49d1-ada0-536293269c83" userProvider="AD" userName="Charles Bell"/>
        <t:Anchor>
          <t:Comment id="1326279894"/>
        </t:Anchor>
        <t:SetTitle title="@Sales Rodrigues please can you confirm this alarm exists on the new SPP panel? It's not mentioned on page 6"/>
      </t:Event>
    </t:History>
  </t:Task>
  <t:Task id="{1D5AB463-9BC3-40C9-BB75-35B1530AE9D0}">
    <t:Anchor>
      <t:Comment id="628321149"/>
    </t:Anchor>
    <t:History>
      <t:Event id="{6F263B8E-C4FD-41B4-9315-3B0F3F5DE319}" time="2025-12-15T11:57:30.736Z">
        <t:Attribution userId="S::Charles.Bell@londonenergyltd.com::2de2b723-c4da-49d1-ada0-536293269c83" userProvider="AD" userName="Charles Bell"/>
        <t:Anchor>
          <t:Comment id="628321149"/>
        </t:Anchor>
        <t:Create/>
      </t:Event>
      <t:Event id="{3CEDBF63-63F1-4242-B380-ECC7D0977422}" time="2025-12-15T11:57:30.736Z">
        <t:Attribution userId="S::Charles.Bell@londonenergyltd.com::2de2b723-c4da-49d1-ada0-536293269c83" userProvider="AD" userName="Charles Bell"/>
        <t:Anchor>
          <t:Comment id="628321149"/>
        </t:Anchor>
        <t:Assign userId="S::Richard.Webb@londonenergyltd.com::09484cf2-11ad-4ec2-8606-aa2045a67edc" userProvider="AD" userName="Richard Webb"/>
      </t:Event>
      <t:Event id="{2026EA38-E2A7-402E-97B7-89E8D337E6F3}" time="2025-12-15T11:57:30.736Z">
        <t:Attribution userId="S::Charles.Bell@londonenergyltd.com::2de2b723-c4da-49d1-ada0-536293269c83" userProvider="AD" userName="Charles Bell"/>
        <t:Anchor>
          <t:Comment id="628321149"/>
        </t:Anchor>
        <t:SetTitle title="@Richard Webb Disconnect all the cables from the two old Alarm Panels in the Turbine Hall. Remove the old Alarm Panels and mount the two new Alarm Panels in place of the old ones. The 110 Volts DC supply cable needs to be reinstalled in No: 2 Alarm Panel…"/>
      </t:Event>
    </t:History>
  </t:Task>
  <t:Task id="{1E962E92-126B-4537-86B6-B17D12C19D37}">
    <t:Anchor>
      <t:Comment id="859282723"/>
    </t:Anchor>
    <t:History>
      <t:Event id="{F6CE84BC-BD30-4816-A40F-A8509B55DF00}" time="2025-10-29T09:58:38.007Z">
        <t:Attribution userId="S::charles.bell@londonenergyltd.com::2de2b723-c4da-49d1-ada0-536293269c83" userProvider="AD" userName="Charles Bell"/>
        <t:Anchor>
          <t:Comment id="859282723"/>
        </t:Anchor>
        <t:Create/>
      </t:Event>
      <t:Event id="{814D83AD-4DA5-4010-8113-BF21529E5E46}" time="2025-10-29T09:58:38.007Z">
        <t:Attribution userId="S::charles.bell@londonenergyltd.com::2de2b723-c4da-49d1-ada0-536293269c83" userProvider="AD" userName="Charles Bell"/>
        <t:Anchor>
          <t:Comment id="859282723"/>
        </t:Anchor>
        <t:Assign userId="S::Sales.Rodrigues@londonenergyltd.com::134914f5-ec17-489f-96ab-36d7f52f166e" userProvider="AD" userName="Sales Rodrigues"/>
      </t:Event>
      <t:Event id="{95665397-51C0-4FB1-9046-F68DF0C6679D}" time="2025-10-29T09:58:38.007Z">
        <t:Attribution userId="S::charles.bell@londonenergyltd.com::2de2b723-c4da-49d1-ada0-536293269c83" userProvider="AD" userName="Charles Bell"/>
        <t:Anchor>
          <t:Comment id="859282723"/>
        </t:Anchor>
        <t:SetTitle title="@Sales Rodrigues please can you confirm this alarm exists on the new SPP panel? It's not mentioned on page 6"/>
      </t:Event>
    </t:History>
  </t:Task>
  <t:Task id="{BAC1EA54-9235-4428-B841-094F62941DD4}">
    <t:Anchor>
      <t:Comment id="1506083000"/>
    </t:Anchor>
    <t:History>
      <t:Event id="{4FF5E6E9-F9B4-45F9-9794-6BAF05935F36}" time="2025-12-15T11:55:14.688Z">
        <t:Attribution userId="S::Charles.Bell@londonenergyltd.com::2de2b723-c4da-49d1-ada0-536293269c83" userProvider="AD" userName="Charles Bell"/>
        <t:Anchor>
          <t:Comment id="1506083000"/>
        </t:Anchor>
        <t:Create/>
      </t:Event>
      <t:Event id="{E4AB4707-DA9D-4ADC-9245-1594425C0DA5}" time="2025-12-15T11:55:14.688Z">
        <t:Attribution userId="S::Charles.Bell@londonenergyltd.com::2de2b723-c4da-49d1-ada0-536293269c83" userProvider="AD" userName="Charles Bell"/>
        <t:Anchor>
          <t:Comment id="1506083000"/>
        </t:Anchor>
        <t:Assign userId="S::Richard.Webb@londonenergyltd.com::09484cf2-11ad-4ec2-8606-aa2045a67edc" userProvider="AD" userName="Richard Webb"/>
      </t:Event>
      <t:Event id="{6BABFF57-287D-420F-ACF5-4795A4C8A558}" time="2025-12-15T11:55:14.688Z">
        <t:Attribution userId="S::Charles.Bell@londonenergyltd.com::2de2b723-c4da-49d1-ada0-536293269c83" userProvider="AD" userName="Charles Bell"/>
        <t:Anchor>
          <t:Comment id="1506083000"/>
        </t:Anchor>
        <t:SetTitle title="@Richard Webb One of, 1.5mm 3 core SWA cable to be routed from the Jockey Pump starter panel to the Junction Box."/>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43fd4903-c159-4fdd-8982-821df77a7f54" xsi:nil="true"/>
    <lcf76f155ced4ddcb4097134ff3c332f xmlns="53450501-1a0e-4a53-8174-bc455ed51ff2">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9A39B401429E546AACEAD020A89065F" ma:contentTypeVersion="24" ma:contentTypeDescription="Create a new document." ma:contentTypeScope="" ma:versionID="ceb73fd830db5c0ff27ffd027ba47f0a">
  <xsd:schema xmlns:xsd="http://www.w3.org/2001/XMLSchema" xmlns:xs="http://www.w3.org/2001/XMLSchema" xmlns:p="http://schemas.microsoft.com/office/2006/metadata/properties" xmlns:ns1="http://schemas.microsoft.com/sharepoint/v3" xmlns:ns2="53450501-1a0e-4a53-8174-bc455ed51ff2" xmlns:ns3="43fd4903-c159-4fdd-8982-821df77a7f54" targetNamespace="http://schemas.microsoft.com/office/2006/metadata/properties" ma:root="true" ma:fieldsID="a80418485dc9cd3106e498488dc2a263" ns1:_="" ns2:_="" ns3:_="">
    <xsd:import namespace="http://schemas.microsoft.com/sharepoint/v3"/>
    <xsd:import namespace="53450501-1a0e-4a53-8174-bc455ed51ff2"/>
    <xsd:import namespace="43fd4903-c159-4fdd-8982-821df77a7f5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3450501-1a0e-4a53-8174-bc455ed51f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a574dc5f-52ae-42a9-9c22-c50500f2ad5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fd4903-c159-4fdd-8982-821df77a7f5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3476d9dc-1581-43ae-be61-41ae72d76604}" ma:internalName="TaxCatchAll" ma:showField="CatchAllData" ma:web="43fd4903-c159-4fdd-8982-821df77a7f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C8DB025-A083-43FE-B13A-2812DA7E898A}">
  <ds:schemaRefs>
    <ds:schemaRef ds:uri="http://schemas.openxmlformats.org/officeDocument/2006/bibliography"/>
  </ds:schemaRefs>
</ds:datastoreItem>
</file>

<file path=customXml/itemProps2.xml><?xml version="1.0" encoding="utf-8"?>
<ds:datastoreItem xmlns:ds="http://schemas.openxmlformats.org/officeDocument/2006/customXml" ds:itemID="{0726047E-9756-4EB7-BD63-E490573AD8CC}">
  <ds:schemaRefs>
    <ds:schemaRef ds:uri="http://schemas.microsoft.com/office/2006/metadata/properties"/>
    <ds:schemaRef ds:uri="http://schemas.microsoft.com/office/infopath/2007/PartnerControls"/>
    <ds:schemaRef ds:uri="43fd4903-c159-4fdd-8982-821df77a7f54"/>
    <ds:schemaRef ds:uri="53450501-1a0e-4a53-8174-bc455ed51ff2"/>
    <ds:schemaRef ds:uri="http://schemas.microsoft.com/sharepoint/v3"/>
  </ds:schemaRefs>
</ds:datastoreItem>
</file>

<file path=customXml/itemProps3.xml><?xml version="1.0" encoding="utf-8"?>
<ds:datastoreItem xmlns:ds="http://schemas.openxmlformats.org/officeDocument/2006/customXml" ds:itemID="{C10C9EDC-13CF-46FE-83B0-D77E897D4DC4}">
  <ds:schemaRefs>
    <ds:schemaRef ds:uri="http://schemas.microsoft.com/sharepoint/v3/contenttype/forms"/>
  </ds:schemaRefs>
</ds:datastoreItem>
</file>

<file path=customXml/itemProps4.xml><?xml version="1.0" encoding="utf-8"?>
<ds:datastoreItem xmlns:ds="http://schemas.openxmlformats.org/officeDocument/2006/customXml" ds:itemID="{AF282C70-6FBD-4CF4-93D3-5ED3491AAD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3450501-1a0e-4a53-8174-bc455ed51ff2"/>
    <ds:schemaRef ds:uri="43fd4903-c159-4fdd-8982-821df77a7f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4451</Words>
  <Characters>23993</Characters>
  <Application>Microsoft Office Word</Application>
  <DocSecurity>0</DocSecurity>
  <Lines>799</Lines>
  <Paragraphs>517</Paragraphs>
  <ScaleCrop>false</ScaleCrop>
  <Company>F4</Company>
  <LinksUpToDate>false</LinksUpToDate>
  <CharactersWithSpaces>27927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Clarkson</dc:creator>
  <cp:keywords/>
  <dc:description/>
  <cp:lastModifiedBy>Lewis Atkinson</cp:lastModifiedBy>
  <cp:revision>216</cp:revision>
  <dcterms:created xsi:type="dcterms:W3CDTF">2025-12-03T18:28:00Z</dcterms:created>
  <dcterms:modified xsi:type="dcterms:W3CDTF">2026-01-19T12:46:00Z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0x010100B9A39B401429E546AACEAD020A89065F</vt:lpwstr>
  </property>
  <property fmtid="{D5CDD505-2E9C-101B-9397-08002B2CF9AE}" pid="3" name="MediaServiceImageTags">
    <vt:lpwstr/>
  </property>
</Properties>
</file>