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5027" w:type="dxa"/>
        <w:tblInd w:w="-318" w:type="dxa"/>
        <w:tblLook w:val="04A0" w:firstRow="1" w:lastRow="0" w:firstColumn="1" w:lastColumn="0" w:noHBand="0" w:noVBand="1"/>
      </w:tblPr>
      <w:tblGrid>
        <w:gridCol w:w="1170"/>
        <w:gridCol w:w="5352"/>
        <w:gridCol w:w="3118"/>
        <w:gridCol w:w="5387"/>
      </w:tblGrid>
      <w:tr w:rsidR="00CB3865" w:rsidRPr="00CB3865" w14:paraId="49743B99" w14:textId="77777777" w:rsidTr="00CB3865">
        <w:tc>
          <w:tcPr>
            <w:tcW w:w="1170" w:type="dxa"/>
            <w:vAlign w:val="center"/>
          </w:tcPr>
          <w:p w14:paraId="017B0BE2" w14:textId="77777777" w:rsidR="00CB3865" w:rsidRPr="00CB3865" w:rsidRDefault="00CB3865" w:rsidP="00CB3865">
            <w:pPr>
              <w:rPr>
                <w:b/>
                <w:sz w:val="22"/>
              </w:rPr>
            </w:pPr>
            <w:bookmarkStart w:id="0" w:name="_Hlk215848942"/>
            <w:r w:rsidRPr="00CB3865">
              <w:rPr>
                <w:b/>
                <w:sz w:val="22"/>
              </w:rPr>
              <w:t>Supplier:</w:t>
            </w:r>
          </w:p>
        </w:tc>
        <w:tc>
          <w:tcPr>
            <w:tcW w:w="5352" w:type="dxa"/>
            <w:vAlign w:val="center"/>
          </w:tcPr>
          <w:p w14:paraId="68839961" w14:textId="77777777" w:rsidR="00CB3865" w:rsidRPr="00CB3865" w:rsidRDefault="00CB3865" w:rsidP="00CB3865">
            <w:pPr>
              <w:rPr>
                <w:b/>
                <w:sz w:val="22"/>
              </w:rPr>
            </w:pPr>
          </w:p>
          <w:p w14:paraId="1BA0103F" w14:textId="77777777" w:rsidR="00CB3865" w:rsidRPr="00CB3865" w:rsidRDefault="00CB3865" w:rsidP="00CB3865">
            <w:pPr>
              <w:rPr>
                <w:b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669BFABB" w14:textId="43FE6B66" w:rsidR="00CB3865" w:rsidRPr="00CB3865" w:rsidRDefault="00B83262" w:rsidP="00CB386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Presenter(s)</w:t>
            </w:r>
            <w:r w:rsidR="002B339B" w:rsidRPr="00CB3865">
              <w:rPr>
                <w:b/>
                <w:sz w:val="22"/>
              </w:rPr>
              <w:t xml:space="preserve">: </w:t>
            </w:r>
          </w:p>
        </w:tc>
        <w:tc>
          <w:tcPr>
            <w:tcW w:w="5387" w:type="dxa"/>
            <w:vAlign w:val="center"/>
          </w:tcPr>
          <w:p w14:paraId="08EEBA78" w14:textId="77777777" w:rsidR="00CB3865" w:rsidRPr="00CB3865" w:rsidRDefault="00CB3865" w:rsidP="00CB3865">
            <w:pPr>
              <w:rPr>
                <w:b/>
                <w:sz w:val="22"/>
              </w:rPr>
            </w:pPr>
          </w:p>
        </w:tc>
      </w:tr>
      <w:bookmarkEnd w:id="0"/>
    </w:tbl>
    <w:p w14:paraId="0B1F4AA8" w14:textId="77777777" w:rsidR="00CB3865" w:rsidRDefault="00CB3865" w:rsidP="00315079">
      <w:pPr>
        <w:rPr>
          <w:b/>
          <w:sz w:val="22"/>
        </w:rPr>
      </w:pPr>
    </w:p>
    <w:tbl>
      <w:tblPr>
        <w:tblStyle w:val="TableGrid1"/>
        <w:tblW w:w="15027" w:type="dxa"/>
        <w:tblInd w:w="-318" w:type="dxa"/>
        <w:tblLook w:val="04A0" w:firstRow="1" w:lastRow="0" w:firstColumn="1" w:lastColumn="0" w:noHBand="0" w:noVBand="1"/>
      </w:tblPr>
      <w:tblGrid>
        <w:gridCol w:w="15027"/>
      </w:tblGrid>
      <w:tr w:rsidR="00F73B34" w:rsidRPr="00CB3865" w14:paraId="2A51C91D" w14:textId="77777777">
        <w:tc>
          <w:tcPr>
            <w:tcW w:w="15027" w:type="dxa"/>
            <w:vAlign w:val="center"/>
          </w:tcPr>
          <w:p w14:paraId="55D879F5" w14:textId="77777777" w:rsidR="00F73B34" w:rsidRDefault="00F73B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Tenderer Brief</w:t>
            </w:r>
          </w:p>
          <w:p w14:paraId="2EB7D2E6" w14:textId="35486D08" w:rsidR="002D152D" w:rsidRPr="00B003DB" w:rsidRDefault="002D152D" w:rsidP="002D152D">
            <w:pPr>
              <w:widowControl w:val="0"/>
              <w:spacing w:before="320" w:line="300" w:lineRule="atLeast"/>
              <w:jc w:val="both"/>
              <w:outlineLvl w:val="0"/>
              <w:rPr>
                <w:sz w:val="22"/>
              </w:rPr>
            </w:pPr>
            <w:bookmarkStart w:id="1" w:name="_Hlk216957117"/>
            <w:r w:rsidRPr="00B003DB">
              <w:rPr>
                <w:sz w:val="22"/>
              </w:rPr>
              <w:t>Tenderers shall present a snapshot of a training session; the subject should be on a relevant subject matter of this intended Contract. The session should include demonstration of safe operation of an AED, correct approach to A-E assessment and effective use of communication in a scenario event. The tenderers should use this as an opportunity to showcase their work in a training environment and must ensure engagement from the group.</w:t>
            </w:r>
          </w:p>
          <w:bookmarkEnd w:id="1"/>
          <w:p w14:paraId="457811DB" w14:textId="6F1AE292" w:rsidR="001714F9" w:rsidRPr="00E04544" w:rsidRDefault="001714F9" w:rsidP="00E04544">
            <w:pPr>
              <w:ind w:left="360"/>
              <w:rPr>
                <w:rFonts w:ascii="Franklin Gothic Book" w:eastAsia="Times New Roman" w:hAnsi="Franklin Gothic Book"/>
                <w:color w:val="000000"/>
              </w:rPr>
            </w:pPr>
          </w:p>
        </w:tc>
      </w:tr>
    </w:tbl>
    <w:p w14:paraId="654509CE" w14:textId="77777777" w:rsidR="00AC1955" w:rsidRDefault="00AC1955" w:rsidP="002A40C4">
      <w:pPr>
        <w:rPr>
          <w:sz w:val="22"/>
        </w:rPr>
      </w:pPr>
    </w:p>
    <w:tbl>
      <w:tblPr>
        <w:tblStyle w:val="TableGrid"/>
        <w:tblW w:w="15027" w:type="dxa"/>
        <w:tblInd w:w="-318" w:type="dxa"/>
        <w:tblLook w:val="04A0" w:firstRow="1" w:lastRow="0" w:firstColumn="1" w:lastColumn="0" w:noHBand="0" w:noVBand="1"/>
      </w:tblPr>
      <w:tblGrid>
        <w:gridCol w:w="753"/>
        <w:gridCol w:w="11"/>
        <w:gridCol w:w="2020"/>
        <w:gridCol w:w="1647"/>
        <w:gridCol w:w="1665"/>
        <w:gridCol w:w="1701"/>
        <w:gridCol w:w="1701"/>
        <w:gridCol w:w="1424"/>
        <w:gridCol w:w="4105"/>
      </w:tblGrid>
      <w:tr w:rsidR="00E519A8" w14:paraId="51EB210C" w14:textId="77777777" w:rsidTr="00E519A8">
        <w:tc>
          <w:tcPr>
            <w:tcW w:w="753" w:type="dxa"/>
            <w:vAlign w:val="center"/>
          </w:tcPr>
          <w:p w14:paraId="106B11CD" w14:textId="77777777" w:rsidR="00E519A8" w:rsidRPr="001B20ED" w:rsidRDefault="00E519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2031" w:type="dxa"/>
            <w:gridSpan w:val="2"/>
            <w:vAlign w:val="center"/>
          </w:tcPr>
          <w:p w14:paraId="7696A71B" w14:textId="77777777" w:rsidR="00E519A8" w:rsidRPr="001B20ED" w:rsidRDefault="00E519A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Requirements to be evidenced</w:t>
            </w:r>
          </w:p>
        </w:tc>
        <w:tc>
          <w:tcPr>
            <w:tcW w:w="1647" w:type="dxa"/>
            <w:vAlign w:val="center"/>
          </w:tcPr>
          <w:p w14:paraId="6CD07300" w14:textId="77777777" w:rsidR="00F73B34" w:rsidRDefault="00F73B34" w:rsidP="00F73B34">
            <w:pPr>
              <w:pStyle w:val="NoSpacing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Unacceptable</w:t>
            </w:r>
          </w:p>
          <w:p w14:paraId="323F268A" w14:textId="13D8A543" w:rsidR="00E519A8" w:rsidRPr="001B20ED" w:rsidRDefault="00F73B34" w:rsidP="00F73B34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0 Marks</w:t>
            </w:r>
          </w:p>
        </w:tc>
        <w:tc>
          <w:tcPr>
            <w:tcW w:w="1665" w:type="dxa"/>
            <w:vAlign w:val="center"/>
          </w:tcPr>
          <w:p w14:paraId="52759453" w14:textId="77777777" w:rsidR="00F73B34" w:rsidRDefault="00F73B34" w:rsidP="00F73B34">
            <w:pPr>
              <w:pStyle w:val="NoSpacing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Poor</w:t>
            </w:r>
          </w:p>
          <w:p w14:paraId="03C808D3" w14:textId="77777777" w:rsidR="00F73B34" w:rsidRDefault="00F73B34" w:rsidP="00F73B34">
            <w:pPr>
              <w:pStyle w:val="NoSpacing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 Marks</w:t>
            </w:r>
          </w:p>
          <w:p w14:paraId="5E0FB77D" w14:textId="3C839931" w:rsidR="00E519A8" w:rsidRPr="001B20ED" w:rsidRDefault="00E519A8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8A79CF" w14:textId="77777777" w:rsidR="00F73B34" w:rsidRDefault="00F73B34" w:rsidP="00F73B34">
            <w:pPr>
              <w:pStyle w:val="NoSpacing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Satisfactory</w:t>
            </w:r>
          </w:p>
          <w:p w14:paraId="24F6A3B7" w14:textId="446FE293" w:rsidR="00E519A8" w:rsidRPr="001B20ED" w:rsidRDefault="00F73B34" w:rsidP="00F73B34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5 Marks</w:t>
            </w:r>
          </w:p>
        </w:tc>
        <w:tc>
          <w:tcPr>
            <w:tcW w:w="1701" w:type="dxa"/>
          </w:tcPr>
          <w:p w14:paraId="0AC49C2B" w14:textId="77777777" w:rsidR="00F73B34" w:rsidRDefault="00F73B34" w:rsidP="00F73B34">
            <w:pPr>
              <w:pStyle w:val="NoSpacing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Good</w:t>
            </w:r>
          </w:p>
          <w:p w14:paraId="346E0EA9" w14:textId="33A7CCC1" w:rsidR="00E519A8" w:rsidRPr="00E519A8" w:rsidRDefault="00F73B34" w:rsidP="00F73B34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</w:rPr>
              <w:t>7 Marks</w:t>
            </w:r>
          </w:p>
        </w:tc>
        <w:tc>
          <w:tcPr>
            <w:tcW w:w="1424" w:type="dxa"/>
          </w:tcPr>
          <w:p w14:paraId="5D427AF5" w14:textId="77777777" w:rsidR="00F73B34" w:rsidRDefault="00F73B34" w:rsidP="00F73B34">
            <w:pPr>
              <w:pStyle w:val="NoSpacing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Excellent</w:t>
            </w:r>
          </w:p>
          <w:p w14:paraId="5A73F49A" w14:textId="77777777" w:rsidR="00F73B34" w:rsidRDefault="00F73B34" w:rsidP="00F73B34">
            <w:pPr>
              <w:pStyle w:val="NoSpacing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 Marks</w:t>
            </w:r>
          </w:p>
          <w:p w14:paraId="21B3276B" w14:textId="2966622B" w:rsidR="00E519A8" w:rsidRPr="00E519A8" w:rsidRDefault="00E519A8" w:rsidP="00E519A8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4105" w:type="dxa"/>
          </w:tcPr>
          <w:p w14:paraId="35D4C2FF" w14:textId="7620C8FB" w:rsidR="00E519A8" w:rsidRPr="00E519A8" w:rsidRDefault="00E519A8" w:rsidP="00E519A8">
            <w:pPr>
              <w:pStyle w:val="NoSpacing"/>
              <w:spacing w:before="120"/>
              <w:jc w:val="center"/>
              <w:rPr>
                <w:b/>
                <w:bCs/>
                <w:sz w:val="22"/>
                <w:szCs w:val="20"/>
              </w:rPr>
            </w:pPr>
            <w:r w:rsidRPr="00E519A8">
              <w:rPr>
                <w:b/>
                <w:bCs/>
                <w:sz w:val="22"/>
                <w:szCs w:val="20"/>
              </w:rPr>
              <w:t>Additional Comments</w:t>
            </w:r>
          </w:p>
        </w:tc>
      </w:tr>
      <w:tr w:rsidR="00397542" w:rsidRPr="001B20ED" w14:paraId="649FB7D8" w14:textId="77777777" w:rsidTr="00E519A8">
        <w:trPr>
          <w:trHeight w:val="1265"/>
        </w:trPr>
        <w:tc>
          <w:tcPr>
            <w:tcW w:w="764" w:type="dxa"/>
            <w:gridSpan w:val="2"/>
          </w:tcPr>
          <w:p w14:paraId="1D0C5E03" w14:textId="2D8AD35D" w:rsidR="00397542" w:rsidRPr="001B20ED" w:rsidRDefault="00F73B34" w:rsidP="00E837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20" w:type="dxa"/>
          </w:tcPr>
          <w:p w14:paraId="7E7F61D7" w14:textId="004AF0B2" w:rsidR="00397542" w:rsidRPr="00F73B34" w:rsidRDefault="00B83262" w:rsidP="00806432">
            <w:pPr>
              <w:rPr>
                <w:sz w:val="22"/>
              </w:rPr>
            </w:pPr>
            <w:r>
              <w:rPr>
                <w:sz w:val="22"/>
              </w:rPr>
              <w:t>Clear Communication of subject to be covered</w:t>
            </w:r>
          </w:p>
        </w:tc>
        <w:tc>
          <w:tcPr>
            <w:tcW w:w="1647" w:type="dxa"/>
          </w:tcPr>
          <w:p w14:paraId="77D9839E" w14:textId="77777777" w:rsidR="00397542" w:rsidRPr="001B20ED" w:rsidRDefault="00397542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6E9B30D1" w14:textId="77777777" w:rsidR="00397542" w:rsidRPr="001B20ED" w:rsidRDefault="00397542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52ACBBD5" w14:textId="77777777" w:rsidR="00397542" w:rsidRPr="001B20ED" w:rsidRDefault="00397542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47AEC899" w14:textId="77777777" w:rsidR="00397542" w:rsidRPr="001B20ED" w:rsidRDefault="00397542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175276D7" w14:textId="77777777" w:rsidR="00397542" w:rsidRPr="001B20ED" w:rsidRDefault="00397542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51A5E71A" w14:textId="77777777" w:rsidR="00397542" w:rsidRPr="001B20ED" w:rsidRDefault="00397542">
            <w:pPr>
              <w:rPr>
                <w:sz w:val="22"/>
              </w:rPr>
            </w:pPr>
          </w:p>
        </w:tc>
      </w:tr>
      <w:tr w:rsidR="00E519A8" w:rsidRPr="001B20ED" w14:paraId="17D3AE9D" w14:textId="08EBD1B9" w:rsidTr="00E519A8">
        <w:trPr>
          <w:trHeight w:val="1265"/>
        </w:trPr>
        <w:tc>
          <w:tcPr>
            <w:tcW w:w="764" w:type="dxa"/>
            <w:gridSpan w:val="2"/>
          </w:tcPr>
          <w:p w14:paraId="47C230AC" w14:textId="562CF70D" w:rsidR="00E519A8" w:rsidRPr="001B20ED" w:rsidRDefault="00975B8A" w:rsidP="00E837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20" w:type="dxa"/>
          </w:tcPr>
          <w:p w14:paraId="7FD2115E" w14:textId="49F4E70E" w:rsidR="00E519A8" w:rsidRPr="00F73B34" w:rsidRDefault="00B83262">
            <w:pPr>
              <w:rPr>
                <w:sz w:val="22"/>
              </w:rPr>
            </w:pPr>
            <w:r>
              <w:rPr>
                <w:sz w:val="22"/>
              </w:rPr>
              <w:t xml:space="preserve">Ability to take questions </w:t>
            </w:r>
          </w:p>
        </w:tc>
        <w:tc>
          <w:tcPr>
            <w:tcW w:w="1647" w:type="dxa"/>
          </w:tcPr>
          <w:p w14:paraId="38F15004" w14:textId="77777777" w:rsidR="00E519A8" w:rsidRPr="001B20ED" w:rsidRDefault="00E519A8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1C976F83" w14:textId="77777777" w:rsidR="00E519A8" w:rsidRPr="001B20ED" w:rsidRDefault="00E519A8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89DC80F" w14:textId="77777777" w:rsidR="00E519A8" w:rsidRPr="001B20ED" w:rsidRDefault="00E519A8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A98A144" w14:textId="77777777" w:rsidR="00E519A8" w:rsidRPr="001B20ED" w:rsidRDefault="00E519A8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00903C82" w14:textId="77777777" w:rsidR="00E519A8" w:rsidRPr="001B20ED" w:rsidRDefault="00E519A8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59D9605A" w14:textId="77777777" w:rsidR="00E519A8" w:rsidRPr="001B20ED" w:rsidRDefault="00E519A8">
            <w:pPr>
              <w:rPr>
                <w:sz w:val="22"/>
              </w:rPr>
            </w:pPr>
          </w:p>
        </w:tc>
      </w:tr>
      <w:tr w:rsidR="00E519A8" w:rsidRPr="001B20ED" w14:paraId="580C38E6" w14:textId="035234BD" w:rsidTr="00E519A8">
        <w:trPr>
          <w:trHeight w:val="1265"/>
        </w:trPr>
        <w:tc>
          <w:tcPr>
            <w:tcW w:w="764" w:type="dxa"/>
            <w:gridSpan w:val="2"/>
          </w:tcPr>
          <w:p w14:paraId="2EDE7263" w14:textId="48703A18" w:rsidR="00E519A8" w:rsidRPr="00F73B34" w:rsidRDefault="00975B8A" w:rsidP="00E837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20" w:type="dxa"/>
          </w:tcPr>
          <w:p w14:paraId="7B6D825C" w14:textId="11333888" w:rsidR="005622B3" w:rsidRPr="00F73B34" w:rsidRDefault="00B83262" w:rsidP="00315079">
            <w:pPr>
              <w:rPr>
                <w:sz w:val="22"/>
              </w:rPr>
            </w:pPr>
            <w:r>
              <w:rPr>
                <w:sz w:val="22"/>
              </w:rPr>
              <w:t>Active</w:t>
            </w:r>
            <w:r w:rsidR="00F92826">
              <w:rPr>
                <w:sz w:val="22"/>
              </w:rPr>
              <w:t>ly</w:t>
            </w:r>
            <w:r>
              <w:rPr>
                <w:sz w:val="22"/>
              </w:rPr>
              <w:t xml:space="preserve"> listening </w:t>
            </w:r>
          </w:p>
          <w:p w14:paraId="26D70008" w14:textId="60636E62" w:rsidR="00E519A8" w:rsidRPr="00F73B34" w:rsidRDefault="00E519A8" w:rsidP="00315079">
            <w:pPr>
              <w:rPr>
                <w:sz w:val="22"/>
              </w:rPr>
            </w:pPr>
          </w:p>
        </w:tc>
        <w:tc>
          <w:tcPr>
            <w:tcW w:w="1647" w:type="dxa"/>
          </w:tcPr>
          <w:p w14:paraId="2128F200" w14:textId="77777777" w:rsidR="00E519A8" w:rsidRPr="003A4EAA" w:rsidRDefault="00E519A8">
            <w:pPr>
              <w:rPr>
                <w:color w:val="FF0000"/>
                <w:sz w:val="22"/>
              </w:rPr>
            </w:pPr>
          </w:p>
        </w:tc>
        <w:tc>
          <w:tcPr>
            <w:tcW w:w="1665" w:type="dxa"/>
          </w:tcPr>
          <w:p w14:paraId="3AD89B3B" w14:textId="77777777" w:rsidR="00E519A8" w:rsidRPr="003A4EAA" w:rsidRDefault="00E519A8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</w:tcPr>
          <w:p w14:paraId="22C7E6E0" w14:textId="77777777" w:rsidR="00E519A8" w:rsidRPr="003A4EAA" w:rsidRDefault="00E519A8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</w:tcPr>
          <w:p w14:paraId="5E36CB17" w14:textId="77777777" w:rsidR="00E519A8" w:rsidRPr="003A4EAA" w:rsidRDefault="00E519A8">
            <w:pPr>
              <w:rPr>
                <w:color w:val="FF0000"/>
                <w:sz w:val="22"/>
              </w:rPr>
            </w:pPr>
          </w:p>
        </w:tc>
        <w:tc>
          <w:tcPr>
            <w:tcW w:w="1424" w:type="dxa"/>
          </w:tcPr>
          <w:p w14:paraId="6EC196DA" w14:textId="77777777" w:rsidR="00E519A8" w:rsidRPr="003A4EAA" w:rsidRDefault="00E519A8">
            <w:pPr>
              <w:rPr>
                <w:color w:val="FF0000"/>
                <w:sz w:val="22"/>
              </w:rPr>
            </w:pPr>
          </w:p>
        </w:tc>
        <w:tc>
          <w:tcPr>
            <w:tcW w:w="4105" w:type="dxa"/>
          </w:tcPr>
          <w:p w14:paraId="03BDFA8D" w14:textId="77777777" w:rsidR="00E519A8" w:rsidRPr="003A4EAA" w:rsidRDefault="00E519A8">
            <w:pPr>
              <w:rPr>
                <w:color w:val="FF0000"/>
                <w:sz w:val="22"/>
              </w:rPr>
            </w:pPr>
          </w:p>
        </w:tc>
      </w:tr>
      <w:tr w:rsidR="002D152D" w:rsidRPr="001B20ED" w14:paraId="3EAE9D5C" w14:textId="2A419611" w:rsidTr="002D152D">
        <w:trPr>
          <w:trHeight w:val="587"/>
        </w:trPr>
        <w:tc>
          <w:tcPr>
            <w:tcW w:w="764" w:type="dxa"/>
            <w:gridSpan w:val="2"/>
            <w:vAlign w:val="center"/>
          </w:tcPr>
          <w:p w14:paraId="67EFB83A" w14:textId="0143C9A5" w:rsidR="002D152D" w:rsidRPr="002D152D" w:rsidRDefault="002D152D" w:rsidP="002D15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No</w:t>
            </w:r>
          </w:p>
        </w:tc>
        <w:tc>
          <w:tcPr>
            <w:tcW w:w="2020" w:type="dxa"/>
            <w:vAlign w:val="center"/>
          </w:tcPr>
          <w:p w14:paraId="727B7FC1" w14:textId="209B61B6" w:rsidR="002D152D" w:rsidRPr="002D152D" w:rsidRDefault="002D152D" w:rsidP="002D15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Requirements to be evidenced</w:t>
            </w:r>
          </w:p>
        </w:tc>
        <w:tc>
          <w:tcPr>
            <w:tcW w:w="1647" w:type="dxa"/>
            <w:vAlign w:val="center"/>
          </w:tcPr>
          <w:p w14:paraId="04004163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Unacceptable</w:t>
            </w:r>
          </w:p>
          <w:p w14:paraId="06E10488" w14:textId="18D92FC6" w:rsidR="002D152D" w:rsidRPr="002D152D" w:rsidRDefault="002D152D" w:rsidP="002D152D">
            <w:pPr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0 Marks</w:t>
            </w:r>
          </w:p>
        </w:tc>
        <w:tc>
          <w:tcPr>
            <w:tcW w:w="1665" w:type="dxa"/>
            <w:vAlign w:val="center"/>
          </w:tcPr>
          <w:p w14:paraId="5F0A6E9F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Poor</w:t>
            </w:r>
          </w:p>
          <w:p w14:paraId="2E42A7FC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3 Marks</w:t>
            </w:r>
          </w:p>
          <w:p w14:paraId="01777ACD" w14:textId="77777777" w:rsidR="002D152D" w:rsidRPr="002D152D" w:rsidRDefault="002D152D" w:rsidP="002D152D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E334503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Satisfactory</w:t>
            </w:r>
          </w:p>
          <w:p w14:paraId="5FAEB016" w14:textId="1FEB7575" w:rsidR="002D152D" w:rsidRPr="002D152D" w:rsidRDefault="002D152D" w:rsidP="002D152D">
            <w:pPr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5 Marks</w:t>
            </w:r>
          </w:p>
        </w:tc>
        <w:tc>
          <w:tcPr>
            <w:tcW w:w="1701" w:type="dxa"/>
          </w:tcPr>
          <w:p w14:paraId="2705DC87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Good</w:t>
            </w:r>
          </w:p>
          <w:p w14:paraId="3CD612B7" w14:textId="26E9E469" w:rsidR="002D152D" w:rsidRPr="002D152D" w:rsidRDefault="002D152D" w:rsidP="002D152D">
            <w:pPr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7 Marks</w:t>
            </w:r>
          </w:p>
        </w:tc>
        <w:tc>
          <w:tcPr>
            <w:tcW w:w="1424" w:type="dxa"/>
          </w:tcPr>
          <w:p w14:paraId="75EC60EA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Excellent</w:t>
            </w:r>
          </w:p>
          <w:p w14:paraId="084EE9DF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10 Marks</w:t>
            </w:r>
          </w:p>
          <w:p w14:paraId="0E929737" w14:textId="77777777" w:rsidR="002D152D" w:rsidRPr="002D152D" w:rsidRDefault="002D152D" w:rsidP="002D152D">
            <w:pPr>
              <w:jc w:val="center"/>
              <w:rPr>
                <w:b/>
                <w:sz w:val="22"/>
              </w:rPr>
            </w:pPr>
          </w:p>
        </w:tc>
        <w:tc>
          <w:tcPr>
            <w:tcW w:w="4105" w:type="dxa"/>
          </w:tcPr>
          <w:p w14:paraId="3126E668" w14:textId="566EC309" w:rsidR="002D152D" w:rsidRPr="002D152D" w:rsidRDefault="002D152D" w:rsidP="002D152D">
            <w:pPr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Additional Comments</w:t>
            </w:r>
          </w:p>
        </w:tc>
      </w:tr>
      <w:tr w:rsidR="002D152D" w:rsidRPr="001B20ED" w14:paraId="5471F19C" w14:textId="3C61DF03" w:rsidTr="00E519A8">
        <w:trPr>
          <w:trHeight w:val="1265"/>
        </w:trPr>
        <w:tc>
          <w:tcPr>
            <w:tcW w:w="764" w:type="dxa"/>
            <w:gridSpan w:val="2"/>
          </w:tcPr>
          <w:p w14:paraId="4BD7A00C" w14:textId="4BCE0AC6" w:rsidR="002D152D" w:rsidRPr="001B20E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020" w:type="dxa"/>
          </w:tcPr>
          <w:p w14:paraId="3A801EEE" w14:textId="77777777" w:rsidR="002D152D" w:rsidRPr="00F73B34" w:rsidRDefault="002D152D" w:rsidP="002D152D">
            <w:pPr>
              <w:rPr>
                <w:sz w:val="22"/>
              </w:rPr>
            </w:pPr>
            <w:r>
              <w:rPr>
                <w:sz w:val="22"/>
              </w:rPr>
              <w:t>Adaptability to needs of group</w:t>
            </w:r>
          </w:p>
          <w:p w14:paraId="2A23CD18" w14:textId="3CA1E247" w:rsidR="002D152D" w:rsidRPr="00F73B34" w:rsidRDefault="002D152D" w:rsidP="002D152D">
            <w:pPr>
              <w:rPr>
                <w:sz w:val="22"/>
              </w:rPr>
            </w:pPr>
          </w:p>
        </w:tc>
        <w:tc>
          <w:tcPr>
            <w:tcW w:w="1647" w:type="dxa"/>
          </w:tcPr>
          <w:p w14:paraId="3A7FD84D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5599DFDB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B2DC541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1B31D7F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61F68BF5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11B55344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7E0D7347" w14:textId="74481956" w:rsidTr="00E519A8">
        <w:trPr>
          <w:trHeight w:val="1265"/>
        </w:trPr>
        <w:tc>
          <w:tcPr>
            <w:tcW w:w="764" w:type="dxa"/>
            <w:gridSpan w:val="2"/>
          </w:tcPr>
          <w:p w14:paraId="324EE196" w14:textId="602F517F" w:rsidR="002D152D" w:rsidRPr="001B20E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20" w:type="dxa"/>
          </w:tcPr>
          <w:p w14:paraId="12566874" w14:textId="77777777" w:rsidR="002D152D" w:rsidRPr="00F73B34" w:rsidRDefault="002D152D" w:rsidP="002D152D">
            <w:pPr>
              <w:rPr>
                <w:sz w:val="22"/>
              </w:rPr>
            </w:pPr>
            <w:r>
              <w:rPr>
                <w:sz w:val="22"/>
              </w:rPr>
              <w:t xml:space="preserve">Storytelling when advising the group </w:t>
            </w:r>
          </w:p>
          <w:p w14:paraId="506FDBAE" w14:textId="411C47FC" w:rsidR="002D152D" w:rsidRPr="00F73B34" w:rsidRDefault="002D152D" w:rsidP="002D152D">
            <w:pPr>
              <w:rPr>
                <w:sz w:val="22"/>
              </w:rPr>
            </w:pPr>
          </w:p>
        </w:tc>
        <w:tc>
          <w:tcPr>
            <w:tcW w:w="1647" w:type="dxa"/>
          </w:tcPr>
          <w:p w14:paraId="6E4B7FB8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616FAA0E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3DBD0CD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2B6F2D8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7EA361E6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0D00FCF2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59351FC5" w14:textId="77777777" w:rsidTr="00E519A8">
        <w:trPr>
          <w:trHeight w:val="1265"/>
        </w:trPr>
        <w:tc>
          <w:tcPr>
            <w:tcW w:w="764" w:type="dxa"/>
            <w:gridSpan w:val="2"/>
          </w:tcPr>
          <w:p w14:paraId="77B369EC" w14:textId="17F1F286" w:rsidR="002D152D" w:rsidRPr="001B20E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020" w:type="dxa"/>
          </w:tcPr>
          <w:p w14:paraId="38F38410" w14:textId="37F1C3FD" w:rsidR="002D152D" w:rsidRPr="00F73B34" w:rsidRDefault="002D152D" w:rsidP="002D152D">
            <w:pPr>
              <w:rPr>
                <w:sz w:val="22"/>
              </w:rPr>
            </w:pPr>
            <w:r>
              <w:rPr>
                <w:sz w:val="22"/>
              </w:rPr>
              <w:t>Emotional intelligence shown</w:t>
            </w:r>
          </w:p>
        </w:tc>
        <w:tc>
          <w:tcPr>
            <w:tcW w:w="1647" w:type="dxa"/>
          </w:tcPr>
          <w:p w14:paraId="711E2111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2BE77F6A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B0FD142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58DBC351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01E0DB76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2A4FF9F6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22F73A68" w14:textId="79F47766" w:rsidTr="00E519A8">
        <w:trPr>
          <w:trHeight w:val="1265"/>
        </w:trPr>
        <w:tc>
          <w:tcPr>
            <w:tcW w:w="764" w:type="dxa"/>
            <w:gridSpan w:val="2"/>
          </w:tcPr>
          <w:p w14:paraId="650C77BB" w14:textId="50F89B6C" w:rsidR="002D152D" w:rsidRPr="001B20E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020" w:type="dxa"/>
          </w:tcPr>
          <w:p w14:paraId="6199035F" w14:textId="6C6F6841" w:rsidR="002D152D" w:rsidRPr="00975B8A" w:rsidRDefault="002D152D" w:rsidP="002D152D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sz w:val="22"/>
              </w:rPr>
              <w:t>Engagement of group</w:t>
            </w:r>
          </w:p>
        </w:tc>
        <w:tc>
          <w:tcPr>
            <w:tcW w:w="1647" w:type="dxa"/>
          </w:tcPr>
          <w:p w14:paraId="462336F1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4FFF96D0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B498C8C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E49E337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7526CF14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329579B1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37086F75" w14:textId="2B6A5C09" w:rsidTr="00E519A8">
        <w:tc>
          <w:tcPr>
            <w:tcW w:w="764" w:type="dxa"/>
            <w:gridSpan w:val="2"/>
          </w:tcPr>
          <w:p w14:paraId="01887D6E" w14:textId="08FF86A5" w:rsidR="002D152D" w:rsidRPr="001B20E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020" w:type="dxa"/>
          </w:tcPr>
          <w:p w14:paraId="6C57E7F2" w14:textId="77777777" w:rsidR="002D152D" w:rsidRDefault="002D152D" w:rsidP="002D152D">
            <w:pPr>
              <w:spacing w:before="100" w:beforeAutospacing="1" w:after="100" w:afterAutospacing="1"/>
              <w:rPr>
                <w:sz w:val="22"/>
              </w:rPr>
            </w:pPr>
            <w:r>
              <w:rPr>
                <w:sz w:val="22"/>
              </w:rPr>
              <w:t>Subject Matter expertise</w:t>
            </w:r>
          </w:p>
          <w:p w14:paraId="02EE8BD7" w14:textId="4DDD1353" w:rsidR="002D152D" w:rsidRPr="00975B8A" w:rsidRDefault="002D152D" w:rsidP="002D152D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en-GB"/>
              </w:rPr>
            </w:pPr>
          </w:p>
        </w:tc>
        <w:tc>
          <w:tcPr>
            <w:tcW w:w="1647" w:type="dxa"/>
          </w:tcPr>
          <w:p w14:paraId="14777BF8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46DB89CD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6F424A7F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C2C0BB8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5FA73EDC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2A598BDB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684A7C65" w14:textId="48570815" w:rsidTr="00E519A8">
        <w:tc>
          <w:tcPr>
            <w:tcW w:w="764" w:type="dxa"/>
            <w:gridSpan w:val="2"/>
          </w:tcPr>
          <w:p w14:paraId="59A8BD5C" w14:textId="353B3783" w:rsidR="002D152D" w:rsidRPr="001B20E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020" w:type="dxa"/>
          </w:tcPr>
          <w:p w14:paraId="65432944" w14:textId="3BCD66B2" w:rsidR="002D152D" w:rsidRPr="00975B8A" w:rsidRDefault="002D152D" w:rsidP="002D152D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en-GB"/>
              </w:rPr>
            </w:pPr>
            <w:r w:rsidRPr="00975B8A">
              <w:rPr>
                <w:rFonts w:eastAsia="Times New Roman" w:cs="Times New Roman"/>
                <w:sz w:val="22"/>
                <w:lang w:eastAsia="en-GB"/>
              </w:rPr>
              <w:t>Safe operation of AED</w:t>
            </w:r>
          </w:p>
        </w:tc>
        <w:tc>
          <w:tcPr>
            <w:tcW w:w="1647" w:type="dxa"/>
          </w:tcPr>
          <w:p w14:paraId="57DF7E13" w14:textId="77777777" w:rsidR="002D152D" w:rsidRDefault="002D152D" w:rsidP="002D152D">
            <w:pPr>
              <w:rPr>
                <w:sz w:val="22"/>
              </w:rPr>
            </w:pPr>
          </w:p>
          <w:p w14:paraId="442DA9AE" w14:textId="77777777" w:rsidR="002D152D" w:rsidRDefault="002D152D" w:rsidP="002D152D">
            <w:pPr>
              <w:rPr>
                <w:sz w:val="22"/>
              </w:rPr>
            </w:pPr>
          </w:p>
          <w:p w14:paraId="5C930C03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1040C807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20466E77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5B95A3AA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1D971DC1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4DDDD7F5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2180C470" w14:textId="52B2B309" w:rsidTr="002D152D">
        <w:trPr>
          <w:trHeight w:val="446"/>
        </w:trPr>
        <w:tc>
          <w:tcPr>
            <w:tcW w:w="764" w:type="dxa"/>
            <w:gridSpan w:val="2"/>
            <w:vAlign w:val="center"/>
          </w:tcPr>
          <w:p w14:paraId="0C931D24" w14:textId="44DF6793" w:rsidR="002D152D" w:rsidRPr="001B20ED" w:rsidRDefault="002D152D" w:rsidP="002D15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No</w:t>
            </w:r>
          </w:p>
        </w:tc>
        <w:tc>
          <w:tcPr>
            <w:tcW w:w="2020" w:type="dxa"/>
            <w:vAlign w:val="center"/>
          </w:tcPr>
          <w:p w14:paraId="02D19784" w14:textId="49954C3E" w:rsidR="002D152D" w:rsidRPr="00975B8A" w:rsidRDefault="002D152D" w:rsidP="002D152D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Requirements to be evidenced</w:t>
            </w:r>
          </w:p>
        </w:tc>
        <w:tc>
          <w:tcPr>
            <w:tcW w:w="1647" w:type="dxa"/>
            <w:vAlign w:val="center"/>
          </w:tcPr>
          <w:p w14:paraId="7F9AB831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Unacceptable</w:t>
            </w:r>
          </w:p>
          <w:p w14:paraId="3DAE6797" w14:textId="6D992F8D" w:rsidR="002D152D" w:rsidRPr="001B20ED" w:rsidRDefault="002D152D" w:rsidP="002D152D">
            <w:pPr>
              <w:jc w:val="center"/>
              <w:rPr>
                <w:sz w:val="22"/>
              </w:rPr>
            </w:pPr>
            <w:r w:rsidRPr="002D152D">
              <w:rPr>
                <w:b/>
                <w:sz w:val="22"/>
              </w:rPr>
              <w:t>0 Marks</w:t>
            </w:r>
          </w:p>
        </w:tc>
        <w:tc>
          <w:tcPr>
            <w:tcW w:w="1665" w:type="dxa"/>
            <w:vAlign w:val="center"/>
          </w:tcPr>
          <w:p w14:paraId="28C228E3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Poor</w:t>
            </w:r>
          </w:p>
          <w:p w14:paraId="3BA75F43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3 Marks</w:t>
            </w:r>
          </w:p>
          <w:p w14:paraId="66C8CE04" w14:textId="77777777" w:rsidR="002D152D" w:rsidRPr="001B20ED" w:rsidRDefault="002D152D" w:rsidP="002D152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FE5C2B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Satisfactory</w:t>
            </w:r>
          </w:p>
          <w:p w14:paraId="40946F35" w14:textId="1F229465" w:rsidR="002D152D" w:rsidRPr="001B20ED" w:rsidRDefault="002D152D" w:rsidP="002D152D">
            <w:pPr>
              <w:jc w:val="center"/>
              <w:rPr>
                <w:sz w:val="22"/>
              </w:rPr>
            </w:pPr>
            <w:r w:rsidRPr="002D152D">
              <w:rPr>
                <w:b/>
                <w:sz w:val="22"/>
              </w:rPr>
              <w:t>5 Marks</w:t>
            </w:r>
          </w:p>
        </w:tc>
        <w:tc>
          <w:tcPr>
            <w:tcW w:w="1701" w:type="dxa"/>
          </w:tcPr>
          <w:p w14:paraId="0CA3B811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Good</w:t>
            </w:r>
          </w:p>
          <w:p w14:paraId="2B23F3FE" w14:textId="7FD921B0" w:rsidR="002D152D" w:rsidRPr="001B20ED" w:rsidRDefault="002D152D" w:rsidP="002D152D">
            <w:pPr>
              <w:jc w:val="center"/>
              <w:rPr>
                <w:sz w:val="22"/>
              </w:rPr>
            </w:pPr>
            <w:r w:rsidRPr="002D152D">
              <w:rPr>
                <w:b/>
                <w:sz w:val="22"/>
              </w:rPr>
              <w:t>7 Marks</w:t>
            </w:r>
          </w:p>
        </w:tc>
        <w:tc>
          <w:tcPr>
            <w:tcW w:w="1424" w:type="dxa"/>
          </w:tcPr>
          <w:p w14:paraId="47EE6203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Excellent</w:t>
            </w:r>
          </w:p>
          <w:p w14:paraId="1F32D759" w14:textId="77777777" w:rsidR="002D152D" w:rsidRPr="002D152D" w:rsidRDefault="002D152D" w:rsidP="002D152D">
            <w:pPr>
              <w:pStyle w:val="NoSpacing"/>
              <w:jc w:val="center"/>
              <w:rPr>
                <w:b/>
                <w:sz w:val="22"/>
              </w:rPr>
            </w:pPr>
            <w:r w:rsidRPr="002D152D">
              <w:rPr>
                <w:b/>
                <w:sz w:val="22"/>
              </w:rPr>
              <w:t>10 Marks</w:t>
            </w:r>
          </w:p>
          <w:p w14:paraId="190A1694" w14:textId="77777777" w:rsidR="002D152D" w:rsidRPr="001B20ED" w:rsidRDefault="002D152D" w:rsidP="002D152D">
            <w:pPr>
              <w:jc w:val="center"/>
              <w:rPr>
                <w:sz w:val="22"/>
              </w:rPr>
            </w:pPr>
          </w:p>
        </w:tc>
        <w:tc>
          <w:tcPr>
            <w:tcW w:w="4105" w:type="dxa"/>
          </w:tcPr>
          <w:p w14:paraId="2C8B42BA" w14:textId="7C7C2507" w:rsidR="002D152D" w:rsidRPr="001B20ED" w:rsidRDefault="002D152D" w:rsidP="002D152D">
            <w:pPr>
              <w:jc w:val="center"/>
              <w:rPr>
                <w:sz w:val="22"/>
              </w:rPr>
            </w:pPr>
            <w:r w:rsidRPr="002D152D">
              <w:rPr>
                <w:b/>
                <w:sz w:val="22"/>
              </w:rPr>
              <w:t>Additional Comments</w:t>
            </w:r>
          </w:p>
        </w:tc>
      </w:tr>
      <w:tr w:rsidR="002D152D" w:rsidRPr="001B20ED" w14:paraId="36464DBA" w14:textId="77777777" w:rsidTr="00E519A8">
        <w:tc>
          <w:tcPr>
            <w:tcW w:w="764" w:type="dxa"/>
            <w:gridSpan w:val="2"/>
          </w:tcPr>
          <w:p w14:paraId="1FE31EF6" w14:textId="7BAA7948" w:rsidR="002D152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0" w:type="dxa"/>
          </w:tcPr>
          <w:p w14:paraId="67277B7D" w14:textId="55FBAC07" w:rsidR="002D152D" w:rsidRPr="00975B8A" w:rsidRDefault="002D152D" w:rsidP="002D152D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en-GB"/>
              </w:rPr>
            </w:pPr>
            <w:r w:rsidRPr="00975B8A">
              <w:rPr>
                <w:rFonts w:eastAsia="Times New Roman" w:cs="Times New Roman"/>
                <w:sz w:val="22"/>
                <w:lang w:eastAsia="en-GB"/>
              </w:rPr>
              <w:t>Correct approach to ABCDE assessment</w:t>
            </w:r>
          </w:p>
        </w:tc>
        <w:tc>
          <w:tcPr>
            <w:tcW w:w="1647" w:type="dxa"/>
          </w:tcPr>
          <w:p w14:paraId="70B9461F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0EC3F9B1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0F4EBA78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5A5445CA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6E063910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7FC7FD1D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107BA41E" w14:textId="77777777" w:rsidTr="00E519A8">
        <w:tc>
          <w:tcPr>
            <w:tcW w:w="764" w:type="dxa"/>
            <w:gridSpan w:val="2"/>
          </w:tcPr>
          <w:p w14:paraId="74DB722C" w14:textId="33035F89" w:rsidR="002D152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0" w:type="dxa"/>
          </w:tcPr>
          <w:p w14:paraId="21B8057C" w14:textId="2374E031" w:rsidR="002D152D" w:rsidRPr="00975B8A" w:rsidRDefault="002D152D" w:rsidP="002D152D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en-GB"/>
              </w:rPr>
            </w:pPr>
            <w:r w:rsidRPr="00975B8A">
              <w:rPr>
                <w:rFonts w:eastAsia="Times New Roman" w:cs="Times New Roman"/>
                <w:sz w:val="22"/>
                <w:lang w:eastAsia="en-GB"/>
              </w:rPr>
              <w:t>Demonstration of effective communication in a scenario</w:t>
            </w:r>
          </w:p>
        </w:tc>
        <w:tc>
          <w:tcPr>
            <w:tcW w:w="1647" w:type="dxa"/>
          </w:tcPr>
          <w:p w14:paraId="2BB7377F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2ED8C79F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4D6EF959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3560BC53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5B2592B1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4B7988A3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  <w:tr w:rsidR="002D152D" w:rsidRPr="001B20ED" w14:paraId="7C49B438" w14:textId="77777777" w:rsidTr="00E519A8">
        <w:tc>
          <w:tcPr>
            <w:tcW w:w="764" w:type="dxa"/>
            <w:gridSpan w:val="2"/>
          </w:tcPr>
          <w:p w14:paraId="626EFDA2" w14:textId="55C96DF9" w:rsidR="002D152D" w:rsidRDefault="002D152D" w:rsidP="002D1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0" w:type="dxa"/>
          </w:tcPr>
          <w:p w14:paraId="2B8CCFD0" w14:textId="77777777" w:rsidR="002D152D" w:rsidRPr="00975B8A" w:rsidRDefault="002D152D" w:rsidP="002D152D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en-GB"/>
              </w:rPr>
            </w:pPr>
            <w:r w:rsidRPr="00975B8A">
              <w:rPr>
                <w:rFonts w:eastAsia="Times New Roman" w:cs="Times New Roman"/>
                <w:sz w:val="22"/>
                <w:lang w:eastAsia="en-GB"/>
              </w:rPr>
              <w:t>Facilitator feedback and readiness indicators</w:t>
            </w:r>
          </w:p>
          <w:p w14:paraId="5705147B" w14:textId="77777777" w:rsidR="002D152D" w:rsidRPr="00975B8A" w:rsidRDefault="002D152D" w:rsidP="002D152D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lang w:eastAsia="en-GB"/>
              </w:rPr>
            </w:pPr>
          </w:p>
        </w:tc>
        <w:tc>
          <w:tcPr>
            <w:tcW w:w="1647" w:type="dxa"/>
          </w:tcPr>
          <w:p w14:paraId="78EF8A59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665" w:type="dxa"/>
          </w:tcPr>
          <w:p w14:paraId="189B661B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CA8D155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3737436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1424" w:type="dxa"/>
          </w:tcPr>
          <w:p w14:paraId="4F3DF649" w14:textId="77777777" w:rsidR="002D152D" w:rsidRPr="001B20ED" w:rsidRDefault="002D152D" w:rsidP="002D152D">
            <w:pPr>
              <w:rPr>
                <w:sz w:val="22"/>
              </w:rPr>
            </w:pPr>
          </w:p>
        </w:tc>
        <w:tc>
          <w:tcPr>
            <w:tcW w:w="4105" w:type="dxa"/>
          </w:tcPr>
          <w:p w14:paraId="171E30FA" w14:textId="77777777" w:rsidR="002D152D" w:rsidRPr="001B20ED" w:rsidRDefault="002D152D" w:rsidP="002D152D">
            <w:pPr>
              <w:rPr>
                <w:sz w:val="22"/>
              </w:rPr>
            </w:pPr>
          </w:p>
        </w:tc>
      </w:tr>
    </w:tbl>
    <w:p w14:paraId="22E4FA8C" w14:textId="77777777" w:rsidR="003C1811" w:rsidRDefault="003C1811">
      <w:pPr>
        <w:rPr>
          <w:sz w:val="22"/>
        </w:rPr>
      </w:pPr>
    </w:p>
    <w:p w14:paraId="71ABF092" w14:textId="77777777" w:rsidR="003C1811" w:rsidRDefault="003C1811">
      <w:pPr>
        <w:rPr>
          <w:sz w:val="22"/>
        </w:rPr>
      </w:pPr>
    </w:p>
    <w:p w14:paraId="6C3909AC" w14:textId="77777777" w:rsidR="003C1811" w:rsidRDefault="003C1811">
      <w:pPr>
        <w:rPr>
          <w:sz w:val="22"/>
        </w:rPr>
      </w:pPr>
    </w:p>
    <w:p w14:paraId="6334F668" w14:textId="77777777" w:rsidR="003C1811" w:rsidRDefault="003C1811">
      <w:pPr>
        <w:rPr>
          <w:sz w:val="22"/>
        </w:rPr>
      </w:pPr>
    </w:p>
    <w:p w14:paraId="01DDD56B" w14:textId="77777777" w:rsidR="003C1811" w:rsidRDefault="003C1811">
      <w:pPr>
        <w:rPr>
          <w:sz w:val="22"/>
        </w:rPr>
      </w:pPr>
    </w:p>
    <w:p w14:paraId="365110FC" w14:textId="77777777" w:rsidR="003C1811" w:rsidRDefault="003C1811">
      <w:pPr>
        <w:rPr>
          <w:sz w:val="22"/>
        </w:rPr>
      </w:pPr>
    </w:p>
    <w:p w14:paraId="5F056658" w14:textId="1317FA1D" w:rsidR="002B339B" w:rsidRDefault="002B339B">
      <w:pPr>
        <w:rPr>
          <w:sz w:val="22"/>
        </w:rPr>
      </w:pPr>
    </w:p>
    <w:p w14:paraId="6F73CA8C" w14:textId="482E5EF9" w:rsidR="00E519A8" w:rsidRDefault="00E519A8">
      <w:pPr>
        <w:rPr>
          <w:sz w:val="22"/>
        </w:rPr>
      </w:pPr>
    </w:p>
    <w:p w14:paraId="4DA3A9DB" w14:textId="77777777" w:rsidR="00E519A8" w:rsidRDefault="00E519A8">
      <w:pPr>
        <w:rPr>
          <w:sz w:val="22"/>
        </w:rPr>
      </w:pPr>
    </w:p>
    <w:tbl>
      <w:tblPr>
        <w:tblStyle w:val="TableGrid"/>
        <w:tblW w:w="15027" w:type="dxa"/>
        <w:tblInd w:w="-318" w:type="dxa"/>
        <w:tblLook w:val="04A0" w:firstRow="1" w:lastRow="0" w:firstColumn="1" w:lastColumn="0" w:noHBand="0" w:noVBand="1"/>
      </w:tblPr>
      <w:tblGrid>
        <w:gridCol w:w="3970"/>
        <w:gridCol w:w="3827"/>
        <w:gridCol w:w="7230"/>
      </w:tblGrid>
      <w:tr w:rsidR="008C0232" w14:paraId="3C467514" w14:textId="77777777" w:rsidTr="008C0232">
        <w:tc>
          <w:tcPr>
            <w:tcW w:w="3970" w:type="dxa"/>
          </w:tcPr>
          <w:p w14:paraId="6D3423CB" w14:textId="77777777" w:rsidR="008C0232" w:rsidRDefault="008C0232" w:rsidP="00F029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Evaluator (Print Name):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4E1D2F" w14:textId="77777777" w:rsidR="008C0232" w:rsidRDefault="008C0232" w:rsidP="00F029C4">
            <w:pPr>
              <w:rPr>
                <w:b/>
                <w:sz w:val="22"/>
              </w:rPr>
            </w:pPr>
          </w:p>
          <w:p w14:paraId="43C2400F" w14:textId="77777777" w:rsidR="008C0232" w:rsidRDefault="008C0232" w:rsidP="00F029C4">
            <w:pPr>
              <w:rPr>
                <w:b/>
                <w:sz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7E37685" w14:textId="00D7ECD4" w:rsidR="008C0232" w:rsidRDefault="008C0232" w:rsidP="00F029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Signature:</w:t>
            </w:r>
          </w:p>
        </w:tc>
      </w:tr>
      <w:tr w:rsidR="008C0232" w14:paraId="33492748" w14:textId="77777777" w:rsidTr="00480A49">
        <w:tc>
          <w:tcPr>
            <w:tcW w:w="3970" w:type="dxa"/>
          </w:tcPr>
          <w:p w14:paraId="760652E9" w14:textId="77777777" w:rsidR="008C0232" w:rsidRDefault="008C0232" w:rsidP="00F029C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Clinical Area/Department:</w:t>
            </w:r>
          </w:p>
        </w:tc>
        <w:tc>
          <w:tcPr>
            <w:tcW w:w="110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838936" w14:textId="77777777" w:rsidR="008C0232" w:rsidRDefault="008C0232" w:rsidP="00F029C4">
            <w:pPr>
              <w:rPr>
                <w:b/>
                <w:sz w:val="22"/>
              </w:rPr>
            </w:pPr>
          </w:p>
          <w:p w14:paraId="42E3ABF8" w14:textId="77777777" w:rsidR="008C0232" w:rsidRDefault="008C0232" w:rsidP="00F029C4">
            <w:pPr>
              <w:rPr>
                <w:b/>
                <w:sz w:val="22"/>
              </w:rPr>
            </w:pPr>
          </w:p>
        </w:tc>
      </w:tr>
    </w:tbl>
    <w:p w14:paraId="1874B4FF" w14:textId="77777777" w:rsidR="00E837C3" w:rsidRDefault="00E837C3">
      <w:pPr>
        <w:rPr>
          <w:sz w:val="22"/>
        </w:rPr>
      </w:pPr>
    </w:p>
    <w:sectPr w:rsidR="00E837C3" w:rsidSect="00664C68">
      <w:headerReference w:type="default" r:id="rId8"/>
      <w:footerReference w:type="default" r:id="rId9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02E1" w14:textId="77777777" w:rsidR="00445B1A" w:rsidRDefault="00445B1A" w:rsidP="00664C68">
      <w:pPr>
        <w:spacing w:after="0" w:line="240" w:lineRule="auto"/>
      </w:pPr>
      <w:r>
        <w:separator/>
      </w:r>
    </w:p>
  </w:endnote>
  <w:endnote w:type="continuationSeparator" w:id="0">
    <w:p w14:paraId="18CC4D0A" w14:textId="77777777" w:rsidR="00445B1A" w:rsidRDefault="00445B1A" w:rsidP="0066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781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743DF" w14:textId="77777777" w:rsidR="00F029C4" w:rsidRDefault="00F029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3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363CE" w14:textId="77777777" w:rsidR="00F029C4" w:rsidRDefault="00F02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1C4B" w14:textId="77777777" w:rsidR="00445B1A" w:rsidRDefault="00445B1A" w:rsidP="00664C68">
      <w:pPr>
        <w:spacing w:after="0" w:line="240" w:lineRule="auto"/>
      </w:pPr>
      <w:r>
        <w:separator/>
      </w:r>
    </w:p>
  </w:footnote>
  <w:footnote w:type="continuationSeparator" w:id="0">
    <w:p w14:paraId="14446F7E" w14:textId="77777777" w:rsidR="00445B1A" w:rsidRDefault="00445B1A" w:rsidP="0066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A638" w14:textId="119A01C2" w:rsidR="00F029C4" w:rsidRPr="005E045A" w:rsidRDefault="002B339B" w:rsidP="00F029C4">
    <w:pPr>
      <w:pStyle w:val="Head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Birmingham </w:t>
    </w:r>
    <w:r w:rsidR="00B83262">
      <w:rPr>
        <w:b/>
        <w:sz w:val="16"/>
        <w:szCs w:val="16"/>
      </w:rPr>
      <w:t>and Solihull Mental Health</w:t>
    </w:r>
    <w:r>
      <w:rPr>
        <w:b/>
        <w:sz w:val="16"/>
        <w:szCs w:val="16"/>
      </w:rPr>
      <w:t xml:space="preserve"> NHS Foundation Trust</w:t>
    </w:r>
  </w:p>
  <w:p w14:paraId="52D6994B" w14:textId="5779D7B0" w:rsidR="00F029C4" w:rsidRPr="005E045A" w:rsidRDefault="002B339B" w:rsidP="00F029C4">
    <w:pPr>
      <w:pStyle w:val="Header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B83262">
      <w:rPr>
        <w:b/>
        <w:sz w:val="16"/>
        <w:szCs w:val="16"/>
      </w:rPr>
      <w:t xml:space="preserve">Resuscitation Training </w:t>
    </w:r>
  </w:p>
  <w:p w14:paraId="31F18C43" w14:textId="77777777" w:rsidR="00F73B34" w:rsidRDefault="00F73B34" w:rsidP="00F73B34">
    <w:pPr>
      <w:jc w:val="center"/>
      <w:rPr>
        <w:b/>
        <w:sz w:val="22"/>
        <w:u w:val="single"/>
      </w:rPr>
    </w:pPr>
  </w:p>
  <w:p w14:paraId="5EBA39BB" w14:textId="3B8E32F9" w:rsidR="00F73B34" w:rsidRDefault="00F73B34" w:rsidP="00F73B34">
    <w:pPr>
      <w:jc w:val="center"/>
      <w:rPr>
        <w:b/>
        <w:sz w:val="22"/>
        <w:u w:val="single"/>
      </w:rPr>
    </w:pPr>
    <w:r w:rsidRPr="00F73B34">
      <w:rPr>
        <w:b/>
        <w:sz w:val="22"/>
        <w:u w:val="single"/>
      </w:rPr>
      <w:t xml:space="preserve">Appendix </w:t>
    </w:r>
    <w:r w:rsidR="00B83262">
      <w:rPr>
        <w:b/>
        <w:sz w:val="22"/>
        <w:u w:val="single"/>
      </w:rPr>
      <w:t>4b</w:t>
    </w:r>
  </w:p>
  <w:p w14:paraId="2136E3A5" w14:textId="0126365E" w:rsidR="00F029C4" w:rsidRPr="00F73B34" w:rsidRDefault="00B83262" w:rsidP="00F73B34">
    <w:pPr>
      <w:jc w:val="center"/>
      <w:rPr>
        <w:b/>
        <w:sz w:val="22"/>
        <w:u w:val="single"/>
      </w:rPr>
    </w:pPr>
    <w:r>
      <w:rPr>
        <w:b/>
        <w:sz w:val="22"/>
        <w:u w:val="single"/>
      </w:rPr>
      <w:t xml:space="preserve">Presentation </w:t>
    </w:r>
    <w:r w:rsidR="00F029C4" w:rsidRPr="001B20ED">
      <w:rPr>
        <w:b/>
        <w:sz w:val="22"/>
        <w:u w:val="single"/>
      </w:rPr>
      <w:t>Evaluation Form</w:t>
    </w:r>
    <w:r w:rsidR="00F029C4">
      <w:rPr>
        <w:b/>
        <w:sz w:val="22"/>
        <w:u w:val="single"/>
      </w:rPr>
      <w:t xml:space="preserve"> (v1)</w:t>
    </w:r>
    <w:r w:rsidR="00273140">
      <w:rPr>
        <w:b/>
        <w:sz w:val="22"/>
        <w:u w:val="single"/>
      </w:rPr>
      <w:t xml:space="preserve"> </w:t>
    </w:r>
    <w:r>
      <w:rPr>
        <w:b/>
        <w:sz w:val="22"/>
        <w:u w:val="single"/>
      </w:rPr>
      <w:t xml:space="preserve">Resuscitation Training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E12"/>
    <w:multiLevelType w:val="multilevel"/>
    <w:tmpl w:val="0DC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39FF"/>
    <w:multiLevelType w:val="multilevel"/>
    <w:tmpl w:val="65A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F07D3"/>
    <w:multiLevelType w:val="multilevel"/>
    <w:tmpl w:val="D02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5784">
    <w:abstractNumId w:val="2"/>
  </w:num>
  <w:num w:numId="2" w16cid:durableId="158816955">
    <w:abstractNumId w:val="0"/>
  </w:num>
  <w:num w:numId="3" w16cid:durableId="2028091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ED"/>
    <w:rsid w:val="001023CB"/>
    <w:rsid w:val="00134878"/>
    <w:rsid w:val="00151568"/>
    <w:rsid w:val="001714F9"/>
    <w:rsid w:val="001B20ED"/>
    <w:rsid w:val="001E20B0"/>
    <w:rsid w:val="00210811"/>
    <w:rsid w:val="00273140"/>
    <w:rsid w:val="00277A05"/>
    <w:rsid w:val="002A2865"/>
    <w:rsid w:val="002A40C4"/>
    <w:rsid w:val="002B0E78"/>
    <w:rsid w:val="002B339B"/>
    <w:rsid w:val="002C2709"/>
    <w:rsid w:val="002D152D"/>
    <w:rsid w:val="00306B9C"/>
    <w:rsid w:val="00315079"/>
    <w:rsid w:val="00350637"/>
    <w:rsid w:val="00371EF8"/>
    <w:rsid w:val="00397542"/>
    <w:rsid w:val="003A4EAA"/>
    <w:rsid w:val="003A5359"/>
    <w:rsid w:val="003C1811"/>
    <w:rsid w:val="0040747C"/>
    <w:rsid w:val="004137FE"/>
    <w:rsid w:val="00445B1A"/>
    <w:rsid w:val="00474DBD"/>
    <w:rsid w:val="00485CDA"/>
    <w:rsid w:val="005250E7"/>
    <w:rsid w:val="005622B3"/>
    <w:rsid w:val="0061546A"/>
    <w:rsid w:val="00627BE4"/>
    <w:rsid w:val="00664C68"/>
    <w:rsid w:val="00753B7D"/>
    <w:rsid w:val="00756884"/>
    <w:rsid w:val="00780CFB"/>
    <w:rsid w:val="00782EEE"/>
    <w:rsid w:val="007D7860"/>
    <w:rsid w:val="00806432"/>
    <w:rsid w:val="00862B1B"/>
    <w:rsid w:val="008C0232"/>
    <w:rsid w:val="00931682"/>
    <w:rsid w:val="0097492E"/>
    <w:rsid w:val="00975B8A"/>
    <w:rsid w:val="009C0659"/>
    <w:rsid w:val="009D120B"/>
    <w:rsid w:val="00A92252"/>
    <w:rsid w:val="00AC1955"/>
    <w:rsid w:val="00B31F3B"/>
    <w:rsid w:val="00B53E8D"/>
    <w:rsid w:val="00B83262"/>
    <w:rsid w:val="00BB5D7E"/>
    <w:rsid w:val="00C24627"/>
    <w:rsid w:val="00CB3865"/>
    <w:rsid w:val="00CD5A56"/>
    <w:rsid w:val="00CE4E0A"/>
    <w:rsid w:val="00CF7E9D"/>
    <w:rsid w:val="00D750FB"/>
    <w:rsid w:val="00E04544"/>
    <w:rsid w:val="00E06857"/>
    <w:rsid w:val="00E34C7F"/>
    <w:rsid w:val="00E3570C"/>
    <w:rsid w:val="00E41DB7"/>
    <w:rsid w:val="00E519A8"/>
    <w:rsid w:val="00E531CC"/>
    <w:rsid w:val="00E837C3"/>
    <w:rsid w:val="00F029C4"/>
    <w:rsid w:val="00F73624"/>
    <w:rsid w:val="00F73B34"/>
    <w:rsid w:val="00F76CBE"/>
    <w:rsid w:val="00F9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64AC"/>
  <w15:docId w15:val="{1B57A0E0-2BFC-4698-82DC-80BCF6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C68"/>
  </w:style>
  <w:style w:type="paragraph" w:styleId="Footer">
    <w:name w:val="footer"/>
    <w:basedOn w:val="Normal"/>
    <w:link w:val="FooterChar"/>
    <w:uiPriority w:val="99"/>
    <w:unhideWhenUsed/>
    <w:rsid w:val="0066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C68"/>
  </w:style>
  <w:style w:type="paragraph" w:styleId="BalloonText">
    <w:name w:val="Balloon Text"/>
    <w:basedOn w:val="Normal"/>
    <w:link w:val="BalloonTextChar"/>
    <w:uiPriority w:val="99"/>
    <w:semiHidden/>
    <w:unhideWhenUsed/>
    <w:rsid w:val="00F0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C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B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1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A7A07-FB38-48C5-A561-CCA7DEEF29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Hill</dc:creator>
  <cp:keywords/>
  <dc:description/>
  <cp:lastModifiedBy>Claire McGarrity</cp:lastModifiedBy>
  <cp:revision>2</cp:revision>
  <dcterms:created xsi:type="dcterms:W3CDTF">2025-12-23T10:54:00Z</dcterms:created>
  <dcterms:modified xsi:type="dcterms:W3CDTF">2025-12-23T10:54:00Z</dcterms:modified>
</cp:coreProperties>
</file>