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ECF9CF" w14:textId="356E89D9" w:rsidR="00145C8D" w:rsidRPr="0001096E" w:rsidRDefault="009E3AC4" w:rsidP="00D9023F">
      <w:pPr>
        <w:pStyle w:val="Heading1"/>
        <w:jc w:val="both"/>
        <w:rPr>
          <w:rFonts w:ascii="Arial" w:eastAsia="Calibri" w:hAnsi="Arial" w:cs="Arial"/>
        </w:rPr>
      </w:pPr>
      <w:bookmarkStart w:id="0" w:name="_Toc52432262"/>
      <w:r w:rsidRPr="0001096E">
        <w:rPr>
          <w:rFonts w:ascii="Arial" w:hAnsi="Arial" w:cs="Arial"/>
          <w:noProof/>
          <w:color w:val="0066CC"/>
          <w:sz w:val="15"/>
          <w:szCs w:val="15"/>
        </w:rPr>
        <w:drawing>
          <wp:anchor distT="0" distB="0" distL="114300" distR="114300" simplePos="0" relativeHeight="251658240" behindDoc="1" locked="0" layoutInCell="1" allowOverlap="1" wp14:anchorId="3AB7EEA5" wp14:editId="31045B7C">
            <wp:simplePos x="0" y="0"/>
            <wp:positionH relativeFrom="column">
              <wp:posOffset>3938270</wp:posOffset>
            </wp:positionH>
            <wp:positionV relativeFrom="paragraph">
              <wp:posOffset>0</wp:posOffset>
            </wp:positionV>
            <wp:extent cx="2378710" cy="763270"/>
            <wp:effectExtent l="0" t="0" r="2540" b="0"/>
            <wp:wrapTight wrapText="bothSides">
              <wp:wrapPolygon edited="0">
                <wp:start x="0" y="0"/>
                <wp:lineTo x="0" y="21025"/>
                <wp:lineTo x="21450" y="21025"/>
                <wp:lineTo x="21450" y="0"/>
                <wp:lineTo x="0" y="0"/>
              </wp:wrapPolygon>
            </wp:wrapTight>
            <wp:docPr id="32" name="Picture 2" descr="cid:image001.png@01D7BA9B.C85156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1.png@01D7BA9B.C85156B0"/>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2378710" cy="7632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2894FC" w14:textId="77777777" w:rsidR="00F06137" w:rsidRDefault="00F06137" w:rsidP="00D9023F">
      <w:pPr>
        <w:pStyle w:val="Heading1"/>
        <w:jc w:val="both"/>
        <w:rPr>
          <w:rFonts w:ascii="Arial" w:eastAsia="Calibri" w:hAnsi="Arial" w:cs="Arial"/>
        </w:rPr>
      </w:pPr>
    </w:p>
    <w:p w14:paraId="4AA42D5A" w14:textId="3081F2D6" w:rsidR="00145C8D" w:rsidRPr="0001096E" w:rsidRDefault="00B52A82" w:rsidP="00D9023F">
      <w:pPr>
        <w:pStyle w:val="Heading1"/>
        <w:jc w:val="both"/>
        <w:rPr>
          <w:rFonts w:ascii="Arial" w:eastAsia="Calibri" w:hAnsi="Arial" w:cs="Arial"/>
        </w:rPr>
      </w:pPr>
      <w:r>
        <w:rPr>
          <w:rFonts w:ascii="Arial" w:eastAsia="Calibri" w:hAnsi="Arial" w:cs="Arial"/>
        </w:rPr>
        <w:t xml:space="preserve">Questionnaire </w:t>
      </w:r>
      <w:r w:rsidR="007B4759">
        <w:rPr>
          <w:rFonts w:ascii="Arial" w:eastAsia="Calibri" w:hAnsi="Arial" w:cs="Arial"/>
        </w:rPr>
        <w:t>2b</w:t>
      </w:r>
      <w:r w:rsidR="00145C8D" w:rsidRPr="0001096E">
        <w:rPr>
          <w:rFonts w:ascii="Arial" w:eastAsia="Calibri" w:hAnsi="Arial" w:cs="Arial"/>
        </w:rPr>
        <w:t xml:space="preserve"> Te</w:t>
      </w:r>
      <w:r w:rsidR="00907639">
        <w:rPr>
          <w:rFonts w:ascii="Arial" w:eastAsia="Calibri" w:hAnsi="Arial" w:cs="Arial"/>
        </w:rPr>
        <w:t>chnical</w:t>
      </w:r>
      <w:r w:rsidR="00145C8D" w:rsidRPr="0001096E">
        <w:rPr>
          <w:rFonts w:ascii="Arial" w:eastAsia="Calibri" w:hAnsi="Arial" w:cs="Arial"/>
        </w:rPr>
        <w:t xml:space="preserve"> &amp; Social Value Response Document </w:t>
      </w:r>
    </w:p>
    <w:p w14:paraId="5B2F54E9" w14:textId="4991DD52" w:rsidR="00145C8D" w:rsidRPr="0001096E" w:rsidRDefault="006B6CD3" w:rsidP="00D9023F">
      <w:pPr>
        <w:pStyle w:val="Heading1"/>
        <w:jc w:val="both"/>
        <w:rPr>
          <w:rFonts w:ascii="Arial" w:eastAsia="Calibri" w:hAnsi="Arial" w:cs="Arial"/>
        </w:rPr>
      </w:pPr>
      <w:r>
        <w:rPr>
          <w:rFonts w:ascii="Arial" w:eastAsia="Calibri" w:hAnsi="Arial" w:cs="Arial"/>
        </w:rPr>
        <w:t xml:space="preserve">Birmingham &amp; Solihull </w:t>
      </w:r>
      <w:r w:rsidR="00070406" w:rsidRPr="0001096E">
        <w:rPr>
          <w:rFonts w:ascii="Arial" w:eastAsia="Calibri" w:hAnsi="Arial" w:cs="Arial"/>
        </w:rPr>
        <w:t xml:space="preserve">Mental Health </w:t>
      </w:r>
      <w:r>
        <w:rPr>
          <w:rFonts w:ascii="Arial" w:eastAsia="Calibri" w:hAnsi="Arial" w:cs="Arial"/>
        </w:rPr>
        <w:t>Trust Resuscitation Training</w:t>
      </w:r>
    </w:p>
    <w:p w14:paraId="08449BC8" w14:textId="6C06C7E4" w:rsidR="00D9023F" w:rsidRPr="0001096E" w:rsidRDefault="00D9023F" w:rsidP="00D9023F">
      <w:pPr>
        <w:pStyle w:val="Heading1"/>
        <w:jc w:val="both"/>
        <w:rPr>
          <w:rFonts w:ascii="Arial" w:eastAsia="Calibri" w:hAnsi="Arial" w:cs="Arial"/>
        </w:rPr>
      </w:pPr>
      <w:r w:rsidRPr="0001096E">
        <w:rPr>
          <w:rFonts w:ascii="Arial" w:eastAsia="Calibri" w:hAnsi="Arial" w:cs="Arial"/>
        </w:rPr>
        <w:t>PROVIDER RESPONSE</w:t>
      </w:r>
      <w:bookmarkEnd w:id="0"/>
    </w:p>
    <w:p w14:paraId="4B18F8E2" w14:textId="1FABF7DC" w:rsidR="00D9023F" w:rsidRPr="0001096E" w:rsidRDefault="00D9023F" w:rsidP="00D9023F">
      <w:pPr>
        <w:pStyle w:val="Heading2"/>
        <w:jc w:val="both"/>
        <w:rPr>
          <w:rFonts w:ascii="Arial" w:eastAsia="Calibri" w:hAnsi="Arial" w:cs="Arial"/>
          <w:sz w:val="22"/>
          <w:szCs w:val="22"/>
          <w:lang w:val="en-US"/>
        </w:rPr>
      </w:pPr>
      <w:bookmarkStart w:id="1" w:name="_Toc52432263"/>
      <w:bookmarkStart w:id="2" w:name="_Hlk146035110"/>
      <w:r w:rsidRPr="0001096E">
        <w:rPr>
          <w:rFonts w:ascii="Arial" w:eastAsia="Calibri" w:hAnsi="Arial" w:cs="Arial"/>
          <w:sz w:val="22"/>
          <w:szCs w:val="22"/>
          <w:lang w:val="en-US"/>
        </w:rPr>
        <w:t>ITT Deliverables</w:t>
      </w:r>
      <w:bookmarkEnd w:id="1"/>
      <w:r w:rsidR="00145C8D" w:rsidRPr="0001096E">
        <w:rPr>
          <w:rFonts w:ascii="Arial" w:eastAsia="Calibri" w:hAnsi="Arial" w:cs="Arial"/>
          <w:sz w:val="22"/>
          <w:szCs w:val="22"/>
          <w:lang w:val="en-US"/>
        </w:rPr>
        <w:t xml:space="preserve"> </w:t>
      </w:r>
    </w:p>
    <w:bookmarkEnd w:id="2"/>
    <w:p w14:paraId="1810DCE8" w14:textId="161989A3" w:rsidR="00D9023F" w:rsidRPr="0001096E" w:rsidRDefault="00D9023F" w:rsidP="00C75483">
      <w:pPr>
        <w:pStyle w:val="NoSpacing"/>
        <w:jc w:val="both"/>
        <w:rPr>
          <w:rFonts w:ascii="Arial" w:hAnsi="Arial" w:cs="Arial"/>
        </w:rPr>
      </w:pPr>
      <w:r w:rsidRPr="0001096E">
        <w:rPr>
          <w:rFonts w:ascii="Arial" w:hAnsi="Arial" w:cs="Arial"/>
          <w:lang w:val="en-US"/>
        </w:rPr>
        <w:t xml:space="preserve">The objective of tender submissions is to provide evidence of readiness to provide the specified </w:t>
      </w:r>
      <w:r w:rsidR="000C0D5A" w:rsidRPr="0001096E">
        <w:rPr>
          <w:rFonts w:ascii="Arial" w:hAnsi="Arial" w:cs="Arial"/>
          <w:lang w:val="en-US"/>
        </w:rPr>
        <w:t xml:space="preserve">service </w:t>
      </w:r>
      <w:r w:rsidRPr="0001096E">
        <w:rPr>
          <w:rFonts w:ascii="Arial" w:hAnsi="Arial" w:cs="Arial"/>
          <w:lang w:val="en-US"/>
        </w:rPr>
        <w:t>with good value for money</w:t>
      </w:r>
      <w:r w:rsidR="000C0D5A" w:rsidRPr="0001096E">
        <w:rPr>
          <w:rFonts w:ascii="Arial" w:hAnsi="Arial" w:cs="Arial"/>
          <w:lang w:val="en-US"/>
        </w:rPr>
        <w:t>.</w:t>
      </w:r>
      <w:r w:rsidR="00C75483" w:rsidRPr="0001096E">
        <w:rPr>
          <w:rFonts w:ascii="Arial" w:hAnsi="Arial" w:cs="Arial"/>
          <w:lang w:val="en-US"/>
        </w:rPr>
        <w:t xml:space="preserve">  The same evidence may be applicable to more </w:t>
      </w:r>
      <w:r w:rsidR="00DD48F6" w:rsidRPr="0001096E">
        <w:rPr>
          <w:rFonts w:ascii="Arial" w:hAnsi="Arial" w:cs="Arial"/>
          <w:lang w:val="en-US"/>
        </w:rPr>
        <w:t>than one question so duplicate</w:t>
      </w:r>
      <w:r w:rsidR="00C75483" w:rsidRPr="0001096E">
        <w:rPr>
          <w:rFonts w:ascii="Arial" w:hAnsi="Arial" w:cs="Arial"/>
          <w:lang w:val="en-US"/>
        </w:rPr>
        <w:t xml:space="preserve"> information is accepted.</w:t>
      </w:r>
    </w:p>
    <w:p w14:paraId="59F76BD9" w14:textId="77777777" w:rsidR="00D9023F" w:rsidRPr="0001096E" w:rsidRDefault="00D9023F" w:rsidP="00D9023F">
      <w:pPr>
        <w:pStyle w:val="NoSpacing"/>
        <w:jc w:val="both"/>
        <w:rPr>
          <w:rFonts w:ascii="Arial" w:hAnsi="Arial" w:cs="Arial"/>
        </w:rPr>
      </w:pPr>
    </w:p>
    <w:p w14:paraId="31A6DDA8" w14:textId="3200456C" w:rsidR="004967E9" w:rsidRPr="0001096E" w:rsidRDefault="004967E9" w:rsidP="00D9023F">
      <w:pPr>
        <w:pStyle w:val="NoSpacing"/>
        <w:jc w:val="both"/>
        <w:rPr>
          <w:rFonts w:ascii="Arial" w:hAnsi="Arial" w:cs="Arial"/>
          <w:b/>
          <w:bCs/>
          <w:sz w:val="32"/>
          <w:szCs w:val="32"/>
        </w:rPr>
      </w:pPr>
    </w:p>
    <w:tbl>
      <w:tblPr>
        <w:tblStyle w:val="TableGrid"/>
        <w:tblW w:w="10490" w:type="dxa"/>
        <w:tblInd w:w="-176" w:type="dxa"/>
        <w:tblLook w:val="04A0" w:firstRow="1" w:lastRow="0" w:firstColumn="1" w:lastColumn="0" w:noHBand="0" w:noVBand="1"/>
      </w:tblPr>
      <w:tblGrid>
        <w:gridCol w:w="1793"/>
        <w:gridCol w:w="6769"/>
        <w:gridCol w:w="1928"/>
      </w:tblGrid>
      <w:tr w:rsidR="00D9023F" w:rsidRPr="0001096E" w14:paraId="3D7B40DC" w14:textId="77777777" w:rsidTr="004A1A1D">
        <w:tc>
          <w:tcPr>
            <w:tcW w:w="1793" w:type="dxa"/>
            <w:tcBorders>
              <w:bottom w:val="single" w:sz="4" w:space="0" w:color="auto"/>
            </w:tcBorders>
            <w:vAlign w:val="center"/>
          </w:tcPr>
          <w:p w14:paraId="70FBCF02" w14:textId="099787E8" w:rsidR="00D9023F" w:rsidRPr="0001096E" w:rsidRDefault="00D9023F" w:rsidP="00945911">
            <w:pPr>
              <w:jc w:val="center"/>
              <w:rPr>
                <w:rFonts w:ascii="Arial" w:hAnsi="Arial" w:cs="Arial"/>
                <w:b/>
                <w:bCs/>
              </w:rPr>
            </w:pPr>
          </w:p>
        </w:tc>
        <w:tc>
          <w:tcPr>
            <w:tcW w:w="6769" w:type="dxa"/>
            <w:tcBorders>
              <w:bottom w:val="single" w:sz="4" w:space="0" w:color="auto"/>
            </w:tcBorders>
            <w:vAlign w:val="center"/>
          </w:tcPr>
          <w:p w14:paraId="0741778A" w14:textId="79E0E456" w:rsidR="00D9023F" w:rsidRPr="0001096E" w:rsidRDefault="00D9023F" w:rsidP="00945911">
            <w:pPr>
              <w:jc w:val="center"/>
              <w:rPr>
                <w:rFonts w:ascii="Arial" w:hAnsi="Arial" w:cs="Arial"/>
                <w:b/>
                <w:bCs/>
              </w:rPr>
            </w:pPr>
            <w:r w:rsidRPr="0001096E">
              <w:rPr>
                <w:rFonts w:ascii="Arial" w:hAnsi="Arial" w:cs="Arial"/>
                <w:b/>
                <w:bCs/>
              </w:rPr>
              <w:t>Criteria</w:t>
            </w:r>
          </w:p>
        </w:tc>
        <w:tc>
          <w:tcPr>
            <w:tcW w:w="1928" w:type="dxa"/>
            <w:tcBorders>
              <w:bottom w:val="single" w:sz="4" w:space="0" w:color="auto"/>
            </w:tcBorders>
            <w:vAlign w:val="center"/>
          </w:tcPr>
          <w:p w14:paraId="7593ADB0" w14:textId="2B6FFD0B" w:rsidR="00D9023F" w:rsidRPr="0001096E" w:rsidRDefault="007A280F" w:rsidP="00046E05">
            <w:pPr>
              <w:jc w:val="center"/>
              <w:rPr>
                <w:rFonts w:ascii="Arial" w:hAnsi="Arial" w:cs="Arial"/>
                <w:b/>
                <w:bCs/>
              </w:rPr>
            </w:pPr>
            <w:r>
              <w:rPr>
                <w:rFonts w:ascii="Arial" w:hAnsi="Arial" w:cs="Arial"/>
                <w:b/>
                <w:bCs/>
              </w:rPr>
              <w:t xml:space="preserve">Maximum Marks </w:t>
            </w:r>
          </w:p>
        </w:tc>
      </w:tr>
      <w:tr w:rsidR="007D3556" w:rsidRPr="0001096E" w14:paraId="600707D9" w14:textId="77777777" w:rsidTr="004A1A1D">
        <w:tc>
          <w:tcPr>
            <w:tcW w:w="8562" w:type="dxa"/>
            <w:gridSpan w:val="2"/>
            <w:shd w:val="clear" w:color="auto" w:fill="D9D9D9" w:themeFill="background1" w:themeFillShade="D9"/>
          </w:tcPr>
          <w:p w14:paraId="68834BE2" w14:textId="37577A6C" w:rsidR="007D3556" w:rsidRPr="0001096E" w:rsidRDefault="00BA5435" w:rsidP="00945911">
            <w:pPr>
              <w:spacing w:after="60"/>
              <w:jc w:val="both"/>
              <w:rPr>
                <w:rFonts w:ascii="Arial" w:hAnsi="Arial" w:cs="Arial"/>
                <w:b/>
                <w:bCs/>
              </w:rPr>
            </w:pPr>
            <w:r w:rsidRPr="0001096E">
              <w:rPr>
                <w:rFonts w:ascii="Arial" w:hAnsi="Arial" w:cs="Arial"/>
                <w:b/>
                <w:bCs/>
              </w:rPr>
              <w:t xml:space="preserve">1. </w:t>
            </w:r>
            <w:r w:rsidR="007A280F">
              <w:rPr>
                <w:rFonts w:ascii="Arial" w:hAnsi="Arial" w:cs="Arial"/>
                <w:b/>
                <w:bCs/>
              </w:rPr>
              <w:t xml:space="preserve">Training Materials </w:t>
            </w:r>
          </w:p>
        </w:tc>
        <w:tc>
          <w:tcPr>
            <w:tcW w:w="1928" w:type="dxa"/>
            <w:shd w:val="clear" w:color="auto" w:fill="D9D9D9" w:themeFill="background1" w:themeFillShade="D9"/>
          </w:tcPr>
          <w:p w14:paraId="10030C99" w14:textId="3872C1AD" w:rsidR="007D3556" w:rsidRPr="006B6CD3" w:rsidRDefault="007D3556" w:rsidP="004A1A1D">
            <w:pPr>
              <w:spacing w:after="60"/>
              <w:jc w:val="center"/>
              <w:rPr>
                <w:rFonts w:ascii="Arial" w:hAnsi="Arial" w:cs="Arial"/>
                <w:b/>
                <w:bCs/>
                <w:highlight w:val="yellow"/>
              </w:rPr>
            </w:pPr>
          </w:p>
        </w:tc>
      </w:tr>
      <w:tr w:rsidR="00B02FD3" w:rsidRPr="0001096E" w14:paraId="7B5E373E" w14:textId="77777777" w:rsidTr="004A1A1D">
        <w:tc>
          <w:tcPr>
            <w:tcW w:w="1793" w:type="dxa"/>
          </w:tcPr>
          <w:p w14:paraId="1B547A41" w14:textId="43E89A5B" w:rsidR="00B02FD3" w:rsidRPr="0001096E" w:rsidRDefault="00B02FD3" w:rsidP="004A1A1D">
            <w:pPr>
              <w:pStyle w:val="ListParagraph"/>
              <w:spacing w:after="60"/>
              <w:ind w:left="360"/>
              <w:rPr>
                <w:rFonts w:ascii="Arial" w:hAnsi="Arial" w:cs="Arial"/>
              </w:rPr>
            </w:pPr>
            <w:r w:rsidRPr="0001096E">
              <w:rPr>
                <w:rFonts w:ascii="Arial" w:eastAsia="Calibri" w:hAnsi="Arial" w:cs="Arial"/>
                <w:b/>
                <w:bCs/>
                <w:kern w:val="32"/>
              </w:rPr>
              <w:t>1.1</w:t>
            </w:r>
          </w:p>
        </w:tc>
        <w:tc>
          <w:tcPr>
            <w:tcW w:w="6769" w:type="dxa"/>
          </w:tcPr>
          <w:p w14:paraId="09D76D3A" w14:textId="77777777" w:rsidR="007A280F" w:rsidRDefault="007A280F" w:rsidP="007A280F">
            <w:pPr>
              <w:keepNext/>
              <w:spacing w:after="60" w:line="276" w:lineRule="auto"/>
              <w:outlineLvl w:val="0"/>
              <w:rPr>
                <w:rFonts w:ascii="Arial" w:eastAsia="Calibri" w:hAnsi="Arial" w:cs="Arial"/>
                <w:b/>
                <w:bCs/>
                <w:kern w:val="32"/>
              </w:rPr>
            </w:pPr>
            <w:bookmarkStart w:id="3" w:name="_Hlk216705394"/>
            <w:r>
              <w:rPr>
                <w:rFonts w:ascii="Arial" w:eastAsia="Calibri" w:hAnsi="Arial" w:cs="Arial"/>
                <w:b/>
                <w:bCs/>
                <w:kern w:val="32"/>
              </w:rPr>
              <w:t>Training Options:</w:t>
            </w:r>
          </w:p>
          <w:p w14:paraId="2885FADA" w14:textId="77777777" w:rsidR="007A280F" w:rsidRPr="0001096E" w:rsidRDefault="007A280F" w:rsidP="007A280F">
            <w:pPr>
              <w:keepNext/>
              <w:spacing w:after="60" w:line="276" w:lineRule="auto"/>
              <w:outlineLvl w:val="0"/>
              <w:rPr>
                <w:rFonts w:ascii="Arial" w:eastAsia="Calibri" w:hAnsi="Arial" w:cs="Arial"/>
                <w:b/>
                <w:bCs/>
                <w:kern w:val="32"/>
              </w:rPr>
            </w:pPr>
          </w:p>
          <w:p w14:paraId="36F53A30" w14:textId="77777777" w:rsidR="007A280F" w:rsidRDefault="007A280F" w:rsidP="007A280F">
            <w:pPr>
              <w:rPr>
                <w:rFonts w:ascii="Arial" w:eastAsia="Calibri" w:hAnsi="Arial" w:cs="Arial"/>
                <w:kern w:val="32"/>
              </w:rPr>
            </w:pPr>
            <w:r w:rsidRPr="00507D9D">
              <w:rPr>
                <w:rFonts w:ascii="Arial" w:eastAsia="Calibri" w:hAnsi="Arial" w:cs="Arial"/>
                <w:kern w:val="32"/>
              </w:rPr>
              <w:t>Provide details on digital, simulation, and face-to-face training options</w:t>
            </w:r>
            <w:bookmarkEnd w:id="3"/>
            <w:r>
              <w:rPr>
                <w:rFonts w:ascii="Arial" w:eastAsia="Calibri" w:hAnsi="Arial" w:cs="Arial"/>
                <w:kern w:val="32"/>
              </w:rPr>
              <w:t xml:space="preserve">. </w:t>
            </w:r>
          </w:p>
          <w:p w14:paraId="62894808" w14:textId="77777777" w:rsidR="00901E44" w:rsidRDefault="00901E44" w:rsidP="00B02FD3">
            <w:pPr>
              <w:spacing w:after="60"/>
              <w:jc w:val="both"/>
              <w:rPr>
                <w:rFonts w:ascii="Arial" w:hAnsi="Arial" w:cs="Arial"/>
                <w:b/>
                <w:bCs/>
              </w:rPr>
            </w:pPr>
          </w:p>
          <w:p w14:paraId="12E2C6FD" w14:textId="68C324DB" w:rsidR="007A280F" w:rsidRPr="00B52A82" w:rsidRDefault="007A280F" w:rsidP="00B02FD3">
            <w:pPr>
              <w:spacing w:after="60"/>
              <w:jc w:val="both"/>
              <w:rPr>
                <w:rFonts w:ascii="Arial" w:hAnsi="Arial" w:cs="Arial"/>
                <w:b/>
                <w:bCs/>
              </w:rPr>
            </w:pPr>
            <w:r>
              <w:rPr>
                <w:rFonts w:ascii="Arial" w:hAnsi="Arial" w:cs="Arial"/>
                <w:b/>
                <w:bCs/>
              </w:rPr>
              <w:t xml:space="preserve">1000 words. </w:t>
            </w:r>
          </w:p>
        </w:tc>
        <w:tc>
          <w:tcPr>
            <w:tcW w:w="1928" w:type="dxa"/>
          </w:tcPr>
          <w:p w14:paraId="46543B4E" w14:textId="3EEDB247" w:rsidR="00B02FD3" w:rsidRPr="00901E44" w:rsidRDefault="00901E44" w:rsidP="00B02FD3">
            <w:pPr>
              <w:keepNext/>
              <w:spacing w:after="60" w:line="276" w:lineRule="auto"/>
              <w:jc w:val="center"/>
              <w:outlineLvl w:val="0"/>
              <w:rPr>
                <w:rFonts w:ascii="Arial" w:eastAsia="Calibri" w:hAnsi="Arial" w:cs="Arial"/>
                <w:b/>
                <w:bCs/>
                <w:kern w:val="32"/>
              </w:rPr>
            </w:pPr>
            <w:r w:rsidRPr="00901E44">
              <w:rPr>
                <w:rFonts w:ascii="Arial" w:eastAsia="Calibri" w:hAnsi="Arial" w:cs="Arial"/>
                <w:b/>
                <w:bCs/>
                <w:kern w:val="32"/>
              </w:rPr>
              <w:t>Max 10 marks</w:t>
            </w:r>
          </w:p>
          <w:p w14:paraId="20F8944E" w14:textId="22B65E7B" w:rsidR="00B02FD3" w:rsidRPr="006B6CD3" w:rsidRDefault="00B02FD3" w:rsidP="004A1A1D">
            <w:pPr>
              <w:spacing w:after="60"/>
              <w:jc w:val="center"/>
              <w:rPr>
                <w:rFonts w:ascii="Arial" w:hAnsi="Arial" w:cs="Arial"/>
                <w:highlight w:val="yellow"/>
              </w:rPr>
            </w:pPr>
          </w:p>
        </w:tc>
      </w:tr>
      <w:tr w:rsidR="008F2645" w:rsidRPr="0001096E" w14:paraId="6B5765AC" w14:textId="77777777" w:rsidTr="247EAB61">
        <w:tc>
          <w:tcPr>
            <w:tcW w:w="10490" w:type="dxa"/>
            <w:gridSpan w:val="3"/>
          </w:tcPr>
          <w:p w14:paraId="341584DB" w14:textId="77777777" w:rsidR="008F2645" w:rsidRPr="0001096E" w:rsidRDefault="008F2645" w:rsidP="00945911">
            <w:pPr>
              <w:spacing w:after="60"/>
              <w:jc w:val="both"/>
              <w:rPr>
                <w:rFonts w:ascii="Arial" w:hAnsi="Arial" w:cs="Arial"/>
                <w:b/>
                <w:bCs/>
              </w:rPr>
            </w:pPr>
            <w:r w:rsidRPr="0001096E">
              <w:rPr>
                <w:rFonts w:ascii="Arial" w:hAnsi="Arial" w:cs="Arial"/>
                <w:b/>
                <w:bCs/>
              </w:rPr>
              <w:t xml:space="preserve">Provider response </w:t>
            </w:r>
          </w:p>
          <w:p w14:paraId="74346832" w14:textId="77777777" w:rsidR="00E10B6C" w:rsidRPr="0001096E" w:rsidRDefault="00E10B6C" w:rsidP="00945911">
            <w:pPr>
              <w:spacing w:after="60"/>
              <w:jc w:val="both"/>
              <w:rPr>
                <w:rFonts w:ascii="Arial" w:hAnsi="Arial" w:cs="Arial"/>
                <w:b/>
                <w:bCs/>
              </w:rPr>
            </w:pPr>
          </w:p>
          <w:p w14:paraId="3896846D" w14:textId="77777777" w:rsidR="008F2645" w:rsidRDefault="008F2645" w:rsidP="00945911">
            <w:pPr>
              <w:spacing w:after="60"/>
              <w:jc w:val="both"/>
              <w:rPr>
                <w:rFonts w:ascii="Arial" w:hAnsi="Arial" w:cs="Arial"/>
                <w:b/>
                <w:bCs/>
              </w:rPr>
            </w:pPr>
          </w:p>
          <w:p w14:paraId="063B2DEC" w14:textId="77777777" w:rsidR="00341A26" w:rsidRDefault="00341A26" w:rsidP="00945911">
            <w:pPr>
              <w:spacing w:after="60"/>
              <w:jc w:val="both"/>
              <w:rPr>
                <w:rFonts w:ascii="Arial" w:hAnsi="Arial" w:cs="Arial"/>
                <w:b/>
                <w:bCs/>
              </w:rPr>
            </w:pPr>
          </w:p>
          <w:p w14:paraId="43A4039A" w14:textId="77777777" w:rsidR="00341A26" w:rsidRDefault="00341A26" w:rsidP="00945911">
            <w:pPr>
              <w:spacing w:after="60"/>
              <w:jc w:val="both"/>
              <w:rPr>
                <w:rFonts w:ascii="Arial" w:hAnsi="Arial" w:cs="Arial"/>
                <w:b/>
                <w:bCs/>
              </w:rPr>
            </w:pPr>
          </w:p>
          <w:p w14:paraId="3C719889" w14:textId="77777777" w:rsidR="00341A26" w:rsidRPr="0001096E" w:rsidRDefault="00341A26" w:rsidP="00945911">
            <w:pPr>
              <w:spacing w:after="60"/>
              <w:jc w:val="both"/>
              <w:rPr>
                <w:rFonts w:ascii="Arial" w:hAnsi="Arial" w:cs="Arial"/>
                <w:b/>
                <w:bCs/>
              </w:rPr>
            </w:pPr>
          </w:p>
          <w:p w14:paraId="362CAF8C" w14:textId="77777777" w:rsidR="008F2645" w:rsidRPr="0001096E" w:rsidRDefault="008F2645" w:rsidP="00E9324F">
            <w:pPr>
              <w:spacing w:after="60"/>
              <w:rPr>
                <w:rFonts w:ascii="Arial" w:hAnsi="Arial" w:cs="Arial"/>
              </w:rPr>
            </w:pPr>
          </w:p>
        </w:tc>
      </w:tr>
      <w:tr w:rsidR="002F2821" w:rsidRPr="0001096E" w14:paraId="64935B0D" w14:textId="77777777" w:rsidTr="004A1A1D">
        <w:tc>
          <w:tcPr>
            <w:tcW w:w="1793" w:type="dxa"/>
          </w:tcPr>
          <w:p w14:paraId="0A7B2679" w14:textId="60C76EFE" w:rsidR="002F2821" w:rsidRPr="0001096E" w:rsidRDefault="002F2821" w:rsidP="004A1A1D">
            <w:pPr>
              <w:pStyle w:val="ListParagraph"/>
              <w:spacing w:after="60"/>
              <w:ind w:left="360"/>
              <w:rPr>
                <w:rFonts w:ascii="Arial" w:hAnsi="Arial" w:cs="Arial"/>
              </w:rPr>
            </w:pPr>
            <w:r w:rsidRPr="0001096E">
              <w:rPr>
                <w:rFonts w:ascii="Arial" w:eastAsia="Calibri" w:hAnsi="Arial" w:cs="Arial"/>
                <w:b/>
                <w:bCs/>
                <w:kern w:val="32"/>
              </w:rPr>
              <w:t>1.2</w:t>
            </w:r>
          </w:p>
        </w:tc>
        <w:tc>
          <w:tcPr>
            <w:tcW w:w="6769" w:type="dxa"/>
          </w:tcPr>
          <w:p w14:paraId="5344AF09" w14:textId="77777777" w:rsidR="007A280F" w:rsidRPr="00507D9D" w:rsidRDefault="007A280F" w:rsidP="007A280F">
            <w:pPr>
              <w:keepNext/>
              <w:spacing w:after="60" w:line="276" w:lineRule="auto"/>
              <w:outlineLvl w:val="0"/>
              <w:rPr>
                <w:rFonts w:ascii="Arial" w:eastAsia="Calibri" w:hAnsi="Arial" w:cs="Arial"/>
                <w:b/>
                <w:bCs/>
                <w:kern w:val="32"/>
              </w:rPr>
            </w:pPr>
            <w:bookmarkStart w:id="4" w:name="_Hlk216705400"/>
            <w:r>
              <w:rPr>
                <w:rFonts w:ascii="Arial" w:eastAsia="Calibri" w:hAnsi="Arial" w:cs="Arial"/>
                <w:b/>
                <w:bCs/>
                <w:kern w:val="32"/>
              </w:rPr>
              <w:t>Training Approach</w:t>
            </w:r>
            <w:r w:rsidRPr="00507D9D">
              <w:rPr>
                <w:rFonts w:ascii="Arial" w:eastAsia="Calibri" w:hAnsi="Arial" w:cs="Arial"/>
                <w:b/>
                <w:bCs/>
                <w:kern w:val="32"/>
              </w:rPr>
              <w:t>:</w:t>
            </w:r>
          </w:p>
          <w:p w14:paraId="0CFBC690" w14:textId="77777777" w:rsidR="007A280F" w:rsidRDefault="007A280F" w:rsidP="007A280F">
            <w:pPr>
              <w:rPr>
                <w:rFonts w:ascii="Arial" w:eastAsia="Calibri" w:hAnsi="Arial" w:cs="Arial"/>
                <w:kern w:val="32"/>
              </w:rPr>
            </w:pPr>
          </w:p>
          <w:p w14:paraId="31FD3112" w14:textId="77777777" w:rsidR="007A280F" w:rsidRDefault="007A280F" w:rsidP="007A280F">
            <w:pPr>
              <w:rPr>
                <w:rFonts w:ascii="Arial" w:eastAsia="Calibri" w:hAnsi="Arial" w:cs="Arial"/>
                <w:kern w:val="32"/>
              </w:rPr>
            </w:pPr>
            <w:r w:rsidRPr="00507D9D">
              <w:rPr>
                <w:rFonts w:ascii="Arial" w:eastAsia="Calibri" w:hAnsi="Arial" w:cs="Arial"/>
                <w:kern w:val="32"/>
              </w:rPr>
              <w:t>What is your approach to assessing, recording, and refreshing competencies across multidisciplinary teams?</w:t>
            </w:r>
          </w:p>
          <w:bookmarkEnd w:id="4"/>
          <w:p w14:paraId="59504033" w14:textId="77777777" w:rsidR="007A280F" w:rsidRDefault="007A280F" w:rsidP="007A280F">
            <w:pPr>
              <w:spacing w:after="60"/>
              <w:rPr>
                <w:rFonts w:ascii="Arial" w:hAnsi="Arial" w:cs="Arial"/>
                <w:color w:val="000000"/>
                <w:highlight w:val="yellow"/>
                <w:shd w:val="clear" w:color="auto" w:fill="FFFFFF"/>
              </w:rPr>
            </w:pPr>
          </w:p>
          <w:p w14:paraId="4D7C3AA6" w14:textId="76BBDB5C" w:rsidR="00901E44" w:rsidRPr="00901E44" w:rsidRDefault="007A280F" w:rsidP="007A280F">
            <w:pPr>
              <w:rPr>
                <w:rFonts w:ascii="Arial" w:eastAsia="Calibri" w:hAnsi="Arial" w:cs="Arial"/>
                <w:b/>
                <w:bCs/>
                <w:kern w:val="32"/>
                <w:highlight w:val="yellow"/>
              </w:rPr>
            </w:pPr>
            <w:r w:rsidRPr="007A280F">
              <w:rPr>
                <w:rFonts w:ascii="Arial" w:hAnsi="Arial" w:cs="Arial"/>
                <w:b/>
                <w:bCs/>
                <w:color w:val="000000"/>
                <w:shd w:val="clear" w:color="auto" w:fill="FFFFFF"/>
              </w:rPr>
              <w:t>500 – 1000 words</w:t>
            </w:r>
          </w:p>
        </w:tc>
        <w:tc>
          <w:tcPr>
            <w:tcW w:w="1928" w:type="dxa"/>
          </w:tcPr>
          <w:p w14:paraId="7FE4CF54" w14:textId="77777777" w:rsidR="00901E44" w:rsidRPr="00901E44" w:rsidRDefault="00901E44" w:rsidP="00901E44">
            <w:pPr>
              <w:keepNext/>
              <w:spacing w:after="60" w:line="276" w:lineRule="auto"/>
              <w:jc w:val="center"/>
              <w:outlineLvl w:val="0"/>
              <w:rPr>
                <w:rFonts w:ascii="Arial" w:eastAsia="Calibri" w:hAnsi="Arial" w:cs="Arial"/>
                <w:b/>
                <w:bCs/>
                <w:kern w:val="32"/>
              </w:rPr>
            </w:pPr>
            <w:r w:rsidRPr="00901E44">
              <w:rPr>
                <w:rFonts w:ascii="Arial" w:eastAsia="Calibri" w:hAnsi="Arial" w:cs="Arial"/>
                <w:b/>
                <w:bCs/>
                <w:kern w:val="32"/>
              </w:rPr>
              <w:t>Max 10 marks</w:t>
            </w:r>
          </w:p>
          <w:p w14:paraId="31E2CB05" w14:textId="08B2C3B3" w:rsidR="002F2821" w:rsidRPr="006B6CD3" w:rsidRDefault="002F2821" w:rsidP="004A1A1D">
            <w:pPr>
              <w:spacing w:after="60"/>
              <w:jc w:val="center"/>
              <w:rPr>
                <w:rFonts w:ascii="Arial" w:hAnsi="Arial" w:cs="Arial"/>
                <w:highlight w:val="yellow"/>
              </w:rPr>
            </w:pPr>
          </w:p>
        </w:tc>
      </w:tr>
      <w:tr w:rsidR="007D3556" w:rsidRPr="0001096E" w14:paraId="4C1E6D48" w14:textId="77777777" w:rsidTr="247EAB61">
        <w:trPr>
          <w:trHeight w:val="683"/>
        </w:trPr>
        <w:tc>
          <w:tcPr>
            <w:tcW w:w="10490" w:type="dxa"/>
            <w:gridSpan w:val="3"/>
          </w:tcPr>
          <w:p w14:paraId="657104AA" w14:textId="77777777" w:rsidR="007D3556" w:rsidRPr="0001096E" w:rsidRDefault="007D3556" w:rsidP="00945911">
            <w:pPr>
              <w:spacing w:after="60"/>
              <w:rPr>
                <w:rFonts w:ascii="Arial" w:hAnsi="Arial" w:cs="Arial"/>
                <w:b/>
                <w:bCs/>
              </w:rPr>
            </w:pPr>
            <w:r w:rsidRPr="0001096E">
              <w:rPr>
                <w:rFonts w:ascii="Arial" w:hAnsi="Arial" w:cs="Arial"/>
                <w:b/>
                <w:bCs/>
              </w:rPr>
              <w:t xml:space="preserve">Provider response </w:t>
            </w:r>
          </w:p>
          <w:p w14:paraId="309BE103" w14:textId="77777777" w:rsidR="00E10B6C" w:rsidRPr="0001096E" w:rsidRDefault="00E10B6C" w:rsidP="00945911">
            <w:pPr>
              <w:spacing w:after="60"/>
              <w:rPr>
                <w:rFonts w:ascii="Arial" w:hAnsi="Arial" w:cs="Arial"/>
                <w:b/>
                <w:bCs/>
              </w:rPr>
            </w:pPr>
          </w:p>
          <w:p w14:paraId="3B317D52" w14:textId="77777777" w:rsidR="002C5692" w:rsidRDefault="002C5692" w:rsidP="00945911">
            <w:pPr>
              <w:spacing w:after="60"/>
              <w:rPr>
                <w:rFonts w:ascii="Arial" w:hAnsi="Arial" w:cs="Arial"/>
                <w:b/>
                <w:bCs/>
              </w:rPr>
            </w:pPr>
          </w:p>
          <w:p w14:paraId="2471CE97" w14:textId="77777777" w:rsidR="00341A26" w:rsidRDefault="00341A26" w:rsidP="00945911">
            <w:pPr>
              <w:spacing w:after="60"/>
              <w:rPr>
                <w:rFonts w:ascii="Arial" w:hAnsi="Arial" w:cs="Arial"/>
                <w:b/>
                <w:bCs/>
              </w:rPr>
            </w:pPr>
          </w:p>
          <w:p w14:paraId="09E35009" w14:textId="77777777" w:rsidR="00341A26" w:rsidRDefault="00341A26" w:rsidP="00945911">
            <w:pPr>
              <w:spacing w:after="60"/>
              <w:rPr>
                <w:rFonts w:ascii="Arial" w:hAnsi="Arial" w:cs="Arial"/>
                <w:b/>
                <w:bCs/>
              </w:rPr>
            </w:pPr>
          </w:p>
          <w:p w14:paraId="4DCBB812" w14:textId="77777777" w:rsidR="00341A26" w:rsidRDefault="00341A26" w:rsidP="00945911">
            <w:pPr>
              <w:spacing w:after="60"/>
              <w:rPr>
                <w:rFonts w:ascii="Arial" w:hAnsi="Arial" w:cs="Arial"/>
                <w:b/>
                <w:bCs/>
              </w:rPr>
            </w:pPr>
          </w:p>
          <w:p w14:paraId="03DB9D53" w14:textId="77777777" w:rsidR="00341A26" w:rsidRDefault="00341A26" w:rsidP="00945911">
            <w:pPr>
              <w:spacing w:after="60"/>
              <w:rPr>
                <w:rFonts w:ascii="Arial" w:hAnsi="Arial" w:cs="Arial"/>
                <w:b/>
                <w:bCs/>
              </w:rPr>
            </w:pPr>
          </w:p>
          <w:p w14:paraId="7DFD9511" w14:textId="77777777" w:rsidR="00341A26" w:rsidRDefault="00341A26" w:rsidP="00945911">
            <w:pPr>
              <w:spacing w:after="60"/>
              <w:rPr>
                <w:rFonts w:ascii="Arial" w:hAnsi="Arial" w:cs="Arial"/>
                <w:b/>
                <w:bCs/>
              </w:rPr>
            </w:pPr>
          </w:p>
          <w:p w14:paraId="0D7EAA29" w14:textId="77777777" w:rsidR="00341A26" w:rsidRDefault="00341A26" w:rsidP="00945911">
            <w:pPr>
              <w:spacing w:after="60"/>
              <w:rPr>
                <w:rFonts w:ascii="Arial" w:hAnsi="Arial" w:cs="Arial"/>
                <w:b/>
                <w:bCs/>
              </w:rPr>
            </w:pPr>
          </w:p>
          <w:p w14:paraId="0418F292" w14:textId="3BCCCF17" w:rsidR="002C5692" w:rsidRPr="0001096E" w:rsidRDefault="002C5692" w:rsidP="00945911">
            <w:pPr>
              <w:spacing w:after="60"/>
              <w:rPr>
                <w:rFonts w:ascii="Arial" w:hAnsi="Arial" w:cs="Arial"/>
                <w:b/>
                <w:bCs/>
              </w:rPr>
            </w:pPr>
          </w:p>
        </w:tc>
      </w:tr>
      <w:tr w:rsidR="008E530D" w:rsidRPr="0001096E" w14:paraId="09D66CCE" w14:textId="77777777" w:rsidTr="004A1A1D">
        <w:tc>
          <w:tcPr>
            <w:tcW w:w="1793" w:type="dxa"/>
          </w:tcPr>
          <w:p w14:paraId="4193D342" w14:textId="619B6EEC" w:rsidR="008E530D" w:rsidRPr="0001096E" w:rsidRDefault="008E530D" w:rsidP="004A1A1D">
            <w:pPr>
              <w:pStyle w:val="ListParagraph"/>
              <w:spacing w:after="60"/>
              <w:ind w:left="360"/>
              <w:rPr>
                <w:rFonts w:ascii="Arial" w:hAnsi="Arial" w:cs="Arial"/>
              </w:rPr>
            </w:pPr>
            <w:r w:rsidRPr="0001096E">
              <w:rPr>
                <w:rFonts w:ascii="Arial" w:eastAsia="Calibri" w:hAnsi="Arial" w:cs="Arial"/>
                <w:b/>
                <w:bCs/>
                <w:kern w:val="32"/>
              </w:rPr>
              <w:lastRenderedPageBreak/>
              <w:t>1.3</w:t>
            </w:r>
          </w:p>
        </w:tc>
        <w:tc>
          <w:tcPr>
            <w:tcW w:w="6769" w:type="dxa"/>
          </w:tcPr>
          <w:p w14:paraId="052E7945" w14:textId="77777777" w:rsidR="007A280F" w:rsidRDefault="007A280F" w:rsidP="007A280F">
            <w:pPr>
              <w:keepNext/>
              <w:spacing w:after="60" w:line="276" w:lineRule="auto"/>
              <w:outlineLvl w:val="0"/>
              <w:rPr>
                <w:rFonts w:ascii="Arial" w:eastAsia="Calibri" w:hAnsi="Arial" w:cs="Arial"/>
                <w:b/>
                <w:bCs/>
                <w:kern w:val="32"/>
              </w:rPr>
            </w:pPr>
            <w:bookmarkStart w:id="5" w:name="_Hlk216705410"/>
            <w:r>
              <w:rPr>
                <w:rFonts w:ascii="Arial" w:eastAsia="Calibri" w:hAnsi="Arial" w:cs="Arial"/>
                <w:b/>
                <w:bCs/>
                <w:kern w:val="32"/>
              </w:rPr>
              <w:t>Training Content</w:t>
            </w:r>
            <w:r w:rsidRPr="004A24A4">
              <w:rPr>
                <w:rFonts w:ascii="Arial" w:eastAsia="Calibri" w:hAnsi="Arial" w:cs="Arial"/>
                <w:b/>
                <w:bCs/>
                <w:kern w:val="32"/>
              </w:rPr>
              <w:t xml:space="preserve">: </w:t>
            </w:r>
          </w:p>
          <w:p w14:paraId="62EEF174" w14:textId="77777777" w:rsidR="007A280F" w:rsidRPr="004A24A4" w:rsidRDefault="007A280F" w:rsidP="007A280F">
            <w:pPr>
              <w:keepNext/>
              <w:spacing w:after="60" w:line="276" w:lineRule="auto"/>
              <w:outlineLvl w:val="0"/>
              <w:rPr>
                <w:rFonts w:ascii="Arial" w:eastAsia="Calibri" w:hAnsi="Arial" w:cs="Arial"/>
                <w:b/>
                <w:bCs/>
                <w:kern w:val="32"/>
              </w:rPr>
            </w:pPr>
          </w:p>
          <w:p w14:paraId="03B1E17C" w14:textId="77777777" w:rsidR="007A280F" w:rsidRDefault="007A280F" w:rsidP="007A280F">
            <w:pPr>
              <w:rPr>
                <w:rFonts w:ascii="Arial" w:eastAsia="Calibri" w:hAnsi="Arial" w:cs="Arial"/>
                <w:kern w:val="32"/>
              </w:rPr>
            </w:pPr>
            <w:r>
              <w:rPr>
                <w:rFonts w:ascii="Arial" w:eastAsia="Calibri" w:hAnsi="Arial" w:cs="Arial"/>
                <w:kern w:val="32"/>
              </w:rPr>
              <w:t xml:space="preserve">Please provide examples of additional learning content to refresh competencies or assist candidates who need additional support. </w:t>
            </w:r>
          </w:p>
          <w:p w14:paraId="5A240C91" w14:textId="77777777" w:rsidR="007A280F" w:rsidRDefault="007A280F" w:rsidP="007A280F">
            <w:pPr>
              <w:rPr>
                <w:rFonts w:ascii="Arial" w:eastAsia="Calibri" w:hAnsi="Arial" w:cs="Arial"/>
                <w:kern w:val="32"/>
              </w:rPr>
            </w:pPr>
          </w:p>
          <w:p w14:paraId="3402EB32" w14:textId="77777777" w:rsidR="007A280F" w:rsidRPr="007A280F" w:rsidRDefault="007A280F" w:rsidP="007A280F">
            <w:pPr>
              <w:rPr>
                <w:rFonts w:ascii="Arial" w:eastAsia="Calibri" w:hAnsi="Arial" w:cs="Arial"/>
                <w:b/>
                <w:bCs/>
                <w:kern w:val="32"/>
              </w:rPr>
            </w:pPr>
            <w:r w:rsidRPr="007A280F">
              <w:rPr>
                <w:rFonts w:ascii="Arial" w:eastAsia="Calibri" w:hAnsi="Arial" w:cs="Arial"/>
                <w:b/>
                <w:bCs/>
                <w:kern w:val="32"/>
              </w:rPr>
              <w:t xml:space="preserve">500 – 1000 words and Documents where applicable. </w:t>
            </w:r>
          </w:p>
          <w:bookmarkEnd w:id="5"/>
          <w:p w14:paraId="629B862B" w14:textId="73A1D6A3" w:rsidR="007A280F" w:rsidRPr="0001096E" w:rsidRDefault="007A280F" w:rsidP="007A280F">
            <w:pPr>
              <w:rPr>
                <w:rFonts w:ascii="Arial" w:hAnsi="Arial" w:cs="Arial"/>
                <w:b/>
              </w:rPr>
            </w:pPr>
          </w:p>
        </w:tc>
        <w:tc>
          <w:tcPr>
            <w:tcW w:w="1928" w:type="dxa"/>
          </w:tcPr>
          <w:p w14:paraId="793B460B" w14:textId="77777777" w:rsidR="00901E44" w:rsidRPr="00901E44" w:rsidRDefault="00901E44" w:rsidP="00901E44">
            <w:pPr>
              <w:keepNext/>
              <w:spacing w:after="60" w:line="276" w:lineRule="auto"/>
              <w:jc w:val="center"/>
              <w:outlineLvl w:val="0"/>
              <w:rPr>
                <w:rFonts w:ascii="Arial" w:eastAsia="Calibri" w:hAnsi="Arial" w:cs="Arial"/>
                <w:b/>
                <w:bCs/>
                <w:kern w:val="32"/>
              </w:rPr>
            </w:pPr>
            <w:r w:rsidRPr="00901E44">
              <w:rPr>
                <w:rFonts w:ascii="Arial" w:eastAsia="Calibri" w:hAnsi="Arial" w:cs="Arial"/>
                <w:b/>
                <w:bCs/>
                <w:kern w:val="32"/>
              </w:rPr>
              <w:t>Max 10 marks</w:t>
            </w:r>
          </w:p>
          <w:p w14:paraId="03771111" w14:textId="257CE077" w:rsidR="008E530D" w:rsidRPr="0001096E" w:rsidRDefault="008E530D" w:rsidP="004A1A1D">
            <w:pPr>
              <w:spacing w:after="60"/>
              <w:jc w:val="center"/>
              <w:rPr>
                <w:rFonts w:ascii="Arial" w:hAnsi="Arial" w:cs="Arial"/>
              </w:rPr>
            </w:pPr>
          </w:p>
        </w:tc>
      </w:tr>
      <w:tr w:rsidR="007D3556" w:rsidRPr="0001096E" w14:paraId="232EB16E" w14:textId="77777777" w:rsidTr="247EAB61">
        <w:tc>
          <w:tcPr>
            <w:tcW w:w="10490" w:type="dxa"/>
            <w:gridSpan w:val="3"/>
          </w:tcPr>
          <w:p w14:paraId="0E77075B" w14:textId="233DDE65" w:rsidR="007D3556" w:rsidRPr="0001096E" w:rsidRDefault="007D3556" w:rsidP="00945911">
            <w:pPr>
              <w:spacing w:after="60"/>
              <w:rPr>
                <w:rFonts w:ascii="Arial" w:hAnsi="Arial" w:cs="Arial"/>
                <w:b/>
                <w:bCs/>
              </w:rPr>
            </w:pPr>
            <w:r w:rsidRPr="0001096E">
              <w:rPr>
                <w:rFonts w:ascii="Arial" w:hAnsi="Arial" w:cs="Arial"/>
                <w:b/>
                <w:bCs/>
              </w:rPr>
              <w:t xml:space="preserve">Provider response </w:t>
            </w:r>
          </w:p>
          <w:p w14:paraId="55A2B60F" w14:textId="77777777" w:rsidR="00E10B6C" w:rsidRPr="0001096E" w:rsidRDefault="00E10B6C" w:rsidP="00945911">
            <w:pPr>
              <w:spacing w:after="60"/>
              <w:rPr>
                <w:rFonts w:ascii="Arial" w:hAnsi="Arial" w:cs="Arial"/>
                <w:b/>
                <w:bCs/>
              </w:rPr>
            </w:pPr>
          </w:p>
          <w:p w14:paraId="3CD57655" w14:textId="77777777" w:rsidR="00945911" w:rsidRDefault="00945911" w:rsidP="00945911">
            <w:pPr>
              <w:spacing w:after="60"/>
              <w:rPr>
                <w:rFonts w:ascii="Arial" w:hAnsi="Arial" w:cs="Arial"/>
              </w:rPr>
            </w:pPr>
          </w:p>
          <w:p w14:paraId="5017E096" w14:textId="77777777" w:rsidR="00341A26" w:rsidRDefault="00341A26" w:rsidP="00945911">
            <w:pPr>
              <w:spacing w:after="60"/>
              <w:rPr>
                <w:rFonts w:ascii="Arial" w:hAnsi="Arial" w:cs="Arial"/>
              </w:rPr>
            </w:pPr>
          </w:p>
          <w:p w14:paraId="5BE16BE2" w14:textId="77777777" w:rsidR="00341A26" w:rsidRPr="0001096E" w:rsidRDefault="00341A26" w:rsidP="00945911">
            <w:pPr>
              <w:spacing w:after="60"/>
              <w:rPr>
                <w:rFonts w:ascii="Arial" w:hAnsi="Arial" w:cs="Arial"/>
              </w:rPr>
            </w:pPr>
          </w:p>
          <w:p w14:paraId="6DC7C071" w14:textId="2D875BB2" w:rsidR="00945911" w:rsidRPr="0001096E" w:rsidRDefault="00945911" w:rsidP="00945911">
            <w:pPr>
              <w:spacing w:after="60"/>
              <w:rPr>
                <w:rFonts w:ascii="Arial" w:hAnsi="Arial" w:cs="Arial"/>
              </w:rPr>
            </w:pPr>
          </w:p>
        </w:tc>
      </w:tr>
      <w:tr w:rsidR="00A16BD8" w:rsidRPr="0001096E" w14:paraId="498CE6A8" w14:textId="77777777" w:rsidTr="004A1A1D">
        <w:tc>
          <w:tcPr>
            <w:tcW w:w="1793" w:type="dxa"/>
          </w:tcPr>
          <w:p w14:paraId="71E6CB1D" w14:textId="5F19AA99" w:rsidR="00A16BD8" w:rsidRPr="0001096E" w:rsidRDefault="00A16BD8" w:rsidP="004A1A1D">
            <w:pPr>
              <w:pStyle w:val="ListParagraph"/>
              <w:spacing w:after="60"/>
              <w:ind w:left="360"/>
              <w:rPr>
                <w:rFonts w:ascii="Arial" w:hAnsi="Arial" w:cs="Arial"/>
              </w:rPr>
            </w:pPr>
            <w:r w:rsidRPr="0001096E">
              <w:rPr>
                <w:rFonts w:ascii="Arial" w:eastAsia="Calibri" w:hAnsi="Arial" w:cs="Arial"/>
                <w:b/>
                <w:bCs/>
                <w:kern w:val="32"/>
              </w:rPr>
              <w:t>1.4</w:t>
            </w:r>
          </w:p>
        </w:tc>
        <w:tc>
          <w:tcPr>
            <w:tcW w:w="6769" w:type="dxa"/>
          </w:tcPr>
          <w:p w14:paraId="4347921A" w14:textId="77777777" w:rsidR="007A280F" w:rsidRPr="007A280F" w:rsidRDefault="007A280F" w:rsidP="007A280F">
            <w:pPr>
              <w:keepNext/>
              <w:spacing w:after="60" w:line="276" w:lineRule="auto"/>
              <w:outlineLvl w:val="0"/>
              <w:rPr>
                <w:rFonts w:ascii="Arial" w:eastAsia="Calibri" w:hAnsi="Arial" w:cs="Arial"/>
                <w:b/>
                <w:bCs/>
                <w:kern w:val="32"/>
              </w:rPr>
            </w:pPr>
            <w:bookmarkStart w:id="6" w:name="_Hlk216705416"/>
            <w:r w:rsidRPr="007A280F">
              <w:rPr>
                <w:rFonts w:ascii="Arial" w:eastAsia="Calibri" w:hAnsi="Arial" w:cs="Arial"/>
                <w:b/>
                <w:bCs/>
                <w:kern w:val="32"/>
              </w:rPr>
              <w:t>Training: Disabilities, Mental Health and Learning Disabilities:</w:t>
            </w:r>
          </w:p>
          <w:p w14:paraId="2BBCC876" w14:textId="77777777" w:rsidR="007A280F" w:rsidRPr="007A280F" w:rsidRDefault="007A280F" w:rsidP="007A280F">
            <w:pPr>
              <w:keepNext/>
              <w:spacing w:after="60" w:line="276" w:lineRule="auto"/>
              <w:outlineLvl w:val="0"/>
              <w:rPr>
                <w:rFonts w:ascii="Arial" w:eastAsia="Calibri" w:hAnsi="Arial" w:cs="Arial"/>
                <w:b/>
                <w:bCs/>
                <w:kern w:val="32"/>
              </w:rPr>
            </w:pPr>
          </w:p>
          <w:p w14:paraId="0463289E" w14:textId="77777777" w:rsidR="007A280F" w:rsidRPr="007A280F" w:rsidRDefault="007A280F" w:rsidP="007A280F">
            <w:pPr>
              <w:keepNext/>
              <w:spacing w:after="60" w:line="276" w:lineRule="auto"/>
              <w:outlineLvl w:val="0"/>
              <w:rPr>
                <w:rFonts w:ascii="Arial" w:eastAsia="Calibri" w:hAnsi="Arial" w:cs="Arial"/>
                <w:kern w:val="32"/>
              </w:rPr>
            </w:pPr>
            <w:r w:rsidRPr="007A280F">
              <w:rPr>
                <w:rFonts w:ascii="Arial" w:eastAsia="Calibri" w:hAnsi="Arial" w:cs="Arial"/>
                <w:kern w:val="32"/>
              </w:rPr>
              <w:t xml:space="preserve">How would you deal with candidates with disabilities and mental health issues in a training session and ensure that each session accommodates staff with disabilities or specific learning needs? </w:t>
            </w:r>
            <w:bookmarkEnd w:id="6"/>
          </w:p>
          <w:p w14:paraId="6B19EF64" w14:textId="77777777" w:rsidR="007A280F" w:rsidRPr="007A280F" w:rsidRDefault="007A280F" w:rsidP="007A280F">
            <w:pPr>
              <w:keepNext/>
              <w:spacing w:after="60" w:line="276" w:lineRule="auto"/>
              <w:outlineLvl w:val="0"/>
              <w:rPr>
                <w:rFonts w:ascii="Arial" w:eastAsia="Calibri" w:hAnsi="Arial" w:cs="Arial"/>
                <w:kern w:val="32"/>
              </w:rPr>
            </w:pPr>
          </w:p>
          <w:p w14:paraId="5D01BFCB" w14:textId="77777777" w:rsidR="007A280F" w:rsidRPr="007A280F" w:rsidRDefault="007A280F" w:rsidP="007A280F">
            <w:pPr>
              <w:keepNext/>
              <w:spacing w:after="60" w:line="276" w:lineRule="auto"/>
              <w:outlineLvl w:val="0"/>
              <w:rPr>
                <w:rFonts w:ascii="Arial" w:eastAsia="Calibri" w:hAnsi="Arial" w:cs="Arial"/>
                <w:b/>
                <w:bCs/>
                <w:kern w:val="32"/>
              </w:rPr>
            </w:pPr>
            <w:r w:rsidRPr="007A280F">
              <w:rPr>
                <w:rFonts w:ascii="Arial" w:eastAsia="Calibri" w:hAnsi="Arial" w:cs="Arial"/>
                <w:b/>
                <w:bCs/>
                <w:kern w:val="32"/>
              </w:rPr>
              <w:t>500 – 1000 words.</w:t>
            </w:r>
          </w:p>
          <w:p w14:paraId="3E0B156A" w14:textId="63446E34" w:rsidR="007A280F" w:rsidRPr="007A280F" w:rsidRDefault="007A280F" w:rsidP="00A16BD8">
            <w:pPr>
              <w:spacing w:after="60"/>
              <w:rPr>
                <w:rFonts w:ascii="Arial" w:hAnsi="Arial" w:cs="Arial"/>
                <w:b/>
                <w:bCs/>
                <w:color w:val="000000"/>
                <w:highlight w:val="yellow"/>
                <w:shd w:val="clear" w:color="auto" w:fill="FFFFFF"/>
              </w:rPr>
            </w:pPr>
          </w:p>
        </w:tc>
        <w:tc>
          <w:tcPr>
            <w:tcW w:w="1928" w:type="dxa"/>
          </w:tcPr>
          <w:p w14:paraId="3A93B4FF" w14:textId="77777777" w:rsidR="007A280F" w:rsidRPr="00901E44" w:rsidRDefault="007A280F" w:rsidP="007A280F">
            <w:pPr>
              <w:keepNext/>
              <w:spacing w:after="60" w:line="276" w:lineRule="auto"/>
              <w:jc w:val="center"/>
              <w:outlineLvl w:val="0"/>
              <w:rPr>
                <w:rFonts w:ascii="Arial" w:eastAsia="Calibri" w:hAnsi="Arial" w:cs="Arial"/>
                <w:b/>
                <w:bCs/>
                <w:kern w:val="32"/>
              </w:rPr>
            </w:pPr>
            <w:r w:rsidRPr="00901E44">
              <w:rPr>
                <w:rFonts w:ascii="Arial" w:eastAsia="Calibri" w:hAnsi="Arial" w:cs="Arial"/>
                <w:b/>
                <w:bCs/>
                <w:kern w:val="32"/>
              </w:rPr>
              <w:t>Max 10 marks</w:t>
            </w:r>
          </w:p>
          <w:p w14:paraId="4A416357" w14:textId="08E454BE" w:rsidR="00A16BD8" w:rsidRPr="0001096E" w:rsidRDefault="00A16BD8" w:rsidP="00D3720C">
            <w:pPr>
              <w:spacing w:after="60"/>
              <w:jc w:val="center"/>
              <w:rPr>
                <w:rFonts w:ascii="Arial" w:hAnsi="Arial" w:cs="Arial"/>
              </w:rPr>
            </w:pPr>
          </w:p>
        </w:tc>
      </w:tr>
      <w:tr w:rsidR="008F2645" w:rsidRPr="0001096E" w14:paraId="2024B057" w14:textId="77777777" w:rsidTr="247EAB61">
        <w:tc>
          <w:tcPr>
            <w:tcW w:w="10490" w:type="dxa"/>
            <w:gridSpan w:val="3"/>
          </w:tcPr>
          <w:p w14:paraId="323A0AF7" w14:textId="77777777" w:rsidR="008F2645" w:rsidRPr="0001096E" w:rsidRDefault="008F2645" w:rsidP="00945911">
            <w:pPr>
              <w:rPr>
                <w:rFonts w:ascii="Arial" w:hAnsi="Arial" w:cs="Arial"/>
                <w:b/>
              </w:rPr>
            </w:pPr>
            <w:r w:rsidRPr="0001096E">
              <w:rPr>
                <w:rFonts w:ascii="Arial" w:hAnsi="Arial" w:cs="Arial"/>
                <w:b/>
              </w:rPr>
              <w:t xml:space="preserve">Provider response </w:t>
            </w:r>
          </w:p>
          <w:p w14:paraId="00C2AFDF" w14:textId="77777777" w:rsidR="00E10B6C" w:rsidRPr="0001096E" w:rsidRDefault="00E10B6C" w:rsidP="00945911">
            <w:pPr>
              <w:rPr>
                <w:rFonts w:ascii="Arial" w:hAnsi="Arial" w:cs="Arial"/>
                <w:b/>
              </w:rPr>
            </w:pPr>
          </w:p>
          <w:p w14:paraId="221B5A38" w14:textId="77777777" w:rsidR="008F2645" w:rsidRDefault="008F2645" w:rsidP="00945911">
            <w:pPr>
              <w:rPr>
                <w:rFonts w:ascii="Arial" w:hAnsi="Arial" w:cs="Arial"/>
                <w:b/>
              </w:rPr>
            </w:pPr>
          </w:p>
          <w:p w14:paraId="4135E233" w14:textId="77777777" w:rsidR="00341A26" w:rsidRDefault="00341A26" w:rsidP="00945911">
            <w:pPr>
              <w:rPr>
                <w:rFonts w:ascii="Arial" w:hAnsi="Arial" w:cs="Arial"/>
                <w:b/>
              </w:rPr>
            </w:pPr>
          </w:p>
          <w:p w14:paraId="160738B6" w14:textId="77777777" w:rsidR="00341A26" w:rsidRPr="0001096E" w:rsidRDefault="00341A26" w:rsidP="00945911">
            <w:pPr>
              <w:rPr>
                <w:rFonts w:ascii="Arial" w:hAnsi="Arial" w:cs="Arial"/>
                <w:b/>
              </w:rPr>
            </w:pPr>
          </w:p>
          <w:p w14:paraId="5D62535B" w14:textId="77777777" w:rsidR="008F2645" w:rsidRPr="0001096E" w:rsidRDefault="008F2645" w:rsidP="00E9324F">
            <w:pPr>
              <w:spacing w:after="60"/>
              <w:rPr>
                <w:rFonts w:ascii="Arial" w:hAnsi="Arial" w:cs="Arial"/>
                <w:b/>
              </w:rPr>
            </w:pPr>
          </w:p>
        </w:tc>
      </w:tr>
      <w:tr w:rsidR="00546BCE" w:rsidRPr="0001096E" w14:paraId="6E91776D" w14:textId="77777777" w:rsidTr="004A1A1D">
        <w:tc>
          <w:tcPr>
            <w:tcW w:w="1793" w:type="dxa"/>
          </w:tcPr>
          <w:p w14:paraId="17857242" w14:textId="10E5E583" w:rsidR="00546BCE" w:rsidRPr="0001096E" w:rsidRDefault="00546BCE" w:rsidP="004A1A1D">
            <w:pPr>
              <w:pStyle w:val="ListParagraph"/>
              <w:spacing w:after="60"/>
              <w:ind w:left="360"/>
              <w:rPr>
                <w:rFonts w:ascii="Arial" w:hAnsi="Arial" w:cs="Arial"/>
              </w:rPr>
            </w:pPr>
            <w:r w:rsidRPr="0001096E">
              <w:rPr>
                <w:rFonts w:ascii="Arial" w:eastAsia="Calibri" w:hAnsi="Arial" w:cs="Arial"/>
                <w:b/>
                <w:bCs/>
                <w:kern w:val="32"/>
              </w:rPr>
              <w:t>1.5</w:t>
            </w:r>
          </w:p>
        </w:tc>
        <w:tc>
          <w:tcPr>
            <w:tcW w:w="6769" w:type="dxa"/>
          </w:tcPr>
          <w:p w14:paraId="51AA1971" w14:textId="77777777" w:rsidR="007A280F" w:rsidRPr="00561420" w:rsidRDefault="007A280F" w:rsidP="007A280F">
            <w:pPr>
              <w:keepNext/>
              <w:spacing w:after="60" w:line="276" w:lineRule="auto"/>
              <w:outlineLvl w:val="0"/>
              <w:rPr>
                <w:rFonts w:ascii="Arial" w:eastAsia="Calibri" w:hAnsi="Arial" w:cs="Arial"/>
                <w:b/>
                <w:bCs/>
                <w:kern w:val="32"/>
              </w:rPr>
            </w:pPr>
            <w:r w:rsidRPr="00561420">
              <w:rPr>
                <w:rFonts w:ascii="Arial" w:eastAsia="Calibri" w:hAnsi="Arial" w:cs="Arial"/>
                <w:b/>
                <w:bCs/>
                <w:kern w:val="32"/>
              </w:rPr>
              <w:t>Resuscitation Training in a Mental Health Setting:</w:t>
            </w:r>
          </w:p>
          <w:p w14:paraId="26E20A8C" w14:textId="77777777" w:rsidR="007A280F" w:rsidRDefault="007A280F" w:rsidP="007A280F">
            <w:pPr>
              <w:rPr>
                <w:rFonts w:ascii="Arial" w:eastAsia="Calibri" w:hAnsi="Arial" w:cs="Arial"/>
                <w:kern w:val="32"/>
              </w:rPr>
            </w:pPr>
          </w:p>
          <w:p w14:paraId="059EEAEE" w14:textId="32209432" w:rsidR="007A280F" w:rsidRDefault="007A280F" w:rsidP="007A280F">
            <w:pPr>
              <w:rPr>
                <w:rFonts w:ascii="Arial" w:eastAsia="Calibri" w:hAnsi="Arial" w:cs="Arial"/>
                <w:kern w:val="32"/>
              </w:rPr>
            </w:pPr>
            <w:r w:rsidRPr="00507D9D">
              <w:rPr>
                <w:rFonts w:ascii="Arial" w:eastAsia="Calibri" w:hAnsi="Arial" w:cs="Arial"/>
                <w:kern w:val="32"/>
              </w:rPr>
              <w:t>How does your training incorporate scenarios unique to mental health settings (e.g., asphyxia risk during restraint, rapid tranquilisation complications, ligature incidents)?</w:t>
            </w:r>
          </w:p>
          <w:p w14:paraId="3CA76EFF" w14:textId="77777777" w:rsidR="007A280F" w:rsidRDefault="007A280F" w:rsidP="007A280F">
            <w:pPr>
              <w:spacing w:after="60"/>
              <w:rPr>
                <w:rFonts w:ascii="Arial" w:eastAsia="Calibri" w:hAnsi="Arial" w:cs="Arial"/>
                <w:kern w:val="32"/>
              </w:rPr>
            </w:pPr>
            <w:r>
              <w:rPr>
                <w:rFonts w:ascii="Arial" w:eastAsia="Calibri" w:hAnsi="Arial" w:cs="Arial"/>
                <w:kern w:val="32"/>
              </w:rPr>
              <w:t xml:space="preserve">Are there any alternative approaches available for environment specific adaptions for mental health? </w:t>
            </w:r>
            <w:r w:rsidRPr="00507D9D">
              <w:rPr>
                <w:rFonts w:ascii="Arial" w:eastAsia="Calibri" w:hAnsi="Arial" w:cs="Arial"/>
                <w:kern w:val="32"/>
              </w:rPr>
              <w:t>(e.g. safer custody areas, seclusion rooms, PICU)</w:t>
            </w:r>
            <w:r>
              <w:rPr>
                <w:rFonts w:ascii="Arial" w:eastAsia="Calibri" w:hAnsi="Arial" w:cs="Arial"/>
                <w:kern w:val="32"/>
              </w:rPr>
              <w:t>.</w:t>
            </w:r>
          </w:p>
          <w:p w14:paraId="606C3455" w14:textId="77777777" w:rsidR="00546BCE" w:rsidRDefault="00546BCE" w:rsidP="007A280F">
            <w:pPr>
              <w:rPr>
                <w:rFonts w:ascii="Arial" w:hAnsi="Arial" w:cs="Arial"/>
                <w:b/>
              </w:rPr>
            </w:pPr>
          </w:p>
          <w:p w14:paraId="50CEC681" w14:textId="77777777" w:rsidR="007A280F" w:rsidRPr="007A280F" w:rsidRDefault="007A280F" w:rsidP="007A280F">
            <w:pPr>
              <w:keepNext/>
              <w:spacing w:after="60" w:line="276" w:lineRule="auto"/>
              <w:outlineLvl w:val="0"/>
              <w:rPr>
                <w:rFonts w:ascii="Arial" w:eastAsia="Calibri" w:hAnsi="Arial" w:cs="Arial"/>
                <w:b/>
                <w:bCs/>
                <w:kern w:val="32"/>
              </w:rPr>
            </w:pPr>
            <w:r w:rsidRPr="007A280F">
              <w:rPr>
                <w:rFonts w:ascii="Arial" w:eastAsia="Calibri" w:hAnsi="Arial" w:cs="Arial"/>
                <w:b/>
                <w:bCs/>
                <w:kern w:val="32"/>
              </w:rPr>
              <w:t>500 – 1000 words.</w:t>
            </w:r>
          </w:p>
          <w:p w14:paraId="67F24DFB" w14:textId="60530CF7" w:rsidR="007A280F" w:rsidRPr="0001096E" w:rsidRDefault="007A280F" w:rsidP="007A280F">
            <w:pPr>
              <w:rPr>
                <w:rFonts w:ascii="Arial" w:hAnsi="Arial" w:cs="Arial"/>
                <w:b/>
              </w:rPr>
            </w:pPr>
          </w:p>
        </w:tc>
        <w:tc>
          <w:tcPr>
            <w:tcW w:w="1928" w:type="dxa"/>
          </w:tcPr>
          <w:p w14:paraId="6DEBD5CC" w14:textId="77777777" w:rsidR="007A280F" w:rsidRPr="00901E44" w:rsidRDefault="007A280F" w:rsidP="007A280F">
            <w:pPr>
              <w:keepNext/>
              <w:spacing w:after="60" w:line="276" w:lineRule="auto"/>
              <w:jc w:val="center"/>
              <w:outlineLvl w:val="0"/>
              <w:rPr>
                <w:rFonts w:ascii="Arial" w:eastAsia="Calibri" w:hAnsi="Arial" w:cs="Arial"/>
                <w:b/>
                <w:bCs/>
                <w:kern w:val="32"/>
              </w:rPr>
            </w:pPr>
            <w:r w:rsidRPr="00901E44">
              <w:rPr>
                <w:rFonts w:ascii="Arial" w:eastAsia="Calibri" w:hAnsi="Arial" w:cs="Arial"/>
                <w:b/>
                <w:bCs/>
                <w:kern w:val="32"/>
              </w:rPr>
              <w:t>Max 10 marks</w:t>
            </w:r>
          </w:p>
          <w:p w14:paraId="55A6798A" w14:textId="70D2AA25" w:rsidR="00546BCE" w:rsidRPr="0001096E" w:rsidRDefault="00546BCE" w:rsidP="004A1A1D">
            <w:pPr>
              <w:spacing w:after="60"/>
              <w:jc w:val="center"/>
              <w:rPr>
                <w:rFonts w:ascii="Arial" w:hAnsi="Arial" w:cs="Arial"/>
              </w:rPr>
            </w:pPr>
          </w:p>
        </w:tc>
      </w:tr>
      <w:tr w:rsidR="00522437" w:rsidRPr="0001096E" w14:paraId="49BFE578" w14:textId="77777777" w:rsidTr="247EAB61">
        <w:trPr>
          <w:trHeight w:val="814"/>
        </w:trPr>
        <w:tc>
          <w:tcPr>
            <w:tcW w:w="10490" w:type="dxa"/>
            <w:gridSpan w:val="3"/>
          </w:tcPr>
          <w:p w14:paraId="7D78E7BB" w14:textId="77777777" w:rsidR="00522437" w:rsidRPr="0001096E" w:rsidRDefault="00522437" w:rsidP="00945911">
            <w:pPr>
              <w:spacing w:after="60"/>
              <w:rPr>
                <w:rFonts w:ascii="Arial" w:hAnsi="Arial" w:cs="Arial"/>
                <w:b/>
                <w:bCs/>
              </w:rPr>
            </w:pPr>
            <w:r w:rsidRPr="0001096E">
              <w:rPr>
                <w:rFonts w:ascii="Arial" w:hAnsi="Arial" w:cs="Arial"/>
                <w:b/>
                <w:bCs/>
              </w:rPr>
              <w:t xml:space="preserve">Provider response </w:t>
            </w:r>
          </w:p>
          <w:p w14:paraId="246C0D32" w14:textId="77777777" w:rsidR="00E10B6C" w:rsidRDefault="00E10B6C" w:rsidP="00945911">
            <w:pPr>
              <w:spacing w:after="60"/>
              <w:rPr>
                <w:rFonts w:ascii="Arial" w:hAnsi="Arial" w:cs="Arial"/>
                <w:b/>
                <w:bCs/>
              </w:rPr>
            </w:pPr>
          </w:p>
          <w:p w14:paraId="7F501691" w14:textId="77777777" w:rsidR="00341A26" w:rsidRDefault="00341A26" w:rsidP="00945911">
            <w:pPr>
              <w:spacing w:after="60"/>
              <w:rPr>
                <w:rFonts w:ascii="Arial" w:hAnsi="Arial" w:cs="Arial"/>
                <w:b/>
                <w:bCs/>
              </w:rPr>
            </w:pPr>
          </w:p>
          <w:p w14:paraId="1DD2498F" w14:textId="77777777" w:rsidR="00341A26" w:rsidRPr="0001096E" w:rsidRDefault="00341A26" w:rsidP="00945911">
            <w:pPr>
              <w:spacing w:after="60"/>
              <w:rPr>
                <w:rFonts w:ascii="Arial" w:hAnsi="Arial" w:cs="Arial"/>
                <w:b/>
                <w:bCs/>
              </w:rPr>
            </w:pPr>
          </w:p>
          <w:p w14:paraId="5D9F77B3" w14:textId="77777777" w:rsidR="00E10B6C" w:rsidRPr="0001096E" w:rsidRDefault="00E10B6C" w:rsidP="00945911">
            <w:pPr>
              <w:spacing w:after="60"/>
              <w:rPr>
                <w:rFonts w:ascii="Arial" w:hAnsi="Arial" w:cs="Arial"/>
                <w:b/>
                <w:bCs/>
              </w:rPr>
            </w:pPr>
          </w:p>
        </w:tc>
      </w:tr>
      <w:tr w:rsidR="00ED7ED1" w:rsidRPr="0001096E" w14:paraId="00F7EB8F" w14:textId="77777777" w:rsidTr="004A1A1D">
        <w:tc>
          <w:tcPr>
            <w:tcW w:w="1793" w:type="dxa"/>
          </w:tcPr>
          <w:p w14:paraId="27FE14DC" w14:textId="6FC4731B" w:rsidR="00ED7ED1" w:rsidRPr="007A280F" w:rsidRDefault="00ED7ED1" w:rsidP="004A1A1D">
            <w:pPr>
              <w:pStyle w:val="ListParagraph"/>
              <w:spacing w:after="60"/>
              <w:ind w:left="360"/>
              <w:rPr>
                <w:rFonts w:ascii="Arial" w:hAnsi="Arial" w:cs="Arial"/>
              </w:rPr>
            </w:pPr>
            <w:r w:rsidRPr="007A280F">
              <w:rPr>
                <w:rFonts w:ascii="Arial" w:eastAsia="Calibri" w:hAnsi="Arial" w:cs="Arial"/>
                <w:b/>
                <w:bCs/>
                <w:kern w:val="32"/>
              </w:rPr>
              <w:lastRenderedPageBreak/>
              <w:t>1.6</w:t>
            </w:r>
          </w:p>
        </w:tc>
        <w:tc>
          <w:tcPr>
            <w:tcW w:w="6769" w:type="dxa"/>
          </w:tcPr>
          <w:p w14:paraId="4DDBB8BB" w14:textId="77777777" w:rsidR="007A280F" w:rsidRDefault="007A280F" w:rsidP="007A280F">
            <w:pPr>
              <w:keepNext/>
              <w:spacing w:after="60" w:line="276" w:lineRule="auto"/>
              <w:outlineLvl w:val="0"/>
              <w:rPr>
                <w:rFonts w:ascii="Arial" w:eastAsia="Calibri" w:hAnsi="Arial" w:cs="Arial"/>
                <w:b/>
                <w:bCs/>
                <w:kern w:val="32"/>
              </w:rPr>
            </w:pPr>
            <w:r w:rsidRPr="00C934DE">
              <w:rPr>
                <w:rFonts w:ascii="Arial" w:eastAsia="Calibri" w:hAnsi="Arial" w:cs="Arial"/>
                <w:b/>
                <w:bCs/>
                <w:kern w:val="32"/>
              </w:rPr>
              <w:t>Specialisms:</w:t>
            </w:r>
          </w:p>
          <w:p w14:paraId="58AB1229" w14:textId="77777777" w:rsidR="007A280F" w:rsidRPr="00C934DE" w:rsidRDefault="007A280F" w:rsidP="007A280F">
            <w:pPr>
              <w:keepNext/>
              <w:spacing w:after="60" w:line="276" w:lineRule="auto"/>
              <w:outlineLvl w:val="0"/>
              <w:rPr>
                <w:rFonts w:ascii="Arial" w:eastAsia="Calibri" w:hAnsi="Arial" w:cs="Arial"/>
                <w:b/>
                <w:bCs/>
                <w:kern w:val="32"/>
              </w:rPr>
            </w:pPr>
          </w:p>
          <w:p w14:paraId="1B8AF401" w14:textId="77777777" w:rsidR="007A280F" w:rsidRDefault="007A280F" w:rsidP="007A280F">
            <w:pPr>
              <w:keepNext/>
              <w:spacing w:after="60"/>
              <w:outlineLvl w:val="0"/>
              <w:rPr>
                <w:rFonts w:ascii="Arial" w:eastAsia="Calibri" w:hAnsi="Arial" w:cs="Arial"/>
                <w:kern w:val="32"/>
              </w:rPr>
            </w:pPr>
            <w:r>
              <w:rPr>
                <w:rFonts w:ascii="Arial" w:eastAsia="Calibri" w:hAnsi="Arial" w:cs="Arial"/>
                <w:kern w:val="32"/>
              </w:rPr>
              <w:t>How would you deliver sessions for candidates who are attending sessions from different mental health specialisms in the same session?</w:t>
            </w:r>
          </w:p>
          <w:p w14:paraId="70F60CBD" w14:textId="77777777" w:rsidR="007A280F" w:rsidRDefault="007A280F" w:rsidP="007A280F">
            <w:pPr>
              <w:keepNext/>
              <w:spacing w:after="60"/>
              <w:outlineLvl w:val="0"/>
              <w:rPr>
                <w:rFonts w:ascii="Arial" w:eastAsia="Calibri" w:hAnsi="Arial" w:cs="Arial"/>
                <w:kern w:val="32"/>
              </w:rPr>
            </w:pPr>
          </w:p>
          <w:p w14:paraId="0FDDE675" w14:textId="2A539DC8" w:rsidR="007A280F" w:rsidRPr="007A280F" w:rsidRDefault="007A280F" w:rsidP="007A280F">
            <w:pPr>
              <w:keepNext/>
              <w:spacing w:after="60" w:line="276" w:lineRule="auto"/>
              <w:outlineLvl w:val="0"/>
              <w:rPr>
                <w:rFonts w:ascii="Arial" w:eastAsia="Calibri" w:hAnsi="Arial" w:cs="Arial"/>
                <w:b/>
                <w:bCs/>
                <w:kern w:val="32"/>
              </w:rPr>
            </w:pPr>
            <w:r w:rsidRPr="007A280F">
              <w:rPr>
                <w:rFonts w:ascii="Arial" w:eastAsia="Calibri" w:hAnsi="Arial" w:cs="Arial"/>
                <w:b/>
                <w:bCs/>
                <w:kern w:val="32"/>
              </w:rPr>
              <w:t>500 – 1000 words.</w:t>
            </w:r>
          </w:p>
          <w:p w14:paraId="5972F10B" w14:textId="014AB05C" w:rsidR="007A280F" w:rsidRPr="007A280F" w:rsidRDefault="007A280F" w:rsidP="007A280F">
            <w:pPr>
              <w:keepNext/>
              <w:spacing w:after="60"/>
              <w:outlineLvl w:val="0"/>
              <w:rPr>
                <w:rFonts w:ascii="Arial" w:eastAsia="Calibri" w:hAnsi="Arial" w:cs="Arial"/>
                <w:kern w:val="32"/>
              </w:rPr>
            </w:pPr>
          </w:p>
        </w:tc>
        <w:tc>
          <w:tcPr>
            <w:tcW w:w="1928" w:type="dxa"/>
          </w:tcPr>
          <w:p w14:paraId="48A97A47" w14:textId="77777777" w:rsidR="007A280F" w:rsidRPr="00901E44" w:rsidRDefault="007A280F" w:rsidP="007A280F">
            <w:pPr>
              <w:keepNext/>
              <w:spacing w:after="60" w:line="276" w:lineRule="auto"/>
              <w:jc w:val="center"/>
              <w:outlineLvl w:val="0"/>
              <w:rPr>
                <w:rFonts w:ascii="Arial" w:eastAsia="Calibri" w:hAnsi="Arial" w:cs="Arial"/>
                <w:b/>
                <w:bCs/>
                <w:kern w:val="32"/>
              </w:rPr>
            </w:pPr>
            <w:r w:rsidRPr="00901E44">
              <w:rPr>
                <w:rFonts w:ascii="Arial" w:eastAsia="Calibri" w:hAnsi="Arial" w:cs="Arial"/>
                <w:b/>
                <w:bCs/>
                <w:kern w:val="32"/>
              </w:rPr>
              <w:t>Max 10 marks</w:t>
            </w:r>
          </w:p>
          <w:p w14:paraId="29962AE2" w14:textId="4FC7A07F" w:rsidR="00ED7ED1" w:rsidRPr="0001096E" w:rsidRDefault="00ED7ED1" w:rsidP="004A1A1D">
            <w:pPr>
              <w:spacing w:after="60"/>
              <w:jc w:val="center"/>
              <w:rPr>
                <w:rFonts w:ascii="Arial" w:hAnsi="Arial" w:cs="Arial"/>
              </w:rPr>
            </w:pPr>
          </w:p>
        </w:tc>
      </w:tr>
      <w:tr w:rsidR="00522437" w:rsidRPr="0001096E" w14:paraId="4EFEDCCE" w14:textId="77777777" w:rsidTr="247EAB61">
        <w:tc>
          <w:tcPr>
            <w:tcW w:w="10490" w:type="dxa"/>
            <w:gridSpan w:val="3"/>
          </w:tcPr>
          <w:p w14:paraId="783D0E1C" w14:textId="1E072BDE" w:rsidR="00522437" w:rsidRDefault="00522437" w:rsidP="00945911">
            <w:pPr>
              <w:spacing w:after="60"/>
              <w:rPr>
                <w:rFonts w:ascii="Arial" w:hAnsi="Arial" w:cs="Arial"/>
                <w:b/>
                <w:bCs/>
              </w:rPr>
            </w:pPr>
            <w:r w:rsidRPr="0001096E">
              <w:rPr>
                <w:rFonts w:ascii="Arial" w:hAnsi="Arial" w:cs="Arial"/>
                <w:b/>
                <w:bCs/>
              </w:rPr>
              <w:t>Provider response</w:t>
            </w:r>
          </w:p>
          <w:p w14:paraId="3BDD9D60" w14:textId="77777777" w:rsidR="00561420" w:rsidRDefault="00561420" w:rsidP="00945911">
            <w:pPr>
              <w:spacing w:after="60"/>
              <w:rPr>
                <w:rFonts w:ascii="Arial" w:hAnsi="Arial" w:cs="Arial"/>
                <w:b/>
                <w:bCs/>
              </w:rPr>
            </w:pPr>
          </w:p>
          <w:p w14:paraId="41BB79AF" w14:textId="77777777" w:rsidR="00561420" w:rsidRPr="0001096E" w:rsidRDefault="00561420" w:rsidP="00945911">
            <w:pPr>
              <w:spacing w:after="60"/>
              <w:rPr>
                <w:rFonts w:ascii="Arial" w:hAnsi="Arial" w:cs="Arial"/>
                <w:b/>
                <w:bCs/>
              </w:rPr>
            </w:pPr>
          </w:p>
          <w:p w14:paraId="005DE87E" w14:textId="77777777" w:rsidR="00E10B6C" w:rsidRDefault="00E10B6C" w:rsidP="00945911">
            <w:pPr>
              <w:spacing w:after="60"/>
              <w:rPr>
                <w:rFonts w:ascii="Arial" w:hAnsi="Arial" w:cs="Arial"/>
                <w:b/>
                <w:bCs/>
              </w:rPr>
            </w:pPr>
          </w:p>
          <w:p w14:paraId="0C045089" w14:textId="77777777" w:rsidR="00561420" w:rsidRDefault="00561420" w:rsidP="00945911">
            <w:pPr>
              <w:spacing w:after="60"/>
              <w:rPr>
                <w:rFonts w:ascii="Arial" w:hAnsi="Arial" w:cs="Arial"/>
                <w:b/>
                <w:bCs/>
              </w:rPr>
            </w:pPr>
          </w:p>
          <w:p w14:paraId="353D8BF6" w14:textId="77777777" w:rsidR="00561420" w:rsidRDefault="00561420" w:rsidP="00945911">
            <w:pPr>
              <w:spacing w:after="60"/>
              <w:rPr>
                <w:rFonts w:ascii="Arial" w:hAnsi="Arial" w:cs="Arial"/>
                <w:b/>
                <w:bCs/>
              </w:rPr>
            </w:pPr>
          </w:p>
          <w:p w14:paraId="4F873DB1" w14:textId="77777777" w:rsidR="00561420" w:rsidRPr="0001096E" w:rsidRDefault="00561420" w:rsidP="00945911">
            <w:pPr>
              <w:spacing w:after="60"/>
              <w:rPr>
                <w:rFonts w:ascii="Arial" w:hAnsi="Arial" w:cs="Arial"/>
                <w:b/>
                <w:bCs/>
              </w:rPr>
            </w:pPr>
          </w:p>
          <w:p w14:paraId="7BC1A5B4" w14:textId="7DE29362" w:rsidR="00522437" w:rsidRPr="0001096E" w:rsidRDefault="00522437" w:rsidP="00945911">
            <w:pPr>
              <w:spacing w:after="60"/>
              <w:rPr>
                <w:rFonts w:ascii="Arial" w:hAnsi="Arial" w:cs="Arial"/>
              </w:rPr>
            </w:pPr>
          </w:p>
        </w:tc>
      </w:tr>
    </w:tbl>
    <w:p w14:paraId="46D1BC94" w14:textId="77777777" w:rsidR="00C27118" w:rsidRPr="00C934DE" w:rsidRDefault="00C27118">
      <w:pPr>
        <w:rPr>
          <w:rFonts w:ascii="Arial" w:eastAsia="Times New Roman" w:hAnsi="Arial" w:cs="Arial"/>
          <w:b/>
          <w:bCs/>
          <w:sz w:val="28"/>
          <w:szCs w:val="28"/>
        </w:rPr>
      </w:pPr>
    </w:p>
    <w:tbl>
      <w:tblPr>
        <w:tblStyle w:val="TableGrid"/>
        <w:tblW w:w="10490" w:type="dxa"/>
        <w:tblInd w:w="-176" w:type="dxa"/>
        <w:tblLook w:val="04A0" w:firstRow="1" w:lastRow="0" w:firstColumn="1" w:lastColumn="0" w:noHBand="0" w:noVBand="1"/>
      </w:tblPr>
      <w:tblGrid>
        <w:gridCol w:w="1433"/>
        <w:gridCol w:w="7385"/>
        <w:gridCol w:w="1672"/>
      </w:tblGrid>
      <w:tr w:rsidR="00700BA1" w:rsidRPr="0001096E" w14:paraId="7CE9A6ED" w14:textId="77777777" w:rsidTr="00F67573">
        <w:tc>
          <w:tcPr>
            <w:tcW w:w="8818" w:type="dxa"/>
            <w:gridSpan w:val="2"/>
            <w:shd w:val="clear" w:color="auto" w:fill="D9D9D9" w:themeFill="background1" w:themeFillShade="D9"/>
          </w:tcPr>
          <w:p w14:paraId="30239207" w14:textId="6786BB1F" w:rsidR="00700BA1" w:rsidRPr="0001096E" w:rsidRDefault="00700BA1">
            <w:pPr>
              <w:spacing w:after="60"/>
              <w:jc w:val="both"/>
              <w:rPr>
                <w:rFonts w:ascii="Arial" w:hAnsi="Arial" w:cs="Arial"/>
                <w:b/>
                <w:bCs/>
              </w:rPr>
            </w:pPr>
            <w:r w:rsidRPr="0001096E">
              <w:rPr>
                <w:rFonts w:ascii="Arial" w:hAnsi="Arial" w:cs="Arial"/>
                <w:b/>
                <w:bCs/>
              </w:rPr>
              <w:t xml:space="preserve">3. </w:t>
            </w:r>
            <w:r w:rsidR="00C934DE">
              <w:rPr>
                <w:rFonts w:ascii="Arial" w:hAnsi="Arial" w:cs="Arial"/>
                <w:b/>
                <w:bCs/>
              </w:rPr>
              <w:t xml:space="preserve">Governance </w:t>
            </w:r>
          </w:p>
        </w:tc>
        <w:tc>
          <w:tcPr>
            <w:tcW w:w="1672" w:type="dxa"/>
            <w:shd w:val="clear" w:color="auto" w:fill="D9D9D9" w:themeFill="background1" w:themeFillShade="D9"/>
          </w:tcPr>
          <w:p w14:paraId="5FA5F660" w14:textId="6267E468" w:rsidR="00700BA1" w:rsidRPr="0001096E" w:rsidRDefault="005422FD">
            <w:pPr>
              <w:spacing w:after="60"/>
              <w:jc w:val="center"/>
              <w:rPr>
                <w:rFonts w:ascii="Arial" w:hAnsi="Arial" w:cs="Arial"/>
                <w:b/>
                <w:bCs/>
              </w:rPr>
            </w:pPr>
            <w:r w:rsidRPr="0001096E">
              <w:rPr>
                <w:rFonts w:ascii="Arial" w:hAnsi="Arial" w:cs="Arial"/>
                <w:b/>
                <w:bCs/>
              </w:rPr>
              <w:t>25</w:t>
            </w:r>
            <w:r w:rsidR="00700BA1" w:rsidRPr="0001096E">
              <w:rPr>
                <w:rFonts w:ascii="Arial" w:hAnsi="Arial" w:cs="Arial"/>
                <w:b/>
                <w:bCs/>
              </w:rPr>
              <w:t xml:space="preserve">% </w:t>
            </w:r>
          </w:p>
        </w:tc>
      </w:tr>
      <w:tr w:rsidR="005422FD" w:rsidRPr="0001096E" w14:paraId="5C001EAE" w14:textId="77777777" w:rsidTr="004A1A1D">
        <w:tc>
          <w:tcPr>
            <w:tcW w:w="1433" w:type="dxa"/>
          </w:tcPr>
          <w:p w14:paraId="2AB5BB13" w14:textId="3FB39E1D" w:rsidR="005422FD" w:rsidRPr="0001096E" w:rsidRDefault="005422FD" w:rsidP="005422FD">
            <w:pPr>
              <w:pStyle w:val="ListParagraph"/>
              <w:spacing w:after="60"/>
              <w:ind w:left="360"/>
              <w:rPr>
                <w:rFonts w:ascii="Arial" w:hAnsi="Arial" w:cs="Arial"/>
              </w:rPr>
            </w:pPr>
            <w:r w:rsidRPr="0001096E">
              <w:rPr>
                <w:rFonts w:ascii="Arial" w:hAnsi="Arial" w:cs="Arial"/>
                <w:b/>
                <w:bCs/>
              </w:rPr>
              <w:t>3.1</w:t>
            </w:r>
          </w:p>
        </w:tc>
        <w:tc>
          <w:tcPr>
            <w:tcW w:w="7385" w:type="dxa"/>
          </w:tcPr>
          <w:p w14:paraId="4B097E73" w14:textId="294FEFC0" w:rsidR="005422FD" w:rsidRPr="0001096E" w:rsidRDefault="005422FD" w:rsidP="006F541D">
            <w:pPr>
              <w:spacing w:after="60"/>
              <w:jc w:val="both"/>
              <w:rPr>
                <w:rFonts w:ascii="Arial" w:hAnsi="Arial" w:cs="Arial"/>
                <w:b/>
                <w:bCs/>
              </w:rPr>
            </w:pPr>
          </w:p>
        </w:tc>
        <w:tc>
          <w:tcPr>
            <w:tcW w:w="1672" w:type="dxa"/>
          </w:tcPr>
          <w:p w14:paraId="4644E488" w14:textId="613E2CF7" w:rsidR="005422FD" w:rsidRPr="0001096E" w:rsidRDefault="005422FD" w:rsidP="005422FD">
            <w:pPr>
              <w:spacing w:after="60"/>
              <w:jc w:val="center"/>
              <w:rPr>
                <w:rFonts w:ascii="Arial" w:hAnsi="Arial" w:cs="Arial"/>
              </w:rPr>
            </w:pPr>
          </w:p>
        </w:tc>
      </w:tr>
      <w:tr w:rsidR="00700BA1" w:rsidRPr="0001096E" w14:paraId="0750684C" w14:textId="77777777" w:rsidTr="247EAB61">
        <w:tc>
          <w:tcPr>
            <w:tcW w:w="10490" w:type="dxa"/>
            <w:gridSpan w:val="3"/>
          </w:tcPr>
          <w:p w14:paraId="0BA5DAEC" w14:textId="77777777" w:rsidR="00700BA1" w:rsidRPr="0001096E" w:rsidRDefault="00700BA1">
            <w:pPr>
              <w:spacing w:after="60"/>
              <w:jc w:val="both"/>
              <w:rPr>
                <w:rFonts w:ascii="Arial" w:hAnsi="Arial" w:cs="Arial"/>
                <w:b/>
                <w:bCs/>
              </w:rPr>
            </w:pPr>
            <w:r w:rsidRPr="0001096E">
              <w:rPr>
                <w:rFonts w:ascii="Arial" w:hAnsi="Arial" w:cs="Arial"/>
                <w:b/>
                <w:bCs/>
              </w:rPr>
              <w:t xml:space="preserve">Provider response </w:t>
            </w:r>
          </w:p>
          <w:p w14:paraId="74CC3DD0" w14:textId="77777777" w:rsidR="00700BA1" w:rsidRPr="0001096E" w:rsidRDefault="00700BA1">
            <w:pPr>
              <w:spacing w:after="60"/>
              <w:jc w:val="both"/>
              <w:rPr>
                <w:rFonts w:ascii="Arial" w:hAnsi="Arial" w:cs="Arial"/>
                <w:b/>
                <w:bCs/>
              </w:rPr>
            </w:pPr>
          </w:p>
          <w:p w14:paraId="6BCE74D0" w14:textId="77777777" w:rsidR="00E10B6C" w:rsidRPr="0001096E" w:rsidRDefault="00E10B6C">
            <w:pPr>
              <w:spacing w:after="60"/>
              <w:jc w:val="both"/>
              <w:rPr>
                <w:rFonts w:ascii="Arial" w:hAnsi="Arial" w:cs="Arial"/>
                <w:b/>
                <w:bCs/>
              </w:rPr>
            </w:pPr>
          </w:p>
          <w:p w14:paraId="5A6C4999" w14:textId="77777777" w:rsidR="00700BA1" w:rsidRPr="0001096E" w:rsidRDefault="00700BA1">
            <w:pPr>
              <w:spacing w:after="60"/>
              <w:rPr>
                <w:rFonts w:ascii="Arial" w:hAnsi="Arial" w:cs="Arial"/>
              </w:rPr>
            </w:pPr>
          </w:p>
        </w:tc>
      </w:tr>
      <w:tr w:rsidR="003A6137" w:rsidRPr="0001096E" w14:paraId="6CDB1C22" w14:textId="77777777" w:rsidTr="004A1A1D">
        <w:tc>
          <w:tcPr>
            <w:tcW w:w="1433" w:type="dxa"/>
          </w:tcPr>
          <w:p w14:paraId="32BDECCC" w14:textId="7A7225F6" w:rsidR="003A6137" w:rsidRPr="0001096E" w:rsidRDefault="003A6137" w:rsidP="003A6137">
            <w:pPr>
              <w:pStyle w:val="ListParagraph"/>
              <w:spacing w:after="60"/>
              <w:ind w:left="360"/>
              <w:rPr>
                <w:rFonts w:ascii="Arial" w:hAnsi="Arial" w:cs="Arial"/>
              </w:rPr>
            </w:pPr>
            <w:bookmarkStart w:id="7" w:name="_Hlk216705479"/>
            <w:r w:rsidRPr="0001096E">
              <w:rPr>
                <w:rFonts w:ascii="Arial" w:eastAsia="Calibri" w:hAnsi="Arial" w:cs="Arial"/>
                <w:b/>
                <w:bCs/>
                <w:kern w:val="32"/>
              </w:rPr>
              <w:t>3.2</w:t>
            </w:r>
          </w:p>
        </w:tc>
        <w:tc>
          <w:tcPr>
            <w:tcW w:w="7385" w:type="dxa"/>
          </w:tcPr>
          <w:p w14:paraId="0FD4A9DF" w14:textId="596AC43E" w:rsidR="006F541D" w:rsidRDefault="00C934DE" w:rsidP="006F541D">
            <w:pPr>
              <w:keepNext/>
              <w:spacing w:after="60" w:line="276" w:lineRule="auto"/>
              <w:outlineLvl w:val="0"/>
              <w:rPr>
                <w:rFonts w:ascii="Arial" w:hAnsi="Arial" w:cs="Arial"/>
                <w:b/>
                <w:bCs/>
                <w:shd w:val="clear" w:color="auto" w:fill="FFFFFF"/>
              </w:rPr>
            </w:pPr>
            <w:r>
              <w:rPr>
                <w:rFonts w:ascii="Arial" w:hAnsi="Arial" w:cs="Arial"/>
                <w:b/>
                <w:bCs/>
                <w:shd w:val="clear" w:color="auto" w:fill="FFFFFF"/>
              </w:rPr>
              <w:t>Reporting</w:t>
            </w:r>
            <w:r w:rsidR="006F541D" w:rsidRPr="006F541D">
              <w:rPr>
                <w:rFonts w:ascii="Arial" w:hAnsi="Arial" w:cs="Arial"/>
                <w:b/>
                <w:bCs/>
                <w:shd w:val="clear" w:color="auto" w:fill="FFFFFF"/>
              </w:rPr>
              <w:t xml:space="preserve">: </w:t>
            </w:r>
          </w:p>
          <w:p w14:paraId="7CB0FB98" w14:textId="77777777" w:rsidR="007A280F" w:rsidRPr="006F541D" w:rsidRDefault="007A280F" w:rsidP="006F541D">
            <w:pPr>
              <w:keepNext/>
              <w:spacing w:after="60" w:line="276" w:lineRule="auto"/>
              <w:outlineLvl w:val="0"/>
              <w:rPr>
                <w:rFonts w:ascii="Arial" w:hAnsi="Arial" w:cs="Arial"/>
                <w:b/>
                <w:bCs/>
                <w:shd w:val="clear" w:color="auto" w:fill="FFFFFF"/>
              </w:rPr>
            </w:pPr>
          </w:p>
          <w:p w14:paraId="1D5A4E6E" w14:textId="77777777" w:rsidR="006F541D" w:rsidRDefault="00C934DE" w:rsidP="006F541D">
            <w:pPr>
              <w:keepNext/>
              <w:spacing w:after="60" w:line="276" w:lineRule="auto"/>
              <w:outlineLvl w:val="0"/>
              <w:rPr>
                <w:rFonts w:ascii="Arial" w:eastAsia="Calibri" w:hAnsi="Arial" w:cs="Arial"/>
                <w:kern w:val="32"/>
              </w:rPr>
            </w:pPr>
            <w:r w:rsidRPr="00FD33BE">
              <w:rPr>
                <w:rFonts w:ascii="Arial" w:eastAsia="Calibri" w:hAnsi="Arial" w:cs="Arial"/>
                <w:kern w:val="32"/>
              </w:rPr>
              <w:t>Describe your processes for incident reporting, product recalls, and safety alerts.</w:t>
            </w:r>
          </w:p>
          <w:p w14:paraId="3598EF8E" w14:textId="77777777" w:rsidR="007A280F" w:rsidRDefault="007A280F" w:rsidP="006F541D">
            <w:pPr>
              <w:keepNext/>
              <w:spacing w:after="60" w:line="276" w:lineRule="auto"/>
              <w:outlineLvl w:val="0"/>
              <w:rPr>
                <w:rFonts w:ascii="Arial" w:eastAsia="Calibri" w:hAnsi="Arial" w:cs="Arial"/>
                <w:kern w:val="32"/>
              </w:rPr>
            </w:pPr>
          </w:p>
          <w:p w14:paraId="3B3228FF" w14:textId="527157B2" w:rsidR="007A280F" w:rsidRPr="007A280F" w:rsidRDefault="007A280F" w:rsidP="006F541D">
            <w:pPr>
              <w:keepNext/>
              <w:spacing w:after="60" w:line="276" w:lineRule="auto"/>
              <w:outlineLvl w:val="0"/>
              <w:rPr>
                <w:rFonts w:ascii="Arial" w:eastAsia="Calibri" w:hAnsi="Arial" w:cs="Arial"/>
                <w:b/>
                <w:bCs/>
                <w:kern w:val="32"/>
              </w:rPr>
            </w:pPr>
            <w:r w:rsidRPr="007A280F">
              <w:rPr>
                <w:rFonts w:ascii="Arial" w:eastAsia="Calibri" w:hAnsi="Arial" w:cs="Arial"/>
                <w:b/>
                <w:bCs/>
                <w:kern w:val="32"/>
              </w:rPr>
              <w:t>1000 words</w:t>
            </w:r>
          </w:p>
        </w:tc>
        <w:tc>
          <w:tcPr>
            <w:tcW w:w="1672" w:type="dxa"/>
          </w:tcPr>
          <w:p w14:paraId="67532839" w14:textId="77777777" w:rsidR="007A280F" w:rsidRPr="00901E44" w:rsidRDefault="007A280F" w:rsidP="007A280F">
            <w:pPr>
              <w:keepNext/>
              <w:spacing w:after="60" w:line="276" w:lineRule="auto"/>
              <w:jc w:val="center"/>
              <w:outlineLvl w:val="0"/>
              <w:rPr>
                <w:rFonts w:ascii="Arial" w:eastAsia="Calibri" w:hAnsi="Arial" w:cs="Arial"/>
                <w:b/>
                <w:bCs/>
                <w:kern w:val="32"/>
              </w:rPr>
            </w:pPr>
            <w:r w:rsidRPr="00901E44">
              <w:rPr>
                <w:rFonts w:ascii="Arial" w:eastAsia="Calibri" w:hAnsi="Arial" w:cs="Arial"/>
                <w:b/>
                <w:bCs/>
                <w:kern w:val="32"/>
              </w:rPr>
              <w:t>Max 10 marks</w:t>
            </w:r>
          </w:p>
          <w:p w14:paraId="0E5BA524" w14:textId="105350E5" w:rsidR="003A6137" w:rsidRPr="0001096E" w:rsidRDefault="003A6137" w:rsidP="003A6137">
            <w:pPr>
              <w:spacing w:after="60"/>
              <w:jc w:val="center"/>
              <w:rPr>
                <w:rFonts w:ascii="Arial" w:hAnsi="Arial" w:cs="Arial"/>
              </w:rPr>
            </w:pPr>
          </w:p>
        </w:tc>
      </w:tr>
      <w:bookmarkEnd w:id="7"/>
      <w:tr w:rsidR="00700BA1" w:rsidRPr="0001096E" w14:paraId="311CB4EC" w14:textId="77777777" w:rsidTr="247EAB61">
        <w:trPr>
          <w:trHeight w:val="683"/>
        </w:trPr>
        <w:tc>
          <w:tcPr>
            <w:tcW w:w="10490" w:type="dxa"/>
            <w:gridSpan w:val="3"/>
          </w:tcPr>
          <w:p w14:paraId="2CD33E30" w14:textId="77777777" w:rsidR="00700BA1" w:rsidRPr="0001096E" w:rsidRDefault="00700BA1">
            <w:pPr>
              <w:spacing w:after="60"/>
              <w:rPr>
                <w:rFonts w:ascii="Arial" w:hAnsi="Arial" w:cs="Arial"/>
                <w:b/>
                <w:bCs/>
              </w:rPr>
            </w:pPr>
            <w:r w:rsidRPr="0001096E">
              <w:rPr>
                <w:rFonts w:ascii="Arial" w:hAnsi="Arial" w:cs="Arial"/>
                <w:b/>
                <w:bCs/>
              </w:rPr>
              <w:t xml:space="preserve">Provider response </w:t>
            </w:r>
          </w:p>
          <w:p w14:paraId="0BCB349C" w14:textId="77777777" w:rsidR="00E10B6C" w:rsidRPr="0001096E" w:rsidRDefault="00E10B6C">
            <w:pPr>
              <w:spacing w:after="60"/>
              <w:rPr>
                <w:rFonts w:ascii="Arial" w:hAnsi="Arial" w:cs="Arial"/>
                <w:b/>
                <w:bCs/>
              </w:rPr>
            </w:pPr>
          </w:p>
          <w:p w14:paraId="3F057867" w14:textId="77777777" w:rsidR="00700BA1" w:rsidRPr="0001096E" w:rsidRDefault="00700BA1">
            <w:pPr>
              <w:spacing w:after="60"/>
              <w:rPr>
                <w:rFonts w:ascii="Arial" w:hAnsi="Arial" w:cs="Arial"/>
                <w:b/>
                <w:bCs/>
              </w:rPr>
            </w:pPr>
          </w:p>
          <w:p w14:paraId="4FE8CD66" w14:textId="77777777" w:rsidR="00700BA1" w:rsidRPr="0001096E" w:rsidRDefault="00700BA1">
            <w:pPr>
              <w:spacing w:after="60"/>
              <w:rPr>
                <w:rFonts w:ascii="Arial" w:hAnsi="Arial" w:cs="Arial"/>
                <w:b/>
                <w:bCs/>
              </w:rPr>
            </w:pPr>
          </w:p>
        </w:tc>
      </w:tr>
      <w:tr w:rsidR="00872628" w:rsidRPr="0001096E" w14:paraId="4861B4E6" w14:textId="77777777" w:rsidTr="004A1A1D">
        <w:tc>
          <w:tcPr>
            <w:tcW w:w="1433" w:type="dxa"/>
          </w:tcPr>
          <w:p w14:paraId="355586AB" w14:textId="4EB27ACB" w:rsidR="00872628" w:rsidRPr="0001096E" w:rsidRDefault="00872628" w:rsidP="00872628">
            <w:pPr>
              <w:pStyle w:val="ListParagraph"/>
              <w:spacing w:after="60"/>
              <w:ind w:left="360"/>
              <w:rPr>
                <w:rFonts w:ascii="Arial" w:hAnsi="Arial" w:cs="Arial"/>
              </w:rPr>
            </w:pPr>
            <w:r w:rsidRPr="0001096E">
              <w:rPr>
                <w:rFonts w:ascii="Arial" w:eastAsia="Calibri" w:hAnsi="Arial" w:cs="Arial"/>
                <w:b/>
                <w:bCs/>
                <w:kern w:val="32"/>
              </w:rPr>
              <w:t>3.3</w:t>
            </w:r>
          </w:p>
        </w:tc>
        <w:tc>
          <w:tcPr>
            <w:tcW w:w="7385" w:type="dxa"/>
          </w:tcPr>
          <w:p w14:paraId="79426E26" w14:textId="2EF4B237" w:rsidR="00872628" w:rsidRDefault="00C934DE" w:rsidP="00872628">
            <w:pPr>
              <w:keepNext/>
              <w:spacing w:after="60" w:line="276" w:lineRule="auto"/>
              <w:outlineLvl w:val="0"/>
              <w:rPr>
                <w:rFonts w:ascii="Arial" w:eastAsia="Calibri" w:hAnsi="Arial" w:cs="Arial"/>
                <w:b/>
                <w:bCs/>
                <w:kern w:val="32"/>
              </w:rPr>
            </w:pPr>
            <w:bookmarkStart w:id="8" w:name="_Hlk216705485"/>
            <w:r>
              <w:rPr>
                <w:rFonts w:ascii="Arial" w:eastAsia="Calibri" w:hAnsi="Arial" w:cs="Arial"/>
                <w:b/>
                <w:bCs/>
                <w:kern w:val="32"/>
              </w:rPr>
              <w:t>Governance Tools</w:t>
            </w:r>
            <w:r w:rsidR="00872628" w:rsidRPr="006F541D">
              <w:rPr>
                <w:rFonts w:ascii="Arial" w:eastAsia="Calibri" w:hAnsi="Arial" w:cs="Arial"/>
                <w:b/>
                <w:bCs/>
                <w:kern w:val="32"/>
              </w:rPr>
              <w:t>:</w:t>
            </w:r>
          </w:p>
          <w:p w14:paraId="687F9A24" w14:textId="77777777" w:rsidR="007A280F" w:rsidRPr="006F541D" w:rsidRDefault="007A280F" w:rsidP="00872628">
            <w:pPr>
              <w:keepNext/>
              <w:spacing w:after="60" w:line="276" w:lineRule="auto"/>
              <w:outlineLvl w:val="0"/>
              <w:rPr>
                <w:rFonts w:ascii="Arial" w:eastAsia="Calibri" w:hAnsi="Arial" w:cs="Arial"/>
                <w:b/>
                <w:bCs/>
                <w:kern w:val="32"/>
              </w:rPr>
            </w:pPr>
          </w:p>
          <w:bookmarkEnd w:id="8"/>
          <w:p w14:paraId="73D3B273" w14:textId="77777777" w:rsidR="006F541D" w:rsidRDefault="00C934DE" w:rsidP="00872628">
            <w:pPr>
              <w:rPr>
                <w:rFonts w:ascii="Arial" w:eastAsia="Calibri" w:hAnsi="Arial" w:cs="Arial"/>
                <w:kern w:val="32"/>
              </w:rPr>
            </w:pPr>
            <w:r w:rsidRPr="00FD33BE">
              <w:rPr>
                <w:rFonts w:ascii="Arial" w:eastAsia="Calibri" w:hAnsi="Arial" w:cs="Arial"/>
                <w:kern w:val="32"/>
              </w:rPr>
              <w:t>How do you support organisations with governance tools (e.g. readiness checklists, equipment check logs, dashboards)?</w:t>
            </w:r>
          </w:p>
          <w:p w14:paraId="456D666A" w14:textId="77777777" w:rsidR="007A280F" w:rsidRDefault="007A280F" w:rsidP="00872628">
            <w:pPr>
              <w:rPr>
                <w:rFonts w:ascii="Arial" w:eastAsia="Calibri" w:hAnsi="Arial" w:cs="Arial"/>
                <w:kern w:val="32"/>
              </w:rPr>
            </w:pPr>
          </w:p>
          <w:p w14:paraId="19D0A811" w14:textId="11A38DE9" w:rsidR="007A280F" w:rsidRDefault="007A280F" w:rsidP="00872628">
            <w:pPr>
              <w:rPr>
                <w:rFonts w:ascii="Arial" w:eastAsia="Calibri" w:hAnsi="Arial" w:cs="Arial"/>
                <w:kern w:val="32"/>
              </w:rPr>
            </w:pPr>
            <w:r w:rsidRPr="007A280F">
              <w:rPr>
                <w:rFonts w:ascii="Arial" w:eastAsia="Calibri" w:hAnsi="Arial" w:cs="Arial"/>
                <w:b/>
                <w:bCs/>
                <w:kern w:val="32"/>
              </w:rPr>
              <w:t>750 words</w:t>
            </w:r>
            <w:r>
              <w:rPr>
                <w:rFonts w:ascii="Arial" w:eastAsia="Calibri" w:hAnsi="Arial" w:cs="Arial"/>
                <w:b/>
                <w:bCs/>
                <w:kern w:val="32"/>
              </w:rPr>
              <w:t xml:space="preserve"> and any relevant documents to evidence</w:t>
            </w:r>
          </w:p>
          <w:p w14:paraId="2D1C2C28" w14:textId="3C9F4EAF" w:rsidR="00C934DE" w:rsidRPr="0001096E" w:rsidRDefault="00C934DE" w:rsidP="00872628">
            <w:pPr>
              <w:rPr>
                <w:rFonts w:ascii="Arial" w:hAnsi="Arial" w:cs="Arial"/>
              </w:rPr>
            </w:pPr>
          </w:p>
        </w:tc>
        <w:tc>
          <w:tcPr>
            <w:tcW w:w="1672" w:type="dxa"/>
          </w:tcPr>
          <w:p w14:paraId="155570DF" w14:textId="77777777" w:rsidR="007A280F" w:rsidRPr="00901E44" w:rsidRDefault="007A280F" w:rsidP="007A280F">
            <w:pPr>
              <w:keepNext/>
              <w:spacing w:after="60" w:line="276" w:lineRule="auto"/>
              <w:jc w:val="center"/>
              <w:outlineLvl w:val="0"/>
              <w:rPr>
                <w:rFonts w:ascii="Arial" w:eastAsia="Calibri" w:hAnsi="Arial" w:cs="Arial"/>
                <w:b/>
                <w:bCs/>
                <w:kern w:val="32"/>
              </w:rPr>
            </w:pPr>
            <w:r w:rsidRPr="00901E44">
              <w:rPr>
                <w:rFonts w:ascii="Arial" w:eastAsia="Calibri" w:hAnsi="Arial" w:cs="Arial"/>
                <w:b/>
                <w:bCs/>
                <w:kern w:val="32"/>
              </w:rPr>
              <w:t>Max 10 marks</w:t>
            </w:r>
          </w:p>
          <w:p w14:paraId="2CD6D2CC" w14:textId="37E9FABE" w:rsidR="00872628" w:rsidRPr="0001096E" w:rsidRDefault="00872628" w:rsidP="00872628">
            <w:pPr>
              <w:spacing w:after="60"/>
              <w:jc w:val="center"/>
              <w:rPr>
                <w:rFonts w:ascii="Arial" w:hAnsi="Arial" w:cs="Arial"/>
              </w:rPr>
            </w:pPr>
          </w:p>
        </w:tc>
      </w:tr>
      <w:tr w:rsidR="00700BA1" w:rsidRPr="0001096E" w14:paraId="2B62D7EC" w14:textId="77777777" w:rsidTr="247EAB61">
        <w:tc>
          <w:tcPr>
            <w:tcW w:w="10490" w:type="dxa"/>
            <w:gridSpan w:val="3"/>
          </w:tcPr>
          <w:p w14:paraId="6765BEC2" w14:textId="77777777" w:rsidR="00700BA1" w:rsidRPr="0001096E" w:rsidRDefault="00700BA1">
            <w:pPr>
              <w:spacing w:after="60"/>
              <w:rPr>
                <w:rFonts w:ascii="Arial" w:hAnsi="Arial" w:cs="Arial"/>
                <w:b/>
                <w:bCs/>
              </w:rPr>
            </w:pPr>
            <w:r w:rsidRPr="0001096E">
              <w:rPr>
                <w:rFonts w:ascii="Arial" w:hAnsi="Arial" w:cs="Arial"/>
                <w:b/>
                <w:bCs/>
              </w:rPr>
              <w:t xml:space="preserve">Provider response </w:t>
            </w:r>
          </w:p>
          <w:p w14:paraId="45540533" w14:textId="77777777" w:rsidR="00700BA1" w:rsidRPr="0001096E" w:rsidRDefault="00700BA1">
            <w:pPr>
              <w:spacing w:after="60"/>
              <w:rPr>
                <w:rFonts w:ascii="Arial" w:hAnsi="Arial" w:cs="Arial"/>
              </w:rPr>
            </w:pPr>
          </w:p>
          <w:p w14:paraId="0C9720DB" w14:textId="77777777" w:rsidR="00E10B6C" w:rsidRPr="0001096E" w:rsidRDefault="00E10B6C">
            <w:pPr>
              <w:spacing w:after="60"/>
              <w:rPr>
                <w:rFonts w:ascii="Arial" w:hAnsi="Arial" w:cs="Arial"/>
              </w:rPr>
            </w:pPr>
          </w:p>
          <w:p w14:paraId="43583E82" w14:textId="77777777" w:rsidR="00700BA1" w:rsidRPr="0001096E" w:rsidRDefault="00700BA1">
            <w:pPr>
              <w:spacing w:after="60"/>
              <w:rPr>
                <w:rFonts w:ascii="Arial" w:hAnsi="Arial" w:cs="Arial"/>
              </w:rPr>
            </w:pPr>
          </w:p>
        </w:tc>
      </w:tr>
      <w:tr w:rsidR="002665EC" w:rsidRPr="0001096E" w14:paraId="3E69A914" w14:textId="77777777" w:rsidTr="004A1A1D">
        <w:tc>
          <w:tcPr>
            <w:tcW w:w="1433" w:type="dxa"/>
          </w:tcPr>
          <w:p w14:paraId="0A023248" w14:textId="170DAC74" w:rsidR="002665EC" w:rsidRPr="0001096E" w:rsidRDefault="002665EC" w:rsidP="002665EC">
            <w:pPr>
              <w:pStyle w:val="ListParagraph"/>
              <w:spacing w:after="60"/>
              <w:ind w:left="360"/>
              <w:rPr>
                <w:rFonts w:ascii="Arial" w:hAnsi="Arial" w:cs="Arial"/>
              </w:rPr>
            </w:pPr>
            <w:r w:rsidRPr="0001096E">
              <w:rPr>
                <w:rFonts w:ascii="Arial" w:eastAsia="Calibri" w:hAnsi="Arial" w:cs="Arial"/>
                <w:b/>
                <w:bCs/>
                <w:kern w:val="32"/>
              </w:rPr>
              <w:lastRenderedPageBreak/>
              <w:t>3.4</w:t>
            </w:r>
          </w:p>
        </w:tc>
        <w:tc>
          <w:tcPr>
            <w:tcW w:w="7385" w:type="dxa"/>
          </w:tcPr>
          <w:p w14:paraId="1FDE3AF0" w14:textId="0F6FC02C" w:rsidR="002665EC" w:rsidRDefault="00C934DE" w:rsidP="002665EC">
            <w:pPr>
              <w:keepNext/>
              <w:spacing w:after="60" w:line="276" w:lineRule="auto"/>
              <w:outlineLvl w:val="0"/>
              <w:rPr>
                <w:rFonts w:ascii="Arial" w:eastAsia="Calibri" w:hAnsi="Arial" w:cs="Arial"/>
                <w:b/>
                <w:bCs/>
                <w:kern w:val="32"/>
              </w:rPr>
            </w:pPr>
            <w:bookmarkStart w:id="9" w:name="_Hlk216705491"/>
            <w:r>
              <w:rPr>
                <w:rFonts w:ascii="Arial" w:eastAsia="Calibri" w:hAnsi="Arial" w:cs="Arial"/>
                <w:b/>
                <w:bCs/>
                <w:kern w:val="32"/>
              </w:rPr>
              <w:t>Reporting of Training</w:t>
            </w:r>
            <w:r w:rsidR="002665EC" w:rsidRPr="006F541D">
              <w:rPr>
                <w:rFonts w:ascii="Arial" w:eastAsia="Calibri" w:hAnsi="Arial" w:cs="Arial"/>
                <w:b/>
                <w:bCs/>
                <w:kern w:val="32"/>
              </w:rPr>
              <w:t xml:space="preserve">: </w:t>
            </w:r>
          </w:p>
          <w:p w14:paraId="37FA4577" w14:textId="77777777" w:rsidR="00FF5BFF" w:rsidRPr="006F541D" w:rsidRDefault="00FF5BFF" w:rsidP="002665EC">
            <w:pPr>
              <w:keepNext/>
              <w:spacing w:after="60" w:line="276" w:lineRule="auto"/>
              <w:outlineLvl w:val="0"/>
              <w:rPr>
                <w:rFonts w:ascii="Arial" w:eastAsia="Calibri" w:hAnsi="Arial" w:cs="Arial"/>
                <w:b/>
                <w:bCs/>
                <w:kern w:val="32"/>
              </w:rPr>
            </w:pPr>
          </w:p>
          <w:p w14:paraId="34028258" w14:textId="77777777" w:rsidR="002665EC" w:rsidRDefault="00C934DE" w:rsidP="006F541D">
            <w:pPr>
              <w:keepNext/>
              <w:spacing w:after="60" w:line="276" w:lineRule="auto"/>
              <w:outlineLvl w:val="0"/>
              <w:rPr>
                <w:rFonts w:ascii="Arial" w:eastAsia="Calibri" w:hAnsi="Arial" w:cs="Arial"/>
                <w:kern w:val="32"/>
              </w:rPr>
            </w:pPr>
            <w:r>
              <w:rPr>
                <w:rFonts w:ascii="Arial" w:eastAsia="Calibri" w:hAnsi="Arial" w:cs="Arial"/>
                <w:kern w:val="32"/>
              </w:rPr>
              <w:t xml:space="preserve">Describe your process for reporting feedback to trusts or organisations on the monitoring of candidate progress and assurance of quality of training held.  </w:t>
            </w:r>
            <w:bookmarkEnd w:id="9"/>
          </w:p>
          <w:p w14:paraId="7F030CB4" w14:textId="77777777" w:rsidR="00FF5BFF" w:rsidRDefault="00FF5BFF" w:rsidP="006F541D">
            <w:pPr>
              <w:keepNext/>
              <w:spacing w:after="60" w:line="276" w:lineRule="auto"/>
              <w:outlineLvl w:val="0"/>
              <w:rPr>
                <w:rFonts w:ascii="Arial" w:hAnsi="Arial" w:cs="Arial"/>
                <w:color w:val="000000"/>
                <w:shd w:val="clear" w:color="auto" w:fill="FFFFFF"/>
              </w:rPr>
            </w:pPr>
          </w:p>
          <w:p w14:paraId="114FBAD1" w14:textId="61BAEAD2" w:rsidR="00FF5BFF" w:rsidRPr="00FF5BFF" w:rsidRDefault="00FF5BFF" w:rsidP="006F541D">
            <w:pPr>
              <w:keepNext/>
              <w:spacing w:after="60" w:line="276" w:lineRule="auto"/>
              <w:outlineLvl w:val="0"/>
              <w:rPr>
                <w:rFonts w:ascii="Arial" w:hAnsi="Arial" w:cs="Arial"/>
                <w:b/>
                <w:bCs/>
                <w:color w:val="000000"/>
                <w:shd w:val="clear" w:color="auto" w:fill="FFFFFF"/>
              </w:rPr>
            </w:pPr>
            <w:r w:rsidRPr="00FF5BFF">
              <w:rPr>
                <w:rFonts w:ascii="Arial" w:hAnsi="Arial" w:cs="Arial"/>
                <w:b/>
                <w:bCs/>
                <w:color w:val="000000"/>
                <w:shd w:val="clear" w:color="auto" w:fill="FFFFFF"/>
              </w:rPr>
              <w:t>1000 words</w:t>
            </w:r>
          </w:p>
        </w:tc>
        <w:tc>
          <w:tcPr>
            <w:tcW w:w="1672" w:type="dxa"/>
          </w:tcPr>
          <w:p w14:paraId="54FF189E" w14:textId="77777777" w:rsidR="00FF5BFF" w:rsidRPr="00901E44" w:rsidRDefault="00FF5BFF" w:rsidP="00FF5BFF">
            <w:pPr>
              <w:keepNext/>
              <w:spacing w:after="60" w:line="276" w:lineRule="auto"/>
              <w:jc w:val="center"/>
              <w:outlineLvl w:val="0"/>
              <w:rPr>
                <w:rFonts w:ascii="Arial" w:eastAsia="Calibri" w:hAnsi="Arial" w:cs="Arial"/>
                <w:b/>
                <w:bCs/>
                <w:kern w:val="32"/>
              </w:rPr>
            </w:pPr>
            <w:r w:rsidRPr="00901E44">
              <w:rPr>
                <w:rFonts w:ascii="Arial" w:eastAsia="Calibri" w:hAnsi="Arial" w:cs="Arial"/>
                <w:b/>
                <w:bCs/>
                <w:kern w:val="32"/>
              </w:rPr>
              <w:t>Max 10 marks</w:t>
            </w:r>
          </w:p>
          <w:p w14:paraId="3ABEA26B" w14:textId="5ACF6177" w:rsidR="002665EC" w:rsidRPr="0001096E" w:rsidRDefault="002665EC" w:rsidP="00D3720C">
            <w:pPr>
              <w:spacing w:after="60"/>
              <w:jc w:val="center"/>
              <w:rPr>
                <w:rFonts w:ascii="Arial" w:hAnsi="Arial" w:cs="Arial"/>
              </w:rPr>
            </w:pPr>
          </w:p>
        </w:tc>
      </w:tr>
      <w:tr w:rsidR="00700BA1" w:rsidRPr="0001096E" w14:paraId="1B2741E7" w14:textId="77777777" w:rsidTr="247EAB61">
        <w:tc>
          <w:tcPr>
            <w:tcW w:w="10490" w:type="dxa"/>
            <w:gridSpan w:val="3"/>
          </w:tcPr>
          <w:p w14:paraId="768845AB" w14:textId="77777777" w:rsidR="00700BA1" w:rsidRPr="0001096E" w:rsidRDefault="00700BA1">
            <w:pPr>
              <w:rPr>
                <w:rFonts w:ascii="Arial" w:hAnsi="Arial" w:cs="Arial"/>
                <w:b/>
              </w:rPr>
            </w:pPr>
            <w:r w:rsidRPr="0001096E">
              <w:rPr>
                <w:rFonts w:ascii="Arial" w:hAnsi="Arial" w:cs="Arial"/>
                <w:b/>
              </w:rPr>
              <w:t xml:space="preserve">Provider response </w:t>
            </w:r>
          </w:p>
          <w:p w14:paraId="64E5B66B" w14:textId="77777777" w:rsidR="00700BA1" w:rsidRPr="0001096E" w:rsidRDefault="00700BA1">
            <w:pPr>
              <w:rPr>
                <w:rFonts w:ascii="Arial" w:hAnsi="Arial" w:cs="Arial"/>
                <w:b/>
              </w:rPr>
            </w:pPr>
          </w:p>
          <w:p w14:paraId="5B94061B" w14:textId="77777777" w:rsidR="00700BA1" w:rsidRPr="0001096E" w:rsidRDefault="00700BA1">
            <w:pPr>
              <w:rPr>
                <w:rFonts w:ascii="Arial" w:hAnsi="Arial" w:cs="Arial"/>
                <w:b/>
              </w:rPr>
            </w:pPr>
          </w:p>
          <w:p w14:paraId="7353321E" w14:textId="77777777" w:rsidR="00E10B6C" w:rsidRDefault="00E10B6C">
            <w:pPr>
              <w:rPr>
                <w:rFonts w:ascii="Arial" w:hAnsi="Arial" w:cs="Arial"/>
                <w:b/>
              </w:rPr>
            </w:pPr>
          </w:p>
          <w:p w14:paraId="62087DD9" w14:textId="77777777" w:rsidR="00FF5BFF" w:rsidRDefault="00FF5BFF">
            <w:pPr>
              <w:rPr>
                <w:rFonts w:ascii="Arial" w:hAnsi="Arial" w:cs="Arial"/>
                <w:b/>
              </w:rPr>
            </w:pPr>
          </w:p>
          <w:p w14:paraId="3968C20D" w14:textId="77777777" w:rsidR="00FF5BFF" w:rsidRPr="0001096E" w:rsidRDefault="00FF5BFF">
            <w:pPr>
              <w:rPr>
                <w:rFonts w:ascii="Arial" w:hAnsi="Arial" w:cs="Arial"/>
                <w:b/>
              </w:rPr>
            </w:pPr>
          </w:p>
          <w:p w14:paraId="58BB0E7A" w14:textId="77777777" w:rsidR="00700BA1" w:rsidRPr="0001096E" w:rsidRDefault="00700BA1">
            <w:pPr>
              <w:spacing w:after="60"/>
              <w:rPr>
                <w:rFonts w:ascii="Arial" w:hAnsi="Arial" w:cs="Arial"/>
                <w:b/>
              </w:rPr>
            </w:pPr>
          </w:p>
        </w:tc>
      </w:tr>
    </w:tbl>
    <w:p w14:paraId="45F854A8" w14:textId="77777777" w:rsidR="00901E44" w:rsidRPr="00901E44" w:rsidRDefault="00901E44">
      <w:pPr>
        <w:rPr>
          <w:rFonts w:ascii="Arial" w:eastAsia="Times New Roman" w:hAnsi="Arial" w:cs="Arial"/>
          <w:b/>
          <w:bCs/>
          <w:sz w:val="28"/>
          <w:szCs w:val="28"/>
        </w:rPr>
      </w:pPr>
    </w:p>
    <w:tbl>
      <w:tblPr>
        <w:tblStyle w:val="TableGrid"/>
        <w:tblW w:w="10490" w:type="dxa"/>
        <w:tblInd w:w="-176" w:type="dxa"/>
        <w:tblLook w:val="04A0" w:firstRow="1" w:lastRow="0" w:firstColumn="1" w:lastColumn="0" w:noHBand="0" w:noVBand="1"/>
      </w:tblPr>
      <w:tblGrid>
        <w:gridCol w:w="1327"/>
        <w:gridCol w:w="7648"/>
        <w:gridCol w:w="1515"/>
      </w:tblGrid>
      <w:tr w:rsidR="003B3A4F" w:rsidRPr="0001096E" w14:paraId="1747F384" w14:textId="77777777">
        <w:tc>
          <w:tcPr>
            <w:tcW w:w="8975" w:type="dxa"/>
            <w:gridSpan w:val="2"/>
            <w:shd w:val="clear" w:color="auto" w:fill="D9D9D9" w:themeFill="background1" w:themeFillShade="D9"/>
          </w:tcPr>
          <w:p w14:paraId="13A9017D" w14:textId="757FE691" w:rsidR="003B3A4F" w:rsidRPr="0001096E" w:rsidRDefault="003B3A4F">
            <w:pPr>
              <w:spacing w:after="60"/>
              <w:jc w:val="both"/>
              <w:rPr>
                <w:rFonts w:ascii="Arial" w:hAnsi="Arial" w:cs="Arial"/>
                <w:b/>
                <w:bCs/>
              </w:rPr>
            </w:pPr>
            <w:r w:rsidRPr="0001096E">
              <w:rPr>
                <w:rFonts w:ascii="Arial" w:hAnsi="Arial" w:cs="Arial"/>
                <w:b/>
                <w:bCs/>
              </w:rPr>
              <w:t>4.</w:t>
            </w:r>
            <w:r w:rsidR="003C3BD5" w:rsidRPr="0001096E">
              <w:rPr>
                <w:rFonts w:ascii="Arial" w:hAnsi="Arial" w:cs="Arial"/>
                <w:b/>
                <w:bCs/>
              </w:rPr>
              <w:t xml:space="preserve"> </w:t>
            </w:r>
            <w:r w:rsidR="006E2CE5">
              <w:rPr>
                <w:rFonts w:ascii="Arial" w:hAnsi="Arial" w:cs="Arial"/>
                <w:b/>
                <w:bCs/>
              </w:rPr>
              <w:t xml:space="preserve">Training &amp; </w:t>
            </w:r>
            <w:r w:rsidR="00C934DE">
              <w:rPr>
                <w:rFonts w:ascii="Arial" w:hAnsi="Arial" w:cs="Arial"/>
                <w:b/>
                <w:bCs/>
              </w:rPr>
              <w:t>Administration</w:t>
            </w:r>
          </w:p>
        </w:tc>
        <w:tc>
          <w:tcPr>
            <w:tcW w:w="1515" w:type="dxa"/>
            <w:shd w:val="clear" w:color="auto" w:fill="D9D9D9" w:themeFill="background1" w:themeFillShade="D9"/>
          </w:tcPr>
          <w:p w14:paraId="55AADF5E" w14:textId="4ABC37D7" w:rsidR="003B3A4F" w:rsidRPr="0001096E" w:rsidRDefault="006E2CE5">
            <w:pPr>
              <w:spacing w:after="60"/>
              <w:jc w:val="center"/>
              <w:rPr>
                <w:rFonts w:ascii="Arial" w:hAnsi="Arial" w:cs="Arial"/>
                <w:b/>
                <w:bCs/>
              </w:rPr>
            </w:pPr>
            <w:r>
              <w:rPr>
                <w:rFonts w:ascii="Arial" w:hAnsi="Arial" w:cs="Arial"/>
                <w:b/>
                <w:bCs/>
              </w:rPr>
              <w:t>10%</w:t>
            </w:r>
            <w:r w:rsidR="003B3A4F" w:rsidRPr="0001096E">
              <w:rPr>
                <w:rFonts w:ascii="Arial" w:hAnsi="Arial" w:cs="Arial"/>
                <w:b/>
                <w:bCs/>
              </w:rPr>
              <w:t xml:space="preserve"> </w:t>
            </w:r>
          </w:p>
        </w:tc>
      </w:tr>
      <w:tr w:rsidR="00E06C27" w:rsidRPr="0001096E" w14:paraId="212E6972" w14:textId="77777777">
        <w:tc>
          <w:tcPr>
            <w:tcW w:w="1327" w:type="dxa"/>
          </w:tcPr>
          <w:p w14:paraId="3E55C4AD" w14:textId="7A41D4EC" w:rsidR="00E06C27" w:rsidRPr="0001096E" w:rsidRDefault="00E06C27" w:rsidP="00E06C27">
            <w:pPr>
              <w:pStyle w:val="ListParagraph"/>
              <w:spacing w:after="60"/>
              <w:ind w:left="360"/>
              <w:rPr>
                <w:rFonts w:ascii="Arial" w:hAnsi="Arial" w:cs="Arial"/>
              </w:rPr>
            </w:pPr>
            <w:r w:rsidRPr="0001096E">
              <w:rPr>
                <w:rFonts w:ascii="Arial" w:eastAsia="Calibri" w:hAnsi="Arial" w:cs="Arial"/>
                <w:b/>
                <w:bCs/>
                <w:kern w:val="32"/>
              </w:rPr>
              <w:t>4.1</w:t>
            </w:r>
          </w:p>
        </w:tc>
        <w:tc>
          <w:tcPr>
            <w:tcW w:w="7648" w:type="dxa"/>
          </w:tcPr>
          <w:p w14:paraId="46C9DCAB" w14:textId="006C90E7" w:rsidR="00E06C27" w:rsidRPr="00C934DE" w:rsidRDefault="00C934DE" w:rsidP="00E06C27">
            <w:pPr>
              <w:spacing w:after="60"/>
              <w:jc w:val="both"/>
              <w:rPr>
                <w:rFonts w:ascii="Arial" w:hAnsi="Arial" w:cs="Arial"/>
                <w:b/>
                <w:bCs/>
              </w:rPr>
            </w:pPr>
            <w:r w:rsidRPr="00C934DE">
              <w:rPr>
                <w:rFonts w:ascii="Arial" w:hAnsi="Arial" w:cs="Arial"/>
                <w:b/>
                <w:bCs/>
              </w:rPr>
              <w:t>Last Minute Staffing</w:t>
            </w:r>
            <w:r w:rsidR="00E06C27" w:rsidRPr="00C934DE">
              <w:rPr>
                <w:rFonts w:ascii="Arial" w:hAnsi="Arial" w:cs="Arial"/>
                <w:b/>
                <w:bCs/>
              </w:rPr>
              <w:t>:</w:t>
            </w:r>
          </w:p>
          <w:p w14:paraId="51C2B3E7" w14:textId="77777777" w:rsidR="00F0037E" w:rsidRDefault="00C934DE" w:rsidP="00C934DE">
            <w:pPr>
              <w:keepNext/>
              <w:spacing w:after="60" w:line="276" w:lineRule="auto"/>
              <w:outlineLvl w:val="0"/>
              <w:rPr>
                <w:rFonts w:ascii="Arial" w:eastAsia="Calibri" w:hAnsi="Arial" w:cs="Arial"/>
                <w:kern w:val="32"/>
              </w:rPr>
            </w:pPr>
            <w:r w:rsidRPr="006F541D">
              <w:rPr>
                <w:rFonts w:ascii="Arial" w:eastAsia="Calibri" w:hAnsi="Arial" w:cs="Arial"/>
                <w:kern w:val="32"/>
              </w:rPr>
              <w:t>Please provide details as to how last-minute cover will be provided in the event o</w:t>
            </w:r>
            <w:r>
              <w:rPr>
                <w:rFonts w:ascii="Arial" w:eastAsia="Calibri" w:hAnsi="Arial" w:cs="Arial"/>
                <w:kern w:val="32"/>
              </w:rPr>
              <w:t>f</w:t>
            </w:r>
            <w:r w:rsidRPr="006F541D">
              <w:rPr>
                <w:rFonts w:ascii="Arial" w:eastAsia="Calibri" w:hAnsi="Arial" w:cs="Arial"/>
                <w:kern w:val="32"/>
              </w:rPr>
              <w:t xml:space="preserve"> staff illness on the day of a training session. </w:t>
            </w:r>
          </w:p>
          <w:p w14:paraId="075384E8" w14:textId="77777777" w:rsidR="006E2CE5" w:rsidRDefault="006E2CE5" w:rsidP="00C934DE">
            <w:pPr>
              <w:keepNext/>
              <w:spacing w:after="60" w:line="276" w:lineRule="auto"/>
              <w:outlineLvl w:val="0"/>
              <w:rPr>
                <w:rFonts w:ascii="Arial" w:eastAsia="Calibri" w:hAnsi="Arial" w:cs="Arial"/>
                <w:kern w:val="32"/>
              </w:rPr>
            </w:pPr>
          </w:p>
          <w:p w14:paraId="7B6703C0" w14:textId="04C46104" w:rsidR="006E2CE5" w:rsidRPr="006E2CE5" w:rsidRDefault="006E2CE5" w:rsidP="00C934DE">
            <w:pPr>
              <w:keepNext/>
              <w:spacing w:after="60" w:line="276" w:lineRule="auto"/>
              <w:outlineLvl w:val="0"/>
              <w:rPr>
                <w:rFonts w:ascii="Arial" w:eastAsia="Calibri" w:hAnsi="Arial" w:cs="Arial"/>
                <w:b/>
                <w:bCs/>
                <w:kern w:val="32"/>
              </w:rPr>
            </w:pPr>
            <w:r w:rsidRPr="006E2CE5">
              <w:rPr>
                <w:rFonts w:ascii="Arial" w:eastAsia="Calibri" w:hAnsi="Arial" w:cs="Arial"/>
                <w:b/>
                <w:bCs/>
                <w:kern w:val="32"/>
              </w:rPr>
              <w:t>1000 words</w:t>
            </w:r>
          </w:p>
        </w:tc>
        <w:tc>
          <w:tcPr>
            <w:tcW w:w="1515" w:type="dxa"/>
          </w:tcPr>
          <w:p w14:paraId="2C60204C" w14:textId="77777777" w:rsidR="006E2CE5" w:rsidRPr="00901E44" w:rsidRDefault="006E2CE5" w:rsidP="006E2CE5">
            <w:pPr>
              <w:keepNext/>
              <w:spacing w:after="60" w:line="276" w:lineRule="auto"/>
              <w:jc w:val="center"/>
              <w:outlineLvl w:val="0"/>
              <w:rPr>
                <w:rFonts w:ascii="Arial" w:eastAsia="Calibri" w:hAnsi="Arial" w:cs="Arial"/>
                <w:b/>
                <w:bCs/>
                <w:kern w:val="32"/>
              </w:rPr>
            </w:pPr>
            <w:r w:rsidRPr="00901E44">
              <w:rPr>
                <w:rFonts w:ascii="Arial" w:eastAsia="Calibri" w:hAnsi="Arial" w:cs="Arial"/>
                <w:b/>
                <w:bCs/>
                <w:kern w:val="32"/>
              </w:rPr>
              <w:t>Max 10 marks</w:t>
            </w:r>
          </w:p>
          <w:p w14:paraId="595B5DE8" w14:textId="7FEC6EB5" w:rsidR="00E06C27" w:rsidRPr="0001096E" w:rsidRDefault="00E06C27" w:rsidP="00E06C27">
            <w:pPr>
              <w:spacing w:after="60"/>
              <w:jc w:val="center"/>
              <w:rPr>
                <w:rFonts w:ascii="Arial" w:hAnsi="Arial" w:cs="Arial"/>
              </w:rPr>
            </w:pPr>
          </w:p>
        </w:tc>
      </w:tr>
      <w:tr w:rsidR="003B3A4F" w:rsidRPr="0001096E" w14:paraId="0B8E0C73" w14:textId="77777777">
        <w:tc>
          <w:tcPr>
            <w:tcW w:w="10490" w:type="dxa"/>
            <w:gridSpan w:val="3"/>
          </w:tcPr>
          <w:p w14:paraId="0C8FFDEE" w14:textId="77777777" w:rsidR="003B3A4F" w:rsidRPr="0001096E" w:rsidRDefault="003B3A4F">
            <w:pPr>
              <w:spacing w:after="60"/>
              <w:jc w:val="both"/>
              <w:rPr>
                <w:rFonts w:ascii="Arial" w:hAnsi="Arial" w:cs="Arial"/>
                <w:b/>
                <w:bCs/>
              </w:rPr>
            </w:pPr>
            <w:r w:rsidRPr="0001096E">
              <w:rPr>
                <w:rFonts w:ascii="Arial" w:hAnsi="Arial" w:cs="Arial"/>
                <w:b/>
                <w:bCs/>
              </w:rPr>
              <w:t xml:space="preserve">Provider response </w:t>
            </w:r>
          </w:p>
          <w:p w14:paraId="0B0D39D4" w14:textId="77777777" w:rsidR="003B3A4F" w:rsidRPr="0001096E" w:rsidRDefault="003B3A4F">
            <w:pPr>
              <w:spacing w:after="60"/>
              <w:jc w:val="both"/>
              <w:rPr>
                <w:rFonts w:ascii="Arial" w:hAnsi="Arial" w:cs="Arial"/>
                <w:b/>
                <w:bCs/>
              </w:rPr>
            </w:pPr>
          </w:p>
          <w:p w14:paraId="2C939FD1" w14:textId="77777777" w:rsidR="00E10B6C" w:rsidRPr="0001096E" w:rsidRDefault="00E10B6C">
            <w:pPr>
              <w:spacing w:after="60"/>
              <w:jc w:val="both"/>
              <w:rPr>
                <w:rFonts w:ascii="Arial" w:hAnsi="Arial" w:cs="Arial"/>
                <w:b/>
                <w:bCs/>
              </w:rPr>
            </w:pPr>
          </w:p>
          <w:p w14:paraId="15702D7F" w14:textId="77777777" w:rsidR="003B3A4F" w:rsidRPr="0001096E" w:rsidRDefault="003B3A4F">
            <w:pPr>
              <w:spacing w:after="60"/>
              <w:rPr>
                <w:rFonts w:ascii="Arial" w:hAnsi="Arial" w:cs="Arial"/>
              </w:rPr>
            </w:pPr>
          </w:p>
        </w:tc>
      </w:tr>
      <w:tr w:rsidR="00B94865" w:rsidRPr="0001096E" w14:paraId="17A59AD4" w14:textId="77777777">
        <w:tc>
          <w:tcPr>
            <w:tcW w:w="1327" w:type="dxa"/>
          </w:tcPr>
          <w:p w14:paraId="63804ACD" w14:textId="778B3264" w:rsidR="00B94865" w:rsidRPr="0001096E" w:rsidRDefault="00B94865" w:rsidP="00B94865">
            <w:pPr>
              <w:pStyle w:val="ListParagraph"/>
              <w:spacing w:after="60"/>
              <w:ind w:left="360"/>
              <w:rPr>
                <w:rFonts w:ascii="Arial" w:hAnsi="Arial" w:cs="Arial"/>
              </w:rPr>
            </w:pPr>
            <w:r w:rsidRPr="0001096E">
              <w:rPr>
                <w:rFonts w:ascii="Arial" w:eastAsia="Calibri" w:hAnsi="Arial" w:cs="Arial"/>
                <w:b/>
                <w:bCs/>
                <w:kern w:val="32"/>
              </w:rPr>
              <w:t>4.2</w:t>
            </w:r>
          </w:p>
        </w:tc>
        <w:tc>
          <w:tcPr>
            <w:tcW w:w="7648" w:type="dxa"/>
          </w:tcPr>
          <w:p w14:paraId="0C11BF37" w14:textId="4B96965E" w:rsidR="00B94865" w:rsidRDefault="00C934DE" w:rsidP="00B94865">
            <w:pPr>
              <w:keepNext/>
              <w:spacing w:after="60" w:line="276" w:lineRule="auto"/>
              <w:outlineLvl w:val="0"/>
              <w:rPr>
                <w:rFonts w:ascii="Arial" w:hAnsi="Arial" w:cs="Arial"/>
                <w:b/>
                <w:bCs/>
                <w:shd w:val="clear" w:color="auto" w:fill="FFFFFF"/>
              </w:rPr>
            </w:pPr>
            <w:r w:rsidRPr="00C934DE">
              <w:rPr>
                <w:rFonts w:ascii="Arial" w:hAnsi="Arial" w:cs="Arial"/>
                <w:b/>
                <w:bCs/>
                <w:shd w:val="clear" w:color="auto" w:fill="FFFFFF"/>
              </w:rPr>
              <w:t>Cancellation</w:t>
            </w:r>
            <w:r w:rsidR="00B94865" w:rsidRPr="00C934DE">
              <w:rPr>
                <w:rFonts w:ascii="Arial" w:hAnsi="Arial" w:cs="Arial"/>
                <w:b/>
                <w:bCs/>
                <w:shd w:val="clear" w:color="auto" w:fill="FFFFFF"/>
              </w:rPr>
              <w:t xml:space="preserve">: </w:t>
            </w:r>
          </w:p>
          <w:p w14:paraId="33D080BE" w14:textId="77777777" w:rsidR="006E2CE5" w:rsidRPr="00C934DE" w:rsidRDefault="006E2CE5" w:rsidP="00B94865">
            <w:pPr>
              <w:keepNext/>
              <w:spacing w:after="60" w:line="276" w:lineRule="auto"/>
              <w:outlineLvl w:val="0"/>
              <w:rPr>
                <w:rFonts w:ascii="Arial" w:hAnsi="Arial" w:cs="Arial"/>
                <w:b/>
                <w:bCs/>
                <w:shd w:val="clear" w:color="auto" w:fill="FFFFFF"/>
              </w:rPr>
            </w:pPr>
          </w:p>
          <w:p w14:paraId="34A8E6F7" w14:textId="77777777" w:rsidR="00B94865" w:rsidRDefault="00C934DE" w:rsidP="00C934DE">
            <w:pPr>
              <w:keepNext/>
              <w:spacing w:after="60" w:line="276" w:lineRule="auto"/>
              <w:outlineLvl w:val="0"/>
              <w:rPr>
                <w:rFonts w:ascii="Arial" w:eastAsia="Calibri" w:hAnsi="Arial" w:cs="Arial"/>
                <w:kern w:val="32"/>
              </w:rPr>
            </w:pPr>
            <w:r>
              <w:rPr>
                <w:rFonts w:ascii="Arial" w:eastAsia="Calibri" w:hAnsi="Arial" w:cs="Arial"/>
                <w:kern w:val="32"/>
              </w:rPr>
              <w:t xml:space="preserve">How much notice would you deem fair for cancellation and rescheduling of training sessions. Please provide an example of a last-minute cancellation, any minimum notice period you would require and how this was dealt with and charged. </w:t>
            </w:r>
          </w:p>
          <w:p w14:paraId="03DAFB5C" w14:textId="77777777" w:rsidR="006E2CE5" w:rsidRDefault="006E2CE5" w:rsidP="00C934DE">
            <w:pPr>
              <w:keepNext/>
              <w:spacing w:after="60" w:line="276" w:lineRule="auto"/>
              <w:outlineLvl w:val="0"/>
              <w:rPr>
                <w:rFonts w:ascii="Arial" w:eastAsia="Calibri" w:hAnsi="Arial" w:cs="Arial"/>
                <w:kern w:val="32"/>
              </w:rPr>
            </w:pPr>
          </w:p>
          <w:p w14:paraId="7333D98D" w14:textId="70BFF010" w:rsidR="006E2CE5" w:rsidRPr="00C934DE" w:rsidRDefault="006E2CE5" w:rsidP="00C934DE">
            <w:pPr>
              <w:keepNext/>
              <w:spacing w:after="60" w:line="276" w:lineRule="auto"/>
              <w:outlineLvl w:val="0"/>
              <w:rPr>
                <w:rFonts w:ascii="Arial" w:eastAsia="Calibri" w:hAnsi="Arial" w:cs="Arial"/>
                <w:kern w:val="32"/>
              </w:rPr>
            </w:pPr>
            <w:r>
              <w:rPr>
                <w:rFonts w:ascii="Arial" w:hAnsi="Arial" w:cs="Arial"/>
                <w:b/>
                <w:bCs/>
              </w:rPr>
              <w:t>5</w:t>
            </w:r>
            <w:r w:rsidRPr="006E2CE5">
              <w:rPr>
                <w:rFonts w:ascii="Arial" w:hAnsi="Arial" w:cs="Arial"/>
                <w:b/>
                <w:bCs/>
              </w:rPr>
              <w:t>00 words</w:t>
            </w:r>
          </w:p>
        </w:tc>
        <w:tc>
          <w:tcPr>
            <w:tcW w:w="1515" w:type="dxa"/>
          </w:tcPr>
          <w:p w14:paraId="3B86B1EA" w14:textId="77777777" w:rsidR="006E2CE5" w:rsidRPr="00901E44" w:rsidRDefault="006E2CE5" w:rsidP="006E2CE5">
            <w:pPr>
              <w:keepNext/>
              <w:spacing w:after="60" w:line="276" w:lineRule="auto"/>
              <w:jc w:val="center"/>
              <w:outlineLvl w:val="0"/>
              <w:rPr>
                <w:rFonts w:ascii="Arial" w:eastAsia="Calibri" w:hAnsi="Arial" w:cs="Arial"/>
                <w:b/>
                <w:bCs/>
                <w:kern w:val="32"/>
              </w:rPr>
            </w:pPr>
            <w:r w:rsidRPr="00901E44">
              <w:rPr>
                <w:rFonts w:ascii="Arial" w:eastAsia="Calibri" w:hAnsi="Arial" w:cs="Arial"/>
                <w:b/>
                <w:bCs/>
                <w:kern w:val="32"/>
              </w:rPr>
              <w:t>Max 10 marks</w:t>
            </w:r>
          </w:p>
          <w:p w14:paraId="2639EF7F" w14:textId="19D2800A" w:rsidR="00B94865" w:rsidRPr="0001096E" w:rsidRDefault="00B94865" w:rsidP="00B94865">
            <w:pPr>
              <w:spacing w:after="60"/>
              <w:jc w:val="center"/>
              <w:rPr>
                <w:rFonts w:ascii="Arial" w:hAnsi="Arial" w:cs="Arial"/>
              </w:rPr>
            </w:pPr>
          </w:p>
        </w:tc>
      </w:tr>
      <w:tr w:rsidR="003B3A4F" w:rsidRPr="0001096E" w14:paraId="1D680906" w14:textId="77777777">
        <w:trPr>
          <w:trHeight w:val="683"/>
        </w:trPr>
        <w:tc>
          <w:tcPr>
            <w:tcW w:w="10490" w:type="dxa"/>
            <w:gridSpan w:val="3"/>
          </w:tcPr>
          <w:p w14:paraId="473179A0" w14:textId="77777777" w:rsidR="003B3A4F" w:rsidRPr="0001096E" w:rsidRDefault="003B3A4F">
            <w:pPr>
              <w:spacing w:after="60"/>
              <w:rPr>
                <w:rFonts w:ascii="Arial" w:hAnsi="Arial" w:cs="Arial"/>
                <w:b/>
                <w:bCs/>
              </w:rPr>
            </w:pPr>
            <w:r w:rsidRPr="0001096E">
              <w:rPr>
                <w:rFonts w:ascii="Arial" w:hAnsi="Arial" w:cs="Arial"/>
                <w:b/>
                <w:bCs/>
              </w:rPr>
              <w:t xml:space="preserve">Provider response </w:t>
            </w:r>
          </w:p>
          <w:p w14:paraId="5013DB52" w14:textId="77777777" w:rsidR="003B3A4F" w:rsidRPr="0001096E" w:rsidRDefault="003B3A4F">
            <w:pPr>
              <w:spacing w:after="60"/>
              <w:rPr>
                <w:rFonts w:ascii="Arial" w:hAnsi="Arial" w:cs="Arial"/>
                <w:b/>
                <w:bCs/>
              </w:rPr>
            </w:pPr>
          </w:p>
          <w:p w14:paraId="5C99BB80" w14:textId="77777777" w:rsidR="003B3A4F" w:rsidRPr="0001096E" w:rsidRDefault="003B3A4F">
            <w:pPr>
              <w:spacing w:after="60"/>
              <w:rPr>
                <w:rFonts w:ascii="Arial" w:hAnsi="Arial" w:cs="Arial"/>
                <w:b/>
                <w:bCs/>
              </w:rPr>
            </w:pPr>
          </w:p>
          <w:p w14:paraId="24D1BDB8" w14:textId="77777777" w:rsidR="00E10B6C" w:rsidRPr="0001096E" w:rsidRDefault="00E10B6C">
            <w:pPr>
              <w:spacing w:after="60"/>
              <w:rPr>
                <w:rFonts w:ascii="Arial" w:hAnsi="Arial" w:cs="Arial"/>
                <w:b/>
                <w:bCs/>
              </w:rPr>
            </w:pPr>
          </w:p>
        </w:tc>
      </w:tr>
      <w:tr w:rsidR="007D0633" w:rsidRPr="0001096E" w14:paraId="671460D3" w14:textId="77777777">
        <w:tc>
          <w:tcPr>
            <w:tcW w:w="1327" w:type="dxa"/>
          </w:tcPr>
          <w:p w14:paraId="3B2EE21A" w14:textId="38F8C15C" w:rsidR="007D0633" w:rsidRPr="0001096E" w:rsidRDefault="007D0633" w:rsidP="007D0633">
            <w:pPr>
              <w:pStyle w:val="ListParagraph"/>
              <w:spacing w:after="60"/>
              <w:ind w:left="360"/>
              <w:rPr>
                <w:rFonts w:ascii="Arial" w:hAnsi="Arial" w:cs="Arial"/>
              </w:rPr>
            </w:pPr>
            <w:r w:rsidRPr="0001096E">
              <w:rPr>
                <w:rFonts w:ascii="Arial" w:hAnsi="Arial" w:cs="Arial"/>
                <w:b/>
                <w:bCs/>
              </w:rPr>
              <w:t>4.3</w:t>
            </w:r>
          </w:p>
        </w:tc>
        <w:tc>
          <w:tcPr>
            <w:tcW w:w="7648" w:type="dxa"/>
          </w:tcPr>
          <w:p w14:paraId="62B42159" w14:textId="44FDC868" w:rsidR="007D0633" w:rsidRDefault="00C934DE" w:rsidP="007D0633">
            <w:pPr>
              <w:keepNext/>
              <w:spacing w:after="60" w:line="276" w:lineRule="auto"/>
              <w:outlineLvl w:val="0"/>
              <w:rPr>
                <w:rFonts w:ascii="Arial" w:hAnsi="Arial" w:cs="Arial"/>
                <w:b/>
                <w:bCs/>
              </w:rPr>
            </w:pPr>
            <w:r w:rsidRPr="00C934DE">
              <w:rPr>
                <w:rFonts w:ascii="Arial" w:hAnsi="Arial" w:cs="Arial"/>
                <w:b/>
                <w:bCs/>
              </w:rPr>
              <w:t>Bookings</w:t>
            </w:r>
            <w:r w:rsidR="007D0633" w:rsidRPr="00C934DE">
              <w:rPr>
                <w:rFonts w:ascii="Arial" w:hAnsi="Arial" w:cs="Arial"/>
                <w:b/>
                <w:bCs/>
              </w:rPr>
              <w:t xml:space="preserve">: </w:t>
            </w:r>
          </w:p>
          <w:p w14:paraId="13718782" w14:textId="77777777" w:rsidR="006E2CE5" w:rsidRPr="00C934DE" w:rsidRDefault="006E2CE5" w:rsidP="007D0633">
            <w:pPr>
              <w:keepNext/>
              <w:spacing w:after="60" w:line="276" w:lineRule="auto"/>
              <w:outlineLvl w:val="0"/>
              <w:rPr>
                <w:rFonts w:ascii="Arial" w:hAnsi="Arial" w:cs="Arial"/>
                <w:b/>
                <w:bCs/>
              </w:rPr>
            </w:pPr>
          </w:p>
          <w:p w14:paraId="31FB78E9" w14:textId="77777777" w:rsidR="007D0633" w:rsidRDefault="00C934DE" w:rsidP="00C934DE">
            <w:pPr>
              <w:keepNext/>
              <w:spacing w:after="60" w:line="276" w:lineRule="auto"/>
              <w:outlineLvl w:val="0"/>
              <w:rPr>
                <w:rFonts w:ascii="Arial" w:eastAsia="Calibri" w:hAnsi="Arial" w:cs="Arial"/>
                <w:kern w:val="32"/>
              </w:rPr>
            </w:pPr>
            <w:r w:rsidRPr="00007C8C">
              <w:rPr>
                <w:rFonts w:ascii="Arial" w:eastAsia="Calibri" w:hAnsi="Arial" w:cs="Arial"/>
                <w:kern w:val="32"/>
              </w:rPr>
              <w:t>Desc</w:t>
            </w:r>
            <w:r>
              <w:rPr>
                <w:rFonts w:ascii="Arial" w:eastAsia="Calibri" w:hAnsi="Arial" w:cs="Arial"/>
                <w:kern w:val="32"/>
              </w:rPr>
              <w:t xml:space="preserve">ribe process for booking and any SLA’s adhered to. </w:t>
            </w:r>
          </w:p>
          <w:p w14:paraId="7E4AAD5B" w14:textId="77777777" w:rsidR="006E2CE5" w:rsidRDefault="006E2CE5" w:rsidP="00C934DE">
            <w:pPr>
              <w:keepNext/>
              <w:spacing w:after="60" w:line="276" w:lineRule="auto"/>
              <w:outlineLvl w:val="0"/>
              <w:rPr>
                <w:rFonts w:ascii="Arial" w:eastAsia="Calibri" w:hAnsi="Arial" w:cs="Arial"/>
                <w:kern w:val="32"/>
              </w:rPr>
            </w:pPr>
          </w:p>
          <w:p w14:paraId="10A4DEC2" w14:textId="11E980C2" w:rsidR="006E2CE5" w:rsidRPr="00C934DE" w:rsidRDefault="006E2CE5" w:rsidP="00C934DE">
            <w:pPr>
              <w:keepNext/>
              <w:spacing w:after="60" w:line="276" w:lineRule="auto"/>
              <w:outlineLvl w:val="0"/>
              <w:rPr>
                <w:rFonts w:ascii="Arial" w:eastAsia="Calibri" w:hAnsi="Arial" w:cs="Arial"/>
                <w:kern w:val="32"/>
              </w:rPr>
            </w:pPr>
            <w:r w:rsidRPr="006E2CE5">
              <w:rPr>
                <w:rFonts w:ascii="Arial" w:hAnsi="Arial" w:cs="Arial"/>
                <w:b/>
                <w:bCs/>
              </w:rPr>
              <w:t>300 words</w:t>
            </w:r>
          </w:p>
        </w:tc>
        <w:tc>
          <w:tcPr>
            <w:tcW w:w="1515" w:type="dxa"/>
          </w:tcPr>
          <w:p w14:paraId="3D180045" w14:textId="77777777" w:rsidR="006E2CE5" w:rsidRPr="00901E44" w:rsidRDefault="006E2CE5" w:rsidP="006E2CE5">
            <w:pPr>
              <w:keepNext/>
              <w:spacing w:after="60" w:line="276" w:lineRule="auto"/>
              <w:jc w:val="center"/>
              <w:outlineLvl w:val="0"/>
              <w:rPr>
                <w:rFonts w:ascii="Arial" w:eastAsia="Calibri" w:hAnsi="Arial" w:cs="Arial"/>
                <w:b/>
                <w:bCs/>
                <w:kern w:val="32"/>
              </w:rPr>
            </w:pPr>
            <w:r w:rsidRPr="00901E44">
              <w:rPr>
                <w:rFonts w:ascii="Arial" w:eastAsia="Calibri" w:hAnsi="Arial" w:cs="Arial"/>
                <w:b/>
                <w:bCs/>
                <w:kern w:val="32"/>
              </w:rPr>
              <w:t>Max 10 marks</w:t>
            </w:r>
          </w:p>
          <w:p w14:paraId="18393E36" w14:textId="0C12ADB4" w:rsidR="007D0633" w:rsidRPr="0001096E" w:rsidRDefault="007D0633" w:rsidP="007D0633">
            <w:pPr>
              <w:spacing w:after="60"/>
              <w:jc w:val="center"/>
              <w:rPr>
                <w:rFonts w:ascii="Arial" w:hAnsi="Arial" w:cs="Arial"/>
              </w:rPr>
            </w:pPr>
          </w:p>
        </w:tc>
      </w:tr>
      <w:tr w:rsidR="003C406F" w:rsidRPr="0001096E" w14:paraId="2B1DA102" w14:textId="77777777">
        <w:tc>
          <w:tcPr>
            <w:tcW w:w="10490" w:type="dxa"/>
            <w:gridSpan w:val="3"/>
          </w:tcPr>
          <w:p w14:paraId="6E9B10ED" w14:textId="77777777" w:rsidR="003C406F" w:rsidRPr="0001096E" w:rsidRDefault="003C406F" w:rsidP="003C406F">
            <w:pPr>
              <w:spacing w:after="60"/>
              <w:rPr>
                <w:rFonts w:ascii="Arial" w:hAnsi="Arial" w:cs="Arial"/>
                <w:b/>
                <w:bCs/>
              </w:rPr>
            </w:pPr>
            <w:r w:rsidRPr="0001096E">
              <w:rPr>
                <w:rFonts w:ascii="Arial" w:hAnsi="Arial" w:cs="Arial"/>
                <w:b/>
                <w:bCs/>
              </w:rPr>
              <w:t xml:space="preserve">Provider response </w:t>
            </w:r>
          </w:p>
          <w:p w14:paraId="4DE554C0" w14:textId="77777777" w:rsidR="003C406F" w:rsidRPr="0001096E" w:rsidRDefault="003C406F" w:rsidP="003C406F">
            <w:pPr>
              <w:spacing w:after="60"/>
              <w:rPr>
                <w:rFonts w:ascii="Arial" w:hAnsi="Arial" w:cs="Arial"/>
                <w:b/>
                <w:bCs/>
              </w:rPr>
            </w:pPr>
          </w:p>
          <w:p w14:paraId="4C789849" w14:textId="77777777" w:rsidR="00E10B6C" w:rsidRPr="0001096E" w:rsidRDefault="00E10B6C" w:rsidP="003C406F">
            <w:pPr>
              <w:spacing w:after="60"/>
              <w:rPr>
                <w:rFonts w:ascii="Arial" w:hAnsi="Arial" w:cs="Arial"/>
                <w:b/>
                <w:bCs/>
              </w:rPr>
            </w:pPr>
          </w:p>
          <w:p w14:paraId="2FD8CC2D" w14:textId="77777777" w:rsidR="003C406F" w:rsidRPr="0001096E" w:rsidRDefault="003C406F" w:rsidP="007D0633">
            <w:pPr>
              <w:spacing w:after="60"/>
              <w:jc w:val="center"/>
              <w:rPr>
                <w:rFonts w:ascii="Arial" w:hAnsi="Arial" w:cs="Arial"/>
                <w:b/>
                <w:bCs/>
              </w:rPr>
            </w:pPr>
          </w:p>
        </w:tc>
      </w:tr>
      <w:tr w:rsidR="00415BD5" w:rsidRPr="0001096E" w14:paraId="3627D35A" w14:textId="77777777">
        <w:tc>
          <w:tcPr>
            <w:tcW w:w="1327" w:type="dxa"/>
          </w:tcPr>
          <w:p w14:paraId="59DAC6EA" w14:textId="3F9178B7" w:rsidR="00415BD5" w:rsidRPr="0001096E" w:rsidRDefault="00415BD5" w:rsidP="00415BD5">
            <w:pPr>
              <w:pStyle w:val="ListParagraph"/>
              <w:spacing w:after="60"/>
              <w:ind w:left="360"/>
              <w:rPr>
                <w:rFonts w:ascii="Arial" w:hAnsi="Arial" w:cs="Arial"/>
                <w:b/>
                <w:bCs/>
              </w:rPr>
            </w:pPr>
            <w:r w:rsidRPr="0001096E">
              <w:rPr>
                <w:rFonts w:ascii="Arial" w:eastAsia="Calibri" w:hAnsi="Arial" w:cs="Arial"/>
                <w:b/>
                <w:bCs/>
                <w:kern w:val="32"/>
              </w:rPr>
              <w:lastRenderedPageBreak/>
              <w:t>4.4</w:t>
            </w:r>
          </w:p>
        </w:tc>
        <w:tc>
          <w:tcPr>
            <w:tcW w:w="7648" w:type="dxa"/>
          </w:tcPr>
          <w:p w14:paraId="4AD0DA0C" w14:textId="685790F1" w:rsidR="00415BD5" w:rsidRDefault="00C934DE" w:rsidP="00415BD5">
            <w:pPr>
              <w:keepNext/>
              <w:spacing w:after="60" w:line="276" w:lineRule="auto"/>
              <w:outlineLvl w:val="0"/>
              <w:rPr>
                <w:rFonts w:ascii="Arial" w:eastAsia="Calibri" w:hAnsi="Arial" w:cs="Arial"/>
                <w:b/>
                <w:bCs/>
                <w:kern w:val="32"/>
              </w:rPr>
            </w:pPr>
            <w:r w:rsidRPr="00C934DE">
              <w:rPr>
                <w:rFonts w:ascii="Arial" w:eastAsia="Calibri" w:hAnsi="Arial" w:cs="Arial"/>
                <w:b/>
                <w:bCs/>
                <w:kern w:val="32"/>
              </w:rPr>
              <w:t>Training Facilities</w:t>
            </w:r>
            <w:r w:rsidR="00415BD5" w:rsidRPr="00C934DE">
              <w:rPr>
                <w:rFonts w:ascii="Arial" w:eastAsia="Calibri" w:hAnsi="Arial" w:cs="Arial"/>
                <w:b/>
                <w:bCs/>
                <w:kern w:val="32"/>
              </w:rPr>
              <w:t>:</w:t>
            </w:r>
          </w:p>
          <w:p w14:paraId="6796002A" w14:textId="77777777" w:rsidR="006E2CE5" w:rsidRPr="00C934DE" w:rsidRDefault="006E2CE5" w:rsidP="00415BD5">
            <w:pPr>
              <w:keepNext/>
              <w:spacing w:after="60" w:line="276" w:lineRule="auto"/>
              <w:outlineLvl w:val="0"/>
              <w:rPr>
                <w:rFonts w:ascii="Arial" w:eastAsia="Calibri" w:hAnsi="Arial" w:cs="Arial"/>
                <w:b/>
                <w:bCs/>
                <w:kern w:val="32"/>
              </w:rPr>
            </w:pPr>
          </w:p>
          <w:p w14:paraId="5CB8F133" w14:textId="77777777" w:rsidR="00042E0B" w:rsidRDefault="00C934DE" w:rsidP="00A415F2">
            <w:pPr>
              <w:keepNext/>
              <w:spacing w:after="60"/>
              <w:outlineLvl w:val="0"/>
              <w:rPr>
                <w:rFonts w:ascii="Arial" w:eastAsia="Calibri" w:hAnsi="Arial" w:cs="Arial"/>
                <w:kern w:val="32"/>
              </w:rPr>
            </w:pPr>
            <w:r>
              <w:rPr>
                <w:rFonts w:ascii="Arial" w:eastAsia="Calibri" w:hAnsi="Arial" w:cs="Arial"/>
                <w:kern w:val="32"/>
              </w:rPr>
              <w:t>Describe any training facilities that would be available for use as part of this service.</w:t>
            </w:r>
          </w:p>
          <w:p w14:paraId="23C1A282" w14:textId="77777777" w:rsidR="006E2CE5" w:rsidRDefault="006E2CE5" w:rsidP="00A415F2">
            <w:pPr>
              <w:keepNext/>
              <w:spacing w:after="60"/>
              <w:outlineLvl w:val="0"/>
              <w:rPr>
                <w:rFonts w:ascii="Arial" w:eastAsia="Calibri" w:hAnsi="Arial" w:cs="Arial"/>
                <w:kern w:val="32"/>
                <w:highlight w:val="yellow"/>
              </w:rPr>
            </w:pPr>
          </w:p>
          <w:p w14:paraId="390DE1B0" w14:textId="246545CB" w:rsidR="006E2CE5" w:rsidRPr="006E2CE5" w:rsidRDefault="006E2CE5" w:rsidP="00A415F2">
            <w:pPr>
              <w:keepNext/>
              <w:spacing w:after="60"/>
              <w:outlineLvl w:val="0"/>
              <w:rPr>
                <w:rFonts w:ascii="Arial" w:hAnsi="Arial" w:cs="Arial"/>
                <w:b/>
                <w:bCs/>
                <w:highlight w:val="yellow"/>
              </w:rPr>
            </w:pPr>
            <w:r w:rsidRPr="006E2CE5">
              <w:rPr>
                <w:rFonts w:ascii="Arial" w:eastAsia="Calibri" w:hAnsi="Arial" w:cs="Arial"/>
                <w:b/>
                <w:bCs/>
                <w:kern w:val="32"/>
              </w:rPr>
              <w:t>3</w:t>
            </w:r>
            <w:r>
              <w:rPr>
                <w:rFonts w:ascii="Arial" w:eastAsia="Calibri" w:hAnsi="Arial" w:cs="Arial"/>
                <w:b/>
                <w:bCs/>
                <w:kern w:val="32"/>
              </w:rPr>
              <w:t>0</w:t>
            </w:r>
            <w:r w:rsidRPr="006E2CE5">
              <w:rPr>
                <w:rFonts w:ascii="Arial" w:eastAsia="Calibri" w:hAnsi="Arial" w:cs="Arial"/>
                <w:b/>
                <w:bCs/>
                <w:kern w:val="32"/>
              </w:rPr>
              <w:t>0 words</w:t>
            </w:r>
          </w:p>
        </w:tc>
        <w:tc>
          <w:tcPr>
            <w:tcW w:w="1515" w:type="dxa"/>
          </w:tcPr>
          <w:p w14:paraId="786B07D2" w14:textId="77777777" w:rsidR="006E2CE5" w:rsidRPr="00901E44" w:rsidRDefault="006E2CE5" w:rsidP="006E2CE5">
            <w:pPr>
              <w:keepNext/>
              <w:spacing w:after="60" w:line="276" w:lineRule="auto"/>
              <w:jc w:val="center"/>
              <w:outlineLvl w:val="0"/>
              <w:rPr>
                <w:rFonts w:ascii="Arial" w:eastAsia="Calibri" w:hAnsi="Arial" w:cs="Arial"/>
                <w:b/>
                <w:bCs/>
                <w:kern w:val="32"/>
              </w:rPr>
            </w:pPr>
            <w:r w:rsidRPr="00901E44">
              <w:rPr>
                <w:rFonts w:ascii="Arial" w:eastAsia="Calibri" w:hAnsi="Arial" w:cs="Arial"/>
                <w:b/>
                <w:bCs/>
                <w:kern w:val="32"/>
              </w:rPr>
              <w:t>Max 10 marks</w:t>
            </w:r>
          </w:p>
          <w:p w14:paraId="6497FF3E" w14:textId="1FB40496" w:rsidR="00415BD5" w:rsidRPr="0001096E" w:rsidRDefault="00415BD5" w:rsidP="00415BD5">
            <w:pPr>
              <w:spacing w:after="60"/>
              <w:jc w:val="center"/>
              <w:rPr>
                <w:rFonts w:ascii="Arial" w:hAnsi="Arial" w:cs="Arial"/>
                <w:b/>
                <w:bCs/>
              </w:rPr>
            </w:pPr>
          </w:p>
        </w:tc>
      </w:tr>
      <w:tr w:rsidR="007D0633" w:rsidRPr="0001096E" w14:paraId="7DFE6F93" w14:textId="77777777">
        <w:tc>
          <w:tcPr>
            <w:tcW w:w="10490" w:type="dxa"/>
            <w:gridSpan w:val="3"/>
          </w:tcPr>
          <w:p w14:paraId="705AFC25" w14:textId="77777777" w:rsidR="007D0633" w:rsidRPr="0001096E" w:rsidRDefault="007D0633" w:rsidP="007D0633">
            <w:pPr>
              <w:spacing w:after="60"/>
              <w:rPr>
                <w:rFonts w:ascii="Arial" w:hAnsi="Arial" w:cs="Arial"/>
                <w:b/>
                <w:bCs/>
              </w:rPr>
            </w:pPr>
            <w:r w:rsidRPr="0001096E">
              <w:rPr>
                <w:rFonts w:ascii="Arial" w:hAnsi="Arial" w:cs="Arial"/>
                <w:b/>
                <w:bCs/>
              </w:rPr>
              <w:t xml:space="preserve">Provider response </w:t>
            </w:r>
          </w:p>
          <w:p w14:paraId="33D76168" w14:textId="77777777" w:rsidR="00E10B6C" w:rsidRPr="0001096E" w:rsidRDefault="00E10B6C" w:rsidP="007D0633">
            <w:pPr>
              <w:spacing w:after="60"/>
              <w:rPr>
                <w:rFonts w:ascii="Arial" w:hAnsi="Arial" w:cs="Arial"/>
                <w:b/>
                <w:bCs/>
              </w:rPr>
            </w:pPr>
          </w:p>
          <w:p w14:paraId="127A5A35" w14:textId="77777777" w:rsidR="00E10B6C" w:rsidRPr="0001096E" w:rsidRDefault="00E10B6C" w:rsidP="007D0633">
            <w:pPr>
              <w:spacing w:after="60"/>
              <w:rPr>
                <w:rFonts w:ascii="Arial" w:hAnsi="Arial" w:cs="Arial"/>
                <w:b/>
                <w:bCs/>
              </w:rPr>
            </w:pPr>
          </w:p>
          <w:p w14:paraId="6EC7B1D7" w14:textId="77777777" w:rsidR="007D0633" w:rsidRPr="0001096E" w:rsidRDefault="007D0633" w:rsidP="007D0633">
            <w:pPr>
              <w:spacing w:after="60"/>
              <w:jc w:val="center"/>
              <w:rPr>
                <w:rFonts w:ascii="Arial" w:hAnsi="Arial" w:cs="Arial"/>
                <w:b/>
                <w:bCs/>
              </w:rPr>
            </w:pPr>
          </w:p>
        </w:tc>
      </w:tr>
      <w:tr w:rsidR="003C406F" w:rsidRPr="0001096E" w14:paraId="451268F2" w14:textId="77777777">
        <w:tc>
          <w:tcPr>
            <w:tcW w:w="1327" w:type="dxa"/>
          </w:tcPr>
          <w:p w14:paraId="4F2BEB5A" w14:textId="6D257139" w:rsidR="003C406F" w:rsidRPr="0001096E" w:rsidRDefault="003C406F" w:rsidP="003C406F">
            <w:pPr>
              <w:pStyle w:val="ListParagraph"/>
              <w:spacing w:after="60"/>
              <w:ind w:left="360"/>
              <w:rPr>
                <w:rFonts w:ascii="Arial" w:hAnsi="Arial" w:cs="Arial"/>
                <w:b/>
                <w:bCs/>
              </w:rPr>
            </w:pPr>
            <w:r w:rsidRPr="0001096E">
              <w:rPr>
                <w:rFonts w:ascii="Arial" w:eastAsia="Calibri" w:hAnsi="Arial" w:cs="Arial"/>
                <w:b/>
                <w:bCs/>
                <w:kern w:val="32"/>
              </w:rPr>
              <w:t>4.5</w:t>
            </w:r>
          </w:p>
        </w:tc>
        <w:tc>
          <w:tcPr>
            <w:tcW w:w="7648" w:type="dxa"/>
          </w:tcPr>
          <w:p w14:paraId="507588D9" w14:textId="5889320F" w:rsidR="003C406F" w:rsidRDefault="00C934DE" w:rsidP="003C406F">
            <w:pPr>
              <w:keepNext/>
              <w:spacing w:after="60" w:line="276" w:lineRule="auto"/>
              <w:outlineLvl w:val="0"/>
              <w:rPr>
                <w:rFonts w:ascii="Arial" w:eastAsia="Calibri" w:hAnsi="Arial" w:cs="Arial"/>
                <w:b/>
                <w:bCs/>
                <w:kern w:val="32"/>
              </w:rPr>
            </w:pPr>
            <w:r w:rsidRPr="00C934DE">
              <w:rPr>
                <w:rFonts w:ascii="Arial" w:eastAsia="Calibri" w:hAnsi="Arial" w:cs="Arial"/>
                <w:b/>
                <w:bCs/>
                <w:kern w:val="32"/>
              </w:rPr>
              <w:t>Strategic and SME Support</w:t>
            </w:r>
            <w:r w:rsidR="003C406F" w:rsidRPr="00C934DE">
              <w:rPr>
                <w:rFonts w:ascii="Arial" w:eastAsia="Calibri" w:hAnsi="Arial" w:cs="Arial"/>
                <w:b/>
                <w:bCs/>
                <w:kern w:val="32"/>
              </w:rPr>
              <w:t>:</w:t>
            </w:r>
          </w:p>
          <w:p w14:paraId="32C7238D" w14:textId="77777777" w:rsidR="006E2CE5" w:rsidRPr="00C934DE" w:rsidRDefault="006E2CE5" w:rsidP="003C406F">
            <w:pPr>
              <w:keepNext/>
              <w:spacing w:after="60" w:line="276" w:lineRule="auto"/>
              <w:outlineLvl w:val="0"/>
              <w:rPr>
                <w:rFonts w:ascii="Arial" w:eastAsia="Calibri" w:hAnsi="Arial" w:cs="Arial"/>
                <w:b/>
                <w:bCs/>
                <w:kern w:val="32"/>
              </w:rPr>
            </w:pPr>
          </w:p>
          <w:p w14:paraId="3C5BD271" w14:textId="6B17EAA7" w:rsidR="003C406F" w:rsidRPr="00C934DE" w:rsidRDefault="00C934DE" w:rsidP="00C934DE">
            <w:pPr>
              <w:keepNext/>
              <w:spacing w:after="60"/>
              <w:outlineLvl w:val="0"/>
              <w:rPr>
                <w:rFonts w:ascii="Arial" w:eastAsia="Calibri" w:hAnsi="Arial" w:cs="Arial"/>
                <w:b/>
                <w:bCs/>
                <w:kern w:val="32"/>
                <w:highlight w:val="yellow"/>
              </w:rPr>
            </w:pPr>
            <w:r w:rsidRPr="00C934DE">
              <w:rPr>
                <w:rFonts w:ascii="Arial" w:eastAsia="Calibri" w:hAnsi="Arial" w:cs="Arial"/>
                <w:kern w:val="32"/>
              </w:rPr>
              <w:t>Describe how you would provide support to the Deputy Director of Quality and Safety for Resuscitation council meetings and operational support as required by the trust</w:t>
            </w:r>
            <w:r>
              <w:rPr>
                <w:rFonts w:ascii="Arial" w:eastAsia="Calibri" w:hAnsi="Arial" w:cs="Arial"/>
                <w:kern w:val="32"/>
              </w:rPr>
              <w:t xml:space="preserve">. </w:t>
            </w:r>
          </w:p>
          <w:p w14:paraId="24F76726" w14:textId="77777777" w:rsidR="003C406F" w:rsidRDefault="003C406F" w:rsidP="003C406F">
            <w:pPr>
              <w:keepNext/>
              <w:spacing w:after="60"/>
              <w:outlineLvl w:val="0"/>
              <w:rPr>
                <w:rFonts w:ascii="Arial" w:hAnsi="Arial" w:cs="Arial"/>
                <w:b/>
                <w:bCs/>
              </w:rPr>
            </w:pPr>
          </w:p>
          <w:p w14:paraId="40FD2918" w14:textId="77777777" w:rsidR="006E2CE5" w:rsidRPr="006E2CE5" w:rsidRDefault="006E2CE5" w:rsidP="006E2CE5">
            <w:pPr>
              <w:keepNext/>
              <w:spacing w:after="60" w:line="276" w:lineRule="auto"/>
              <w:outlineLvl w:val="0"/>
              <w:rPr>
                <w:rFonts w:ascii="Arial" w:eastAsia="Calibri" w:hAnsi="Arial" w:cs="Arial"/>
                <w:b/>
                <w:bCs/>
                <w:kern w:val="32"/>
              </w:rPr>
            </w:pPr>
            <w:r w:rsidRPr="006E2CE5">
              <w:rPr>
                <w:rFonts w:ascii="Arial" w:eastAsia="Calibri" w:hAnsi="Arial" w:cs="Arial"/>
                <w:b/>
                <w:bCs/>
                <w:kern w:val="32"/>
              </w:rPr>
              <w:t>500 – 1000 words.</w:t>
            </w:r>
          </w:p>
          <w:p w14:paraId="62F0C185" w14:textId="77777777" w:rsidR="006E2CE5" w:rsidRPr="0001096E" w:rsidRDefault="006E2CE5" w:rsidP="003C406F">
            <w:pPr>
              <w:keepNext/>
              <w:spacing w:after="60"/>
              <w:outlineLvl w:val="0"/>
              <w:rPr>
                <w:rFonts w:ascii="Arial" w:hAnsi="Arial" w:cs="Arial"/>
                <w:b/>
                <w:bCs/>
              </w:rPr>
            </w:pPr>
          </w:p>
        </w:tc>
        <w:tc>
          <w:tcPr>
            <w:tcW w:w="1515" w:type="dxa"/>
          </w:tcPr>
          <w:p w14:paraId="75B2F6AA" w14:textId="77777777" w:rsidR="00901E44" w:rsidRPr="00901E44" w:rsidRDefault="00901E44" w:rsidP="00901E44">
            <w:pPr>
              <w:keepNext/>
              <w:spacing w:after="60" w:line="276" w:lineRule="auto"/>
              <w:jc w:val="center"/>
              <w:outlineLvl w:val="0"/>
              <w:rPr>
                <w:rFonts w:ascii="Arial" w:eastAsia="Calibri" w:hAnsi="Arial" w:cs="Arial"/>
                <w:b/>
                <w:bCs/>
                <w:kern w:val="32"/>
              </w:rPr>
            </w:pPr>
            <w:r w:rsidRPr="00901E44">
              <w:rPr>
                <w:rFonts w:ascii="Arial" w:eastAsia="Calibri" w:hAnsi="Arial" w:cs="Arial"/>
                <w:b/>
                <w:bCs/>
                <w:kern w:val="32"/>
              </w:rPr>
              <w:t>Max 10 marks</w:t>
            </w:r>
          </w:p>
          <w:p w14:paraId="493D05C0" w14:textId="6DADC167" w:rsidR="003C406F" w:rsidRPr="0001096E" w:rsidRDefault="003C406F" w:rsidP="006E2CE5">
            <w:pPr>
              <w:keepNext/>
              <w:spacing w:after="60"/>
              <w:jc w:val="center"/>
              <w:outlineLvl w:val="0"/>
              <w:rPr>
                <w:rFonts w:ascii="Arial" w:hAnsi="Arial" w:cs="Arial"/>
                <w:b/>
                <w:bCs/>
              </w:rPr>
            </w:pPr>
          </w:p>
        </w:tc>
      </w:tr>
      <w:tr w:rsidR="003B3A4F" w:rsidRPr="0001096E" w14:paraId="537BD6C8" w14:textId="77777777">
        <w:tc>
          <w:tcPr>
            <w:tcW w:w="10490" w:type="dxa"/>
            <w:gridSpan w:val="3"/>
          </w:tcPr>
          <w:p w14:paraId="13D37C3C" w14:textId="77777777" w:rsidR="003B3A4F" w:rsidRPr="0001096E" w:rsidRDefault="003B3A4F">
            <w:pPr>
              <w:spacing w:after="60"/>
              <w:rPr>
                <w:rFonts w:ascii="Arial" w:hAnsi="Arial" w:cs="Arial"/>
                <w:b/>
                <w:bCs/>
              </w:rPr>
            </w:pPr>
            <w:r w:rsidRPr="0001096E">
              <w:rPr>
                <w:rFonts w:ascii="Arial" w:hAnsi="Arial" w:cs="Arial"/>
                <w:b/>
                <w:bCs/>
              </w:rPr>
              <w:t xml:space="preserve">Provider response </w:t>
            </w:r>
          </w:p>
          <w:p w14:paraId="443BAB60" w14:textId="77777777" w:rsidR="00E10B6C" w:rsidRPr="0001096E" w:rsidRDefault="00E10B6C">
            <w:pPr>
              <w:spacing w:after="60"/>
              <w:rPr>
                <w:rFonts w:ascii="Arial" w:hAnsi="Arial" w:cs="Arial"/>
                <w:b/>
                <w:bCs/>
              </w:rPr>
            </w:pPr>
          </w:p>
          <w:p w14:paraId="048C6623" w14:textId="77777777" w:rsidR="00E10B6C" w:rsidRPr="0001096E" w:rsidRDefault="00E10B6C">
            <w:pPr>
              <w:spacing w:after="60"/>
              <w:rPr>
                <w:rFonts w:ascii="Arial" w:hAnsi="Arial" w:cs="Arial"/>
                <w:b/>
                <w:bCs/>
              </w:rPr>
            </w:pPr>
          </w:p>
          <w:p w14:paraId="3351CDC2" w14:textId="77777777" w:rsidR="003B3A4F" w:rsidRPr="0001096E" w:rsidRDefault="003B3A4F">
            <w:pPr>
              <w:spacing w:after="60"/>
              <w:rPr>
                <w:rFonts w:ascii="Arial" w:hAnsi="Arial" w:cs="Arial"/>
              </w:rPr>
            </w:pPr>
          </w:p>
          <w:p w14:paraId="644F5BA6" w14:textId="77777777" w:rsidR="003B3A4F" w:rsidRPr="0001096E" w:rsidRDefault="003B3A4F">
            <w:pPr>
              <w:spacing w:after="60"/>
              <w:rPr>
                <w:rFonts w:ascii="Arial" w:hAnsi="Arial" w:cs="Arial"/>
              </w:rPr>
            </w:pPr>
          </w:p>
        </w:tc>
      </w:tr>
    </w:tbl>
    <w:p w14:paraId="5C466F8A" w14:textId="4E01B85E" w:rsidR="00145C8D" w:rsidRPr="0001096E" w:rsidRDefault="00145C8D">
      <w:pPr>
        <w:rPr>
          <w:rFonts w:ascii="Arial" w:eastAsia="Times New Roman" w:hAnsi="Arial" w:cs="Arial"/>
          <w:b/>
          <w:bCs/>
          <w:i/>
          <w:iCs/>
          <w:sz w:val="28"/>
          <w:szCs w:val="28"/>
        </w:rPr>
      </w:pPr>
      <w:bookmarkStart w:id="10" w:name="_Hlk146035162"/>
    </w:p>
    <w:tbl>
      <w:tblPr>
        <w:tblStyle w:val="TableGrid"/>
        <w:tblW w:w="10490" w:type="dxa"/>
        <w:tblInd w:w="-176" w:type="dxa"/>
        <w:tblLook w:val="04A0" w:firstRow="1" w:lastRow="0" w:firstColumn="1" w:lastColumn="0" w:noHBand="0" w:noVBand="1"/>
      </w:tblPr>
      <w:tblGrid>
        <w:gridCol w:w="1555"/>
        <w:gridCol w:w="7376"/>
        <w:gridCol w:w="1559"/>
      </w:tblGrid>
      <w:tr w:rsidR="00145C8D" w:rsidRPr="0001096E" w14:paraId="5A81C831" w14:textId="77777777" w:rsidTr="00A464D2">
        <w:tc>
          <w:tcPr>
            <w:tcW w:w="8931" w:type="dxa"/>
            <w:gridSpan w:val="2"/>
            <w:shd w:val="clear" w:color="auto" w:fill="D9D9D9" w:themeFill="background1" w:themeFillShade="D9"/>
          </w:tcPr>
          <w:bookmarkEnd w:id="10"/>
          <w:p w14:paraId="38ABE5BE" w14:textId="7D32630D" w:rsidR="00145C8D" w:rsidRPr="0001096E" w:rsidRDefault="0075212E">
            <w:pPr>
              <w:spacing w:after="60"/>
              <w:rPr>
                <w:rFonts w:ascii="Arial" w:hAnsi="Arial" w:cs="Arial"/>
                <w:b/>
              </w:rPr>
            </w:pPr>
            <w:r w:rsidRPr="0001096E">
              <w:rPr>
                <w:rFonts w:ascii="Arial" w:hAnsi="Arial" w:cs="Arial"/>
                <w:b/>
              </w:rPr>
              <w:t xml:space="preserve">5. </w:t>
            </w:r>
            <w:r w:rsidR="00145C8D" w:rsidRPr="0001096E">
              <w:rPr>
                <w:rFonts w:ascii="Arial" w:hAnsi="Arial" w:cs="Arial"/>
                <w:b/>
              </w:rPr>
              <w:t xml:space="preserve">Social Value </w:t>
            </w:r>
          </w:p>
        </w:tc>
        <w:tc>
          <w:tcPr>
            <w:tcW w:w="1559" w:type="dxa"/>
            <w:shd w:val="clear" w:color="auto" w:fill="D9D9D9" w:themeFill="background1" w:themeFillShade="D9"/>
          </w:tcPr>
          <w:p w14:paraId="3599709B" w14:textId="4D6EDA8B" w:rsidR="00145C8D" w:rsidRPr="0001096E" w:rsidRDefault="0075212E" w:rsidP="004A1A1D">
            <w:pPr>
              <w:spacing w:after="60"/>
              <w:jc w:val="center"/>
              <w:rPr>
                <w:rFonts w:ascii="Arial" w:hAnsi="Arial" w:cs="Arial"/>
                <w:b/>
                <w:bCs/>
              </w:rPr>
            </w:pPr>
            <w:r w:rsidRPr="0001096E">
              <w:rPr>
                <w:rFonts w:ascii="Arial" w:hAnsi="Arial" w:cs="Arial"/>
                <w:b/>
                <w:bCs/>
              </w:rPr>
              <w:t>10%</w:t>
            </w:r>
          </w:p>
        </w:tc>
      </w:tr>
      <w:tr w:rsidR="007A1515" w:rsidRPr="0001096E" w14:paraId="2CEDA064" w14:textId="77777777" w:rsidTr="004A1A1D">
        <w:tc>
          <w:tcPr>
            <w:tcW w:w="1555" w:type="dxa"/>
          </w:tcPr>
          <w:p w14:paraId="3FE9F07E" w14:textId="3AD03B14" w:rsidR="007A1515" w:rsidRPr="0001096E" w:rsidRDefault="007A1515" w:rsidP="004A1A1D">
            <w:pPr>
              <w:pStyle w:val="ListParagraph"/>
              <w:spacing w:after="60"/>
              <w:ind w:left="360"/>
              <w:rPr>
                <w:rFonts w:ascii="Arial" w:hAnsi="Arial" w:cs="Arial"/>
              </w:rPr>
            </w:pPr>
            <w:r w:rsidRPr="0001096E">
              <w:rPr>
                <w:rFonts w:ascii="Arial" w:eastAsia="Calibri" w:hAnsi="Arial" w:cs="Arial"/>
                <w:b/>
                <w:bCs/>
                <w:kern w:val="32"/>
              </w:rPr>
              <w:t>5.1</w:t>
            </w:r>
          </w:p>
        </w:tc>
        <w:tc>
          <w:tcPr>
            <w:tcW w:w="7376" w:type="dxa"/>
          </w:tcPr>
          <w:p w14:paraId="16D769A2" w14:textId="77777777" w:rsidR="007A1515" w:rsidRPr="0001096E" w:rsidRDefault="007A1515" w:rsidP="007A1515">
            <w:pPr>
              <w:keepNext/>
              <w:spacing w:after="60" w:line="276" w:lineRule="auto"/>
              <w:outlineLvl w:val="0"/>
              <w:rPr>
                <w:rFonts w:ascii="Arial" w:eastAsia="Calibri" w:hAnsi="Arial" w:cs="Arial"/>
                <w:b/>
                <w:bCs/>
                <w:kern w:val="32"/>
              </w:rPr>
            </w:pPr>
            <w:r w:rsidRPr="0001096E">
              <w:rPr>
                <w:rFonts w:ascii="Arial" w:eastAsia="Calibri" w:hAnsi="Arial" w:cs="Arial"/>
                <w:b/>
                <w:bCs/>
                <w:kern w:val="32"/>
              </w:rPr>
              <w:t>Match My Project:</w:t>
            </w:r>
          </w:p>
          <w:p w14:paraId="1F049E0E" w14:textId="77777777" w:rsidR="00F35533" w:rsidRPr="00785F87" w:rsidRDefault="00F35533" w:rsidP="00F35533">
            <w:pPr>
              <w:jc w:val="both"/>
              <w:rPr>
                <w:rFonts w:ascii="Arial" w:eastAsia="Cambria" w:hAnsi="Arial" w:cs="Arial"/>
                <w:lang w:val="en-US" w:eastAsia="en-GB"/>
              </w:rPr>
            </w:pPr>
            <w:r w:rsidRPr="00785F87">
              <w:rPr>
                <w:rFonts w:ascii="Arial" w:eastAsia="Cambria" w:hAnsi="Arial" w:cs="Arial"/>
                <w:lang w:val="en-US" w:eastAsia="en-GB"/>
              </w:rPr>
              <w:t xml:space="preserve">To demonstrate your commitment to maximizing ‘social value’, you are encouraged to register as a Supplier on the ‘Match my Project portal </w:t>
            </w:r>
            <w:r>
              <w:rPr>
                <w:rFonts w:ascii="Arial" w:eastAsia="Cambria" w:hAnsi="Arial" w:cs="Arial"/>
                <w:lang w:val="en-US" w:eastAsia="en-GB"/>
              </w:rPr>
              <w:t>and commit to sponsoring a minimum of 1 project per annum.</w:t>
            </w:r>
          </w:p>
          <w:p w14:paraId="1D3CD4E0" w14:textId="77777777" w:rsidR="00F35533" w:rsidRDefault="00F35533" w:rsidP="007A1515">
            <w:pPr>
              <w:tabs>
                <w:tab w:val="left" w:pos="7085"/>
              </w:tabs>
              <w:spacing w:after="60"/>
              <w:rPr>
                <w:rFonts w:ascii="Arial" w:eastAsia="Calibri" w:hAnsi="Arial" w:cs="Arial"/>
                <w:kern w:val="32"/>
              </w:rPr>
            </w:pPr>
          </w:p>
          <w:p w14:paraId="634EF9DF" w14:textId="77777777" w:rsidR="00F35533" w:rsidRPr="00F35533" w:rsidRDefault="00F35533" w:rsidP="00F35533">
            <w:pPr>
              <w:jc w:val="both"/>
              <w:rPr>
                <w:rFonts w:ascii="Arial" w:eastAsia="Cambria" w:hAnsi="Arial" w:cs="Arial"/>
                <w:lang w:val="en-US" w:eastAsia="en-GB"/>
              </w:rPr>
            </w:pPr>
            <w:r w:rsidRPr="00F35533">
              <w:rPr>
                <w:rFonts w:ascii="Arial" w:eastAsia="Cambria" w:hAnsi="Arial" w:cs="Arial"/>
                <w:lang w:val="en-US" w:eastAsia="en-GB"/>
              </w:rPr>
              <w:t>(</w:t>
            </w:r>
            <w:hyperlink r:id="rId13" w:history="1">
              <w:r w:rsidRPr="00F35533">
                <w:rPr>
                  <w:rStyle w:val="Hyperlink"/>
                  <w:rFonts w:ascii="Arial" w:eastAsia="Cambria" w:hAnsi="Arial" w:cs="Arial"/>
                  <w:lang w:val="en-US" w:eastAsia="en-GB"/>
                </w:rPr>
                <w:t>https://matchmyproject.org/birmingham</w:t>
              </w:r>
            </w:hyperlink>
            <w:r w:rsidRPr="00F35533">
              <w:rPr>
                <w:rFonts w:ascii="Arial" w:eastAsia="Cambria" w:hAnsi="Arial" w:cs="Arial"/>
                <w:lang w:val="en-US" w:eastAsia="en-GB"/>
              </w:rPr>
              <w:t>)</w:t>
            </w:r>
          </w:p>
          <w:p w14:paraId="1040CAD2" w14:textId="77777777" w:rsidR="00F35533" w:rsidRDefault="00F35533" w:rsidP="007A1515">
            <w:pPr>
              <w:tabs>
                <w:tab w:val="left" w:pos="7085"/>
              </w:tabs>
              <w:spacing w:after="60"/>
              <w:rPr>
                <w:rFonts w:ascii="Arial" w:eastAsia="Calibri" w:hAnsi="Arial" w:cs="Arial"/>
                <w:kern w:val="32"/>
              </w:rPr>
            </w:pPr>
          </w:p>
          <w:p w14:paraId="15F68ECA" w14:textId="77777777" w:rsidR="00F35533" w:rsidRPr="002C33BA" w:rsidRDefault="00F35533" w:rsidP="00F35533">
            <w:pPr>
              <w:rPr>
                <w:rFonts w:ascii="Arial" w:eastAsia="Cambria" w:hAnsi="Arial" w:cs="Arial"/>
                <w:lang w:val="en-US" w:eastAsia="en-GB"/>
              </w:rPr>
            </w:pPr>
            <w:r w:rsidRPr="002C33BA">
              <w:rPr>
                <w:rFonts w:ascii="Arial" w:eastAsia="Cambria" w:hAnsi="Arial" w:cs="Arial"/>
                <w:lang w:val="en-US" w:eastAsia="en-GB"/>
              </w:rPr>
              <w:t>Match My Project will help demonstrate how you have delivered Social Value in the local area.</w:t>
            </w:r>
          </w:p>
          <w:p w14:paraId="2ED0A078" w14:textId="77777777" w:rsidR="00F35533" w:rsidRPr="002C33BA" w:rsidRDefault="00F35533" w:rsidP="00F35533">
            <w:pPr>
              <w:keepNext/>
              <w:spacing w:before="320" w:line="300" w:lineRule="atLeast"/>
              <w:jc w:val="both"/>
              <w:outlineLvl w:val="0"/>
              <w:rPr>
                <w:rFonts w:ascii="Arial" w:eastAsia="Cambria" w:hAnsi="Arial" w:cs="Arial"/>
                <w:lang w:val="en-US" w:eastAsia="en-GB"/>
              </w:rPr>
            </w:pPr>
            <w:r w:rsidRPr="002C33BA">
              <w:rPr>
                <w:rFonts w:ascii="Arial" w:eastAsia="Cambria" w:hAnsi="Arial" w:cs="Arial"/>
                <w:lang w:val="en-US" w:eastAsia="en-GB"/>
              </w:rPr>
              <w:t xml:space="preserve">This tool is expected to be adopted by our </w:t>
            </w:r>
            <w:r>
              <w:rPr>
                <w:rFonts w:ascii="Arial" w:eastAsia="Cambria" w:hAnsi="Arial" w:cs="Arial"/>
                <w:lang w:val="en-US" w:eastAsia="en-GB"/>
              </w:rPr>
              <w:t>S</w:t>
            </w:r>
            <w:r w:rsidRPr="002C33BA">
              <w:rPr>
                <w:rFonts w:ascii="Arial" w:eastAsia="Cambria" w:hAnsi="Arial" w:cs="Arial"/>
                <w:lang w:val="en-US" w:eastAsia="en-GB"/>
              </w:rPr>
              <w:t>uppliers (</w:t>
            </w:r>
            <w:r>
              <w:rPr>
                <w:rFonts w:ascii="Arial" w:eastAsia="Cambria" w:hAnsi="Arial" w:cs="Arial"/>
                <w:lang w:val="en-US" w:eastAsia="en-GB"/>
              </w:rPr>
              <w:t>P</w:t>
            </w:r>
            <w:r w:rsidRPr="002C33BA">
              <w:rPr>
                <w:rFonts w:ascii="Arial" w:eastAsia="Cambria" w:hAnsi="Arial" w:cs="Arial"/>
                <w:lang w:val="en-US" w:eastAsia="en-GB"/>
              </w:rPr>
              <w:t>roviders) to aid them to fulfil their Social Value commitments.</w:t>
            </w:r>
          </w:p>
          <w:p w14:paraId="14A8E135" w14:textId="77777777" w:rsidR="00F35533" w:rsidRPr="002C33BA" w:rsidRDefault="00F35533" w:rsidP="00F35533">
            <w:pPr>
              <w:keepNext/>
              <w:spacing w:before="320" w:line="300" w:lineRule="atLeast"/>
              <w:jc w:val="both"/>
              <w:outlineLvl w:val="0"/>
              <w:rPr>
                <w:rFonts w:ascii="Arial" w:eastAsia="Cambria" w:hAnsi="Arial" w:cs="Arial"/>
                <w:lang w:val="en-US" w:eastAsia="en-GB"/>
              </w:rPr>
            </w:pPr>
            <w:r w:rsidRPr="002C33BA">
              <w:rPr>
                <w:rFonts w:ascii="Arial" w:eastAsia="Cambria" w:hAnsi="Arial" w:cs="Arial"/>
                <w:lang w:val="en-US" w:eastAsia="en-GB"/>
              </w:rPr>
              <w:t xml:space="preserve">Please note that the use of </w:t>
            </w:r>
            <w:hyperlink r:id="rId14" w:history="1">
              <w:r w:rsidRPr="002C33BA">
                <w:rPr>
                  <w:rFonts w:ascii="Arial" w:eastAsia="Cambria" w:hAnsi="Arial" w:cs="Arial"/>
                  <w:lang w:val="en-US" w:eastAsia="en-GB"/>
                </w:rPr>
                <w:t>Match my project</w:t>
              </w:r>
            </w:hyperlink>
            <w:r w:rsidRPr="002C33BA">
              <w:rPr>
                <w:rFonts w:ascii="Arial" w:eastAsia="Cambria" w:hAnsi="Arial" w:cs="Arial"/>
                <w:lang w:val="en-US" w:eastAsia="en-GB"/>
              </w:rPr>
              <w:t xml:space="preserve"> portal is a requirement for above threshold contracts.</w:t>
            </w:r>
          </w:p>
          <w:p w14:paraId="2DD457EA" w14:textId="77777777" w:rsidR="00F35533" w:rsidRPr="002C33BA" w:rsidRDefault="00F35533" w:rsidP="00F35533">
            <w:pPr>
              <w:keepNext/>
              <w:spacing w:before="320" w:line="300" w:lineRule="atLeast"/>
              <w:jc w:val="both"/>
              <w:outlineLvl w:val="0"/>
              <w:rPr>
                <w:rFonts w:ascii="Arial" w:eastAsia="Cambria" w:hAnsi="Arial" w:cs="Arial"/>
                <w:lang w:val="en-US" w:eastAsia="en-GB"/>
              </w:rPr>
            </w:pPr>
            <w:r w:rsidRPr="002C33BA">
              <w:rPr>
                <w:rFonts w:ascii="Arial" w:eastAsia="Cambria" w:hAnsi="Arial" w:cs="Arial"/>
                <w:lang w:val="en-US" w:eastAsia="en-GB"/>
              </w:rPr>
              <w:t>Please note that any arrangements made via Match my Project are the responsibility of the Provider and the community organisation.</w:t>
            </w:r>
          </w:p>
          <w:p w14:paraId="463D858C" w14:textId="77777777" w:rsidR="00F35533" w:rsidRDefault="00F35533" w:rsidP="00F35533">
            <w:pPr>
              <w:jc w:val="both"/>
              <w:rPr>
                <w:rFonts w:ascii="Arial" w:eastAsia="Cambria" w:hAnsi="Arial" w:cs="Arial"/>
                <w:b/>
                <w:bCs/>
                <w:lang w:val="en-US" w:eastAsia="en-GB"/>
              </w:rPr>
            </w:pPr>
          </w:p>
          <w:p w14:paraId="6E278E26" w14:textId="41392805" w:rsidR="00F35533" w:rsidRDefault="00F35533" w:rsidP="00F35533">
            <w:pPr>
              <w:tabs>
                <w:tab w:val="left" w:pos="7085"/>
              </w:tabs>
              <w:spacing w:after="60"/>
              <w:rPr>
                <w:rFonts w:ascii="Arial" w:eastAsia="Calibri" w:hAnsi="Arial" w:cs="Arial"/>
                <w:kern w:val="32"/>
              </w:rPr>
            </w:pPr>
            <w:r w:rsidRPr="002C33BA">
              <w:rPr>
                <w:rFonts w:ascii="Arial" w:eastAsia="Cambria" w:hAnsi="Arial" w:cs="Arial"/>
                <w:lang w:val="en-US" w:eastAsia="en-GB"/>
              </w:rPr>
              <w:t>Please confirm that you have registered on the portal and provide details of the project you intend to sponsor and the reasons for this choice in the space provided below.</w:t>
            </w:r>
          </w:p>
          <w:p w14:paraId="591F2CC7" w14:textId="77777777" w:rsidR="00F35533" w:rsidRDefault="00F35533" w:rsidP="007A1515">
            <w:pPr>
              <w:tabs>
                <w:tab w:val="left" w:pos="7085"/>
              </w:tabs>
              <w:spacing w:after="60"/>
              <w:rPr>
                <w:rFonts w:ascii="Arial" w:eastAsia="Calibri" w:hAnsi="Arial" w:cs="Arial"/>
                <w:kern w:val="32"/>
              </w:rPr>
            </w:pPr>
          </w:p>
          <w:p w14:paraId="0E7196C2" w14:textId="6641C956" w:rsidR="00901E44" w:rsidRPr="0001096E" w:rsidRDefault="00901E44" w:rsidP="007A1515">
            <w:pPr>
              <w:tabs>
                <w:tab w:val="left" w:pos="7085"/>
              </w:tabs>
              <w:spacing w:after="60"/>
              <w:rPr>
                <w:rFonts w:ascii="Arial" w:hAnsi="Arial" w:cs="Arial"/>
              </w:rPr>
            </w:pPr>
            <w:r w:rsidRPr="0001096E">
              <w:rPr>
                <w:rFonts w:ascii="Arial" w:eastAsia="Calibri" w:hAnsi="Arial" w:cs="Arial"/>
                <w:b/>
                <w:bCs/>
                <w:kern w:val="32"/>
              </w:rPr>
              <w:t>100 words</w:t>
            </w:r>
          </w:p>
        </w:tc>
        <w:tc>
          <w:tcPr>
            <w:tcW w:w="1559" w:type="dxa"/>
          </w:tcPr>
          <w:p w14:paraId="62D48E2A" w14:textId="77777777" w:rsidR="00901E44" w:rsidRPr="00901E44" w:rsidRDefault="00901E44" w:rsidP="00901E44">
            <w:pPr>
              <w:keepNext/>
              <w:spacing w:after="60" w:line="276" w:lineRule="auto"/>
              <w:jc w:val="center"/>
              <w:outlineLvl w:val="0"/>
              <w:rPr>
                <w:rFonts w:ascii="Arial" w:eastAsia="Calibri" w:hAnsi="Arial" w:cs="Arial"/>
                <w:b/>
                <w:bCs/>
                <w:kern w:val="32"/>
              </w:rPr>
            </w:pPr>
            <w:r w:rsidRPr="00901E44">
              <w:rPr>
                <w:rFonts w:ascii="Arial" w:eastAsia="Calibri" w:hAnsi="Arial" w:cs="Arial"/>
                <w:b/>
                <w:bCs/>
                <w:kern w:val="32"/>
              </w:rPr>
              <w:lastRenderedPageBreak/>
              <w:t>Max 10 marks</w:t>
            </w:r>
          </w:p>
          <w:p w14:paraId="49D935B1" w14:textId="2ABE6BFE" w:rsidR="007A1515" w:rsidRPr="0001096E" w:rsidRDefault="007A1515" w:rsidP="004A1A1D">
            <w:pPr>
              <w:spacing w:after="60"/>
              <w:jc w:val="center"/>
              <w:rPr>
                <w:rFonts w:ascii="Arial" w:hAnsi="Arial" w:cs="Arial"/>
              </w:rPr>
            </w:pPr>
          </w:p>
        </w:tc>
      </w:tr>
      <w:tr w:rsidR="00145C8D" w:rsidRPr="0001096E" w14:paraId="3E61EF66" w14:textId="77777777" w:rsidTr="247EAB61">
        <w:tc>
          <w:tcPr>
            <w:tcW w:w="10490" w:type="dxa"/>
            <w:gridSpan w:val="3"/>
          </w:tcPr>
          <w:p w14:paraId="332EF50B" w14:textId="77777777" w:rsidR="00145C8D" w:rsidRPr="0001096E" w:rsidRDefault="00145C8D">
            <w:pPr>
              <w:spacing w:after="60"/>
              <w:rPr>
                <w:rFonts w:ascii="Arial" w:hAnsi="Arial" w:cs="Arial"/>
                <w:b/>
                <w:bCs/>
              </w:rPr>
            </w:pPr>
            <w:r w:rsidRPr="0001096E">
              <w:rPr>
                <w:rFonts w:ascii="Arial" w:hAnsi="Arial" w:cs="Arial"/>
                <w:b/>
                <w:bCs/>
              </w:rPr>
              <w:t>Provider response</w:t>
            </w:r>
          </w:p>
          <w:p w14:paraId="2B7B833C" w14:textId="77777777" w:rsidR="00145C8D" w:rsidRPr="0001096E" w:rsidRDefault="00145C8D">
            <w:pPr>
              <w:spacing w:after="60"/>
              <w:rPr>
                <w:rFonts w:ascii="Arial" w:hAnsi="Arial" w:cs="Arial"/>
                <w:b/>
                <w:bCs/>
              </w:rPr>
            </w:pPr>
          </w:p>
          <w:p w14:paraId="7BB94F5D" w14:textId="77777777" w:rsidR="00E10B6C" w:rsidRPr="0001096E" w:rsidRDefault="00E10B6C">
            <w:pPr>
              <w:spacing w:after="60"/>
              <w:rPr>
                <w:rFonts w:ascii="Arial" w:hAnsi="Arial" w:cs="Arial"/>
                <w:b/>
                <w:bCs/>
              </w:rPr>
            </w:pPr>
          </w:p>
          <w:p w14:paraId="3C665F47" w14:textId="77777777" w:rsidR="00145C8D" w:rsidRPr="0001096E" w:rsidRDefault="00145C8D">
            <w:pPr>
              <w:spacing w:after="60"/>
              <w:rPr>
                <w:rFonts w:ascii="Arial" w:hAnsi="Arial" w:cs="Arial"/>
              </w:rPr>
            </w:pPr>
          </w:p>
        </w:tc>
      </w:tr>
      <w:tr w:rsidR="00A464D2" w:rsidRPr="0001096E" w14:paraId="3B6E148B" w14:textId="77777777" w:rsidTr="004A1A1D">
        <w:tc>
          <w:tcPr>
            <w:tcW w:w="1555" w:type="dxa"/>
          </w:tcPr>
          <w:p w14:paraId="4E29F645" w14:textId="5D7599A5" w:rsidR="00A464D2" w:rsidRPr="0001096E" w:rsidRDefault="00A464D2" w:rsidP="004A1A1D">
            <w:pPr>
              <w:pStyle w:val="ListParagraph"/>
              <w:spacing w:after="60"/>
              <w:ind w:left="360"/>
              <w:rPr>
                <w:rFonts w:ascii="Arial" w:hAnsi="Arial" w:cs="Arial"/>
              </w:rPr>
            </w:pPr>
            <w:r w:rsidRPr="0001096E">
              <w:rPr>
                <w:rFonts w:ascii="Arial" w:eastAsia="Calibri" w:hAnsi="Arial" w:cs="Arial"/>
                <w:b/>
                <w:bCs/>
                <w:kern w:val="32"/>
              </w:rPr>
              <w:t>5.2</w:t>
            </w:r>
          </w:p>
        </w:tc>
        <w:tc>
          <w:tcPr>
            <w:tcW w:w="7376" w:type="dxa"/>
          </w:tcPr>
          <w:p w14:paraId="748EB6ED" w14:textId="77777777" w:rsidR="00A464D2" w:rsidRDefault="00A464D2" w:rsidP="00A464D2">
            <w:pPr>
              <w:keepNext/>
              <w:spacing w:after="60" w:line="276" w:lineRule="auto"/>
              <w:outlineLvl w:val="0"/>
              <w:rPr>
                <w:rFonts w:ascii="Arial" w:hAnsi="Arial" w:cs="Arial"/>
              </w:rPr>
            </w:pPr>
            <w:r w:rsidRPr="0001096E">
              <w:rPr>
                <w:rFonts w:ascii="Arial" w:hAnsi="Arial" w:cs="Arial"/>
                <w:b/>
                <w:bCs/>
              </w:rPr>
              <w:t>Effective stewardship of the environment</w:t>
            </w:r>
            <w:r w:rsidRPr="0001096E">
              <w:rPr>
                <w:rFonts w:ascii="Arial" w:hAnsi="Arial" w:cs="Arial"/>
              </w:rPr>
              <w:t xml:space="preserve">: </w:t>
            </w:r>
          </w:p>
          <w:p w14:paraId="3E42969E" w14:textId="77777777" w:rsidR="00FF5BFF" w:rsidRPr="0001096E" w:rsidRDefault="00FF5BFF" w:rsidP="00A464D2">
            <w:pPr>
              <w:keepNext/>
              <w:spacing w:after="60" w:line="276" w:lineRule="auto"/>
              <w:outlineLvl w:val="0"/>
              <w:rPr>
                <w:rFonts w:ascii="Arial" w:hAnsi="Arial" w:cs="Arial"/>
              </w:rPr>
            </w:pPr>
          </w:p>
          <w:p w14:paraId="3FDD3992" w14:textId="77777777" w:rsidR="00A464D2" w:rsidRDefault="00A464D2" w:rsidP="00A464D2">
            <w:pPr>
              <w:spacing w:after="60"/>
              <w:jc w:val="both"/>
              <w:rPr>
                <w:rFonts w:ascii="Arial" w:hAnsi="Arial" w:cs="Arial"/>
              </w:rPr>
            </w:pPr>
            <w:r w:rsidRPr="0001096E">
              <w:rPr>
                <w:rFonts w:ascii="Arial" w:hAnsi="Arial" w:cs="Arial"/>
              </w:rPr>
              <w:t xml:space="preserve">Please describe the commitment your organisation will make to ensure that opportunities under the contract deliver the effective stewardship of the environment.  </w:t>
            </w:r>
          </w:p>
          <w:p w14:paraId="0494BC17" w14:textId="77777777" w:rsidR="00F35533" w:rsidRDefault="00F35533" w:rsidP="00A464D2">
            <w:pPr>
              <w:spacing w:after="60"/>
              <w:jc w:val="both"/>
              <w:rPr>
                <w:rFonts w:ascii="Arial" w:hAnsi="Arial" w:cs="Arial"/>
              </w:rPr>
            </w:pPr>
          </w:p>
          <w:p w14:paraId="3AD98338" w14:textId="1188F9C1" w:rsidR="00901E44" w:rsidRPr="0001096E" w:rsidRDefault="00901E44" w:rsidP="00A464D2">
            <w:pPr>
              <w:spacing w:after="60"/>
              <w:jc w:val="both"/>
              <w:rPr>
                <w:rFonts w:ascii="Arial" w:hAnsi="Arial" w:cs="Arial"/>
              </w:rPr>
            </w:pPr>
            <w:r>
              <w:rPr>
                <w:rFonts w:ascii="Arial" w:eastAsia="Calibri" w:hAnsi="Arial" w:cs="Arial"/>
                <w:b/>
                <w:bCs/>
                <w:kern w:val="32"/>
              </w:rPr>
              <w:t>5</w:t>
            </w:r>
            <w:r w:rsidRPr="0001096E">
              <w:rPr>
                <w:rFonts w:ascii="Arial" w:eastAsia="Calibri" w:hAnsi="Arial" w:cs="Arial"/>
                <w:b/>
                <w:bCs/>
                <w:kern w:val="32"/>
              </w:rPr>
              <w:t>00 words</w:t>
            </w:r>
          </w:p>
        </w:tc>
        <w:tc>
          <w:tcPr>
            <w:tcW w:w="1559" w:type="dxa"/>
          </w:tcPr>
          <w:p w14:paraId="6360C1C6" w14:textId="77777777" w:rsidR="00901E44" w:rsidRPr="00901E44" w:rsidRDefault="00901E44" w:rsidP="00901E44">
            <w:pPr>
              <w:keepNext/>
              <w:spacing w:after="60" w:line="276" w:lineRule="auto"/>
              <w:jc w:val="center"/>
              <w:outlineLvl w:val="0"/>
              <w:rPr>
                <w:rFonts w:ascii="Arial" w:eastAsia="Calibri" w:hAnsi="Arial" w:cs="Arial"/>
                <w:b/>
                <w:bCs/>
                <w:kern w:val="32"/>
              </w:rPr>
            </w:pPr>
            <w:r w:rsidRPr="00901E44">
              <w:rPr>
                <w:rFonts w:ascii="Arial" w:eastAsia="Calibri" w:hAnsi="Arial" w:cs="Arial"/>
                <w:b/>
                <w:bCs/>
                <w:kern w:val="32"/>
              </w:rPr>
              <w:t>Max 10 marks</w:t>
            </w:r>
          </w:p>
          <w:p w14:paraId="1AC96681" w14:textId="1F14A68E" w:rsidR="00A464D2" w:rsidRPr="0001096E" w:rsidRDefault="00A464D2" w:rsidP="004A1A1D">
            <w:pPr>
              <w:spacing w:after="60"/>
              <w:jc w:val="center"/>
              <w:rPr>
                <w:rFonts w:ascii="Arial" w:hAnsi="Arial" w:cs="Arial"/>
              </w:rPr>
            </w:pPr>
          </w:p>
        </w:tc>
      </w:tr>
      <w:tr w:rsidR="00145C8D" w:rsidRPr="0001096E" w14:paraId="4D1164CE" w14:textId="77777777" w:rsidTr="247EAB61">
        <w:trPr>
          <w:trHeight w:val="979"/>
        </w:trPr>
        <w:tc>
          <w:tcPr>
            <w:tcW w:w="10490" w:type="dxa"/>
            <w:gridSpan w:val="3"/>
          </w:tcPr>
          <w:p w14:paraId="309854E4" w14:textId="77777777" w:rsidR="00145C8D" w:rsidRPr="0001096E" w:rsidRDefault="00145C8D">
            <w:pPr>
              <w:spacing w:after="60"/>
              <w:rPr>
                <w:rFonts w:ascii="Arial" w:hAnsi="Arial" w:cs="Arial"/>
                <w:b/>
                <w:bCs/>
              </w:rPr>
            </w:pPr>
            <w:r w:rsidRPr="0001096E">
              <w:rPr>
                <w:rFonts w:ascii="Arial" w:hAnsi="Arial" w:cs="Arial"/>
                <w:b/>
                <w:bCs/>
              </w:rPr>
              <w:t xml:space="preserve">Provider response </w:t>
            </w:r>
          </w:p>
          <w:p w14:paraId="344222FB" w14:textId="77777777" w:rsidR="00E10B6C" w:rsidRPr="0001096E" w:rsidRDefault="00E10B6C">
            <w:pPr>
              <w:spacing w:after="60"/>
              <w:rPr>
                <w:rFonts w:ascii="Arial" w:hAnsi="Arial" w:cs="Arial"/>
                <w:b/>
                <w:bCs/>
              </w:rPr>
            </w:pPr>
          </w:p>
          <w:p w14:paraId="33AA3D65" w14:textId="77777777" w:rsidR="00E10B6C" w:rsidRPr="0001096E" w:rsidRDefault="00E10B6C">
            <w:pPr>
              <w:spacing w:after="60"/>
              <w:rPr>
                <w:rFonts w:ascii="Arial" w:hAnsi="Arial" w:cs="Arial"/>
                <w:b/>
                <w:bCs/>
              </w:rPr>
            </w:pPr>
          </w:p>
          <w:p w14:paraId="0916DC63" w14:textId="77777777" w:rsidR="00E10B6C" w:rsidRPr="0001096E" w:rsidRDefault="00E10B6C">
            <w:pPr>
              <w:spacing w:after="60"/>
              <w:rPr>
                <w:rFonts w:ascii="Arial" w:hAnsi="Arial" w:cs="Arial"/>
                <w:b/>
                <w:bCs/>
              </w:rPr>
            </w:pPr>
          </w:p>
        </w:tc>
      </w:tr>
      <w:tr w:rsidR="0049318D" w:rsidRPr="0001096E" w14:paraId="43EA6521" w14:textId="77777777" w:rsidTr="004A1A1D">
        <w:tc>
          <w:tcPr>
            <w:tcW w:w="1555" w:type="dxa"/>
          </w:tcPr>
          <w:p w14:paraId="2F551E6F" w14:textId="1D8F1BA6" w:rsidR="0049318D" w:rsidRPr="0001096E" w:rsidRDefault="0049318D" w:rsidP="004A1A1D">
            <w:pPr>
              <w:pStyle w:val="ListParagraph"/>
              <w:spacing w:after="60"/>
              <w:ind w:left="360"/>
              <w:rPr>
                <w:rFonts w:ascii="Arial" w:hAnsi="Arial" w:cs="Arial"/>
              </w:rPr>
            </w:pPr>
            <w:bookmarkStart w:id="11" w:name="_Hlk83309230"/>
            <w:r w:rsidRPr="0001096E">
              <w:rPr>
                <w:rFonts w:ascii="Arial" w:eastAsia="Calibri" w:hAnsi="Arial" w:cs="Arial"/>
                <w:b/>
                <w:bCs/>
                <w:kern w:val="32"/>
              </w:rPr>
              <w:t>5.3</w:t>
            </w:r>
          </w:p>
        </w:tc>
        <w:tc>
          <w:tcPr>
            <w:tcW w:w="7376" w:type="dxa"/>
          </w:tcPr>
          <w:p w14:paraId="2DFCA368" w14:textId="77777777" w:rsidR="00F35533" w:rsidRDefault="00F35533" w:rsidP="00F35533">
            <w:pPr>
              <w:jc w:val="both"/>
              <w:rPr>
                <w:rFonts w:ascii="Arial" w:eastAsia="MS Mincho" w:hAnsi="Arial" w:cs="Arial"/>
                <w:b/>
                <w:lang w:val="en-US"/>
              </w:rPr>
            </w:pPr>
            <w:r w:rsidRPr="00580FC8">
              <w:rPr>
                <w:rFonts w:ascii="Arial" w:eastAsia="MS Mincho" w:hAnsi="Arial" w:cs="Arial"/>
                <w:b/>
                <w:lang w:val="en-US"/>
              </w:rPr>
              <w:t>Tacking Economi</w:t>
            </w:r>
            <w:r>
              <w:rPr>
                <w:rFonts w:ascii="Arial" w:eastAsia="MS Mincho" w:hAnsi="Arial" w:cs="Arial"/>
                <w:b/>
                <w:lang w:val="en-US"/>
              </w:rPr>
              <w:t>c Inequality / Equal Opportunities</w:t>
            </w:r>
          </w:p>
          <w:p w14:paraId="6B8A34CB" w14:textId="77777777" w:rsidR="00F35533" w:rsidRDefault="00F35533" w:rsidP="00F35533">
            <w:pPr>
              <w:jc w:val="both"/>
              <w:rPr>
                <w:rFonts w:ascii="Arial" w:eastAsia="MS Mincho" w:hAnsi="Arial" w:cs="Arial"/>
                <w:lang w:val="en-US"/>
              </w:rPr>
            </w:pPr>
          </w:p>
          <w:p w14:paraId="53700873" w14:textId="2BF7FDCB" w:rsidR="00F35533" w:rsidRDefault="00F35533" w:rsidP="00F35533">
            <w:pPr>
              <w:jc w:val="both"/>
              <w:rPr>
                <w:rFonts w:ascii="Arial" w:eastAsia="MS Mincho" w:hAnsi="Arial" w:cs="Arial"/>
                <w:lang w:val="en-US"/>
              </w:rPr>
            </w:pPr>
            <w:r>
              <w:rPr>
                <w:rFonts w:ascii="Arial" w:eastAsia="MS Mincho" w:hAnsi="Arial" w:cs="Arial"/>
                <w:lang w:val="en-US"/>
              </w:rPr>
              <w:t>How do you ensure that good recruitment practices are adopted, having regards to a) Equal Opportunities, b) Legislation (e.g. Equality Act 2010 or successive legislation and c) Promotion of Job Opportunities</w:t>
            </w:r>
            <w:r w:rsidR="006E2CE5">
              <w:rPr>
                <w:rFonts w:ascii="Arial" w:eastAsia="MS Mincho" w:hAnsi="Arial" w:cs="Arial"/>
                <w:lang w:val="en-US"/>
              </w:rPr>
              <w:t>?</w:t>
            </w:r>
          </w:p>
          <w:p w14:paraId="2BE1D485" w14:textId="77777777" w:rsidR="006E2CE5" w:rsidRDefault="006E2CE5" w:rsidP="00F35533">
            <w:pPr>
              <w:jc w:val="both"/>
              <w:rPr>
                <w:rFonts w:ascii="Arial" w:eastAsia="MS Mincho" w:hAnsi="Arial" w:cs="Arial"/>
                <w:lang w:val="en-US"/>
              </w:rPr>
            </w:pPr>
          </w:p>
          <w:p w14:paraId="36533C35" w14:textId="4EE1A56D" w:rsidR="00F35533" w:rsidRDefault="00F35533" w:rsidP="00F35533">
            <w:pPr>
              <w:jc w:val="both"/>
              <w:rPr>
                <w:rFonts w:ascii="Arial" w:eastAsia="MS Mincho" w:hAnsi="Arial" w:cs="Arial"/>
                <w:lang w:val="en-US"/>
              </w:rPr>
            </w:pPr>
            <w:r w:rsidRPr="00F35533">
              <w:rPr>
                <w:rFonts w:ascii="Arial" w:eastAsia="Calibri" w:hAnsi="Arial" w:cs="Arial"/>
                <w:b/>
                <w:bCs/>
                <w:kern w:val="32"/>
              </w:rPr>
              <w:t>500 words</w:t>
            </w:r>
          </w:p>
          <w:p w14:paraId="6F7D5BDE" w14:textId="5F016441" w:rsidR="00901E44" w:rsidRPr="0001096E" w:rsidRDefault="00901E44" w:rsidP="0049318D">
            <w:pPr>
              <w:spacing w:after="60"/>
              <w:rPr>
                <w:rFonts w:ascii="Arial" w:hAnsi="Arial" w:cs="Arial"/>
                <w:b/>
                <w:bCs/>
              </w:rPr>
            </w:pPr>
          </w:p>
        </w:tc>
        <w:tc>
          <w:tcPr>
            <w:tcW w:w="1559" w:type="dxa"/>
          </w:tcPr>
          <w:p w14:paraId="071DCF5E" w14:textId="77777777" w:rsidR="00901E44" w:rsidRPr="00901E44" w:rsidRDefault="00901E44" w:rsidP="00901E44">
            <w:pPr>
              <w:keepNext/>
              <w:spacing w:after="60" w:line="276" w:lineRule="auto"/>
              <w:jc w:val="center"/>
              <w:outlineLvl w:val="0"/>
              <w:rPr>
                <w:rFonts w:ascii="Arial" w:eastAsia="Calibri" w:hAnsi="Arial" w:cs="Arial"/>
                <w:b/>
                <w:bCs/>
                <w:kern w:val="32"/>
              </w:rPr>
            </w:pPr>
            <w:r w:rsidRPr="00901E44">
              <w:rPr>
                <w:rFonts w:ascii="Arial" w:eastAsia="Calibri" w:hAnsi="Arial" w:cs="Arial"/>
                <w:b/>
                <w:bCs/>
                <w:kern w:val="32"/>
              </w:rPr>
              <w:t>Max 10 marks</w:t>
            </w:r>
          </w:p>
          <w:p w14:paraId="50FAE32F" w14:textId="78D34211" w:rsidR="0049318D" w:rsidRPr="0001096E" w:rsidRDefault="0049318D" w:rsidP="004A1A1D">
            <w:pPr>
              <w:spacing w:after="60"/>
              <w:jc w:val="center"/>
              <w:rPr>
                <w:rFonts w:ascii="Arial" w:hAnsi="Arial" w:cs="Arial"/>
              </w:rPr>
            </w:pPr>
          </w:p>
        </w:tc>
      </w:tr>
      <w:tr w:rsidR="0049318D" w:rsidRPr="0001096E" w14:paraId="7F497003" w14:textId="77777777">
        <w:tc>
          <w:tcPr>
            <w:tcW w:w="10490" w:type="dxa"/>
            <w:gridSpan w:val="3"/>
          </w:tcPr>
          <w:p w14:paraId="12B25AE3" w14:textId="77777777" w:rsidR="0049318D" w:rsidRPr="0001096E" w:rsidRDefault="0049318D" w:rsidP="004A1A1D">
            <w:pPr>
              <w:keepNext/>
              <w:spacing w:after="60"/>
              <w:outlineLvl w:val="0"/>
              <w:rPr>
                <w:rFonts w:ascii="Arial" w:hAnsi="Arial" w:cs="Arial"/>
                <w:b/>
                <w:bCs/>
              </w:rPr>
            </w:pPr>
            <w:r w:rsidRPr="0001096E">
              <w:rPr>
                <w:rFonts w:ascii="Arial" w:hAnsi="Arial" w:cs="Arial"/>
                <w:b/>
                <w:bCs/>
              </w:rPr>
              <w:t>Provider response</w:t>
            </w:r>
          </w:p>
          <w:p w14:paraId="1BC63946" w14:textId="77777777" w:rsidR="0049318D" w:rsidRPr="0001096E" w:rsidRDefault="0049318D" w:rsidP="0049318D">
            <w:pPr>
              <w:keepNext/>
              <w:spacing w:after="60"/>
              <w:outlineLvl w:val="0"/>
              <w:rPr>
                <w:rFonts w:ascii="Arial" w:eastAsia="Calibri" w:hAnsi="Arial" w:cs="Arial"/>
                <w:b/>
                <w:bCs/>
                <w:kern w:val="32"/>
              </w:rPr>
            </w:pPr>
          </w:p>
          <w:p w14:paraId="1120EAD2" w14:textId="77777777" w:rsidR="00E10B6C" w:rsidRPr="0001096E" w:rsidRDefault="00E10B6C" w:rsidP="0049318D">
            <w:pPr>
              <w:keepNext/>
              <w:spacing w:after="60"/>
              <w:outlineLvl w:val="0"/>
              <w:rPr>
                <w:rFonts w:ascii="Arial" w:eastAsia="Calibri" w:hAnsi="Arial" w:cs="Arial"/>
                <w:b/>
                <w:bCs/>
                <w:kern w:val="32"/>
              </w:rPr>
            </w:pPr>
          </w:p>
          <w:p w14:paraId="1AA9CDD0" w14:textId="731E0E5B" w:rsidR="00E10B6C" w:rsidRPr="0001096E" w:rsidRDefault="00E10B6C" w:rsidP="004A1A1D">
            <w:pPr>
              <w:keepNext/>
              <w:spacing w:after="60"/>
              <w:outlineLvl w:val="0"/>
              <w:rPr>
                <w:rFonts w:ascii="Arial" w:eastAsia="Calibri" w:hAnsi="Arial" w:cs="Arial"/>
                <w:b/>
                <w:bCs/>
                <w:kern w:val="32"/>
              </w:rPr>
            </w:pPr>
          </w:p>
        </w:tc>
      </w:tr>
      <w:tr w:rsidR="000A1E89" w:rsidRPr="0001096E" w14:paraId="74C0E398" w14:textId="77777777" w:rsidTr="0049318D">
        <w:tc>
          <w:tcPr>
            <w:tcW w:w="1555" w:type="dxa"/>
          </w:tcPr>
          <w:p w14:paraId="06B65F40" w14:textId="1D186DB3" w:rsidR="000A1E89" w:rsidRPr="0001096E" w:rsidRDefault="000A1E89" w:rsidP="000A1E89">
            <w:pPr>
              <w:pStyle w:val="ListParagraph"/>
              <w:spacing w:after="60"/>
              <w:ind w:left="360"/>
              <w:rPr>
                <w:rFonts w:ascii="Arial" w:eastAsia="Calibri" w:hAnsi="Arial" w:cs="Arial"/>
                <w:b/>
                <w:bCs/>
                <w:kern w:val="32"/>
              </w:rPr>
            </w:pPr>
            <w:r w:rsidRPr="0001096E">
              <w:rPr>
                <w:rFonts w:ascii="Arial" w:eastAsia="Calibri" w:hAnsi="Arial" w:cs="Arial"/>
                <w:b/>
                <w:bCs/>
                <w:kern w:val="32"/>
              </w:rPr>
              <w:t>5.4</w:t>
            </w:r>
          </w:p>
        </w:tc>
        <w:tc>
          <w:tcPr>
            <w:tcW w:w="7376" w:type="dxa"/>
          </w:tcPr>
          <w:p w14:paraId="03E2AB8B" w14:textId="77777777" w:rsidR="00F35533" w:rsidRDefault="00F35533" w:rsidP="00F35533">
            <w:pPr>
              <w:jc w:val="both"/>
              <w:rPr>
                <w:rFonts w:ascii="Arial" w:eastAsia="Cambria" w:hAnsi="Arial" w:cs="Arial"/>
                <w:b/>
                <w:bCs/>
                <w:lang w:val="en-US" w:eastAsia="en-GB"/>
              </w:rPr>
            </w:pPr>
            <w:r w:rsidRPr="00130A75">
              <w:rPr>
                <w:rFonts w:ascii="Arial" w:eastAsia="Cambria" w:hAnsi="Arial" w:cs="Arial"/>
                <w:b/>
                <w:bCs/>
                <w:lang w:val="en-US" w:eastAsia="en-GB"/>
              </w:rPr>
              <w:t xml:space="preserve">Wellbeing </w:t>
            </w:r>
          </w:p>
          <w:p w14:paraId="4247DCCE" w14:textId="77777777" w:rsidR="006E2CE5" w:rsidRDefault="006E2CE5" w:rsidP="00F35533">
            <w:pPr>
              <w:jc w:val="both"/>
              <w:rPr>
                <w:rFonts w:ascii="Arial" w:eastAsia="Cambria" w:hAnsi="Arial" w:cs="Arial"/>
                <w:b/>
                <w:bCs/>
                <w:lang w:val="en-US" w:eastAsia="en-GB"/>
              </w:rPr>
            </w:pPr>
          </w:p>
          <w:p w14:paraId="29DB97EA" w14:textId="7488F6D2" w:rsidR="00F35533" w:rsidRPr="00130A75" w:rsidRDefault="00F35533" w:rsidP="00F35533">
            <w:pPr>
              <w:jc w:val="both"/>
              <w:rPr>
                <w:rFonts w:ascii="Arial" w:eastAsia="Cambria" w:hAnsi="Arial" w:cs="Arial"/>
                <w:lang w:val="en-US" w:eastAsia="en-GB"/>
              </w:rPr>
            </w:pPr>
            <w:r>
              <w:rPr>
                <w:rFonts w:ascii="Arial" w:eastAsia="Cambria" w:hAnsi="Arial" w:cs="Arial"/>
                <w:lang w:val="en-US" w:eastAsia="en-GB"/>
              </w:rPr>
              <w:t>The Health and Wellbeing of any workforce is of vital importance to any organisation. Please detail how you will ensure that the physical and mental wellbeing of your proposed staff is being met (Please provide evidence and/or give specific examples)</w:t>
            </w:r>
          </w:p>
          <w:p w14:paraId="390E575B" w14:textId="3B836E6B" w:rsidR="00F35533" w:rsidRDefault="00F35533" w:rsidP="00F35533">
            <w:pPr>
              <w:jc w:val="both"/>
              <w:rPr>
                <w:rFonts w:ascii="Arial" w:eastAsia="MS Mincho" w:hAnsi="Arial" w:cs="Arial"/>
                <w:lang w:val="en-US"/>
              </w:rPr>
            </w:pPr>
          </w:p>
          <w:p w14:paraId="1D70C9D5" w14:textId="045CE836" w:rsidR="00901E44" w:rsidRPr="0001096E" w:rsidRDefault="00901E44" w:rsidP="00901E44">
            <w:pPr>
              <w:keepNext/>
              <w:spacing w:after="60" w:line="276" w:lineRule="auto"/>
              <w:outlineLvl w:val="0"/>
              <w:rPr>
                <w:rFonts w:ascii="Arial" w:eastAsia="Calibri" w:hAnsi="Arial" w:cs="Arial"/>
                <w:b/>
                <w:bCs/>
                <w:kern w:val="32"/>
              </w:rPr>
            </w:pPr>
            <w:r w:rsidRPr="00F35533">
              <w:rPr>
                <w:rFonts w:ascii="Arial" w:eastAsia="Calibri" w:hAnsi="Arial" w:cs="Arial"/>
                <w:b/>
                <w:bCs/>
                <w:kern w:val="32"/>
              </w:rPr>
              <w:t>500-1000 words</w:t>
            </w:r>
          </w:p>
        </w:tc>
        <w:tc>
          <w:tcPr>
            <w:tcW w:w="1559" w:type="dxa"/>
          </w:tcPr>
          <w:p w14:paraId="27AC98FC" w14:textId="77777777" w:rsidR="00901E44" w:rsidRPr="00901E44" w:rsidRDefault="00901E44" w:rsidP="00901E44">
            <w:pPr>
              <w:keepNext/>
              <w:spacing w:after="60" w:line="276" w:lineRule="auto"/>
              <w:jc w:val="center"/>
              <w:outlineLvl w:val="0"/>
              <w:rPr>
                <w:rFonts w:ascii="Arial" w:eastAsia="Calibri" w:hAnsi="Arial" w:cs="Arial"/>
                <w:b/>
                <w:bCs/>
                <w:kern w:val="32"/>
              </w:rPr>
            </w:pPr>
            <w:r w:rsidRPr="00901E44">
              <w:rPr>
                <w:rFonts w:ascii="Arial" w:eastAsia="Calibri" w:hAnsi="Arial" w:cs="Arial"/>
                <w:b/>
                <w:bCs/>
                <w:kern w:val="32"/>
              </w:rPr>
              <w:t>Max 10 marks</w:t>
            </w:r>
          </w:p>
          <w:p w14:paraId="0AFBB0F8" w14:textId="5280DE6A" w:rsidR="000A1E89" w:rsidRPr="0001096E" w:rsidRDefault="000A1E89" w:rsidP="000A1E89">
            <w:pPr>
              <w:keepNext/>
              <w:spacing w:after="60"/>
              <w:jc w:val="center"/>
              <w:outlineLvl w:val="0"/>
              <w:rPr>
                <w:rFonts w:ascii="Arial" w:eastAsia="Calibri" w:hAnsi="Arial" w:cs="Arial"/>
                <w:b/>
                <w:bCs/>
                <w:kern w:val="32"/>
              </w:rPr>
            </w:pPr>
          </w:p>
        </w:tc>
      </w:tr>
      <w:tr w:rsidR="0049318D" w:rsidRPr="0001096E" w14:paraId="317531A0" w14:textId="77777777">
        <w:tc>
          <w:tcPr>
            <w:tcW w:w="10490" w:type="dxa"/>
            <w:gridSpan w:val="3"/>
          </w:tcPr>
          <w:p w14:paraId="42E0B979" w14:textId="77777777" w:rsidR="0049318D" w:rsidRPr="0001096E" w:rsidRDefault="0049318D" w:rsidP="0049318D">
            <w:pPr>
              <w:keepNext/>
              <w:spacing w:after="60"/>
              <w:outlineLvl w:val="0"/>
              <w:rPr>
                <w:rFonts w:ascii="Arial" w:hAnsi="Arial" w:cs="Arial"/>
                <w:b/>
                <w:bCs/>
              </w:rPr>
            </w:pPr>
            <w:r w:rsidRPr="0001096E">
              <w:rPr>
                <w:rFonts w:ascii="Arial" w:hAnsi="Arial" w:cs="Arial"/>
                <w:b/>
                <w:bCs/>
              </w:rPr>
              <w:t>Provider response</w:t>
            </w:r>
          </w:p>
          <w:p w14:paraId="4DEC2FD6" w14:textId="77777777" w:rsidR="00E10B6C" w:rsidRPr="0001096E" w:rsidRDefault="00E10B6C" w:rsidP="0049318D">
            <w:pPr>
              <w:keepNext/>
              <w:spacing w:after="60"/>
              <w:outlineLvl w:val="0"/>
              <w:rPr>
                <w:rFonts w:ascii="Arial" w:hAnsi="Arial" w:cs="Arial"/>
                <w:b/>
                <w:bCs/>
              </w:rPr>
            </w:pPr>
          </w:p>
          <w:p w14:paraId="295FAAA2" w14:textId="77777777" w:rsidR="00E10B6C" w:rsidRPr="0001096E" w:rsidRDefault="00E10B6C" w:rsidP="0049318D">
            <w:pPr>
              <w:keepNext/>
              <w:spacing w:after="60"/>
              <w:outlineLvl w:val="0"/>
              <w:rPr>
                <w:rFonts w:ascii="Arial" w:hAnsi="Arial" w:cs="Arial"/>
                <w:b/>
                <w:bCs/>
              </w:rPr>
            </w:pPr>
          </w:p>
          <w:p w14:paraId="4B770E87" w14:textId="4EBE5BF0" w:rsidR="0049318D" w:rsidRPr="0001096E" w:rsidRDefault="0049318D" w:rsidP="004A1A1D">
            <w:pPr>
              <w:keepNext/>
              <w:spacing w:after="60"/>
              <w:outlineLvl w:val="0"/>
              <w:rPr>
                <w:rFonts w:ascii="Arial" w:eastAsia="Calibri" w:hAnsi="Arial" w:cs="Arial"/>
                <w:b/>
                <w:bCs/>
                <w:kern w:val="32"/>
              </w:rPr>
            </w:pPr>
          </w:p>
        </w:tc>
      </w:tr>
      <w:tr w:rsidR="00726C67" w:rsidRPr="0001096E" w14:paraId="701F087A" w14:textId="77777777" w:rsidTr="0049318D">
        <w:tc>
          <w:tcPr>
            <w:tcW w:w="1555" w:type="dxa"/>
          </w:tcPr>
          <w:p w14:paraId="67565DBD" w14:textId="2AD03C90" w:rsidR="00726C67" w:rsidRPr="0001096E" w:rsidRDefault="00726C67" w:rsidP="00726C67">
            <w:pPr>
              <w:pStyle w:val="ListParagraph"/>
              <w:spacing w:after="60"/>
              <w:ind w:left="360"/>
              <w:rPr>
                <w:rFonts w:ascii="Arial" w:eastAsia="Calibri" w:hAnsi="Arial" w:cs="Arial"/>
                <w:b/>
                <w:bCs/>
                <w:kern w:val="32"/>
              </w:rPr>
            </w:pPr>
            <w:r w:rsidRPr="0001096E">
              <w:rPr>
                <w:rFonts w:ascii="Arial" w:eastAsia="Calibri" w:hAnsi="Arial" w:cs="Arial"/>
                <w:b/>
                <w:bCs/>
                <w:kern w:val="32"/>
              </w:rPr>
              <w:t>5.5</w:t>
            </w:r>
          </w:p>
        </w:tc>
        <w:tc>
          <w:tcPr>
            <w:tcW w:w="7376" w:type="dxa"/>
          </w:tcPr>
          <w:p w14:paraId="11B03044" w14:textId="77777777" w:rsidR="00726C67" w:rsidRDefault="00726C67" w:rsidP="00726C67">
            <w:pPr>
              <w:keepNext/>
              <w:spacing w:after="60" w:line="276" w:lineRule="auto"/>
              <w:outlineLvl w:val="0"/>
              <w:rPr>
                <w:rFonts w:ascii="Arial" w:eastAsia="Calibri" w:hAnsi="Arial" w:cs="Arial"/>
                <w:b/>
                <w:bCs/>
                <w:kern w:val="32"/>
              </w:rPr>
            </w:pPr>
            <w:r w:rsidRPr="0001096E">
              <w:rPr>
                <w:rFonts w:ascii="Arial" w:eastAsia="Calibri" w:hAnsi="Arial" w:cs="Arial"/>
                <w:b/>
                <w:bCs/>
                <w:kern w:val="32"/>
              </w:rPr>
              <w:t>Partnership:</w:t>
            </w:r>
          </w:p>
          <w:p w14:paraId="33DCCAC3" w14:textId="77777777" w:rsidR="006E2CE5" w:rsidRPr="0001096E" w:rsidRDefault="006E2CE5" w:rsidP="00726C67">
            <w:pPr>
              <w:keepNext/>
              <w:spacing w:after="60" w:line="276" w:lineRule="auto"/>
              <w:outlineLvl w:val="0"/>
              <w:rPr>
                <w:rFonts w:ascii="Arial" w:eastAsia="Calibri" w:hAnsi="Arial" w:cs="Arial"/>
                <w:b/>
                <w:bCs/>
                <w:kern w:val="32"/>
              </w:rPr>
            </w:pPr>
          </w:p>
          <w:p w14:paraId="2F384CEA" w14:textId="77777777" w:rsidR="00726C67" w:rsidRPr="0001096E" w:rsidRDefault="00726C67" w:rsidP="00726C67">
            <w:pPr>
              <w:keepNext/>
              <w:spacing w:after="60" w:line="276" w:lineRule="auto"/>
              <w:outlineLvl w:val="0"/>
              <w:rPr>
                <w:rFonts w:ascii="Arial" w:eastAsia="Calibri" w:hAnsi="Arial" w:cs="Arial"/>
                <w:kern w:val="32"/>
              </w:rPr>
            </w:pPr>
            <w:r w:rsidRPr="0001096E">
              <w:rPr>
                <w:rFonts w:ascii="Arial" w:eastAsia="Calibri" w:hAnsi="Arial" w:cs="Arial"/>
                <w:kern w:val="32"/>
              </w:rPr>
              <w:t>How will you work in collaboration with the Authority to form a partnership approach to deliver this service?</w:t>
            </w:r>
          </w:p>
          <w:p w14:paraId="4E203033" w14:textId="77777777" w:rsidR="00726C67" w:rsidRDefault="00726C67" w:rsidP="00726C67">
            <w:pPr>
              <w:keepNext/>
              <w:spacing w:after="60"/>
              <w:outlineLvl w:val="0"/>
              <w:rPr>
                <w:rFonts w:ascii="Arial" w:eastAsia="Calibri" w:hAnsi="Arial" w:cs="Arial"/>
                <w:kern w:val="32"/>
              </w:rPr>
            </w:pPr>
            <w:r w:rsidRPr="0001096E">
              <w:rPr>
                <w:rFonts w:ascii="Arial" w:eastAsia="Calibri" w:hAnsi="Arial" w:cs="Arial"/>
                <w:kern w:val="32"/>
              </w:rPr>
              <w:t>How will your service delivery support community cohesion?</w:t>
            </w:r>
          </w:p>
          <w:p w14:paraId="437878C3" w14:textId="77777777" w:rsidR="006E2CE5" w:rsidRDefault="006E2CE5" w:rsidP="00726C67">
            <w:pPr>
              <w:keepNext/>
              <w:spacing w:after="60"/>
              <w:outlineLvl w:val="0"/>
              <w:rPr>
                <w:rFonts w:ascii="Arial" w:eastAsia="Calibri" w:hAnsi="Arial" w:cs="Arial"/>
                <w:kern w:val="32"/>
              </w:rPr>
            </w:pPr>
          </w:p>
          <w:p w14:paraId="77570CB9" w14:textId="57F3D522" w:rsidR="00901E44" w:rsidRPr="0001096E" w:rsidRDefault="00901E44" w:rsidP="00901E44">
            <w:pPr>
              <w:keepNext/>
              <w:spacing w:after="60" w:line="276" w:lineRule="auto"/>
              <w:outlineLvl w:val="0"/>
              <w:rPr>
                <w:rFonts w:ascii="Arial" w:eastAsia="Calibri" w:hAnsi="Arial" w:cs="Arial"/>
                <w:b/>
                <w:bCs/>
                <w:kern w:val="32"/>
              </w:rPr>
            </w:pPr>
            <w:r w:rsidRPr="00F35533">
              <w:rPr>
                <w:rFonts w:ascii="Arial" w:eastAsia="Calibri" w:hAnsi="Arial" w:cs="Arial"/>
                <w:b/>
                <w:bCs/>
                <w:kern w:val="32"/>
              </w:rPr>
              <w:t>500-1000 words</w:t>
            </w:r>
          </w:p>
        </w:tc>
        <w:tc>
          <w:tcPr>
            <w:tcW w:w="1559" w:type="dxa"/>
          </w:tcPr>
          <w:p w14:paraId="3C7E7784" w14:textId="77777777" w:rsidR="00901E44" w:rsidRPr="00901E44" w:rsidRDefault="00901E44" w:rsidP="00901E44">
            <w:pPr>
              <w:keepNext/>
              <w:spacing w:after="60" w:line="276" w:lineRule="auto"/>
              <w:jc w:val="center"/>
              <w:outlineLvl w:val="0"/>
              <w:rPr>
                <w:rFonts w:ascii="Arial" w:eastAsia="Calibri" w:hAnsi="Arial" w:cs="Arial"/>
                <w:b/>
                <w:bCs/>
                <w:kern w:val="32"/>
              </w:rPr>
            </w:pPr>
            <w:r w:rsidRPr="00901E44">
              <w:rPr>
                <w:rFonts w:ascii="Arial" w:eastAsia="Calibri" w:hAnsi="Arial" w:cs="Arial"/>
                <w:b/>
                <w:bCs/>
                <w:kern w:val="32"/>
              </w:rPr>
              <w:t>Max 10 marks</w:t>
            </w:r>
          </w:p>
          <w:p w14:paraId="61901914" w14:textId="54046676" w:rsidR="00726C67" w:rsidRPr="0001096E" w:rsidRDefault="00726C67" w:rsidP="00726C67">
            <w:pPr>
              <w:keepNext/>
              <w:spacing w:after="60"/>
              <w:jc w:val="center"/>
              <w:outlineLvl w:val="0"/>
              <w:rPr>
                <w:rFonts w:ascii="Arial" w:eastAsia="Calibri" w:hAnsi="Arial" w:cs="Arial"/>
                <w:b/>
                <w:bCs/>
                <w:kern w:val="32"/>
              </w:rPr>
            </w:pPr>
          </w:p>
        </w:tc>
      </w:tr>
      <w:tr w:rsidR="00145C8D" w:rsidRPr="0001096E" w14:paraId="501D5A27" w14:textId="77777777" w:rsidTr="247EAB61">
        <w:trPr>
          <w:trHeight w:val="970"/>
        </w:trPr>
        <w:tc>
          <w:tcPr>
            <w:tcW w:w="10490" w:type="dxa"/>
            <w:gridSpan w:val="3"/>
          </w:tcPr>
          <w:p w14:paraId="64AB75F6" w14:textId="77777777" w:rsidR="00145C8D" w:rsidRPr="0001096E" w:rsidRDefault="00145C8D">
            <w:pPr>
              <w:spacing w:after="60"/>
              <w:rPr>
                <w:rFonts w:ascii="Arial" w:hAnsi="Arial" w:cs="Arial"/>
                <w:b/>
                <w:bCs/>
              </w:rPr>
            </w:pPr>
            <w:r w:rsidRPr="0001096E">
              <w:rPr>
                <w:rFonts w:ascii="Arial" w:hAnsi="Arial" w:cs="Arial"/>
                <w:b/>
                <w:bCs/>
              </w:rPr>
              <w:lastRenderedPageBreak/>
              <w:t xml:space="preserve">Provider response </w:t>
            </w:r>
          </w:p>
          <w:p w14:paraId="3EFDBE83" w14:textId="77777777" w:rsidR="00E10B6C" w:rsidRPr="0001096E" w:rsidRDefault="00E10B6C">
            <w:pPr>
              <w:spacing w:after="60"/>
              <w:rPr>
                <w:rFonts w:ascii="Arial" w:hAnsi="Arial" w:cs="Arial"/>
                <w:b/>
                <w:bCs/>
              </w:rPr>
            </w:pPr>
          </w:p>
          <w:p w14:paraId="63DB85C1" w14:textId="77777777" w:rsidR="00E10B6C" w:rsidRPr="0001096E" w:rsidRDefault="00E10B6C">
            <w:pPr>
              <w:spacing w:after="60"/>
              <w:rPr>
                <w:rFonts w:ascii="Arial" w:hAnsi="Arial" w:cs="Arial"/>
                <w:b/>
                <w:bCs/>
              </w:rPr>
            </w:pPr>
          </w:p>
          <w:p w14:paraId="123681C7" w14:textId="77777777" w:rsidR="00E10B6C" w:rsidRPr="0001096E" w:rsidRDefault="00E10B6C">
            <w:pPr>
              <w:spacing w:after="60"/>
              <w:rPr>
                <w:rFonts w:ascii="Arial" w:hAnsi="Arial" w:cs="Arial"/>
                <w:b/>
                <w:bCs/>
              </w:rPr>
            </w:pPr>
          </w:p>
        </w:tc>
      </w:tr>
      <w:bookmarkEnd w:id="11"/>
    </w:tbl>
    <w:p w14:paraId="75B63835" w14:textId="77777777" w:rsidR="00971C81" w:rsidRPr="0001096E" w:rsidRDefault="00971C81" w:rsidP="00FF5BFF">
      <w:pPr>
        <w:rPr>
          <w:rFonts w:ascii="Arial" w:eastAsia="Times New Roman" w:hAnsi="Arial" w:cs="Arial"/>
          <w:b/>
          <w:bCs/>
          <w:i/>
          <w:iCs/>
          <w:sz w:val="28"/>
          <w:szCs w:val="28"/>
        </w:rPr>
      </w:pPr>
    </w:p>
    <w:sectPr w:rsidR="00971C81" w:rsidRPr="0001096E" w:rsidSect="00341A26">
      <w:footerReference w:type="default" r:id="rId15"/>
      <w:pgSz w:w="11906" w:h="16838"/>
      <w:pgMar w:top="851" w:right="1134" w:bottom="1134" w:left="1134" w:header="510"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942B89" w14:textId="77777777" w:rsidR="00772C0A" w:rsidRDefault="00772C0A" w:rsidP="008B0C39">
      <w:pPr>
        <w:spacing w:after="0" w:line="240" w:lineRule="auto"/>
      </w:pPr>
      <w:r>
        <w:separator/>
      </w:r>
    </w:p>
  </w:endnote>
  <w:endnote w:type="continuationSeparator" w:id="0">
    <w:p w14:paraId="0488E6DF" w14:textId="77777777" w:rsidR="00772C0A" w:rsidRDefault="00772C0A" w:rsidP="008B0C39">
      <w:pPr>
        <w:spacing w:after="0" w:line="240" w:lineRule="auto"/>
      </w:pPr>
      <w:r>
        <w:continuationSeparator/>
      </w:r>
    </w:p>
  </w:endnote>
  <w:endnote w:type="continuationNotice" w:id="1">
    <w:p w14:paraId="0D83E5D3" w14:textId="77777777" w:rsidR="00772C0A" w:rsidRDefault="00772C0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788115"/>
      <w:docPartObj>
        <w:docPartGallery w:val="Page Numbers (Bottom of Page)"/>
        <w:docPartUnique/>
      </w:docPartObj>
    </w:sdtPr>
    <w:sdtEndPr/>
    <w:sdtContent>
      <w:p w14:paraId="0A396524" w14:textId="7256C8B9" w:rsidR="00280902" w:rsidRDefault="00280902">
        <w:pPr>
          <w:pStyle w:val="Footer"/>
          <w:jc w:val="right"/>
        </w:pPr>
        <w:r>
          <w:fldChar w:fldCharType="begin"/>
        </w:r>
        <w:r>
          <w:instrText>PAGE   \* MERGEFORMAT</w:instrText>
        </w:r>
        <w:r>
          <w:fldChar w:fldCharType="separate"/>
        </w:r>
        <w:r>
          <w:t>2</w:t>
        </w:r>
        <w:r>
          <w:fldChar w:fldCharType="end"/>
        </w:r>
      </w:p>
    </w:sdtContent>
  </w:sdt>
  <w:p w14:paraId="533646DE" w14:textId="357ACF96" w:rsidR="00B97A2E" w:rsidRDefault="006B6CD3">
    <w:pPr>
      <w:pStyle w:val="Footer"/>
    </w:pPr>
    <w:r>
      <w:t>Resuscitation Training –</w:t>
    </w:r>
    <w:r w:rsidR="00280902">
      <w:t xml:space="preserve"> Annex B3 – Tender &amp; SV Response Document – 2025 - </w:t>
    </w:r>
    <w:r w:rsidR="00280902" w:rsidRPr="00262614">
      <w:t>PROC.90.00</w:t>
    </w:r>
    <w:r>
      <w:t>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0CA197" w14:textId="77777777" w:rsidR="00772C0A" w:rsidRDefault="00772C0A" w:rsidP="008B0C39">
      <w:pPr>
        <w:spacing w:after="0" w:line="240" w:lineRule="auto"/>
      </w:pPr>
      <w:r>
        <w:separator/>
      </w:r>
    </w:p>
  </w:footnote>
  <w:footnote w:type="continuationSeparator" w:id="0">
    <w:p w14:paraId="411F42A6" w14:textId="77777777" w:rsidR="00772C0A" w:rsidRDefault="00772C0A" w:rsidP="008B0C39">
      <w:pPr>
        <w:spacing w:after="0" w:line="240" w:lineRule="auto"/>
      </w:pPr>
      <w:r>
        <w:continuationSeparator/>
      </w:r>
    </w:p>
  </w:footnote>
  <w:footnote w:type="continuationNotice" w:id="1">
    <w:p w14:paraId="030F937B" w14:textId="77777777" w:rsidR="00772C0A" w:rsidRDefault="00772C0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22547"/>
    <w:multiLevelType w:val="hybridMultilevel"/>
    <w:tmpl w:val="F5B0E652"/>
    <w:lvl w:ilvl="0" w:tplc="1464B31E">
      <w:start w:val="1"/>
      <w:numFmt w:val="bullet"/>
      <w:lvlText w:val="-"/>
      <w:lvlJc w:val="left"/>
      <w:pPr>
        <w:ind w:left="600" w:hanging="240"/>
      </w:pPr>
      <w:rPr>
        <w:rFonts w:asciiTheme="minorHAnsi" w:eastAsiaTheme="minorHAnsi" w:hAnsiTheme="minorHAnsi" w:cstheme="minorHAnsi"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5C4064"/>
    <w:multiLevelType w:val="hybridMultilevel"/>
    <w:tmpl w:val="9CE6A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C60D35"/>
    <w:multiLevelType w:val="hybridMultilevel"/>
    <w:tmpl w:val="B1DCF7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C429DF"/>
    <w:multiLevelType w:val="hybridMultilevel"/>
    <w:tmpl w:val="E9A4E1AC"/>
    <w:lvl w:ilvl="0" w:tplc="F7341646">
      <w:start w:val="500"/>
      <w:numFmt w:val="bullet"/>
      <w:lvlText w:val="-"/>
      <w:lvlJc w:val="left"/>
      <w:pPr>
        <w:ind w:left="720" w:hanging="360"/>
      </w:pPr>
      <w:rPr>
        <w:rFonts w:ascii="Arial" w:eastAsiaTheme="minorHAnsi" w:hAnsi="Arial" w:cs="Arial"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067436"/>
    <w:multiLevelType w:val="multilevel"/>
    <w:tmpl w:val="36746B42"/>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C2A12CC"/>
    <w:multiLevelType w:val="hybridMultilevel"/>
    <w:tmpl w:val="AEDEF4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3A540E"/>
    <w:multiLevelType w:val="hybridMultilevel"/>
    <w:tmpl w:val="BFBE6050"/>
    <w:lvl w:ilvl="0" w:tplc="F7341646">
      <w:start w:val="500"/>
      <w:numFmt w:val="bullet"/>
      <w:lvlText w:val="-"/>
      <w:lvlJc w:val="left"/>
      <w:pPr>
        <w:ind w:left="720" w:hanging="360"/>
      </w:pPr>
      <w:rPr>
        <w:rFonts w:ascii="Arial" w:eastAsiaTheme="minorHAnsi" w:hAnsi="Arial" w:cs="Arial"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830099"/>
    <w:multiLevelType w:val="hybridMultilevel"/>
    <w:tmpl w:val="5B6A6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852154"/>
    <w:multiLevelType w:val="hybridMultilevel"/>
    <w:tmpl w:val="88FA5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8F15D3"/>
    <w:multiLevelType w:val="hybridMultilevel"/>
    <w:tmpl w:val="CFE08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2B538E"/>
    <w:multiLevelType w:val="multilevel"/>
    <w:tmpl w:val="8AC4FF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3A1918F4"/>
    <w:multiLevelType w:val="hybridMultilevel"/>
    <w:tmpl w:val="9930380E"/>
    <w:lvl w:ilvl="0" w:tplc="915AC5F4">
      <w:start w:val="1"/>
      <w:numFmt w:val="bullet"/>
      <w:lvlText w:val="-"/>
      <w:lvlJc w:val="left"/>
      <w:pPr>
        <w:ind w:left="360" w:firstLine="0"/>
      </w:pPr>
      <w:rPr>
        <w:rFonts w:asciiTheme="minorHAnsi" w:eastAsiaTheme="minorHAnsi" w:hAnsiTheme="minorHAnsi"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4E140A"/>
    <w:multiLevelType w:val="hybridMultilevel"/>
    <w:tmpl w:val="FA88C928"/>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3" w15:restartNumberingAfterBreak="0">
    <w:nsid w:val="4067014E"/>
    <w:multiLevelType w:val="hybridMultilevel"/>
    <w:tmpl w:val="7A50C116"/>
    <w:lvl w:ilvl="0" w:tplc="08090017">
      <w:start w:val="1"/>
      <w:numFmt w:val="lowerLetter"/>
      <w:lvlText w:val="%1)"/>
      <w:lvlJc w:val="left"/>
      <w:pPr>
        <w:ind w:left="890" w:hanging="360"/>
      </w:pPr>
    </w:lvl>
    <w:lvl w:ilvl="1" w:tplc="08090019" w:tentative="1">
      <w:start w:val="1"/>
      <w:numFmt w:val="lowerLetter"/>
      <w:lvlText w:val="%2."/>
      <w:lvlJc w:val="left"/>
      <w:pPr>
        <w:ind w:left="1610" w:hanging="360"/>
      </w:pPr>
    </w:lvl>
    <w:lvl w:ilvl="2" w:tplc="0809001B" w:tentative="1">
      <w:start w:val="1"/>
      <w:numFmt w:val="lowerRoman"/>
      <w:lvlText w:val="%3."/>
      <w:lvlJc w:val="right"/>
      <w:pPr>
        <w:ind w:left="2330" w:hanging="180"/>
      </w:pPr>
    </w:lvl>
    <w:lvl w:ilvl="3" w:tplc="0809000F" w:tentative="1">
      <w:start w:val="1"/>
      <w:numFmt w:val="decimal"/>
      <w:lvlText w:val="%4."/>
      <w:lvlJc w:val="left"/>
      <w:pPr>
        <w:ind w:left="3050" w:hanging="360"/>
      </w:pPr>
    </w:lvl>
    <w:lvl w:ilvl="4" w:tplc="08090019" w:tentative="1">
      <w:start w:val="1"/>
      <w:numFmt w:val="lowerLetter"/>
      <w:lvlText w:val="%5."/>
      <w:lvlJc w:val="left"/>
      <w:pPr>
        <w:ind w:left="3770" w:hanging="360"/>
      </w:pPr>
    </w:lvl>
    <w:lvl w:ilvl="5" w:tplc="0809001B" w:tentative="1">
      <w:start w:val="1"/>
      <w:numFmt w:val="lowerRoman"/>
      <w:lvlText w:val="%6."/>
      <w:lvlJc w:val="right"/>
      <w:pPr>
        <w:ind w:left="4490" w:hanging="180"/>
      </w:pPr>
    </w:lvl>
    <w:lvl w:ilvl="6" w:tplc="0809000F" w:tentative="1">
      <w:start w:val="1"/>
      <w:numFmt w:val="decimal"/>
      <w:lvlText w:val="%7."/>
      <w:lvlJc w:val="left"/>
      <w:pPr>
        <w:ind w:left="5210" w:hanging="360"/>
      </w:pPr>
    </w:lvl>
    <w:lvl w:ilvl="7" w:tplc="08090019" w:tentative="1">
      <w:start w:val="1"/>
      <w:numFmt w:val="lowerLetter"/>
      <w:lvlText w:val="%8."/>
      <w:lvlJc w:val="left"/>
      <w:pPr>
        <w:ind w:left="5930" w:hanging="360"/>
      </w:pPr>
    </w:lvl>
    <w:lvl w:ilvl="8" w:tplc="0809001B" w:tentative="1">
      <w:start w:val="1"/>
      <w:numFmt w:val="lowerRoman"/>
      <w:lvlText w:val="%9."/>
      <w:lvlJc w:val="right"/>
      <w:pPr>
        <w:ind w:left="6650" w:hanging="180"/>
      </w:pPr>
    </w:lvl>
  </w:abstractNum>
  <w:abstractNum w:abstractNumId="14" w15:restartNumberingAfterBreak="0">
    <w:nsid w:val="47BD7115"/>
    <w:multiLevelType w:val="hybridMultilevel"/>
    <w:tmpl w:val="E43EDB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A86291A"/>
    <w:multiLevelType w:val="hybridMultilevel"/>
    <w:tmpl w:val="F77A90F4"/>
    <w:lvl w:ilvl="0" w:tplc="CE5AD0C6">
      <w:start w:val="4"/>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0650A22"/>
    <w:multiLevelType w:val="hybridMultilevel"/>
    <w:tmpl w:val="B8923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1951270"/>
    <w:multiLevelType w:val="hybridMultilevel"/>
    <w:tmpl w:val="E2020D96"/>
    <w:lvl w:ilvl="0" w:tplc="0809000F">
      <w:start w:val="1"/>
      <w:numFmt w:val="decimal"/>
      <w:lvlText w:val="%1."/>
      <w:lvlJc w:val="left"/>
      <w:pPr>
        <w:ind w:left="644" w:hanging="360"/>
      </w:pPr>
    </w:lvl>
    <w:lvl w:ilvl="1" w:tplc="B26210FE">
      <w:numFmt w:val="bullet"/>
      <w:lvlText w:val=""/>
      <w:lvlJc w:val="left"/>
      <w:pPr>
        <w:ind w:left="1440" w:hanging="360"/>
      </w:pPr>
      <w:rPr>
        <w:rFonts w:ascii="Symbol" w:eastAsiaTheme="minorHAnsi" w:hAnsi="Symbol" w:cstheme="minorBid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288652B"/>
    <w:multiLevelType w:val="hybridMultilevel"/>
    <w:tmpl w:val="F3EC3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48A7D4C"/>
    <w:multiLevelType w:val="multilevel"/>
    <w:tmpl w:val="3EB403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6C46242"/>
    <w:multiLevelType w:val="hybridMultilevel"/>
    <w:tmpl w:val="A0BE0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F2E440D"/>
    <w:multiLevelType w:val="hybridMultilevel"/>
    <w:tmpl w:val="DF00B726"/>
    <w:lvl w:ilvl="0" w:tplc="607E25B4">
      <w:numFmt w:val="bullet"/>
      <w:lvlText w:val="•"/>
      <w:lvlJc w:val="left"/>
      <w:pPr>
        <w:ind w:left="530" w:hanging="360"/>
      </w:pPr>
      <w:rPr>
        <w:rFonts w:ascii="Arial" w:eastAsiaTheme="minorHAnsi" w:hAnsi="Arial" w:cs="Arial" w:hint="default"/>
        <w:b/>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22" w15:restartNumberingAfterBreak="0">
    <w:nsid w:val="5FB14DE7"/>
    <w:multiLevelType w:val="hybridMultilevel"/>
    <w:tmpl w:val="9DB4A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0420A94"/>
    <w:multiLevelType w:val="hybridMultilevel"/>
    <w:tmpl w:val="FC028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5106F3D"/>
    <w:multiLevelType w:val="hybridMultilevel"/>
    <w:tmpl w:val="850C9E50"/>
    <w:lvl w:ilvl="0" w:tplc="FF609218">
      <w:start w:val="1"/>
      <w:numFmt w:val="bullet"/>
      <w:lvlText w:val="•"/>
      <w:lvlJc w:val="left"/>
      <w:pPr>
        <w:ind w:left="530"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25" w15:restartNumberingAfterBreak="0">
    <w:nsid w:val="67364E5D"/>
    <w:multiLevelType w:val="hybridMultilevel"/>
    <w:tmpl w:val="27704B9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6" w15:restartNumberingAfterBreak="0">
    <w:nsid w:val="6A96426F"/>
    <w:multiLevelType w:val="hybridMultilevel"/>
    <w:tmpl w:val="016CD282"/>
    <w:lvl w:ilvl="0" w:tplc="75E0AD96">
      <w:start w:val="1"/>
      <w:numFmt w:val="bullet"/>
      <w:lvlText w:val="-"/>
      <w:lvlJc w:val="left"/>
      <w:pPr>
        <w:ind w:left="600" w:hanging="240"/>
      </w:pPr>
      <w:rPr>
        <w:rFonts w:asciiTheme="minorHAnsi" w:eastAsiaTheme="minorHAnsi" w:hAnsiTheme="minorHAnsi" w:cstheme="minorHAnsi"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BAF5D9C"/>
    <w:multiLevelType w:val="hybridMultilevel"/>
    <w:tmpl w:val="8A321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BBE19FB"/>
    <w:multiLevelType w:val="hybridMultilevel"/>
    <w:tmpl w:val="EBE43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1965255"/>
    <w:multiLevelType w:val="hybridMultilevel"/>
    <w:tmpl w:val="76285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1D67BFF"/>
    <w:multiLevelType w:val="hybridMultilevel"/>
    <w:tmpl w:val="9B4C1922"/>
    <w:lvl w:ilvl="0" w:tplc="D92E3AEA">
      <w:start w:val="1"/>
      <w:numFmt w:val="lowerLetter"/>
      <w:lvlText w:val="%1)"/>
      <w:lvlJc w:val="left"/>
      <w:pPr>
        <w:ind w:left="530" w:hanging="360"/>
      </w:pPr>
      <w:rPr>
        <w:rFonts w:hint="default"/>
      </w:rPr>
    </w:lvl>
    <w:lvl w:ilvl="1" w:tplc="08090019" w:tentative="1">
      <w:start w:val="1"/>
      <w:numFmt w:val="lowerLetter"/>
      <w:lvlText w:val="%2."/>
      <w:lvlJc w:val="left"/>
      <w:pPr>
        <w:ind w:left="1250" w:hanging="360"/>
      </w:pPr>
    </w:lvl>
    <w:lvl w:ilvl="2" w:tplc="0809001B" w:tentative="1">
      <w:start w:val="1"/>
      <w:numFmt w:val="lowerRoman"/>
      <w:lvlText w:val="%3."/>
      <w:lvlJc w:val="right"/>
      <w:pPr>
        <w:ind w:left="1970" w:hanging="180"/>
      </w:pPr>
    </w:lvl>
    <w:lvl w:ilvl="3" w:tplc="0809000F" w:tentative="1">
      <w:start w:val="1"/>
      <w:numFmt w:val="decimal"/>
      <w:lvlText w:val="%4."/>
      <w:lvlJc w:val="left"/>
      <w:pPr>
        <w:ind w:left="2690" w:hanging="360"/>
      </w:pPr>
    </w:lvl>
    <w:lvl w:ilvl="4" w:tplc="08090019" w:tentative="1">
      <w:start w:val="1"/>
      <w:numFmt w:val="lowerLetter"/>
      <w:lvlText w:val="%5."/>
      <w:lvlJc w:val="left"/>
      <w:pPr>
        <w:ind w:left="3410" w:hanging="360"/>
      </w:pPr>
    </w:lvl>
    <w:lvl w:ilvl="5" w:tplc="0809001B" w:tentative="1">
      <w:start w:val="1"/>
      <w:numFmt w:val="lowerRoman"/>
      <w:lvlText w:val="%6."/>
      <w:lvlJc w:val="right"/>
      <w:pPr>
        <w:ind w:left="4130" w:hanging="180"/>
      </w:pPr>
    </w:lvl>
    <w:lvl w:ilvl="6" w:tplc="0809000F" w:tentative="1">
      <w:start w:val="1"/>
      <w:numFmt w:val="decimal"/>
      <w:lvlText w:val="%7."/>
      <w:lvlJc w:val="left"/>
      <w:pPr>
        <w:ind w:left="4850" w:hanging="360"/>
      </w:pPr>
    </w:lvl>
    <w:lvl w:ilvl="7" w:tplc="08090019" w:tentative="1">
      <w:start w:val="1"/>
      <w:numFmt w:val="lowerLetter"/>
      <w:lvlText w:val="%8."/>
      <w:lvlJc w:val="left"/>
      <w:pPr>
        <w:ind w:left="5570" w:hanging="360"/>
      </w:pPr>
    </w:lvl>
    <w:lvl w:ilvl="8" w:tplc="0809001B" w:tentative="1">
      <w:start w:val="1"/>
      <w:numFmt w:val="lowerRoman"/>
      <w:lvlText w:val="%9."/>
      <w:lvlJc w:val="right"/>
      <w:pPr>
        <w:ind w:left="6290" w:hanging="180"/>
      </w:pPr>
    </w:lvl>
  </w:abstractNum>
  <w:abstractNum w:abstractNumId="31" w15:restartNumberingAfterBreak="0">
    <w:nsid w:val="7B50714A"/>
    <w:multiLevelType w:val="hybridMultilevel"/>
    <w:tmpl w:val="F0BE3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F943139"/>
    <w:multiLevelType w:val="hybridMultilevel"/>
    <w:tmpl w:val="28BE53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62348450">
    <w:abstractNumId w:val="17"/>
  </w:num>
  <w:num w:numId="2" w16cid:durableId="777873991">
    <w:abstractNumId w:val="24"/>
  </w:num>
  <w:num w:numId="3" w16cid:durableId="700397373">
    <w:abstractNumId w:val="21"/>
  </w:num>
  <w:num w:numId="4" w16cid:durableId="667565235">
    <w:abstractNumId w:val="20"/>
  </w:num>
  <w:num w:numId="5" w16cid:durableId="1458909733">
    <w:abstractNumId w:val="15"/>
  </w:num>
  <w:num w:numId="6" w16cid:durableId="138958013">
    <w:abstractNumId w:val="5"/>
  </w:num>
  <w:num w:numId="7" w16cid:durableId="542326603">
    <w:abstractNumId w:val="22"/>
  </w:num>
  <w:num w:numId="8" w16cid:durableId="1764256857">
    <w:abstractNumId w:val="16"/>
  </w:num>
  <w:num w:numId="9" w16cid:durableId="502352576">
    <w:abstractNumId w:val="25"/>
  </w:num>
  <w:num w:numId="10" w16cid:durableId="491264113">
    <w:abstractNumId w:val="3"/>
  </w:num>
  <w:num w:numId="11" w16cid:durableId="413477969">
    <w:abstractNumId w:val="6"/>
  </w:num>
  <w:num w:numId="12" w16cid:durableId="593366331">
    <w:abstractNumId w:val="28"/>
  </w:num>
  <w:num w:numId="13" w16cid:durableId="1005472706">
    <w:abstractNumId w:val="2"/>
  </w:num>
  <w:num w:numId="14" w16cid:durableId="1531605556">
    <w:abstractNumId w:val="13"/>
  </w:num>
  <w:num w:numId="15" w16cid:durableId="1949699313">
    <w:abstractNumId w:val="30"/>
  </w:num>
  <w:num w:numId="16" w16cid:durableId="1031953215">
    <w:abstractNumId w:val="29"/>
  </w:num>
  <w:num w:numId="17" w16cid:durableId="20415437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65055281">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28779513">
    <w:abstractNumId w:val="11"/>
  </w:num>
  <w:num w:numId="20" w16cid:durableId="2014840893">
    <w:abstractNumId w:val="26"/>
  </w:num>
  <w:num w:numId="21" w16cid:durableId="387342045">
    <w:abstractNumId w:val="0"/>
  </w:num>
  <w:num w:numId="22" w16cid:durableId="1180781630">
    <w:abstractNumId w:val="7"/>
  </w:num>
  <w:num w:numId="23" w16cid:durableId="452483473">
    <w:abstractNumId w:val="27"/>
  </w:num>
  <w:num w:numId="24" w16cid:durableId="165942052">
    <w:abstractNumId w:val="31"/>
  </w:num>
  <w:num w:numId="25" w16cid:durableId="2110925714">
    <w:abstractNumId w:val="14"/>
  </w:num>
  <w:num w:numId="26" w16cid:durableId="1239556022">
    <w:abstractNumId w:val="9"/>
  </w:num>
  <w:num w:numId="27" w16cid:durableId="72237532">
    <w:abstractNumId w:val="23"/>
  </w:num>
  <w:num w:numId="28" w16cid:durableId="175852412">
    <w:abstractNumId w:val="1"/>
  </w:num>
  <w:num w:numId="29" w16cid:durableId="507062914">
    <w:abstractNumId w:val="32"/>
  </w:num>
  <w:num w:numId="30" w16cid:durableId="80688523">
    <w:abstractNumId w:val="18"/>
  </w:num>
  <w:num w:numId="31" w16cid:durableId="497160861">
    <w:abstractNumId w:val="8"/>
  </w:num>
  <w:num w:numId="32" w16cid:durableId="175192705">
    <w:abstractNumId w:val="19"/>
  </w:num>
  <w:num w:numId="33" w16cid:durableId="29145048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23F"/>
    <w:rsid w:val="00000106"/>
    <w:rsid w:val="00000349"/>
    <w:rsid w:val="000007AD"/>
    <w:rsid w:val="000047ED"/>
    <w:rsid w:val="00006801"/>
    <w:rsid w:val="0001096E"/>
    <w:rsid w:val="00011AAC"/>
    <w:rsid w:val="0001266B"/>
    <w:rsid w:val="000171E8"/>
    <w:rsid w:val="000254D6"/>
    <w:rsid w:val="000258BB"/>
    <w:rsid w:val="00026563"/>
    <w:rsid w:val="00031AFA"/>
    <w:rsid w:val="00036EBE"/>
    <w:rsid w:val="0003754C"/>
    <w:rsid w:val="00041356"/>
    <w:rsid w:val="00042E0B"/>
    <w:rsid w:val="000433C1"/>
    <w:rsid w:val="00043E17"/>
    <w:rsid w:val="00043E35"/>
    <w:rsid w:val="000461A5"/>
    <w:rsid w:val="00046E05"/>
    <w:rsid w:val="00047BA4"/>
    <w:rsid w:val="00050A42"/>
    <w:rsid w:val="00051877"/>
    <w:rsid w:val="0005417B"/>
    <w:rsid w:val="00063ED0"/>
    <w:rsid w:val="000644F7"/>
    <w:rsid w:val="00070406"/>
    <w:rsid w:val="00071254"/>
    <w:rsid w:val="000777ED"/>
    <w:rsid w:val="00077DDE"/>
    <w:rsid w:val="00093ED8"/>
    <w:rsid w:val="0009745D"/>
    <w:rsid w:val="000975AD"/>
    <w:rsid w:val="000A1E89"/>
    <w:rsid w:val="000A48E3"/>
    <w:rsid w:val="000A5851"/>
    <w:rsid w:val="000A6915"/>
    <w:rsid w:val="000A6C01"/>
    <w:rsid w:val="000B105A"/>
    <w:rsid w:val="000B68ED"/>
    <w:rsid w:val="000B6CBE"/>
    <w:rsid w:val="000B73AD"/>
    <w:rsid w:val="000C00DB"/>
    <w:rsid w:val="000C0D5A"/>
    <w:rsid w:val="000C61EA"/>
    <w:rsid w:val="000D5BBE"/>
    <w:rsid w:val="000E3C6F"/>
    <w:rsid w:val="000F4AF9"/>
    <w:rsid w:val="000F5BD4"/>
    <w:rsid w:val="00104109"/>
    <w:rsid w:val="0011169E"/>
    <w:rsid w:val="00116B02"/>
    <w:rsid w:val="00120039"/>
    <w:rsid w:val="001208DA"/>
    <w:rsid w:val="00121797"/>
    <w:rsid w:val="00121B29"/>
    <w:rsid w:val="00125258"/>
    <w:rsid w:val="001253B9"/>
    <w:rsid w:val="001279E3"/>
    <w:rsid w:val="001279E8"/>
    <w:rsid w:val="0013016E"/>
    <w:rsid w:val="00130E10"/>
    <w:rsid w:val="00140517"/>
    <w:rsid w:val="00145C8D"/>
    <w:rsid w:val="00146B16"/>
    <w:rsid w:val="00154E14"/>
    <w:rsid w:val="00155EF6"/>
    <w:rsid w:val="00156FFD"/>
    <w:rsid w:val="001708C5"/>
    <w:rsid w:val="00171F11"/>
    <w:rsid w:val="00174FB6"/>
    <w:rsid w:val="00181032"/>
    <w:rsid w:val="0018434E"/>
    <w:rsid w:val="00185B83"/>
    <w:rsid w:val="00191619"/>
    <w:rsid w:val="001920BC"/>
    <w:rsid w:val="001923D4"/>
    <w:rsid w:val="0019659D"/>
    <w:rsid w:val="001A32C8"/>
    <w:rsid w:val="001A5313"/>
    <w:rsid w:val="001B1ED9"/>
    <w:rsid w:val="001B304C"/>
    <w:rsid w:val="001B4AB7"/>
    <w:rsid w:val="001B4DA0"/>
    <w:rsid w:val="001C54CF"/>
    <w:rsid w:val="001C6258"/>
    <w:rsid w:val="001C707B"/>
    <w:rsid w:val="001E1383"/>
    <w:rsid w:val="001E153D"/>
    <w:rsid w:val="001E18CE"/>
    <w:rsid w:val="001E24A9"/>
    <w:rsid w:val="001E40AC"/>
    <w:rsid w:val="001F18E1"/>
    <w:rsid w:val="001F1FB7"/>
    <w:rsid w:val="001F4315"/>
    <w:rsid w:val="001F43E1"/>
    <w:rsid w:val="00200F65"/>
    <w:rsid w:val="00202569"/>
    <w:rsid w:val="00204038"/>
    <w:rsid w:val="00204680"/>
    <w:rsid w:val="002052AA"/>
    <w:rsid w:val="00214B06"/>
    <w:rsid w:val="00217D9A"/>
    <w:rsid w:val="00224BAC"/>
    <w:rsid w:val="002256F5"/>
    <w:rsid w:val="00225736"/>
    <w:rsid w:val="00234D13"/>
    <w:rsid w:val="00235A39"/>
    <w:rsid w:val="00235DF5"/>
    <w:rsid w:val="002421C9"/>
    <w:rsid w:val="00243B6A"/>
    <w:rsid w:val="0025151A"/>
    <w:rsid w:val="00251B44"/>
    <w:rsid w:val="00254999"/>
    <w:rsid w:val="00262614"/>
    <w:rsid w:val="0026284F"/>
    <w:rsid w:val="002647EA"/>
    <w:rsid w:val="00266084"/>
    <w:rsid w:val="002665EC"/>
    <w:rsid w:val="00267D0D"/>
    <w:rsid w:val="00267D71"/>
    <w:rsid w:val="00275505"/>
    <w:rsid w:val="00280902"/>
    <w:rsid w:val="0028352D"/>
    <w:rsid w:val="00286C34"/>
    <w:rsid w:val="00290FF3"/>
    <w:rsid w:val="0029440A"/>
    <w:rsid w:val="00294E2B"/>
    <w:rsid w:val="002A20CB"/>
    <w:rsid w:val="002A49EA"/>
    <w:rsid w:val="002A4B7B"/>
    <w:rsid w:val="002A73AA"/>
    <w:rsid w:val="002B6D3E"/>
    <w:rsid w:val="002C05C2"/>
    <w:rsid w:val="002C2079"/>
    <w:rsid w:val="002C2D9F"/>
    <w:rsid w:val="002C5692"/>
    <w:rsid w:val="002C774A"/>
    <w:rsid w:val="002E2B29"/>
    <w:rsid w:val="002E4DCB"/>
    <w:rsid w:val="002F179E"/>
    <w:rsid w:val="002F2821"/>
    <w:rsid w:val="002F2F56"/>
    <w:rsid w:val="002F55AF"/>
    <w:rsid w:val="002F6131"/>
    <w:rsid w:val="002F6220"/>
    <w:rsid w:val="00303843"/>
    <w:rsid w:val="003047CA"/>
    <w:rsid w:val="00323469"/>
    <w:rsid w:val="00325201"/>
    <w:rsid w:val="003265BE"/>
    <w:rsid w:val="003305D1"/>
    <w:rsid w:val="00332BD5"/>
    <w:rsid w:val="003330F6"/>
    <w:rsid w:val="00336A8C"/>
    <w:rsid w:val="00341A26"/>
    <w:rsid w:val="00343684"/>
    <w:rsid w:val="00343A45"/>
    <w:rsid w:val="00350C63"/>
    <w:rsid w:val="00350D14"/>
    <w:rsid w:val="0035316A"/>
    <w:rsid w:val="00353428"/>
    <w:rsid w:val="00357F20"/>
    <w:rsid w:val="00365B37"/>
    <w:rsid w:val="00366B68"/>
    <w:rsid w:val="003708B6"/>
    <w:rsid w:val="00374D2E"/>
    <w:rsid w:val="00377EA9"/>
    <w:rsid w:val="00381529"/>
    <w:rsid w:val="00383258"/>
    <w:rsid w:val="00386D62"/>
    <w:rsid w:val="00391957"/>
    <w:rsid w:val="00397A56"/>
    <w:rsid w:val="003A5433"/>
    <w:rsid w:val="003A5455"/>
    <w:rsid w:val="003A5759"/>
    <w:rsid w:val="003A6137"/>
    <w:rsid w:val="003A61A0"/>
    <w:rsid w:val="003B3A4F"/>
    <w:rsid w:val="003B4260"/>
    <w:rsid w:val="003B6F24"/>
    <w:rsid w:val="003C31D2"/>
    <w:rsid w:val="003C33FC"/>
    <w:rsid w:val="003C3BD5"/>
    <w:rsid w:val="003C406F"/>
    <w:rsid w:val="003D0011"/>
    <w:rsid w:val="003D17A4"/>
    <w:rsid w:val="003D3E78"/>
    <w:rsid w:val="003E00A4"/>
    <w:rsid w:val="003E4CD5"/>
    <w:rsid w:val="003E54CF"/>
    <w:rsid w:val="003E6A48"/>
    <w:rsid w:val="003E7DC5"/>
    <w:rsid w:val="003F2A97"/>
    <w:rsid w:val="004022CB"/>
    <w:rsid w:val="00402CF9"/>
    <w:rsid w:val="00403F76"/>
    <w:rsid w:val="00406E75"/>
    <w:rsid w:val="004124F8"/>
    <w:rsid w:val="00412E44"/>
    <w:rsid w:val="004152AC"/>
    <w:rsid w:val="00415BD5"/>
    <w:rsid w:val="00417129"/>
    <w:rsid w:val="0041787C"/>
    <w:rsid w:val="00421C05"/>
    <w:rsid w:val="00422684"/>
    <w:rsid w:val="00425196"/>
    <w:rsid w:val="00427CD3"/>
    <w:rsid w:val="00432091"/>
    <w:rsid w:val="00440D99"/>
    <w:rsid w:val="00444348"/>
    <w:rsid w:val="004533EA"/>
    <w:rsid w:val="004678C1"/>
    <w:rsid w:val="00470D05"/>
    <w:rsid w:val="00472943"/>
    <w:rsid w:val="004764CF"/>
    <w:rsid w:val="00482339"/>
    <w:rsid w:val="0048719F"/>
    <w:rsid w:val="004871D3"/>
    <w:rsid w:val="00487BC8"/>
    <w:rsid w:val="0049318D"/>
    <w:rsid w:val="00493967"/>
    <w:rsid w:val="004967E9"/>
    <w:rsid w:val="00496BA8"/>
    <w:rsid w:val="004A1A1D"/>
    <w:rsid w:val="004A24A4"/>
    <w:rsid w:val="004A35B2"/>
    <w:rsid w:val="004A5D5E"/>
    <w:rsid w:val="004B1736"/>
    <w:rsid w:val="004B1A32"/>
    <w:rsid w:val="004B47B4"/>
    <w:rsid w:val="004B6198"/>
    <w:rsid w:val="004B6FAB"/>
    <w:rsid w:val="004C0947"/>
    <w:rsid w:val="004C0CB2"/>
    <w:rsid w:val="004C327B"/>
    <w:rsid w:val="004C6C41"/>
    <w:rsid w:val="004C719A"/>
    <w:rsid w:val="004D0BB5"/>
    <w:rsid w:val="004D659B"/>
    <w:rsid w:val="004E07D4"/>
    <w:rsid w:val="004E22DF"/>
    <w:rsid w:val="004F1ED4"/>
    <w:rsid w:val="004F2C18"/>
    <w:rsid w:val="004F2D8F"/>
    <w:rsid w:val="004F3567"/>
    <w:rsid w:val="004F4BB0"/>
    <w:rsid w:val="004F59A9"/>
    <w:rsid w:val="004F5EE6"/>
    <w:rsid w:val="005025A7"/>
    <w:rsid w:val="00506933"/>
    <w:rsid w:val="00506B14"/>
    <w:rsid w:val="00507D9D"/>
    <w:rsid w:val="005121BB"/>
    <w:rsid w:val="00522437"/>
    <w:rsid w:val="0052321E"/>
    <w:rsid w:val="0052658E"/>
    <w:rsid w:val="00532648"/>
    <w:rsid w:val="005422FD"/>
    <w:rsid w:val="00546BCE"/>
    <w:rsid w:val="005476BE"/>
    <w:rsid w:val="0054783C"/>
    <w:rsid w:val="00551445"/>
    <w:rsid w:val="00555272"/>
    <w:rsid w:val="005566D4"/>
    <w:rsid w:val="00561347"/>
    <w:rsid w:val="00561420"/>
    <w:rsid w:val="005627FA"/>
    <w:rsid w:val="00566A2F"/>
    <w:rsid w:val="00566E0A"/>
    <w:rsid w:val="00567D40"/>
    <w:rsid w:val="00572502"/>
    <w:rsid w:val="0057525F"/>
    <w:rsid w:val="00582AE1"/>
    <w:rsid w:val="0058369F"/>
    <w:rsid w:val="005933FC"/>
    <w:rsid w:val="00594128"/>
    <w:rsid w:val="005965B3"/>
    <w:rsid w:val="00597021"/>
    <w:rsid w:val="005973E2"/>
    <w:rsid w:val="005A0BB6"/>
    <w:rsid w:val="005A121B"/>
    <w:rsid w:val="005A652A"/>
    <w:rsid w:val="005B0732"/>
    <w:rsid w:val="005B22DE"/>
    <w:rsid w:val="005C5898"/>
    <w:rsid w:val="005C5F43"/>
    <w:rsid w:val="005C71B8"/>
    <w:rsid w:val="005D2959"/>
    <w:rsid w:val="005D4F63"/>
    <w:rsid w:val="005D51F0"/>
    <w:rsid w:val="005E3B53"/>
    <w:rsid w:val="005E72AC"/>
    <w:rsid w:val="005E777A"/>
    <w:rsid w:val="005E7C86"/>
    <w:rsid w:val="005F7559"/>
    <w:rsid w:val="006006DE"/>
    <w:rsid w:val="00603193"/>
    <w:rsid w:val="006044EA"/>
    <w:rsid w:val="00604EE0"/>
    <w:rsid w:val="006053A3"/>
    <w:rsid w:val="00605F03"/>
    <w:rsid w:val="00607D72"/>
    <w:rsid w:val="006128AD"/>
    <w:rsid w:val="00612B85"/>
    <w:rsid w:val="006207B8"/>
    <w:rsid w:val="00621E9F"/>
    <w:rsid w:val="0062255F"/>
    <w:rsid w:val="00622784"/>
    <w:rsid w:val="00622C76"/>
    <w:rsid w:val="00622CDD"/>
    <w:rsid w:val="00625886"/>
    <w:rsid w:val="00625E89"/>
    <w:rsid w:val="00634694"/>
    <w:rsid w:val="00635632"/>
    <w:rsid w:val="0063692D"/>
    <w:rsid w:val="0064033D"/>
    <w:rsid w:val="00640DCE"/>
    <w:rsid w:val="00647334"/>
    <w:rsid w:val="00660BED"/>
    <w:rsid w:val="00663806"/>
    <w:rsid w:val="0067335F"/>
    <w:rsid w:val="006765A7"/>
    <w:rsid w:val="006774C1"/>
    <w:rsid w:val="006873CC"/>
    <w:rsid w:val="006919BA"/>
    <w:rsid w:val="006960B1"/>
    <w:rsid w:val="006A06B9"/>
    <w:rsid w:val="006A0B4A"/>
    <w:rsid w:val="006A1A9F"/>
    <w:rsid w:val="006A1FAB"/>
    <w:rsid w:val="006A574C"/>
    <w:rsid w:val="006A7A5E"/>
    <w:rsid w:val="006B1C35"/>
    <w:rsid w:val="006B53EF"/>
    <w:rsid w:val="006B6CD3"/>
    <w:rsid w:val="006B7200"/>
    <w:rsid w:val="006C023F"/>
    <w:rsid w:val="006C651D"/>
    <w:rsid w:val="006D02FD"/>
    <w:rsid w:val="006D0F81"/>
    <w:rsid w:val="006D1464"/>
    <w:rsid w:val="006D3A0E"/>
    <w:rsid w:val="006D4A05"/>
    <w:rsid w:val="006E0A1C"/>
    <w:rsid w:val="006E2CE5"/>
    <w:rsid w:val="006F297E"/>
    <w:rsid w:val="006F4E41"/>
    <w:rsid w:val="006F541D"/>
    <w:rsid w:val="006F6E9B"/>
    <w:rsid w:val="006F718E"/>
    <w:rsid w:val="00700BA1"/>
    <w:rsid w:val="007022A7"/>
    <w:rsid w:val="00712894"/>
    <w:rsid w:val="00726446"/>
    <w:rsid w:val="00726C67"/>
    <w:rsid w:val="0073002D"/>
    <w:rsid w:val="00743EDB"/>
    <w:rsid w:val="00750437"/>
    <w:rsid w:val="0075212E"/>
    <w:rsid w:val="00752993"/>
    <w:rsid w:val="00762D5B"/>
    <w:rsid w:val="00762EB1"/>
    <w:rsid w:val="00762F01"/>
    <w:rsid w:val="00765245"/>
    <w:rsid w:val="00766436"/>
    <w:rsid w:val="00772C0A"/>
    <w:rsid w:val="00777424"/>
    <w:rsid w:val="00781807"/>
    <w:rsid w:val="00783E73"/>
    <w:rsid w:val="00783E7C"/>
    <w:rsid w:val="00795349"/>
    <w:rsid w:val="0079637E"/>
    <w:rsid w:val="007A1515"/>
    <w:rsid w:val="007A1B7B"/>
    <w:rsid w:val="007A280F"/>
    <w:rsid w:val="007A2834"/>
    <w:rsid w:val="007A2E66"/>
    <w:rsid w:val="007B123D"/>
    <w:rsid w:val="007B3434"/>
    <w:rsid w:val="007B38D7"/>
    <w:rsid w:val="007B4759"/>
    <w:rsid w:val="007C5044"/>
    <w:rsid w:val="007D0633"/>
    <w:rsid w:val="007D0F6A"/>
    <w:rsid w:val="007D3556"/>
    <w:rsid w:val="007D44C2"/>
    <w:rsid w:val="007E1F05"/>
    <w:rsid w:val="007E256B"/>
    <w:rsid w:val="007E35F2"/>
    <w:rsid w:val="007E4176"/>
    <w:rsid w:val="007E4B3A"/>
    <w:rsid w:val="007E4BF8"/>
    <w:rsid w:val="007F2629"/>
    <w:rsid w:val="007F538B"/>
    <w:rsid w:val="0080353C"/>
    <w:rsid w:val="00804867"/>
    <w:rsid w:val="008050D5"/>
    <w:rsid w:val="008057EC"/>
    <w:rsid w:val="0080774A"/>
    <w:rsid w:val="00810482"/>
    <w:rsid w:val="00811F0C"/>
    <w:rsid w:val="0082049D"/>
    <w:rsid w:val="008212AB"/>
    <w:rsid w:val="00822FF7"/>
    <w:rsid w:val="00823315"/>
    <w:rsid w:val="00824B46"/>
    <w:rsid w:val="00824CD0"/>
    <w:rsid w:val="00827E33"/>
    <w:rsid w:val="008300BD"/>
    <w:rsid w:val="008313A7"/>
    <w:rsid w:val="00837846"/>
    <w:rsid w:val="00837904"/>
    <w:rsid w:val="008452E1"/>
    <w:rsid w:val="00845B3E"/>
    <w:rsid w:val="00846BFF"/>
    <w:rsid w:val="008508AD"/>
    <w:rsid w:val="00857EAD"/>
    <w:rsid w:val="00861624"/>
    <w:rsid w:val="00864FD6"/>
    <w:rsid w:val="00866CA3"/>
    <w:rsid w:val="00871E4A"/>
    <w:rsid w:val="008723CE"/>
    <w:rsid w:val="00872628"/>
    <w:rsid w:val="00874F7F"/>
    <w:rsid w:val="008804B9"/>
    <w:rsid w:val="00886B71"/>
    <w:rsid w:val="008907E4"/>
    <w:rsid w:val="008972D8"/>
    <w:rsid w:val="008A068B"/>
    <w:rsid w:val="008A6CE8"/>
    <w:rsid w:val="008B0C39"/>
    <w:rsid w:val="008B110E"/>
    <w:rsid w:val="008B1850"/>
    <w:rsid w:val="008B506F"/>
    <w:rsid w:val="008C0F55"/>
    <w:rsid w:val="008C4A94"/>
    <w:rsid w:val="008D2013"/>
    <w:rsid w:val="008D55A4"/>
    <w:rsid w:val="008D69C5"/>
    <w:rsid w:val="008E3BAC"/>
    <w:rsid w:val="008E4935"/>
    <w:rsid w:val="008E4B39"/>
    <w:rsid w:val="008E530D"/>
    <w:rsid w:val="008F1384"/>
    <w:rsid w:val="008F1B6E"/>
    <w:rsid w:val="008F2645"/>
    <w:rsid w:val="008F29C1"/>
    <w:rsid w:val="008F6285"/>
    <w:rsid w:val="00900404"/>
    <w:rsid w:val="00901E44"/>
    <w:rsid w:val="00902296"/>
    <w:rsid w:val="009051E3"/>
    <w:rsid w:val="00906AC7"/>
    <w:rsid w:val="00907639"/>
    <w:rsid w:val="00907B12"/>
    <w:rsid w:val="009101C7"/>
    <w:rsid w:val="009175B3"/>
    <w:rsid w:val="00924057"/>
    <w:rsid w:val="009318BD"/>
    <w:rsid w:val="00933AC6"/>
    <w:rsid w:val="009341E0"/>
    <w:rsid w:val="0094088C"/>
    <w:rsid w:val="00940ADD"/>
    <w:rsid w:val="009418DD"/>
    <w:rsid w:val="0094250B"/>
    <w:rsid w:val="00945911"/>
    <w:rsid w:val="009607BA"/>
    <w:rsid w:val="009621E1"/>
    <w:rsid w:val="0096515C"/>
    <w:rsid w:val="009664FB"/>
    <w:rsid w:val="00967B80"/>
    <w:rsid w:val="00967DAA"/>
    <w:rsid w:val="00971C81"/>
    <w:rsid w:val="00972654"/>
    <w:rsid w:val="00973A5D"/>
    <w:rsid w:val="009816FB"/>
    <w:rsid w:val="009914E0"/>
    <w:rsid w:val="00991EA2"/>
    <w:rsid w:val="0099227D"/>
    <w:rsid w:val="009A34B0"/>
    <w:rsid w:val="009A46CC"/>
    <w:rsid w:val="009B79D5"/>
    <w:rsid w:val="009C1EC7"/>
    <w:rsid w:val="009C5E00"/>
    <w:rsid w:val="009C7F89"/>
    <w:rsid w:val="009D512B"/>
    <w:rsid w:val="009D54A1"/>
    <w:rsid w:val="009D5BE1"/>
    <w:rsid w:val="009E2949"/>
    <w:rsid w:val="009E3AC4"/>
    <w:rsid w:val="009E5A85"/>
    <w:rsid w:val="00A059D0"/>
    <w:rsid w:val="00A07947"/>
    <w:rsid w:val="00A07A1F"/>
    <w:rsid w:val="00A07B53"/>
    <w:rsid w:val="00A12475"/>
    <w:rsid w:val="00A13146"/>
    <w:rsid w:val="00A16BD8"/>
    <w:rsid w:val="00A22053"/>
    <w:rsid w:val="00A22E57"/>
    <w:rsid w:val="00A22EB4"/>
    <w:rsid w:val="00A25C62"/>
    <w:rsid w:val="00A31257"/>
    <w:rsid w:val="00A32180"/>
    <w:rsid w:val="00A337EB"/>
    <w:rsid w:val="00A40876"/>
    <w:rsid w:val="00A409C5"/>
    <w:rsid w:val="00A415F2"/>
    <w:rsid w:val="00A44FEB"/>
    <w:rsid w:val="00A458A4"/>
    <w:rsid w:val="00A464D2"/>
    <w:rsid w:val="00A47209"/>
    <w:rsid w:val="00A54C15"/>
    <w:rsid w:val="00A61FF6"/>
    <w:rsid w:val="00A65FF2"/>
    <w:rsid w:val="00A753D7"/>
    <w:rsid w:val="00A77798"/>
    <w:rsid w:val="00A82B44"/>
    <w:rsid w:val="00A87602"/>
    <w:rsid w:val="00A96F34"/>
    <w:rsid w:val="00AA0118"/>
    <w:rsid w:val="00AA048E"/>
    <w:rsid w:val="00AA19D2"/>
    <w:rsid w:val="00AA34B1"/>
    <w:rsid w:val="00AA4E02"/>
    <w:rsid w:val="00AA6CF8"/>
    <w:rsid w:val="00AB052F"/>
    <w:rsid w:val="00AB1054"/>
    <w:rsid w:val="00AB1D7B"/>
    <w:rsid w:val="00AB23DE"/>
    <w:rsid w:val="00AB3AA4"/>
    <w:rsid w:val="00AB4F51"/>
    <w:rsid w:val="00AB5098"/>
    <w:rsid w:val="00AC4115"/>
    <w:rsid w:val="00AC5DE8"/>
    <w:rsid w:val="00AD1039"/>
    <w:rsid w:val="00AD336B"/>
    <w:rsid w:val="00AD453D"/>
    <w:rsid w:val="00AD4E6E"/>
    <w:rsid w:val="00AE4BF8"/>
    <w:rsid w:val="00AE7D29"/>
    <w:rsid w:val="00AE7F30"/>
    <w:rsid w:val="00AF2DD3"/>
    <w:rsid w:val="00AF367C"/>
    <w:rsid w:val="00AF6CFC"/>
    <w:rsid w:val="00B007C9"/>
    <w:rsid w:val="00B00EAA"/>
    <w:rsid w:val="00B02FD3"/>
    <w:rsid w:val="00B044E8"/>
    <w:rsid w:val="00B111CF"/>
    <w:rsid w:val="00B16CAB"/>
    <w:rsid w:val="00B22952"/>
    <w:rsid w:val="00B22A58"/>
    <w:rsid w:val="00B32F83"/>
    <w:rsid w:val="00B36C29"/>
    <w:rsid w:val="00B50CF5"/>
    <w:rsid w:val="00B52A82"/>
    <w:rsid w:val="00B54F31"/>
    <w:rsid w:val="00B55C8C"/>
    <w:rsid w:val="00B57A3C"/>
    <w:rsid w:val="00B6026A"/>
    <w:rsid w:val="00B634C4"/>
    <w:rsid w:val="00B66B03"/>
    <w:rsid w:val="00B767E3"/>
    <w:rsid w:val="00B773DC"/>
    <w:rsid w:val="00B835AC"/>
    <w:rsid w:val="00B9059C"/>
    <w:rsid w:val="00B93130"/>
    <w:rsid w:val="00B94861"/>
    <w:rsid w:val="00B94865"/>
    <w:rsid w:val="00B97A2E"/>
    <w:rsid w:val="00B97FB0"/>
    <w:rsid w:val="00BA02B9"/>
    <w:rsid w:val="00BA1B01"/>
    <w:rsid w:val="00BA2CB3"/>
    <w:rsid w:val="00BA5435"/>
    <w:rsid w:val="00BA6C9A"/>
    <w:rsid w:val="00BB2DA8"/>
    <w:rsid w:val="00BB44FD"/>
    <w:rsid w:val="00BB736E"/>
    <w:rsid w:val="00BB7D15"/>
    <w:rsid w:val="00BD05C2"/>
    <w:rsid w:val="00BD0950"/>
    <w:rsid w:val="00BD2775"/>
    <w:rsid w:val="00BD4D84"/>
    <w:rsid w:val="00BE497E"/>
    <w:rsid w:val="00BF0EB6"/>
    <w:rsid w:val="00BF798A"/>
    <w:rsid w:val="00C105F9"/>
    <w:rsid w:val="00C12A76"/>
    <w:rsid w:val="00C15304"/>
    <w:rsid w:val="00C21AF2"/>
    <w:rsid w:val="00C226D9"/>
    <w:rsid w:val="00C24168"/>
    <w:rsid w:val="00C27118"/>
    <w:rsid w:val="00C3069C"/>
    <w:rsid w:val="00C375CF"/>
    <w:rsid w:val="00C40121"/>
    <w:rsid w:val="00C448CE"/>
    <w:rsid w:val="00C50088"/>
    <w:rsid w:val="00C511CC"/>
    <w:rsid w:val="00C5633B"/>
    <w:rsid w:val="00C6267C"/>
    <w:rsid w:val="00C65CE5"/>
    <w:rsid w:val="00C704BE"/>
    <w:rsid w:val="00C75483"/>
    <w:rsid w:val="00C82D96"/>
    <w:rsid w:val="00C86046"/>
    <w:rsid w:val="00C90F90"/>
    <w:rsid w:val="00C91C5D"/>
    <w:rsid w:val="00C934DE"/>
    <w:rsid w:val="00C94A4E"/>
    <w:rsid w:val="00C95010"/>
    <w:rsid w:val="00C962DD"/>
    <w:rsid w:val="00CA115A"/>
    <w:rsid w:val="00CA513F"/>
    <w:rsid w:val="00CB28F0"/>
    <w:rsid w:val="00CB3D0F"/>
    <w:rsid w:val="00CC7487"/>
    <w:rsid w:val="00CD00FE"/>
    <w:rsid w:val="00CD0BB3"/>
    <w:rsid w:val="00CD1841"/>
    <w:rsid w:val="00CD4C07"/>
    <w:rsid w:val="00CD7C55"/>
    <w:rsid w:val="00CE66DD"/>
    <w:rsid w:val="00CE6B7D"/>
    <w:rsid w:val="00CF230E"/>
    <w:rsid w:val="00CF3083"/>
    <w:rsid w:val="00D03438"/>
    <w:rsid w:val="00D03800"/>
    <w:rsid w:val="00D03FC1"/>
    <w:rsid w:val="00D058F1"/>
    <w:rsid w:val="00D13967"/>
    <w:rsid w:val="00D16272"/>
    <w:rsid w:val="00D2155D"/>
    <w:rsid w:val="00D226BE"/>
    <w:rsid w:val="00D23B0D"/>
    <w:rsid w:val="00D23E7C"/>
    <w:rsid w:val="00D24898"/>
    <w:rsid w:val="00D311D5"/>
    <w:rsid w:val="00D31A7A"/>
    <w:rsid w:val="00D328E9"/>
    <w:rsid w:val="00D3720C"/>
    <w:rsid w:val="00D43DA9"/>
    <w:rsid w:val="00D4649A"/>
    <w:rsid w:val="00D51A73"/>
    <w:rsid w:val="00D62EBA"/>
    <w:rsid w:val="00D653F4"/>
    <w:rsid w:val="00D75F01"/>
    <w:rsid w:val="00D767B8"/>
    <w:rsid w:val="00D84D02"/>
    <w:rsid w:val="00D86F7C"/>
    <w:rsid w:val="00D9023F"/>
    <w:rsid w:val="00D9169E"/>
    <w:rsid w:val="00D92402"/>
    <w:rsid w:val="00D95469"/>
    <w:rsid w:val="00DA5BF4"/>
    <w:rsid w:val="00DB139B"/>
    <w:rsid w:val="00DC2D57"/>
    <w:rsid w:val="00DD48F6"/>
    <w:rsid w:val="00DD50AE"/>
    <w:rsid w:val="00DD7A19"/>
    <w:rsid w:val="00DE34BE"/>
    <w:rsid w:val="00DE479B"/>
    <w:rsid w:val="00DF0B7D"/>
    <w:rsid w:val="00DF21D2"/>
    <w:rsid w:val="00DF3EED"/>
    <w:rsid w:val="00E06C27"/>
    <w:rsid w:val="00E07637"/>
    <w:rsid w:val="00E10B6C"/>
    <w:rsid w:val="00E11ABF"/>
    <w:rsid w:val="00E1536C"/>
    <w:rsid w:val="00E17C6A"/>
    <w:rsid w:val="00E21A64"/>
    <w:rsid w:val="00E35B0C"/>
    <w:rsid w:val="00E40BC2"/>
    <w:rsid w:val="00E4173E"/>
    <w:rsid w:val="00E423CD"/>
    <w:rsid w:val="00E436CF"/>
    <w:rsid w:val="00E51914"/>
    <w:rsid w:val="00E52A61"/>
    <w:rsid w:val="00E55142"/>
    <w:rsid w:val="00E6241A"/>
    <w:rsid w:val="00E63644"/>
    <w:rsid w:val="00E64B77"/>
    <w:rsid w:val="00E703B9"/>
    <w:rsid w:val="00E71E7C"/>
    <w:rsid w:val="00E71ED4"/>
    <w:rsid w:val="00E74974"/>
    <w:rsid w:val="00E757BE"/>
    <w:rsid w:val="00E7660E"/>
    <w:rsid w:val="00E76A79"/>
    <w:rsid w:val="00E81FD5"/>
    <w:rsid w:val="00E87B91"/>
    <w:rsid w:val="00E902EB"/>
    <w:rsid w:val="00E9324F"/>
    <w:rsid w:val="00E97525"/>
    <w:rsid w:val="00EB12CE"/>
    <w:rsid w:val="00EB27F5"/>
    <w:rsid w:val="00EB76E2"/>
    <w:rsid w:val="00EC1394"/>
    <w:rsid w:val="00EC218B"/>
    <w:rsid w:val="00EC31C7"/>
    <w:rsid w:val="00EC5964"/>
    <w:rsid w:val="00EC6F45"/>
    <w:rsid w:val="00ED1634"/>
    <w:rsid w:val="00ED17B0"/>
    <w:rsid w:val="00ED7ED1"/>
    <w:rsid w:val="00EE2E8F"/>
    <w:rsid w:val="00EE595E"/>
    <w:rsid w:val="00EE5C65"/>
    <w:rsid w:val="00EE7992"/>
    <w:rsid w:val="00EF482C"/>
    <w:rsid w:val="00EF6AA8"/>
    <w:rsid w:val="00EF7737"/>
    <w:rsid w:val="00F0037E"/>
    <w:rsid w:val="00F02807"/>
    <w:rsid w:val="00F02862"/>
    <w:rsid w:val="00F06137"/>
    <w:rsid w:val="00F11D17"/>
    <w:rsid w:val="00F151E6"/>
    <w:rsid w:val="00F21AC4"/>
    <w:rsid w:val="00F22D3E"/>
    <w:rsid w:val="00F25DB4"/>
    <w:rsid w:val="00F26C5C"/>
    <w:rsid w:val="00F27CE4"/>
    <w:rsid w:val="00F35533"/>
    <w:rsid w:val="00F43D46"/>
    <w:rsid w:val="00F4706F"/>
    <w:rsid w:val="00F47BFA"/>
    <w:rsid w:val="00F53C5C"/>
    <w:rsid w:val="00F53D36"/>
    <w:rsid w:val="00F55797"/>
    <w:rsid w:val="00F55C83"/>
    <w:rsid w:val="00F60B29"/>
    <w:rsid w:val="00F6302E"/>
    <w:rsid w:val="00F64010"/>
    <w:rsid w:val="00F65211"/>
    <w:rsid w:val="00F669A2"/>
    <w:rsid w:val="00F67351"/>
    <w:rsid w:val="00F673A6"/>
    <w:rsid w:val="00F67573"/>
    <w:rsid w:val="00F80EC1"/>
    <w:rsid w:val="00F84906"/>
    <w:rsid w:val="00F85137"/>
    <w:rsid w:val="00F86B8C"/>
    <w:rsid w:val="00F876ED"/>
    <w:rsid w:val="00F87BAC"/>
    <w:rsid w:val="00F90041"/>
    <w:rsid w:val="00F90970"/>
    <w:rsid w:val="00FA26EA"/>
    <w:rsid w:val="00FA58EA"/>
    <w:rsid w:val="00FB0A92"/>
    <w:rsid w:val="00FB0FCC"/>
    <w:rsid w:val="00FB122C"/>
    <w:rsid w:val="00FB2E52"/>
    <w:rsid w:val="00FB3130"/>
    <w:rsid w:val="00FC0FBC"/>
    <w:rsid w:val="00FC40C0"/>
    <w:rsid w:val="00FC62CC"/>
    <w:rsid w:val="00FD0D9A"/>
    <w:rsid w:val="00FD30FD"/>
    <w:rsid w:val="00FD6086"/>
    <w:rsid w:val="00FD6906"/>
    <w:rsid w:val="00FE27B1"/>
    <w:rsid w:val="00FE2F70"/>
    <w:rsid w:val="00FE5616"/>
    <w:rsid w:val="00FE7A2E"/>
    <w:rsid w:val="00FF5BFF"/>
    <w:rsid w:val="01B2B71E"/>
    <w:rsid w:val="02843C36"/>
    <w:rsid w:val="0ADC0FF5"/>
    <w:rsid w:val="132B1678"/>
    <w:rsid w:val="13783A86"/>
    <w:rsid w:val="1516C296"/>
    <w:rsid w:val="16FA6B15"/>
    <w:rsid w:val="18FAEB41"/>
    <w:rsid w:val="1B413509"/>
    <w:rsid w:val="247EAB61"/>
    <w:rsid w:val="284A5CCB"/>
    <w:rsid w:val="28B51F7C"/>
    <w:rsid w:val="2C6889A9"/>
    <w:rsid w:val="317DF71C"/>
    <w:rsid w:val="323FB25D"/>
    <w:rsid w:val="34F6B0D4"/>
    <w:rsid w:val="399BA1AD"/>
    <w:rsid w:val="41B933D7"/>
    <w:rsid w:val="4212A499"/>
    <w:rsid w:val="426A841E"/>
    <w:rsid w:val="46069CCD"/>
    <w:rsid w:val="54941700"/>
    <w:rsid w:val="55462DEE"/>
    <w:rsid w:val="55AB04F6"/>
    <w:rsid w:val="5C9EA0F2"/>
    <w:rsid w:val="62C3E3C3"/>
    <w:rsid w:val="68E2463C"/>
    <w:rsid w:val="71F85744"/>
    <w:rsid w:val="78F6824C"/>
    <w:rsid w:val="7A11C69A"/>
    <w:rsid w:val="7C1D3178"/>
    <w:rsid w:val="7DE46C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65F25A"/>
  <w15:docId w15:val="{436DA574-9A8C-45F0-B205-3E747CD90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4E0"/>
  </w:style>
  <w:style w:type="paragraph" w:styleId="Heading1">
    <w:name w:val="heading 1"/>
    <w:basedOn w:val="Normal"/>
    <w:next w:val="Normal"/>
    <w:link w:val="Heading1Char"/>
    <w:uiPriority w:val="9"/>
    <w:qFormat/>
    <w:rsid w:val="00D9023F"/>
    <w:pPr>
      <w:keepNext/>
      <w:spacing w:before="240" w:after="6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unhideWhenUsed/>
    <w:qFormat/>
    <w:rsid w:val="00D9023F"/>
    <w:pPr>
      <w:keepNext/>
      <w:spacing w:before="240" w:after="60"/>
      <w:outlineLvl w:val="1"/>
    </w:pPr>
    <w:rPr>
      <w:rFonts w:ascii="Cambria" w:eastAsia="Times New Roman" w:hAnsi="Cambria"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023F"/>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D9023F"/>
    <w:rPr>
      <w:rFonts w:ascii="Cambria" w:eastAsia="Times New Roman" w:hAnsi="Cambria" w:cs="Times New Roman"/>
      <w:b/>
      <w:bCs/>
      <w:i/>
      <w:iCs/>
      <w:sz w:val="28"/>
      <w:szCs w:val="28"/>
    </w:rPr>
  </w:style>
  <w:style w:type="paragraph" w:styleId="NoSpacing">
    <w:name w:val="No Spacing"/>
    <w:uiPriority w:val="1"/>
    <w:qFormat/>
    <w:rsid w:val="00D9023F"/>
    <w:pPr>
      <w:spacing w:after="0" w:line="240" w:lineRule="auto"/>
    </w:pPr>
    <w:rPr>
      <w:rFonts w:ascii="Calibri" w:eastAsia="Calibri" w:hAnsi="Calibri" w:cs="Times New Roman"/>
    </w:rPr>
  </w:style>
  <w:style w:type="table" w:styleId="TableGrid">
    <w:name w:val="Table Grid"/>
    <w:basedOn w:val="TableNormal"/>
    <w:uiPriority w:val="59"/>
    <w:unhideWhenUsed/>
    <w:rsid w:val="00D902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9023F"/>
    <w:pPr>
      <w:ind w:left="720"/>
      <w:contextualSpacing/>
    </w:pPr>
  </w:style>
  <w:style w:type="paragraph" w:styleId="Header">
    <w:name w:val="header"/>
    <w:basedOn w:val="Normal"/>
    <w:link w:val="HeaderChar"/>
    <w:uiPriority w:val="99"/>
    <w:unhideWhenUsed/>
    <w:rsid w:val="008B0C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0C39"/>
  </w:style>
  <w:style w:type="paragraph" w:styleId="Footer">
    <w:name w:val="footer"/>
    <w:basedOn w:val="Normal"/>
    <w:link w:val="FooterChar"/>
    <w:uiPriority w:val="99"/>
    <w:unhideWhenUsed/>
    <w:rsid w:val="008B0C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0C39"/>
  </w:style>
  <w:style w:type="character" w:styleId="CommentReference">
    <w:name w:val="annotation reference"/>
    <w:basedOn w:val="DefaultParagraphFont"/>
    <w:uiPriority w:val="99"/>
    <w:semiHidden/>
    <w:unhideWhenUsed/>
    <w:rsid w:val="000C00DB"/>
    <w:rPr>
      <w:sz w:val="16"/>
      <w:szCs w:val="16"/>
    </w:rPr>
  </w:style>
  <w:style w:type="paragraph" w:styleId="CommentText">
    <w:name w:val="annotation text"/>
    <w:basedOn w:val="Normal"/>
    <w:link w:val="CommentTextChar"/>
    <w:uiPriority w:val="99"/>
    <w:unhideWhenUsed/>
    <w:rsid w:val="000C00DB"/>
    <w:pPr>
      <w:spacing w:line="240" w:lineRule="auto"/>
    </w:pPr>
    <w:rPr>
      <w:sz w:val="20"/>
      <w:szCs w:val="20"/>
    </w:rPr>
  </w:style>
  <w:style w:type="character" w:customStyle="1" w:styleId="CommentTextChar">
    <w:name w:val="Comment Text Char"/>
    <w:basedOn w:val="DefaultParagraphFont"/>
    <w:link w:val="CommentText"/>
    <w:uiPriority w:val="99"/>
    <w:rsid w:val="000C00DB"/>
    <w:rPr>
      <w:sz w:val="20"/>
      <w:szCs w:val="20"/>
    </w:rPr>
  </w:style>
  <w:style w:type="paragraph" w:styleId="CommentSubject">
    <w:name w:val="annotation subject"/>
    <w:basedOn w:val="CommentText"/>
    <w:next w:val="CommentText"/>
    <w:link w:val="CommentSubjectChar"/>
    <w:uiPriority w:val="99"/>
    <w:semiHidden/>
    <w:unhideWhenUsed/>
    <w:rsid w:val="000C00DB"/>
    <w:rPr>
      <w:b/>
      <w:bCs/>
    </w:rPr>
  </w:style>
  <w:style w:type="character" w:customStyle="1" w:styleId="CommentSubjectChar">
    <w:name w:val="Comment Subject Char"/>
    <w:basedOn w:val="CommentTextChar"/>
    <w:link w:val="CommentSubject"/>
    <w:uiPriority w:val="99"/>
    <w:semiHidden/>
    <w:rsid w:val="000C00DB"/>
    <w:rPr>
      <w:b/>
      <w:bCs/>
      <w:sz w:val="20"/>
      <w:szCs w:val="20"/>
    </w:rPr>
  </w:style>
  <w:style w:type="paragraph" w:styleId="BalloonText">
    <w:name w:val="Balloon Text"/>
    <w:basedOn w:val="Normal"/>
    <w:link w:val="BalloonTextChar"/>
    <w:uiPriority w:val="99"/>
    <w:semiHidden/>
    <w:unhideWhenUsed/>
    <w:rsid w:val="00A753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53D7"/>
    <w:rPr>
      <w:rFonts w:ascii="Tahoma" w:hAnsi="Tahoma" w:cs="Tahoma"/>
      <w:sz w:val="16"/>
      <w:szCs w:val="16"/>
    </w:rPr>
  </w:style>
  <w:style w:type="character" w:styleId="Strong">
    <w:name w:val="Strong"/>
    <w:basedOn w:val="DefaultParagraphFont"/>
    <w:uiPriority w:val="22"/>
    <w:qFormat/>
    <w:rsid w:val="00FE2F70"/>
    <w:rPr>
      <w:b/>
      <w:bCs/>
    </w:rPr>
  </w:style>
  <w:style w:type="table" w:customStyle="1" w:styleId="TableGrid1">
    <w:name w:val="Table Grid1"/>
    <w:basedOn w:val="TableNormal"/>
    <w:next w:val="TableGrid"/>
    <w:uiPriority w:val="59"/>
    <w:unhideWhenUsed/>
    <w:rsid w:val="00EB76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unhideWhenUsed/>
    <w:rsid w:val="000B6C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unhideWhenUsed/>
    <w:rsid w:val="001B30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contentpasted1">
    <w:name w:val="x_contentpasted1"/>
    <w:basedOn w:val="DefaultParagraphFont"/>
    <w:rsid w:val="00B97A2E"/>
  </w:style>
  <w:style w:type="character" w:customStyle="1" w:styleId="xcontentpasted4">
    <w:name w:val="x_contentpasted4"/>
    <w:basedOn w:val="DefaultParagraphFont"/>
    <w:rsid w:val="00B97A2E"/>
  </w:style>
  <w:style w:type="paragraph" w:styleId="Revision">
    <w:name w:val="Revision"/>
    <w:hidden/>
    <w:uiPriority w:val="99"/>
    <w:semiHidden/>
    <w:rsid w:val="001E24A9"/>
    <w:pPr>
      <w:spacing w:after="0" w:line="240" w:lineRule="auto"/>
    </w:pPr>
  </w:style>
  <w:style w:type="character" w:styleId="Hyperlink">
    <w:name w:val="Hyperlink"/>
    <w:basedOn w:val="DefaultParagraphFont"/>
    <w:uiPriority w:val="99"/>
    <w:unhideWhenUsed/>
    <w:rsid w:val="00294E2B"/>
    <w:rPr>
      <w:color w:val="0000FF" w:themeColor="hyperlink"/>
      <w:u w:val="single"/>
    </w:rPr>
  </w:style>
  <w:style w:type="character" w:styleId="UnresolvedMention">
    <w:name w:val="Unresolved Mention"/>
    <w:basedOn w:val="DefaultParagraphFont"/>
    <w:uiPriority w:val="99"/>
    <w:semiHidden/>
    <w:unhideWhenUsed/>
    <w:rsid w:val="00294E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324696">
      <w:bodyDiv w:val="1"/>
      <w:marLeft w:val="0"/>
      <w:marRight w:val="0"/>
      <w:marTop w:val="0"/>
      <w:marBottom w:val="0"/>
      <w:divBdr>
        <w:top w:val="none" w:sz="0" w:space="0" w:color="auto"/>
        <w:left w:val="none" w:sz="0" w:space="0" w:color="auto"/>
        <w:bottom w:val="none" w:sz="0" w:space="0" w:color="auto"/>
        <w:right w:val="none" w:sz="0" w:space="0" w:color="auto"/>
      </w:divBdr>
    </w:div>
    <w:div w:id="436950161">
      <w:bodyDiv w:val="1"/>
      <w:marLeft w:val="0"/>
      <w:marRight w:val="0"/>
      <w:marTop w:val="0"/>
      <w:marBottom w:val="0"/>
      <w:divBdr>
        <w:top w:val="none" w:sz="0" w:space="0" w:color="auto"/>
        <w:left w:val="none" w:sz="0" w:space="0" w:color="auto"/>
        <w:bottom w:val="none" w:sz="0" w:space="0" w:color="auto"/>
        <w:right w:val="none" w:sz="0" w:space="0" w:color="auto"/>
      </w:divBdr>
    </w:div>
    <w:div w:id="595288492">
      <w:bodyDiv w:val="1"/>
      <w:marLeft w:val="0"/>
      <w:marRight w:val="0"/>
      <w:marTop w:val="0"/>
      <w:marBottom w:val="0"/>
      <w:divBdr>
        <w:top w:val="none" w:sz="0" w:space="0" w:color="auto"/>
        <w:left w:val="none" w:sz="0" w:space="0" w:color="auto"/>
        <w:bottom w:val="none" w:sz="0" w:space="0" w:color="auto"/>
        <w:right w:val="none" w:sz="0" w:space="0" w:color="auto"/>
      </w:divBdr>
    </w:div>
    <w:div w:id="652177522">
      <w:bodyDiv w:val="1"/>
      <w:marLeft w:val="0"/>
      <w:marRight w:val="0"/>
      <w:marTop w:val="0"/>
      <w:marBottom w:val="0"/>
      <w:divBdr>
        <w:top w:val="none" w:sz="0" w:space="0" w:color="auto"/>
        <w:left w:val="none" w:sz="0" w:space="0" w:color="auto"/>
        <w:bottom w:val="none" w:sz="0" w:space="0" w:color="auto"/>
        <w:right w:val="none" w:sz="0" w:space="0" w:color="auto"/>
      </w:divBdr>
    </w:div>
    <w:div w:id="1210797249">
      <w:bodyDiv w:val="1"/>
      <w:marLeft w:val="0"/>
      <w:marRight w:val="0"/>
      <w:marTop w:val="0"/>
      <w:marBottom w:val="0"/>
      <w:divBdr>
        <w:top w:val="none" w:sz="0" w:space="0" w:color="auto"/>
        <w:left w:val="none" w:sz="0" w:space="0" w:color="auto"/>
        <w:bottom w:val="none" w:sz="0" w:space="0" w:color="auto"/>
        <w:right w:val="none" w:sz="0" w:space="0" w:color="auto"/>
      </w:divBdr>
    </w:div>
    <w:div w:id="1234898569">
      <w:bodyDiv w:val="1"/>
      <w:marLeft w:val="0"/>
      <w:marRight w:val="0"/>
      <w:marTop w:val="0"/>
      <w:marBottom w:val="0"/>
      <w:divBdr>
        <w:top w:val="none" w:sz="0" w:space="0" w:color="auto"/>
        <w:left w:val="none" w:sz="0" w:space="0" w:color="auto"/>
        <w:bottom w:val="none" w:sz="0" w:space="0" w:color="auto"/>
        <w:right w:val="none" w:sz="0" w:space="0" w:color="auto"/>
      </w:divBdr>
    </w:div>
    <w:div w:id="1465192243">
      <w:bodyDiv w:val="1"/>
      <w:marLeft w:val="0"/>
      <w:marRight w:val="0"/>
      <w:marTop w:val="0"/>
      <w:marBottom w:val="0"/>
      <w:divBdr>
        <w:top w:val="none" w:sz="0" w:space="0" w:color="auto"/>
        <w:left w:val="none" w:sz="0" w:space="0" w:color="auto"/>
        <w:bottom w:val="none" w:sz="0" w:space="0" w:color="auto"/>
        <w:right w:val="none" w:sz="0" w:space="0" w:color="auto"/>
      </w:divBdr>
      <w:divsChild>
        <w:div w:id="458114991">
          <w:marLeft w:val="0"/>
          <w:marRight w:val="0"/>
          <w:marTop w:val="0"/>
          <w:marBottom w:val="0"/>
          <w:divBdr>
            <w:top w:val="none" w:sz="0" w:space="0" w:color="auto"/>
            <w:left w:val="none" w:sz="0" w:space="0" w:color="auto"/>
            <w:bottom w:val="none" w:sz="0" w:space="0" w:color="auto"/>
            <w:right w:val="none" w:sz="0" w:space="0" w:color="auto"/>
          </w:divBdr>
        </w:div>
        <w:div w:id="888299569">
          <w:marLeft w:val="0"/>
          <w:marRight w:val="0"/>
          <w:marTop w:val="0"/>
          <w:marBottom w:val="0"/>
          <w:divBdr>
            <w:top w:val="none" w:sz="0" w:space="0" w:color="auto"/>
            <w:left w:val="none" w:sz="0" w:space="0" w:color="auto"/>
            <w:bottom w:val="none" w:sz="0" w:space="0" w:color="auto"/>
            <w:right w:val="none" w:sz="0" w:space="0" w:color="auto"/>
          </w:divBdr>
        </w:div>
        <w:div w:id="1374499105">
          <w:marLeft w:val="0"/>
          <w:marRight w:val="0"/>
          <w:marTop w:val="0"/>
          <w:marBottom w:val="0"/>
          <w:divBdr>
            <w:top w:val="none" w:sz="0" w:space="0" w:color="auto"/>
            <w:left w:val="none" w:sz="0" w:space="0" w:color="auto"/>
            <w:bottom w:val="none" w:sz="0" w:space="0" w:color="auto"/>
            <w:right w:val="none" w:sz="0" w:space="0" w:color="auto"/>
          </w:divBdr>
        </w:div>
        <w:div w:id="1512598941">
          <w:marLeft w:val="0"/>
          <w:marRight w:val="0"/>
          <w:marTop w:val="0"/>
          <w:marBottom w:val="0"/>
          <w:divBdr>
            <w:top w:val="none" w:sz="0" w:space="0" w:color="auto"/>
            <w:left w:val="none" w:sz="0" w:space="0" w:color="auto"/>
            <w:bottom w:val="none" w:sz="0" w:space="0" w:color="auto"/>
            <w:right w:val="none" w:sz="0" w:space="0" w:color="auto"/>
          </w:divBdr>
        </w:div>
      </w:divsChild>
    </w:div>
    <w:div w:id="1816986660">
      <w:bodyDiv w:val="1"/>
      <w:marLeft w:val="0"/>
      <w:marRight w:val="0"/>
      <w:marTop w:val="0"/>
      <w:marBottom w:val="0"/>
      <w:divBdr>
        <w:top w:val="none" w:sz="0" w:space="0" w:color="auto"/>
        <w:left w:val="none" w:sz="0" w:space="0" w:color="auto"/>
        <w:bottom w:val="none" w:sz="0" w:space="0" w:color="auto"/>
        <w:right w:val="none" w:sz="0" w:space="0" w:color="auto"/>
      </w:divBdr>
    </w:div>
    <w:div w:id="1842238361">
      <w:bodyDiv w:val="1"/>
      <w:marLeft w:val="0"/>
      <w:marRight w:val="0"/>
      <w:marTop w:val="0"/>
      <w:marBottom w:val="0"/>
      <w:divBdr>
        <w:top w:val="none" w:sz="0" w:space="0" w:color="auto"/>
        <w:left w:val="none" w:sz="0" w:space="0" w:color="auto"/>
        <w:bottom w:val="none" w:sz="0" w:space="0" w:color="auto"/>
        <w:right w:val="none" w:sz="0" w:space="0" w:color="auto"/>
      </w:divBdr>
    </w:div>
    <w:div w:id="2143381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atchmyproject.org/birmingha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png@01D7BA9B.C85156B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atchmyproject.org/birmingh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4A506EA6678D488E843439AB7F3DAE" ma:contentTypeVersion="14" ma:contentTypeDescription="Create a new document." ma:contentTypeScope="" ma:versionID="58adcc5d1d8858b4cccbe2685b2419c1">
  <xsd:schema xmlns:xsd="http://www.w3.org/2001/XMLSchema" xmlns:xs="http://www.w3.org/2001/XMLSchema" xmlns:p="http://schemas.microsoft.com/office/2006/metadata/properties" xmlns:ns1="http://schemas.microsoft.com/sharepoint/v3" xmlns:ns2="be63644d-91a5-4a3f-8409-c6d30650d71a" xmlns:ns3="abf29cee-e501-4e26-8472-26bfeb499848" targetNamespace="http://schemas.microsoft.com/office/2006/metadata/properties" ma:root="true" ma:fieldsID="84ad8f674093895b8c84ff591f76790b" ns1:_="" ns2:_="" ns3:_="">
    <xsd:import namespace="http://schemas.microsoft.com/sharepoint/v3"/>
    <xsd:import namespace="be63644d-91a5-4a3f-8409-c6d30650d71a"/>
    <xsd:import namespace="abf29cee-e501-4e26-8472-26bfeb49984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63644d-91a5-4a3f-8409-c6d30650d7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e73a37e-e17d-4489-b3a8-5a3999491b4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f29cee-e501-4e26-8472-26bfeb49984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90e38a8-c4cf-4d2a-84b2-e64fd7cdcdcd}" ma:internalName="TaxCatchAll" ma:showField="CatchAllData" ma:web="abf29cee-e501-4e26-8472-26bfeb4998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be63644d-91a5-4a3f-8409-c6d30650d71a">
      <Terms xmlns="http://schemas.microsoft.com/office/infopath/2007/PartnerControls"/>
    </lcf76f155ced4ddcb4097134ff3c332f>
    <_ip_UnifiedCompliancePolicyProperties xmlns="http://schemas.microsoft.com/sharepoint/v3" xsi:nil="true"/>
    <TaxCatchAll xmlns="abf29cee-e501-4e26-8472-26bfeb499848" xsi:nil="true"/>
  </documentManagement>
</p:properties>
</file>

<file path=customXml/itemProps1.xml><?xml version="1.0" encoding="utf-8"?>
<ds:datastoreItem xmlns:ds="http://schemas.openxmlformats.org/officeDocument/2006/customXml" ds:itemID="{53CDDB57-31B2-4F97-96A1-EBEB64A3D8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63644d-91a5-4a3f-8409-c6d30650d71a"/>
    <ds:schemaRef ds:uri="abf29cee-e501-4e26-8472-26bfeb4998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F4E17D-AFAE-4484-96C7-8A9C413193DD}">
  <ds:schemaRefs>
    <ds:schemaRef ds:uri="http://schemas.openxmlformats.org/officeDocument/2006/bibliography"/>
  </ds:schemaRefs>
</ds:datastoreItem>
</file>

<file path=customXml/itemProps3.xml><?xml version="1.0" encoding="utf-8"?>
<ds:datastoreItem xmlns:ds="http://schemas.openxmlformats.org/officeDocument/2006/customXml" ds:itemID="{15274A9E-05CA-42C2-A4AF-CA30E63A32F6}">
  <ds:schemaRefs>
    <ds:schemaRef ds:uri="http://schemas.microsoft.com/sharepoint/v3/contenttype/forms"/>
  </ds:schemaRefs>
</ds:datastoreItem>
</file>

<file path=customXml/itemProps4.xml><?xml version="1.0" encoding="utf-8"?>
<ds:datastoreItem xmlns:ds="http://schemas.openxmlformats.org/officeDocument/2006/customXml" ds:itemID="{EF7C425A-1224-4298-BCD5-3E389F3A885D}">
  <ds:schemaRefs>
    <ds:schemaRef ds:uri="abf29cee-e501-4e26-8472-26bfeb499848"/>
    <ds:schemaRef ds:uri="http://schemas.openxmlformats.org/package/2006/metadata/core-properties"/>
    <ds:schemaRef ds:uri="http://purl.org/dc/dcmitype/"/>
    <ds:schemaRef ds:uri="http://schemas.microsoft.com/sharepoint/v3"/>
    <ds:schemaRef ds:uri="http://schemas.microsoft.com/office/infopath/2007/PartnerControls"/>
    <ds:schemaRef ds:uri="http://schemas.microsoft.com/office/2006/documentManagement/types"/>
    <ds:schemaRef ds:uri="http://schemas.microsoft.com/office/2006/metadata/properties"/>
    <ds:schemaRef ds:uri="be63644d-91a5-4a3f-8409-c6d30650d71a"/>
    <ds:schemaRef ds:uri="http://purl.org/dc/elements/1.1/"/>
    <ds:schemaRef ds:uri="http://purl.org/dc/terms/"/>
    <ds:schemaRef ds:uri="http://www.w3.org/XML/1998/namespace"/>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 id="{d42255ec-e1af-44ac-b676-7700d3d39603}" enabled="1" method="Standard" siteId="{1a07c565-b111-42d0-ada8-16998c72bd30}" removed="0"/>
</clbl:labelList>
</file>

<file path=docProps/app.xml><?xml version="1.0" encoding="utf-8"?>
<Properties xmlns="http://schemas.openxmlformats.org/officeDocument/2006/extended-properties" xmlns:vt="http://schemas.openxmlformats.org/officeDocument/2006/docPropsVTypes">
  <Template>Normal</Template>
  <TotalTime>16</TotalTime>
  <Pages>7</Pages>
  <Words>892</Words>
  <Characters>5091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Birmingham Womens and Childrens Hospital NHS FT</Company>
  <LinksUpToDate>false</LinksUpToDate>
  <CharactersWithSpaces>5972</CharactersWithSpaces>
  <SharedDoc>false</SharedDoc>
  <HLinks>
    <vt:vector size="6" baseType="variant">
      <vt:variant>
        <vt:i4>917523</vt:i4>
      </vt:variant>
      <vt:variant>
        <vt:i4>0</vt:i4>
      </vt:variant>
      <vt:variant>
        <vt:i4>0</vt:i4>
      </vt:variant>
      <vt:variant>
        <vt:i4>5</vt:i4>
      </vt:variant>
      <vt:variant>
        <vt:lpwstr>https://digital.nhs.uk/data-and-information/data-collections-and-data-sets/data-sets/mental-health-services-data-set/submit-data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Akilah Duffus</dc:creator>
  <cp:keywords/>
  <cp:lastModifiedBy>Claire McGarrity</cp:lastModifiedBy>
  <cp:revision>4</cp:revision>
  <cp:lastPrinted>2024-11-28T16:14:00Z</cp:lastPrinted>
  <dcterms:created xsi:type="dcterms:W3CDTF">2025-12-16T15:26:00Z</dcterms:created>
  <dcterms:modified xsi:type="dcterms:W3CDTF">2026-01-08T15:18:00Z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0x0101004862B84066C06C4F8B1C6567A5E04058</vt:lpwstr>
  </property>
  <property fmtid="{D5CDD505-2E9C-101B-9397-08002B2CF9AE}" pid="3" name="MediaServiceImageTags">
    <vt:lpwstr/>
  </property>
</Properties>
</file>